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A3" w:rsidRPr="000C55BB" w:rsidRDefault="004D51A3" w:rsidP="004D51A3">
      <w:pPr>
        <w:tabs>
          <w:tab w:val="left" w:pos="7635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-573441</wp:posOffset>
            </wp:positionV>
            <wp:extent cx="653810" cy="815847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9" cy="81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C55BB" w:rsidRDefault="000C55BB" w:rsidP="004D51A3">
      <w:pPr>
        <w:jc w:val="center"/>
        <w:rPr>
          <w:b/>
          <w:sz w:val="26"/>
          <w:szCs w:val="26"/>
        </w:rPr>
      </w:pPr>
    </w:p>
    <w:p w:rsidR="004D51A3" w:rsidRPr="00BA6F95" w:rsidRDefault="004D51A3" w:rsidP="004D51A3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СОВЕТ НАРОДНЫХ ДЕПУТАТОВ</w:t>
      </w:r>
    </w:p>
    <w:p w:rsidR="004D51A3" w:rsidRPr="00BA6F95" w:rsidRDefault="004D51A3" w:rsidP="004D51A3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ГРИБАНОВСКОГО ГОРОДСКОГО ПОСЕЛЕНИЯ</w:t>
      </w:r>
    </w:p>
    <w:p w:rsidR="004D51A3" w:rsidRPr="00BA6F95" w:rsidRDefault="004D51A3" w:rsidP="004D51A3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 xml:space="preserve">ГРИБАНОВСКОГО МУНИЦИПАЛЬНОГО РАЙОНА </w:t>
      </w:r>
    </w:p>
    <w:p w:rsidR="004D51A3" w:rsidRPr="00BA6F95" w:rsidRDefault="004D51A3" w:rsidP="004D51A3">
      <w:pPr>
        <w:jc w:val="center"/>
        <w:rPr>
          <w:b/>
          <w:sz w:val="26"/>
          <w:szCs w:val="26"/>
        </w:rPr>
      </w:pPr>
      <w:r w:rsidRPr="00BA6F95">
        <w:rPr>
          <w:b/>
          <w:sz w:val="26"/>
          <w:szCs w:val="26"/>
        </w:rPr>
        <w:t>ВОРОНЕЖСКОЙ ОБЛАСТИ</w:t>
      </w:r>
    </w:p>
    <w:p w:rsidR="004D51A3" w:rsidRPr="00BA6F95" w:rsidRDefault="004D51A3" w:rsidP="004D51A3">
      <w:pPr>
        <w:shd w:val="clear" w:color="auto" w:fill="FFFFFF"/>
        <w:spacing w:before="281"/>
        <w:ind w:left="36"/>
        <w:jc w:val="center"/>
        <w:rPr>
          <w:b/>
          <w:sz w:val="26"/>
          <w:szCs w:val="26"/>
        </w:rPr>
      </w:pPr>
      <w:r w:rsidRPr="00BA6F95">
        <w:rPr>
          <w:b/>
          <w:bCs/>
          <w:color w:val="000000"/>
          <w:spacing w:val="45"/>
          <w:sz w:val="26"/>
          <w:szCs w:val="26"/>
        </w:rPr>
        <w:t>РЕШЕНИЕ</w:t>
      </w:r>
    </w:p>
    <w:p w:rsidR="004D51A3" w:rsidRDefault="004D51A3" w:rsidP="004D51A3">
      <w:pPr>
        <w:rPr>
          <w:sz w:val="26"/>
          <w:szCs w:val="26"/>
        </w:rPr>
      </w:pPr>
    </w:p>
    <w:p w:rsidR="008B58DB" w:rsidRPr="00BA6F95" w:rsidRDefault="008B58DB" w:rsidP="004D51A3">
      <w:pPr>
        <w:rPr>
          <w:sz w:val="26"/>
          <w:szCs w:val="26"/>
        </w:rPr>
      </w:pPr>
    </w:p>
    <w:p w:rsidR="004D51A3" w:rsidRPr="004D51A3" w:rsidRDefault="004D51A3" w:rsidP="008B58DB">
      <w:pPr>
        <w:tabs>
          <w:tab w:val="left" w:pos="4320"/>
          <w:tab w:val="left" w:pos="5387"/>
        </w:tabs>
        <w:ind w:right="3826"/>
        <w:jc w:val="both"/>
        <w:rPr>
          <w:bCs/>
          <w:sz w:val="28"/>
          <w:szCs w:val="28"/>
        </w:rPr>
      </w:pPr>
      <w:r w:rsidRPr="004D51A3">
        <w:rPr>
          <w:sz w:val="28"/>
          <w:szCs w:val="28"/>
        </w:rPr>
        <w:t xml:space="preserve">О внесении изменения в решение Совета народных депутатов Грибановского городского поселения от 31.07.2012 г. № 162  "Об утверждении Положения о 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интересов" </w:t>
      </w:r>
    </w:p>
    <w:p w:rsidR="004D51A3" w:rsidRDefault="004D51A3" w:rsidP="004D51A3">
      <w:pPr>
        <w:ind w:firstLine="709"/>
        <w:jc w:val="both"/>
        <w:rPr>
          <w:sz w:val="28"/>
          <w:szCs w:val="28"/>
        </w:rPr>
      </w:pPr>
    </w:p>
    <w:p w:rsidR="004D51A3" w:rsidRDefault="004D51A3" w:rsidP="004D51A3">
      <w:pPr>
        <w:ind w:firstLine="709"/>
        <w:jc w:val="both"/>
        <w:rPr>
          <w:sz w:val="28"/>
          <w:szCs w:val="28"/>
        </w:rPr>
      </w:pPr>
    </w:p>
    <w:p w:rsidR="004D51A3" w:rsidRPr="004D51A3" w:rsidRDefault="004D51A3" w:rsidP="004D51A3">
      <w:pPr>
        <w:spacing w:line="360" w:lineRule="auto"/>
        <w:ind w:firstLine="709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В соответствии с </w:t>
      </w:r>
      <w:hyperlink r:id="rId7" w:history="1">
        <w:r w:rsidRPr="004D51A3">
          <w:rPr>
            <w:sz w:val="28"/>
            <w:szCs w:val="28"/>
          </w:rPr>
          <w:t>Федеральным законом</w:t>
        </w:r>
      </w:hyperlink>
      <w:r w:rsidRPr="004D51A3">
        <w:rPr>
          <w:sz w:val="28"/>
          <w:szCs w:val="28"/>
        </w:rPr>
        <w:t xml:space="preserve"> от 25.12.2008 N 273-ФЗ "О противодействии коррупции", внесениями изменения в Указ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Совет народных депутатов Грибановского городского поселения Грибановского муниципального района Воронежской области</w:t>
      </w:r>
    </w:p>
    <w:p w:rsidR="004D51A3" w:rsidRPr="004D51A3" w:rsidRDefault="004D51A3" w:rsidP="004D51A3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4D51A3" w:rsidRPr="004D51A3" w:rsidRDefault="004D51A3" w:rsidP="004D51A3">
      <w:pPr>
        <w:ind w:firstLine="567"/>
        <w:jc w:val="center"/>
        <w:rPr>
          <w:color w:val="000000"/>
          <w:spacing w:val="-4"/>
          <w:sz w:val="28"/>
          <w:szCs w:val="28"/>
        </w:rPr>
      </w:pPr>
      <w:r w:rsidRPr="004D51A3">
        <w:rPr>
          <w:color w:val="000000"/>
          <w:spacing w:val="-4"/>
          <w:sz w:val="28"/>
          <w:szCs w:val="28"/>
        </w:rPr>
        <w:t>РЕШИЛ:</w:t>
      </w:r>
    </w:p>
    <w:p w:rsidR="004D51A3" w:rsidRPr="004D51A3" w:rsidRDefault="004D51A3" w:rsidP="004D51A3">
      <w:pPr>
        <w:ind w:firstLine="567"/>
        <w:jc w:val="center"/>
        <w:rPr>
          <w:sz w:val="28"/>
          <w:szCs w:val="28"/>
        </w:rPr>
      </w:pPr>
    </w:p>
    <w:p w:rsidR="004D51A3" w:rsidRDefault="004D51A3" w:rsidP="004D51A3">
      <w:pPr>
        <w:spacing w:before="108" w:after="108"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4D51A3">
        <w:rPr>
          <w:spacing w:val="-28"/>
          <w:sz w:val="28"/>
          <w:szCs w:val="28"/>
        </w:rPr>
        <w:t xml:space="preserve">  1.</w:t>
      </w:r>
      <w:r w:rsidRPr="004D51A3">
        <w:rPr>
          <w:sz w:val="28"/>
          <w:szCs w:val="28"/>
        </w:rPr>
        <w:t xml:space="preserve"> </w:t>
      </w:r>
      <w:proofErr w:type="gramStart"/>
      <w:r w:rsidRPr="004D51A3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4D51A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Положение </w:t>
      </w:r>
      <w:r w:rsidRPr="00802EB4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Грибановского городского поселения</w:t>
      </w:r>
      <w:r w:rsidRPr="00802EB4">
        <w:rPr>
          <w:sz w:val="28"/>
          <w:szCs w:val="28"/>
        </w:rPr>
        <w:t xml:space="preserve"> Грибановского муниципального района Воронежской области </w:t>
      </w:r>
      <w:r w:rsidRPr="00802EB4">
        <w:rPr>
          <w:bCs/>
          <w:sz w:val="28"/>
          <w:szCs w:val="28"/>
        </w:rPr>
        <w:t>и урегулированию конфликта интересов</w:t>
      </w:r>
      <w:r w:rsidRPr="004D51A3">
        <w:rPr>
          <w:sz w:val="28"/>
          <w:szCs w:val="28"/>
        </w:rPr>
        <w:t>, утвержденное</w:t>
      </w:r>
      <w:r w:rsidRPr="004D51A3">
        <w:rPr>
          <w:color w:val="000000"/>
          <w:sz w:val="28"/>
          <w:szCs w:val="28"/>
        </w:rPr>
        <w:t xml:space="preserve"> решением Совета народных депутатов Грибановского городского поселения Грибановского муниципального района </w:t>
      </w:r>
      <w:r w:rsidRPr="004D51A3">
        <w:rPr>
          <w:sz w:val="28"/>
          <w:szCs w:val="28"/>
        </w:rPr>
        <w:t>31.07.2012 г. № 162 "</w:t>
      </w:r>
      <w:r w:rsidRPr="004D51A3">
        <w:rPr>
          <w:bCs/>
          <w:sz w:val="28"/>
          <w:szCs w:val="28"/>
        </w:rPr>
        <w:t xml:space="preserve"> Об утверждении Положения о комиссии по соблюдению требований к служебному поведению муниципальных </w:t>
      </w:r>
      <w:r w:rsidRPr="004D51A3">
        <w:rPr>
          <w:bCs/>
          <w:sz w:val="28"/>
          <w:szCs w:val="28"/>
        </w:rPr>
        <w:lastRenderedPageBreak/>
        <w:t>служащих администрации Грибановского городского поселения и урегулированию конфликта</w:t>
      </w:r>
      <w:proofErr w:type="gramEnd"/>
      <w:r w:rsidRPr="004D51A3">
        <w:rPr>
          <w:bCs/>
          <w:sz w:val="28"/>
          <w:szCs w:val="28"/>
        </w:rPr>
        <w:t xml:space="preserve"> интересов</w:t>
      </w:r>
      <w:r w:rsidRPr="004D51A3">
        <w:rPr>
          <w:sz w:val="28"/>
          <w:szCs w:val="28"/>
        </w:rPr>
        <w:t xml:space="preserve">" (с </w:t>
      </w:r>
      <w:proofErr w:type="spellStart"/>
      <w:r w:rsidRPr="004D51A3">
        <w:rPr>
          <w:sz w:val="28"/>
          <w:szCs w:val="28"/>
        </w:rPr>
        <w:t>изм</w:t>
      </w:r>
      <w:proofErr w:type="spellEnd"/>
      <w:r w:rsidRPr="004D51A3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Pr="004D51A3">
        <w:rPr>
          <w:sz w:val="28"/>
          <w:szCs w:val="28"/>
        </w:rPr>
        <w:t xml:space="preserve"> доп.), изложить в новой редакции, согласно приложению к решению.</w:t>
      </w:r>
    </w:p>
    <w:p w:rsidR="004D51A3" w:rsidRPr="004D51A3" w:rsidRDefault="004D51A3" w:rsidP="004D51A3">
      <w:pPr>
        <w:spacing w:before="108" w:after="108"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4D51A3">
        <w:rPr>
          <w:color w:val="000000"/>
          <w:spacing w:val="-15"/>
          <w:sz w:val="28"/>
          <w:szCs w:val="28"/>
        </w:rPr>
        <w:t xml:space="preserve">2.  </w:t>
      </w:r>
      <w:proofErr w:type="gramStart"/>
      <w:r w:rsidRPr="004D51A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4D51A3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</w:t>
      </w:r>
      <w:r w:rsidRPr="004D51A3">
        <w:rPr>
          <w:color w:val="000000"/>
          <w:sz w:val="28"/>
          <w:szCs w:val="28"/>
        </w:rPr>
        <w:t xml:space="preserve">постоянную комиссию по социальным вопросам Совета народных депутатов </w:t>
      </w:r>
      <w:r w:rsidRPr="004D51A3">
        <w:rPr>
          <w:color w:val="000000"/>
          <w:spacing w:val="-1"/>
          <w:sz w:val="28"/>
          <w:szCs w:val="28"/>
        </w:rPr>
        <w:t>Грибановского городского поселения Грибановского муниципального района.</w:t>
      </w:r>
    </w:p>
    <w:p w:rsidR="004D51A3" w:rsidRPr="004D51A3" w:rsidRDefault="004D51A3" w:rsidP="004D51A3">
      <w:pPr>
        <w:ind w:firstLine="540"/>
        <w:jc w:val="both"/>
        <w:rPr>
          <w:color w:val="000000"/>
          <w:sz w:val="28"/>
          <w:szCs w:val="28"/>
        </w:rPr>
      </w:pPr>
    </w:p>
    <w:p w:rsidR="004D51A3" w:rsidRPr="004D51A3" w:rsidRDefault="004D51A3" w:rsidP="004D51A3">
      <w:pPr>
        <w:jc w:val="both"/>
        <w:rPr>
          <w:sz w:val="28"/>
          <w:szCs w:val="28"/>
        </w:rPr>
      </w:pPr>
    </w:p>
    <w:p w:rsidR="004D51A3" w:rsidRPr="004D51A3" w:rsidRDefault="004D51A3" w:rsidP="004D51A3">
      <w:pPr>
        <w:jc w:val="both"/>
        <w:rPr>
          <w:sz w:val="28"/>
          <w:szCs w:val="28"/>
        </w:rPr>
      </w:pPr>
    </w:p>
    <w:p w:rsidR="004D51A3" w:rsidRPr="004D51A3" w:rsidRDefault="004D51A3" w:rsidP="004D51A3">
      <w:pPr>
        <w:shd w:val="clear" w:color="auto" w:fill="FFFFFF"/>
        <w:rPr>
          <w:sz w:val="28"/>
          <w:szCs w:val="28"/>
        </w:rPr>
      </w:pPr>
      <w:r w:rsidRPr="004D51A3">
        <w:rPr>
          <w:sz w:val="28"/>
          <w:szCs w:val="28"/>
        </w:rPr>
        <w:t xml:space="preserve">Глава городского поселения                                      </w:t>
      </w:r>
      <w:r>
        <w:rPr>
          <w:sz w:val="28"/>
          <w:szCs w:val="28"/>
        </w:rPr>
        <w:t xml:space="preserve">     </w:t>
      </w:r>
      <w:r w:rsidRPr="004D51A3">
        <w:rPr>
          <w:sz w:val="28"/>
          <w:szCs w:val="28"/>
        </w:rPr>
        <w:t xml:space="preserve">                     И.В. Титов</w:t>
      </w:r>
    </w:p>
    <w:p w:rsidR="004D51A3" w:rsidRPr="004D51A3" w:rsidRDefault="004D51A3" w:rsidP="004D51A3">
      <w:pPr>
        <w:shd w:val="clear" w:color="auto" w:fill="FFFFFF"/>
        <w:rPr>
          <w:sz w:val="28"/>
          <w:szCs w:val="28"/>
        </w:rPr>
      </w:pPr>
    </w:p>
    <w:p w:rsidR="004D51A3" w:rsidRPr="004D51A3" w:rsidRDefault="004D51A3" w:rsidP="004D51A3">
      <w:pPr>
        <w:shd w:val="clear" w:color="auto" w:fill="FFFFFF"/>
        <w:rPr>
          <w:sz w:val="28"/>
          <w:szCs w:val="28"/>
        </w:rPr>
      </w:pPr>
    </w:p>
    <w:p w:rsidR="004D51A3" w:rsidRPr="004D51A3" w:rsidRDefault="004D51A3" w:rsidP="004D51A3">
      <w:pPr>
        <w:shd w:val="clear" w:color="auto" w:fill="FFFFFF"/>
        <w:ind w:right="30"/>
        <w:jc w:val="both"/>
        <w:rPr>
          <w:color w:val="000000"/>
          <w:sz w:val="28"/>
          <w:szCs w:val="28"/>
        </w:rPr>
      </w:pPr>
      <w:r w:rsidRPr="004D51A3">
        <w:rPr>
          <w:color w:val="000000"/>
          <w:sz w:val="28"/>
          <w:szCs w:val="28"/>
        </w:rPr>
        <w:t xml:space="preserve">Председатель Совета </w:t>
      </w:r>
      <w:proofErr w:type="gramStart"/>
      <w:r w:rsidRPr="004D51A3">
        <w:rPr>
          <w:color w:val="000000"/>
          <w:sz w:val="28"/>
          <w:szCs w:val="28"/>
        </w:rPr>
        <w:t>народных</w:t>
      </w:r>
      <w:proofErr w:type="gramEnd"/>
      <w:r w:rsidRPr="004D51A3">
        <w:rPr>
          <w:color w:val="000000"/>
          <w:sz w:val="28"/>
          <w:szCs w:val="28"/>
        </w:rPr>
        <w:t xml:space="preserve"> </w:t>
      </w:r>
    </w:p>
    <w:p w:rsidR="004D51A3" w:rsidRPr="004D51A3" w:rsidRDefault="004D51A3" w:rsidP="004D51A3">
      <w:pPr>
        <w:shd w:val="clear" w:color="auto" w:fill="FFFFFF"/>
        <w:ind w:right="30"/>
        <w:jc w:val="both"/>
        <w:rPr>
          <w:color w:val="000000"/>
          <w:sz w:val="28"/>
          <w:szCs w:val="28"/>
        </w:rPr>
      </w:pPr>
      <w:r w:rsidRPr="004D51A3">
        <w:rPr>
          <w:color w:val="000000"/>
          <w:sz w:val="28"/>
          <w:szCs w:val="28"/>
        </w:rPr>
        <w:t xml:space="preserve">депутатов </w:t>
      </w:r>
      <w:r w:rsidRPr="004D51A3">
        <w:rPr>
          <w:sz w:val="28"/>
          <w:szCs w:val="28"/>
        </w:rPr>
        <w:t xml:space="preserve">городского поселения                                                   </w:t>
      </w:r>
      <w:r w:rsidRPr="004D51A3">
        <w:rPr>
          <w:color w:val="000000"/>
          <w:sz w:val="28"/>
          <w:szCs w:val="28"/>
        </w:rPr>
        <w:t>А.А. Щеголев</w:t>
      </w: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4"/>
          <w:szCs w:val="24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4D51A3" w:rsidRDefault="004D51A3" w:rsidP="004D51A3">
      <w:pPr>
        <w:jc w:val="both"/>
        <w:rPr>
          <w:sz w:val="28"/>
          <w:szCs w:val="28"/>
        </w:rPr>
      </w:pPr>
    </w:p>
    <w:p w:rsidR="000C55BB" w:rsidRDefault="000C55BB" w:rsidP="004D51A3">
      <w:pPr>
        <w:jc w:val="both"/>
        <w:rPr>
          <w:sz w:val="28"/>
          <w:szCs w:val="28"/>
        </w:rPr>
      </w:pPr>
    </w:p>
    <w:p w:rsidR="004D51A3" w:rsidRPr="004D51A3" w:rsidRDefault="004D51A3" w:rsidP="004D51A3">
      <w:pPr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от </w:t>
      </w:r>
      <w:r w:rsidR="008B47A5">
        <w:rPr>
          <w:sz w:val="28"/>
          <w:szCs w:val="28"/>
        </w:rPr>
        <w:t>26.04.</w:t>
      </w:r>
      <w:r w:rsidRPr="004D51A3">
        <w:rPr>
          <w:sz w:val="28"/>
          <w:szCs w:val="28"/>
        </w:rPr>
        <w:t>2024г. №</w:t>
      </w:r>
      <w:r w:rsidR="008B47A5">
        <w:rPr>
          <w:sz w:val="28"/>
          <w:szCs w:val="28"/>
        </w:rPr>
        <w:t>246</w:t>
      </w:r>
    </w:p>
    <w:p w:rsidR="004D51A3" w:rsidRPr="004D51A3" w:rsidRDefault="004D51A3" w:rsidP="004D51A3">
      <w:pPr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 </w:t>
      </w:r>
      <w:proofErr w:type="spellStart"/>
      <w:r w:rsidRPr="004D51A3">
        <w:rPr>
          <w:sz w:val="28"/>
          <w:szCs w:val="28"/>
        </w:rPr>
        <w:t>пгт</w:t>
      </w:r>
      <w:proofErr w:type="spellEnd"/>
      <w:r w:rsidRPr="004D51A3">
        <w:rPr>
          <w:sz w:val="28"/>
          <w:szCs w:val="28"/>
        </w:rPr>
        <w:t>. Грибановский</w:t>
      </w:r>
    </w:p>
    <w:p w:rsidR="004D51A3" w:rsidRPr="00802EB4" w:rsidRDefault="004D51A3" w:rsidP="004D51A3">
      <w:pPr>
        <w:ind w:firstLine="698"/>
        <w:jc w:val="right"/>
        <w:rPr>
          <w:sz w:val="28"/>
          <w:szCs w:val="28"/>
        </w:rPr>
      </w:pPr>
      <w:r w:rsidRPr="00802EB4">
        <w:rPr>
          <w:bCs/>
          <w:sz w:val="28"/>
          <w:szCs w:val="28"/>
        </w:rPr>
        <w:lastRenderedPageBreak/>
        <w:t>Приложение 1</w:t>
      </w:r>
    </w:p>
    <w:p w:rsidR="004D51A3" w:rsidRDefault="004D51A3" w:rsidP="004D51A3">
      <w:pPr>
        <w:ind w:firstLine="698"/>
        <w:jc w:val="right"/>
        <w:rPr>
          <w:bCs/>
          <w:sz w:val="28"/>
          <w:szCs w:val="28"/>
        </w:rPr>
      </w:pPr>
      <w:r w:rsidRPr="00802EB4">
        <w:rPr>
          <w:bCs/>
          <w:sz w:val="28"/>
          <w:szCs w:val="28"/>
        </w:rPr>
        <w:t>к решению</w:t>
      </w:r>
    </w:p>
    <w:p w:rsidR="004D51A3" w:rsidRPr="00802EB4" w:rsidRDefault="004D51A3" w:rsidP="004D51A3">
      <w:pPr>
        <w:ind w:firstLine="698"/>
        <w:jc w:val="right"/>
        <w:rPr>
          <w:sz w:val="28"/>
          <w:szCs w:val="28"/>
        </w:rPr>
      </w:pPr>
      <w:r w:rsidRPr="00802EB4">
        <w:rPr>
          <w:sz w:val="28"/>
          <w:szCs w:val="28"/>
        </w:rPr>
        <w:t xml:space="preserve"> </w:t>
      </w:r>
      <w:r w:rsidRPr="00802EB4">
        <w:rPr>
          <w:bCs/>
          <w:sz w:val="28"/>
          <w:szCs w:val="28"/>
        </w:rPr>
        <w:t>Совета народных депутатов</w:t>
      </w:r>
    </w:p>
    <w:p w:rsidR="004D51A3" w:rsidRPr="00802EB4" w:rsidRDefault="004D51A3" w:rsidP="004D51A3">
      <w:pPr>
        <w:ind w:firstLine="698"/>
        <w:jc w:val="right"/>
        <w:rPr>
          <w:sz w:val="28"/>
          <w:szCs w:val="28"/>
        </w:rPr>
      </w:pPr>
      <w:r w:rsidRPr="00802EB4">
        <w:rPr>
          <w:sz w:val="28"/>
          <w:szCs w:val="28"/>
        </w:rPr>
        <w:t>Грибановского городского поселения</w:t>
      </w:r>
    </w:p>
    <w:p w:rsidR="004D51A3" w:rsidRPr="00802EB4" w:rsidRDefault="004D51A3" w:rsidP="004D51A3">
      <w:pPr>
        <w:jc w:val="right"/>
        <w:rPr>
          <w:sz w:val="28"/>
          <w:szCs w:val="28"/>
        </w:rPr>
      </w:pPr>
      <w:r w:rsidRPr="00802EB4">
        <w:rPr>
          <w:bCs/>
          <w:sz w:val="28"/>
          <w:szCs w:val="28"/>
        </w:rPr>
        <w:t xml:space="preserve"> </w:t>
      </w:r>
      <w:r w:rsidRPr="00802EB4">
        <w:rPr>
          <w:sz w:val="28"/>
          <w:szCs w:val="28"/>
        </w:rPr>
        <w:t xml:space="preserve">от </w:t>
      </w:r>
      <w:r w:rsidR="008B47A5">
        <w:rPr>
          <w:sz w:val="28"/>
          <w:szCs w:val="28"/>
        </w:rPr>
        <w:t>26.04.</w:t>
      </w:r>
      <w:r w:rsidRPr="00802EB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02EB4">
        <w:rPr>
          <w:sz w:val="28"/>
          <w:szCs w:val="28"/>
        </w:rPr>
        <w:t xml:space="preserve"> г. № </w:t>
      </w:r>
      <w:r w:rsidR="008B47A5">
        <w:rPr>
          <w:sz w:val="28"/>
          <w:szCs w:val="28"/>
        </w:rPr>
        <w:t>246</w:t>
      </w:r>
    </w:p>
    <w:p w:rsidR="004D51A3" w:rsidRDefault="004D51A3" w:rsidP="004D51A3">
      <w:pPr>
        <w:spacing w:before="108" w:after="108"/>
        <w:jc w:val="center"/>
        <w:outlineLvl w:val="0"/>
        <w:rPr>
          <w:bCs/>
          <w:sz w:val="28"/>
          <w:szCs w:val="28"/>
        </w:rPr>
      </w:pPr>
    </w:p>
    <w:p w:rsidR="004D51A3" w:rsidRPr="004D51A3" w:rsidRDefault="004D51A3" w:rsidP="004D51A3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D51A3">
        <w:rPr>
          <w:b/>
          <w:bCs/>
          <w:sz w:val="28"/>
          <w:szCs w:val="28"/>
        </w:rPr>
        <w:t>Положение</w:t>
      </w:r>
      <w:r w:rsidRPr="004D51A3">
        <w:rPr>
          <w:b/>
          <w:bCs/>
          <w:sz w:val="28"/>
          <w:szCs w:val="28"/>
        </w:rPr>
        <w:br/>
        <w:t>о комиссии по соблюдению требований к служебному поведению муниципальных служащих администрации Грибановского городского поселения</w:t>
      </w:r>
      <w:r w:rsidRPr="004D51A3">
        <w:rPr>
          <w:b/>
          <w:sz w:val="28"/>
          <w:szCs w:val="28"/>
        </w:rPr>
        <w:t xml:space="preserve"> Грибановского муниципального района Воронежской области </w:t>
      </w:r>
      <w:r w:rsidRPr="004D51A3">
        <w:rPr>
          <w:b/>
          <w:bCs/>
          <w:sz w:val="28"/>
          <w:szCs w:val="28"/>
        </w:rPr>
        <w:t>и урегулированию конфликта интересов</w:t>
      </w:r>
    </w:p>
    <w:p w:rsidR="004D51A3" w:rsidRDefault="004D51A3" w:rsidP="004D51A3">
      <w:pPr>
        <w:spacing w:line="276" w:lineRule="auto"/>
        <w:ind w:firstLine="851"/>
        <w:jc w:val="both"/>
        <w:rPr>
          <w:sz w:val="28"/>
          <w:szCs w:val="28"/>
        </w:rPr>
      </w:pP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Грибановского городского поселения Грибановского муниципального района Воронежской области и урегулированию конфликта интересов (далее - комиссия), образуемой в соответствии с </w:t>
      </w:r>
      <w:hyperlink r:id="rId8" w:history="1">
        <w:r w:rsidRPr="004D51A3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4D51A3">
        <w:rPr>
          <w:sz w:val="28"/>
          <w:szCs w:val="28"/>
        </w:rPr>
        <w:t xml:space="preserve"> от 25.12.2008 г. N 273-ФЗ "О противодействии коррупции".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2. Основной задачей комиссии является содействие: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0" w:name="sub_10201"/>
      <w:proofErr w:type="gramStart"/>
      <w:r w:rsidRPr="004D51A3">
        <w:rPr>
          <w:sz w:val="28"/>
          <w:szCs w:val="28"/>
        </w:rPr>
        <w:t xml:space="preserve">а) в обеспечении соблюдения муниципальными служащими администрации Грибановского городского поселения Грибановского муниципального района Воронежской области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9" w:history="1">
        <w:r w:rsidRPr="004D51A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D51A3">
        <w:rPr>
          <w:sz w:val="28"/>
          <w:szCs w:val="28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</w:t>
      </w:r>
      <w:proofErr w:type="gramEnd"/>
      <w:r w:rsidRPr="004D51A3">
        <w:rPr>
          <w:sz w:val="28"/>
          <w:szCs w:val="28"/>
        </w:rPr>
        <w:t xml:space="preserve"> конфликта интересов);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" w:name="sub_10202"/>
      <w:bookmarkEnd w:id="0"/>
      <w:r w:rsidRPr="004D51A3">
        <w:rPr>
          <w:sz w:val="28"/>
          <w:szCs w:val="28"/>
        </w:rPr>
        <w:t>б) в осуществлении мер по предупреждению коррупции.</w:t>
      </w:r>
    </w:p>
    <w:bookmarkEnd w:id="1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Грибановского городского поселения Грибановского муниципального района Воронежской области</w:t>
      </w:r>
      <w:r w:rsidR="00D52C74">
        <w:rPr>
          <w:sz w:val="28"/>
          <w:szCs w:val="28"/>
        </w:rPr>
        <w:t>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4. Комиссия образуется нормативным правовым актом </w:t>
      </w:r>
      <w:proofErr w:type="gramStart"/>
      <w:r w:rsidRPr="004D51A3">
        <w:rPr>
          <w:sz w:val="28"/>
          <w:szCs w:val="28"/>
        </w:rPr>
        <w:t>Совета народных депутатов Грибановского городского поселения Грибановского муниципального района Воронежской области</w:t>
      </w:r>
      <w:proofErr w:type="gramEnd"/>
      <w:r w:rsidRPr="004D51A3">
        <w:rPr>
          <w:sz w:val="28"/>
          <w:szCs w:val="28"/>
        </w:rPr>
        <w:t>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Состав комиссии формируется таким образом, чтобы исключить </w:t>
      </w:r>
      <w:r w:rsidRPr="004D51A3">
        <w:rPr>
          <w:sz w:val="28"/>
          <w:szCs w:val="28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5. В заседаниях комиссии с правом совещательного голоса участвуют: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2" w:name="sub_10501"/>
      <w:r w:rsidRPr="004D51A3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3" w:name="sub_10502"/>
      <w:bookmarkEnd w:id="2"/>
      <w:r w:rsidRPr="004D51A3">
        <w:rPr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4D51A3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bookmarkEnd w:id="3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8. Основаниями для проведения заседания комиссии являются: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4" w:name="sub_10801"/>
      <w:proofErr w:type="gramStart"/>
      <w:r w:rsidRPr="004D51A3">
        <w:rPr>
          <w:sz w:val="28"/>
          <w:szCs w:val="28"/>
        </w:rPr>
        <w:t xml:space="preserve">а) </w:t>
      </w:r>
      <w:bookmarkEnd w:id="4"/>
      <w:r w:rsidRPr="004D51A3">
        <w:rPr>
          <w:sz w:val="28"/>
          <w:szCs w:val="28"/>
        </w:rPr>
        <w:t xml:space="preserve">представление </w:t>
      </w:r>
      <w:r w:rsidR="00D52C74">
        <w:rPr>
          <w:sz w:val="28"/>
          <w:szCs w:val="28"/>
        </w:rPr>
        <w:t xml:space="preserve">Главой </w:t>
      </w:r>
      <w:r w:rsidRPr="004D51A3">
        <w:rPr>
          <w:sz w:val="28"/>
          <w:szCs w:val="28"/>
        </w:rPr>
        <w:t xml:space="preserve"> </w:t>
      </w:r>
      <w:r w:rsidR="00D52C74" w:rsidRPr="004D51A3">
        <w:rPr>
          <w:sz w:val="28"/>
          <w:szCs w:val="28"/>
        </w:rPr>
        <w:t xml:space="preserve">Грибановского городского поселения </w:t>
      </w:r>
      <w:r w:rsidRPr="004D51A3">
        <w:rPr>
          <w:sz w:val="28"/>
          <w:szCs w:val="28"/>
        </w:rPr>
        <w:t xml:space="preserve">в соответствии с </w:t>
      </w:r>
      <w:hyperlink r:id="rId10" w:history="1">
        <w:r w:rsidRPr="004D51A3">
          <w:rPr>
            <w:rStyle w:val="a4"/>
            <w:color w:val="auto"/>
            <w:sz w:val="28"/>
            <w:szCs w:val="28"/>
            <w:u w:val="none"/>
          </w:rPr>
          <w:t>пунктом 31</w:t>
        </w:r>
      </w:hyperlink>
      <w:r w:rsidRPr="004D51A3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D52C74">
        <w:rPr>
          <w:sz w:val="28"/>
          <w:szCs w:val="28"/>
        </w:rPr>
        <w:t>муниципальной</w:t>
      </w:r>
      <w:r w:rsidRPr="004D51A3">
        <w:rPr>
          <w:sz w:val="28"/>
          <w:szCs w:val="28"/>
        </w:rPr>
        <w:t xml:space="preserve"> службы</w:t>
      </w:r>
      <w:r w:rsidR="00D52C74">
        <w:rPr>
          <w:sz w:val="28"/>
          <w:szCs w:val="28"/>
        </w:rPr>
        <w:t xml:space="preserve"> в </w:t>
      </w:r>
      <w:r w:rsidR="00D52C74" w:rsidRPr="004D51A3">
        <w:rPr>
          <w:sz w:val="28"/>
          <w:szCs w:val="28"/>
        </w:rPr>
        <w:t>администрации Грибановского городского поселения Грибановского муниципального района Воронежской области</w:t>
      </w:r>
      <w:r w:rsidRPr="004D51A3">
        <w:rPr>
          <w:sz w:val="28"/>
          <w:szCs w:val="28"/>
        </w:rPr>
        <w:t xml:space="preserve"> и соблюдения </w:t>
      </w:r>
      <w:r w:rsidR="00D52C74">
        <w:rPr>
          <w:sz w:val="28"/>
          <w:szCs w:val="28"/>
        </w:rPr>
        <w:t>муниципальными</w:t>
      </w:r>
      <w:r w:rsidRPr="004D51A3">
        <w:rPr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 </w:t>
      </w:r>
      <w:proofErr w:type="gramEnd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- о представлении </w:t>
      </w:r>
      <w:r w:rsidR="00D52C74" w:rsidRPr="004D51A3">
        <w:rPr>
          <w:sz w:val="28"/>
          <w:szCs w:val="28"/>
        </w:rPr>
        <w:t>муниципальным</w:t>
      </w:r>
      <w:r w:rsidRPr="004D51A3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подпунктом "а" пункта 1</w:t>
        </w:r>
      </w:hyperlink>
      <w:r w:rsidRPr="004D51A3">
        <w:rPr>
          <w:sz w:val="28"/>
          <w:szCs w:val="28"/>
        </w:rPr>
        <w:t xml:space="preserve"> Положения Указа Президента РФ от 21.09.2009 N 1065; </w:t>
      </w:r>
    </w:p>
    <w:p w:rsidR="004D51A3" w:rsidRPr="004D51A3" w:rsidRDefault="00D52C74" w:rsidP="008B58DB">
      <w:pPr>
        <w:ind w:firstLine="851"/>
        <w:jc w:val="both"/>
        <w:rPr>
          <w:sz w:val="28"/>
          <w:szCs w:val="28"/>
        </w:rPr>
      </w:pPr>
      <w:bookmarkStart w:id="5" w:name="sub_10802"/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поступивши</w:t>
      </w:r>
      <w:r w:rsidR="004D51A3" w:rsidRPr="004D51A3">
        <w:rPr>
          <w:sz w:val="28"/>
          <w:szCs w:val="28"/>
        </w:rPr>
        <w:t>е</w:t>
      </w:r>
      <w:proofErr w:type="gramEnd"/>
      <w:r w:rsidR="004D51A3" w:rsidRPr="004D51A3">
        <w:rPr>
          <w:sz w:val="28"/>
          <w:szCs w:val="28"/>
        </w:rPr>
        <w:t xml:space="preserve"> муниципальному служащему, ответственному за работу по профилактике коррупционных и иных правонарушений:</w:t>
      </w:r>
    </w:p>
    <w:bookmarkEnd w:id="5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- обращение гражданина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12" w:history="1">
        <w:r w:rsidRPr="004D51A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4D51A3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D51A3">
        <w:rPr>
          <w:sz w:val="28"/>
          <w:szCs w:val="28"/>
        </w:rPr>
        <w:t xml:space="preserve"> (</w:t>
      </w:r>
      <w:proofErr w:type="gramStart"/>
      <w:r w:rsidRPr="004D51A3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D51A3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6" w:name="sub_10803"/>
      <w:r w:rsidRPr="004D51A3">
        <w:rPr>
          <w:sz w:val="28"/>
          <w:szCs w:val="28"/>
        </w:rPr>
        <w:t xml:space="preserve">в) представление </w:t>
      </w:r>
      <w:r w:rsidR="00D52C74">
        <w:rPr>
          <w:sz w:val="28"/>
          <w:szCs w:val="28"/>
        </w:rPr>
        <w:t xml:space="preserve">Главой 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 xml:space="preserve">г) представление </w:t>
      </w:r>
      <w:r w:rsidR="00D52C74">
        <w:rPr>
          <w:sz w:val="28"/>
          <w:szCs w:val="28"/>
        </w:rPr>
        <w:t xml:space="preserve">Главой 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материалов проверки, свидетельствующих о представлении </w:t>
      </w:r>
      <w:r w:rsidR="00B7344A">
        <w:rPr>
          <w:sz w:val="28"/>
          <w:szCs w:val="28"/>
        </w:rPr>
        <w:t>муниципальным</w:t>
      </w:r>
      <w:r w:rsidRPr="004D51A3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3" w:history="1">
        <w:r w:rsidRPr="004D51A3">
          <w:rPr>
            <w:rStyle w:val="a4"/>
            <w:color w:val="auto"/>
            <w:sz w:val="28"/>
            <w:szCs w:val="28"/>
            <w:u w:val="none"/>
          </w:rPr>
          <w:t>частью 1 статьи 3</w:t>
        </w:r>
      </w:hyperlink>
      <w:r w:rsidRPr="004D51A3">
        <w:rPr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</w:t>
      </w:r>
      <w:r w:rsidRPr="004D51A3">
        <w:rPr>
          <w:sz w:val="28"/>
          <w:szCs w:val="28"/>
        </w:rPr>
        <w:lastRenderedPageBreak/>
        <w:t>контроле за соответствием расходов лиц, замещающих государственные должности, и иных лиц</w:t>
      </w:r>
      <w:proofErr w:type="gramEnd"/>
      <w:r w:rsidRPr="004D51A3">
        <w:rPr>
          <w:sz w:val="28"/>
          <w:szCs w:val="28"/>
        </w:rPr>
        <w:t xml:space="preserve"> их доходам");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4D51A3">
        <w:rPr>
          <w:sz w:val="28"/>
          <w:szCs w:val="28"/>
        </w:rPr>
        <w:t>д</w:t>
      </w:r>
      <w:proofErr w:type="spellEnd"/>
      <w:r w:rsidRPr="004D51A3">
        <w:rPr>
          <w:sz w:val="28"/>
          <w:szCs w:val="28"/>
        </w:rPr>
        <w:t xml:space="preserve">) поступившее в соответствии с </w:t>
      </w:r>
      <w:hyperlink r:id="rId14" w:history="1">
        <w:r w:rsidRPr="004D51A3">
          <w:rPr>
            <w:rStyle w:val="a4"/>
            <w:color w:val="auto"/>
            <w:sz w:val="28"/>
            <w:szCs w:val="28"/>
            <w:u w:val="none"/>
          </w:rPr>
          <w:t>частью 4 статьи 12</w:t>
        </w:r>
      </w:hyperlink>
      <w:r w:rsidRPr="004D51A3">
        <w:rPr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4D51A3">
          <w:rPr>
            <w:rStyle w:val="a4"/>
            <w:color w:val="auto"/>
            <w:sz w:val="28"/>
            <w:szCs w:val="28"/>
            <w:u w:val="none"/>
          </w:rPr>
          <w:t>статьей 64.1</w:t>
        </w:r>
      </w:hyperlink>
      <w:r w:rsidRPr="004D51A3">
        <w:rPr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</w:t>
      </w:r>
      <w:r w:rsidR="00B7344A">
        <w:rPr>
          <w:sz w:val="28"/>
          <w:szCs w:val="28"/>
        </w:rPr>
        <w:t>муниципального</w:t>
      </w:r>
      <w:proofErr w:type="gramEnd"/>
      <w:r w:rsidRPr="004D51A3">
        <w:rPr>
          <w:sz w:val="28"/>
          <w:szCs w:val="28"/>
        </w:rPr>
        <w:t xml:space="preserve"> </w:t>
      </w:r>
      <w:proofErr w:type="gramStart"/>
      <w:r w:rsidRPr="004D51A3"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4D51A3">
        <w:rPr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</w:p>
    <w:bookmarkEnd w:id="6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10. </w:t>
      </w:r>
      <w:bookmarkStart w:id="7" w:name="p0"/>
      <w:bookmarkEnd w:id="7"/>
      <w:r w:rsidRPr="004D51A3">
        <w:rPr>
          <w:sz w:val="28"/>
          <w:szCs w:val="28"/>
        </w:rPr>
        <w:t xml:space="preserve">Обращение, указанное в </w:t>
      </w:r>
      <w:hyperlink r:id="rId16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втором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>, в кадров</w:t>
      </w:r>
      <w:r w:rsidR="00D52C74">
        <w:rPr>
          <w:sz w:val="28"/>
          <w:szCs w:val="28"/>
        </w:rPr>
        <w:t>ую</w:t>
      </w:r>
      <w:r w:rsidRPr="004D51A3">
        <w:rPr>
          <w:sz w:val="28"/>
          <w:szCs w:val="28"/>
        </w:rPr>
        <w:t xml:space="preserve"> служб</w:t>
      </w:r>
      <w:r w:rsidR="00D52C74">
        <w:rPr>
          <w:sz w:val="28"/>
          <w:szCs w:val="28"/>
        </w:rPr>
        <w:t>у</w:t>
      </w:r>
      <w:r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. </w:t>
      </w:r>
      <w:proofErr w:type="gramStart"/>
      <w:r w:rsidRPr="004D51A3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D51A3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</w:t>
      </w:r>
      <w:r w:rsidR="00D52C74">
        <w:rPr>
          <w:sz w:val="28"/>
          <w:szCs w:val="28"/>
        </w:rPr>
        <w:t>е</w:t>
      </w:r>
      <w:r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4D51A3">
          <w:rPr>
            <w:rStyle w:val="a4"/>
            <w:color w:val="auto"/>
            <w:sz w:val="28"/>
            <w:szCs w:val="28"/>
            <w:u w:val="none"/>
          </w:rPr>
          <w:t>статьи 12</w:t>
        </w:r>
      </w:hyperlink>
      <w:r w:rsidRPr="004D51A3">
        <w:rPr>
          <w:sz w:val="28"/>
          <w:szCs w:val="28"/>
        </w:rPr>
        <w:t xml:space="preserve"> Федерального закона от 25 декабря 2008 г. N 273-ФЗ "О </w:t>
      </w:r>
      <w:r w:rsidRPr="004D51A3">
        <w:rPr>
          <w:sz w:val="28"/>
          <w:szCs w:val="28"/>
        </w:rPr>
        <w:lastRenderedPageBreak/>
        <w:t>противодействии коррупции".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Обращение, указанное в </w:t>
      </w:r>
      <w:hyperlink r:id="rId18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втором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8" w:name="p4"/>
      <w:bookmarkEnd w:id="8"/>
      <w:proofErr w:type="gramStart"/>
      <w:r w:rsidRPr="004D51A3">
        <w:rPr>
          <w:sz w:val="28"/>
          <w:szCs w:val="28"/>
        </w:rPr>
        <w:t xml:space="preserve">Уведомление, указанное в </w:t>
      </w:r>
      <w:hyperlink r:id="rId19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 пункта 8</w:t>
        </w:r>
      </w:hyperlink>
      <w:r w:rsidRPr="004D51A3">
        <w:rPr>
          <w:sz w:val="28"/>
          <w:szCs w:val="28"/>
        </w:rPr>
        <w:t xml:space="preserve"> настоящего Положения, кадровой служб</w:t>
      </w:r>
      <w:r w:rsidR="00D52C74">
        <w:rPr>
          <w:sz w:val="28"/>
          <w:szCs w:val="28"/>
        </w:rPr>
        <w:t>ой</w:t>
      </w:r>
      <w:r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 органе, требований </w:t>
      </w:r>
      <w:hyperlink r:id="rId20" w:history="1">
        <w:r w:rsidRPr="004D51A3">
          <w:rPr>
            <w:rStyle w:val="a4"/>
            <w:color w:val="auto"/>
            <w:sz w:val="28"/>
            <w:szCs w:val="28"/>
            <w:u w:val="none"/>
          </w:rPr>
          <w:t>статьи 12</w:t>
        </w:r>
      </w:hyperlink>
      <w:r w:rsidRPr="004D51A3">
        <w:rPr>
          <w:sz w:val="28"/>
          <w:szCs w:val="28"/>
        </w:rPr>
        <w:t xml:space="preserve"> Федерального закона от 25 декабря 2008 г. N 273-ФЗ "О противодействии коррупции". </w:t>
      </w:r>
      <w:proofErr w:type="gramEnd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9" w:name="p6"/>
      <w:bookmarkEnd w:id="9"/>
      <w:r w:rsidRPr="004D51A3">
        <w:rPr>
          <w:sz w:val="28"/>
          <w:szCs w:val="28"/>
        </w:rPr>
        <w:t xml:space="preserve">Уведомления, указанные в </w:t>
      </w:r>
      <w:hyperlink r:id="rId21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4D51A3">
        <w:rPr>
          <w:sz w:val="28"/>
          <w:szCs w:val="28"/>
        </w:rPr>
        <w:t xml:space="preserve"> и </w:t>
      </w:r>
      <w:hyperlink r:id="rId2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"е" пункта 8</w:t>
        </w:r>
      </w:hyperlink>
      <w:r w:rsidRPr="004D51A3">
        <w:rPr>
          <w:sz w:val="28"/>
          <w:szCs w:val="28"/>
        </w:rPr>
        <w:t xml:space="preserve"> настоящего Положения, рассматриваются </w:t>
      </w:r>
      <w:r w:rsidR="00D52C74" w:rsidRPr="004D51A3">
        <w:rPr>
          <w:sz w:val="28"/>
          <w:szCs w:val="28"/>
        </w:rPr>
        <w:t>кадровой служб</w:t>
      </w:r>
      <w:r w:rsidR="00D52C74">
        <w:rPr>
          <w:sz w:val="28"/>
          <w:szCs w:val="28"/>
        </w:rPr>
        <w:t>ой</w:t>
      </w:r>
      <w:r w:rsidR="00D52C74"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3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втором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или уведомлений, указанных в </w:t>
      </w:r>
      <w:hyperlink r:id="rId24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4D51A3">
        <w:rPr>
          <w:sz w:val="28"/>
          <w:szCs w:val="28"/>
        </w:rPr>
        <w:t xml:space="preserve"> и </w:t>
      </w:r>
      <w:hyperlink r:id="rId25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подпунктах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4D51A3">
        <w:rPr>
          <w:sz w:val="28"/>
          <w:szCs w:val="28"/>
        </w:rPr>
        <w:t xml:space="preserve"> и "е" пункта 8 настоящего Положения, должностные лица </w:t>
      </w:r>
      <w:r w:rsidR="00D52C74" w:rsidRPr="004D51A3">
        <w:rPr>
          <w:sz w:val="28"/>
          <w:szCs w:val="28"/>
        </w:rPr>
        <w:t>кадровой служб</w:t>
      </w:r>
      <w:r w:rsidR="00D52C74">
        <w:rPr>
          <w:sz w:val="28"/>
          <w:szCs w:val="28"/>
        </w:rPr>
        <w:t>ой</w:t>
      </w:r>
      <w:r w:rsidR="00D52C74"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Глава</w:t>
      </w:r>
      <w:r w:rsidR="00D52C74" w:rsidRPr="004D51A3">
        <w:rPr>
          <w:sz w:val="28"/>
          <w:szCs w:val="28"/>
        </w:rPr>
        <w:t xml:space="preserve"> </w:t>
      </w:r>
      <w:r w:rsidR="00D52C74">
        <w:rPr>
          <w:sz w:val="28"/>
          <w:szCs w:val="28"/>
        </w:rPr>
        <w:t>администрации</w:t>
      </w:r>
      <w:r w:rsidR="00D52C74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Мотивированные заключения, должны содержать: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6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абзацах втором</w:t>
        </w:r>
      </w:hyperlink>
      <w:r w:rsidRPr="004D51A3">
        <w:rPr>
          <w:sz w:val="28"/>
          <w:szCs w:val="28"/>
        </w:rPr>
        <w:t xml:space="preserve"> и </w:t>
      </w:r>
      <w:hyperlink r:id="rId27" w:history="1">
        <w:r w:rsidRPr="004D51A3">
          <w:rPr>
            <w:rStyle w:val="a4"/>
            <w:color w:val="auto"/>
            <w:sz w:val="28"/>
            <w:szCs w:val="28"/>
            <w:u w:val="none"/>
          </w:rPr>
          <w:t>пятом подпункта "б"</w:t>
        </w:r>
      </w:hyperlink>
      <w:r w:rsidRPr="004D51A3">
        <w:rPr>
          <w:sz w:val="28"/>
          <w:szCs w:val="28"/>
        </w:rPr>
        <w:t xml:space="preserve"> и </w:t>
      </w:r>
      <w:hyperlink r:id="rId28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подпунктах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4D51A3">
        <w:rPr>
          <w:sz w:val="28"/>
          <w:szCs w:val="28"/>
        </w:rPr>
        <w:t xml:space="preserve"> и </w:t>
      </w:r>
      <w:hyperlink r:id="rId29" w:history="1">
        <w:r w:rsidRPr="004D51A3">
          <w:rPr>
            <w:rStyle w:val="a4"/>
            <w:color w:val="auto"/>
            <w:sz w:val="28"/>
            <w:szCs w:val="28"/>
            <w:u w:val="none"/>
          </w:rPr>
          <w:t>"е" пункта 8</w:t>
        </w:r>
      </w:hyperlink>
      <w:r w:rsidRPr="004D51A3">
        <w:rPr>
          <w:sz w:val="28"/>
          <w:szCs w:val="28"/>
        </w:rPr>
        <w:t xml:space="preserve"> настоящего Положения;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в) мотивированный вывод по результатам предварительного </w:t>
      </w:r>
      <w:r w:rsidRPr="004D51A3">
        <w:rPr>
          <w:sz w:val="28"/>
          <w:szCs w:val="28"/>
        </w:rPr>
        <w:lastRenderedPageBreak/>
        <w:t xml:space="preserve">рассмотрения обращений и уведомлений, указанных в </w:t>
      </w:r>
      <w:hyperlink r:id="rId30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абзацах втором</w:t>
        </w:r>
      </w:hyperlink>
      <w:r w:rsidRPr="004D51A3">
        <w:rPr>
          <w:sz w:val="28"/>
          <w:szCs w:val="28"/>
        </w:rPr>
        <w:t xml:space="preserve"> и </w:t>
      </w:r>
      <w:hyperlink r:id="rId31" w:history="1">
        <w:r w:rsidRPr="004D51A3">
          <w:rPr>
            <w:rStyle w:val="a4"/>
            <w:color w:val="auto"/>
            <w:sz w:val="28"/>
            <w:szCs w:val="28"/>
            <w:u w:val="none"/>
          </w:rPr>
          <w:t>пятом подпункта "б"</w:t>
        </w:r>
      </w:hyperlink>
      <w:r w:rsidRPr="004D51A3">
        <w:rPr>
          <w:sz w:val="28"/>
          <w:szCs w:val="28"/>
        </w:rPr>
        <w:t xml:space="preserve">, </w:t>
      </w:r>
      <w:hyperlink r:id="rId3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подпунктах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4D51A3">
        <w:rPr>
          <w:sz w:val="28"/>
          <w:szCs w:val="28"/>
        </w:rPr>
        <w:t xml:space="preserve"> и </w:t>
      </w:r>
      <w:hyperlink r:id="rId33" w:history="1">
        <w:r w:rsidRPr="004D51A3">
          <w:rPr>
            <w:rStyle w:val="a4"/>
            <w:color w:val="auto"/>
            <w:sz w:val="28"/>
            <w:szCs w:val="28"/>
            <w:u w:val="none"/>
          </w:rPr>
          <w:t>"е" пункта 8</w:t>
        </w:r>
      </w:hyperlink>
      <w:r w:rsidRPr="004D51A3">
        <w:rPr>
          <w:sz w:val="28"/>
          <w:szCs w:val="28"/>
        </w:rPr>
        <w:t xml:space="preserve"> настоящего Положения, а также рекомендации для принятия решений в соответствии с настоящим Положением или иного решения.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70" w:history="1">
        <w:r w:rsidRPr="004D51A3">
          <w:rPr>
            <w:rStyle w:val="a4"/>
            <w:color w:val="auto"/>
            <w:sz w:val="28"/>
            <w:szCs w:val="28"/>
            <w:u w:val="none"/>
          </w:rPr>
          <w:t>пунктами 10.1</w:t>
        </w:r>
      </w:hyperlink>
      <w:r w:rsidRPr="004D51A3">
        <w:rPr>
          <w:sz w:val="28"/>
          <w:szCs w:val="28"/>
        </w:rPr>
        <w:t xml:space="preserve"> и </w:t>
      </w:r>
      <w:hyperlink w:anchor="p72" w:history="1">
        <w:r w:rsidRPr="004D51A3">
          <w:rPr>
            <w:rStyle w:val="a4"/>
            <w:color w:val="auto"/>
            <w:sz w:val="28"/>
            <w:szCs w:val="28"/>
            <w:u w:val="none"/>
          </w:rPr>
          <w:t>10.2</w:t>
        </w:r>
      </w:hyperlink>
      <w:r w:rsidRPr="004D51A3">
        <w:rPr>
          <w:sz w:val="28"/>
          <w:szCs w:val="28"/>
        </w:rPr>
        <w:t xml:space="preserve"> настоящего Положения;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муниципальному служащему,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5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"б" пункта 5</w:t>
        </w:r>
      </w:hyperlink>
      <w:r w:rsidRPr="004D51A3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12. Заседание комиссии по рассмотрению заявлений, указанных в </w:t>
      </w:r>
      <w:hyperlink w:anchor="p35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абзацах третьем</w:t>
        </w:r>
      </w:hyperlink>
      <w:r w:rsidRPr="004D51A3">
        <w:rPr>
          <w:sz w:val="28"/>
          <w:szCs w:val="28"/>
        </w:rPr>
        <w:t xml:space="preserve"> и </w:t>
      </w:r>
      <w:hyperlink w:anchor="p36" w:history="1">
        <w:r w:rsidRPr="004D51A3">
          <w:rPr>
            <w:rStyle w:val="a4"/>
            <w:color w:val="auto"/>
            <w:sz w:val="28"/>
            <w:szCs w:val="28"/>
            <w:u w:val="none"/>
          </w:rPr>
          <w:t>четвертом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13. </w:t>
      </w:r>
      <w:proofErr w:type="gramStart"/>
      <w:r w:rsidRPr="004D51A3">
        <w:rPr>
          <w:sz w:val="28"/>
          <w:szCs w:val="28"/>
        </w:rPr>
        <w:t xml:space="preserve">Уведомления, указанные в </w:t>
      </w:r>
      <w:hyperlink w:anchor="p43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подпунктах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4D51A3">
        <w:rPr>
          <w:sz w:val="28"/>
          <w:szCs w:val="28"/>
        </w:rPr>
        <w:t xml:space="preserve"> и </w:t>
      </w:r>
      <w:hyperlink w:anchor="p45" w:history="1">
        <w:r w:rsidRPr="004D51A3">
          <w:rPr>
            <w:rStyle w:val="a4"/>
            <w:color w:val="auto"/>
            <w:sz w:val="28"/>
            <w:szCs w:val="28"/>
            <w:u w:val="none"/>
          </w:rPr>
          <w:t>"е" пункта 8</w:t>
        </w:r>
      </w:hyperlink>
      <w:r w:rsidRPr="004D51A3"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 </w:t>
      </w:r>
      <w:proofErr w:type="gramEnd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D3411E">
        <w:rPr>
          <w:sz w:val="28"/>
          <w:szCs w:val="28"/>
        </w:rPr>
        <w:t>администрации</w:t>
      </w:r>
      <w:r w:rsidR="00D3411E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4D51A3">
        <w:rPr>
          <w:sz w:val="28"/>
          <w:szCs w:val="28"/>
        </w:rPr>
        <w:t>представляемых</w:t>
      </w:r>
      <w:proofErr w:type="gramEnd"/>
      <w:r w:rsidRPr="004D51A3">
        <w:rPr>
          <w:sz w:val="28"/>
          <w:szCs w:val="28"/>
        </w:rPr>
        <w:t xml:space="preserve"> в комиссию.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Заседания комиссии могут проводиться в отсутствие муниципального служащего или гражданина в случае: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33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подпунктами "б"</w:t>
        </w:r>
      </w:hyperlink>
      <w:r w:rsidRPr="004D51A3">
        <w:rPr>
          <w:sz w:val="28"/>
          <w:szCs w:val="28"/>
        </w:rPr>
        <w:t xml:space="preserve"> и 8"е" пункта 9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/>
      </w:tblPr>
      <w:tblGrid>
        <w:gridCol w:w="9484"/>
      </w:tblGrid>
      <w:tr w:rsidR="004D51A3" w:rsidRPr="004D51A3" w:rsidTr="00AF442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51A3" w:rsidRPr="004D51A3" w:rsidRDefault="004D51A3" w:rsidP="008B58D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lastRenderedPageBreak/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17. По итогам рассмотрения вопроса, указанного в абзаце втором </w:t>
      </w:r>
      <w:hyperlink w:anchor="sub_105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"а"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0" w:name="sub_11401"/>
      <w:r w:rsidRPr="004D51A3">
        <w:rPr>
          <w:sz w:val="28"/>
          <w:szCs w:val="28"/>
        </w:rPr>
        <w:t xml:space="preserve">а) </w:t>
      </w:r>
      <w:bookmarkStart w:id="11" w:name="sub_11402"/>
      <w:bookmarkEnd w:id="10"/>
      <w:r w:rsidRPr="004D51A3">
        <w:rPr>
          <w:sz w:val="28"/>
          <w:szCs w:val="28"/>
        </w:rPr>
        <w:t xml:space="preserve">установить, что сведения, предоставленные муниципальным служащим в соответствии с подпунктом "а" пункта 1 Положения о проверки достоверности и полноты </w:t>
      </w:r>
      <w:proofErr w:type="gramStart"/>
      <w:r w:rsidRPr="004D51A3">
        <w:rPr>
          <w:sz w:val="28"/>
          <w:szCs w:val="28"/>
        </w:rPr>
        <w:t>сведений</w:t>
      </w:r>
      <w:proofErr w:type="gramEnd"/>
      <w:r w:rsidRPr="004D51A3">
        <w:rPr>
          <w:sz w:val="28"/>
          <w:szCs w:val="28"/>
        </w:rPr>
        <w:t xml:space="preserve"> представляемых гражданами, претендующими на замещение должностей </w:t>
      </w:r>
      <w:r w:rsidR="00D3411E">
        <w:rPr>
          <w:sz w:val="28"/>
          <w:szCs w:val="28"/>
        </w:rPr>
        <w:t>муниципальной службы</w:t>
      </w:r>
      <w:r w:rsidRPr="004D51A3">
        <w:rPr>
          <w:sz w:val="28"/>
          <w:szCs w:val="28"/>
        </w:rPr>
        <w:t xml:space="preserve"> </w:t>
      </w:r>
      <w:r w:rsidR="00D3411E">
        <w:rPr>
          <w:sz w:val="28"/>
          <w:szCs w:val="28"/>
        </w:rPr>
        <w:t>в</w:t>
      </w:r>
      <w:r w:rsidR="00D3411E" w:rsidRPr="004D51A3">
        <w:rPr>
          <w:sz w:val="28"/>
          <w:szCs w:val="28"/>
        </w:rPr>
        <w:t xml:space="preserve"> </w:t>
      </w:r>
      <w:r w:rsidR="00D3411E">
        <w:rPr>
          <w:sz w:val="28"/>
          <w:szCs w:val="28"/>
        </w:rPr>
        <w:t>администрации</w:t>
      </w:r>
      <w:r w:rsidR="00D3411E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, и соблюдения </w:t>
      </w:r>
      <w:r w:rsidR="00D3411E">
        <w:rPr>
          <w:sz w:val="28"/>
          <w:szCs w:val="28"/>
        </w:rPr>
        <w:t>муниципальными</w:t>
      </w:r>
      <w:r w:rsidRPr="004D51A3">
        <w:rPr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4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подпунктом "а" пункта 1</w:t>
        </w:r>
      </w:hyperlink>
      <w:r w:rsidRPr="004D51A3">
        <w:rPr>
          <w:sz w:val="28"/>
          <w:szCs w:val="28"/>
        </w:rPr>
        <w:t xml:space="preserve"> Положения, названного в </w:t>
      </w:r>
      <w:hyperlink w:anchor="sub_11401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"а"</w:t>
        </w:r>
      </w:hyperlink>
      <w:r w:rsidRPr="004D51A3">
        <w:rPr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4D51A3">
        <w:rPr>
          <w:sz w:val="28"/>
          <w:szCs w:val="28"/>
        </w:rPr>
        <w:t xml:space="preserve"> В этом случае комиссия рекомендует </w:t>
      </w:r>
      <w:r w:rsidR="00D3411E">
        <w:rPr>
          <w:sz w:val="28"/>
          <w:szCs w:val="28"/>
        </w:rPr>
        <w:t>Г</w:t>
      </w:r>
      <w:r w:rsidRPr="004D51A3">
        <w:rPr>
          <w:sz w:val="28"/>
          <w:szCs w:val="28"/>
        </w:rPr>
        <w:t>лаве Грибановского городского поселения применить к муниципальному служащему конкретную меру ответственности.</w:t>
      </w:r>
    </w:p>
    <w:bookmarkEnd w:id="11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18. По итогам рассмотрения вопроса, указанного в абзаце третьем </w:t>
      </w:r>
      <w:hyperlink w:anchor="sub_10801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"а"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2" w:name="sub_11501"/>
      <w:r w:rsidRPr="004D51A3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3" w:name="sub_11502"/>
      <w:bookmarkEnd w:id="12"/>
      <w:r w:rsidRPr="004D51A3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Грибановского городского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End w:id="13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19. По итогам рассмотрения вопроса, указанного в абзаце втором </w:t>
      </w:r>
      <w:hyperlink w:anchor="sub_108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организации, либо на выполнение </w:t>
      </w:r>
      <w:r w:rsidRPr="004D51A3">
        <w:rPr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б) отказать гражданину в замещении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20. По итогам рассмотрения вопроса, указанного в абзаце третьем </w:t>
      </w:r>
      <w:hyperlink w:anchor="sub_108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4" w:name="sub_11703"/>
      <w:r w:rsidRPr="004D51A3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bookmarkEnd w:id="14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20. По итогам рассмотрения вопросов, предусмотренных </w:t>
      </w:r>
      <w:hyperlink w:anchor="sub_10801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подпунктами "а"</w:t>
        </w:r>
      </w:hyperlink>
      <w:r w:rsidRPr="004D51A3">
        <w:rPr>
          <w:sz w:val="28"/>
          <w:szCs w:val="28"/>
        </w:rPr>
        <w:t xml:space="preserve"> и </w:t>
      </w:r>
      <w:hyperlink w:anchor="sub_10802" w:history="1">
        <w:r w:rsidRPr="004D51A3">
          <w:rPr>
            <w:rStyle w:val="a4"/>
            <w:color w:val="auto"/>
            <w:sz w:val="28"/>
            <w:szCs w:val="28"/>
            <w:u w:val="none"/>
          </w:rPr>
          <w:t>"б" пункта 8</w:t>
        </w:r>
      </w:hyperlink>
      <w:r w:rsidRPr="004D51A3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14" w:history="1">
        <w:r w:rsidRPr="004D51A3">
          <w:rPr>
            <w:rStyle w:val="a4"/>
            <w:color w:val="auto"/>
            <w:sz w:val="28"/>
            <w:szCs w:val="28"/>
            <w:u w:val="none"/>
          </w:rPr>
          <w:t>пунктами 14 - 17</w:t>
        </w:r>
      </w:hyperlink>
      <w:r w:rsidRPr="004D51A3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21. По итогам рассмотрения вопроса, предусмотренного </w:t>
      </w:r>
      <w:hyperlink w:anchor="sub_10803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подпунктом "в"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22. По итогам рассмотрения вопроса, указанного в </w:t>
      </w:r>
      <w:hyperlink w:anchor="p41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"г"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5" w:history="1">
        <w:r w:rsidRPr="004D51A3">
          <w:rPr>
            <w:rStyle w:val="a4"/>
            <w:color w:val="auto"/>
            <w:sz w:val="28"/>
            <w:szCs w:val="28"/>
            <w:u w:val="none"/>
          </w:rPr>
          <w:t>частью 1 статьи 3</w:t>
        </w:r>
      </w:hyperlink>
      <w:r w:rsidRPr="004D51A3">
        <w:rPr>
          <w:sz w:val="28"/>
          <w:szCs w:val="28"/>
        </w:rPr>
        <w:t xml:space="preserve"> Федерального закона "О </w:t>
      </w:r>
      <w:proofErr w:type="gramStart"/>
      <w:r w:rsidRPr="004D51A3">
        <w:rPr>
          <w:sz w:val="28"/>
          <w:szCs w:val="28"/>
        </w:rPr>
        <w:t>контроле за</w:t>
      </w:r>
      <w:proofErr w:type="gramEnd"/>
      <w:r w:rsidRPr="004D51A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36" w:history="1">
        <w:r w:rsidRPr="004D51A3">
          <w:rPr>
            <w:rStyle w:val="a4"/>
            <w:color w:val="auto"/>
            <w:sz w:val="28"/>
            <w:szCs w:val="28"/>
            <w:u w:val="none"/>
          </w:rPr>
          <w:t>частью 1 статьи 3</w:t>
        </w:r>
      </w:hyperlink>
      <w:r w:rsidRPr="004D51A3">
        <w:rPr>
          <w:sz w:val="28"/>
          <w:szCs w:val="28"/>
        </w:rPr>
        <w:t xml:space="preserve"> Федерального закона "О </w:t>
      </w:r>
      <w:proofErr w:type="gramStart"/>
      <w:r w:rsidRPr="004D51A3">
        <w:rPr>
          <w:sz w:val="28"/>
          <w:szCs w:val="28"/>
        </w:rPr>
        <w:t>контроле за</w:t>
      </w:r>
      <w:proofErr w:type="gramEnd"/>
      <w:r w:rsidRPr="004D51A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D51A3">
        <w:rPr>
          <w:sz w:val="28"/>
          <w:szCs w:val="28"/>
        </w:rPr>
        <w:t>контроля за</w:t>
      </w:r>
      <w:proofErr w:type="gramEnd"/>
      <w:r w:rsidRPr="004D51A3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23. По итогам рассмотрения вопроса, указанного в </w:t>
      </w:r>
      <w:hyperlink w:anchor="p36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четвертом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7" w:history="1">
        <w:r w:rsidRPr="004D51A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4D51A3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8" w:history="1">
        <w:r w:rsidRPr="004D51A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4D51A3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применить к муниципальному служащему конкретную меру ответственности.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24. По итогам рассмотрения вопроса, указанного в </w:t>
      </w:r>
      <w:hyperlink w:anchor="p38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пятом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принять меры по урегулированию конфликта интересов или по недопущению его возникновения;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применить к муниципальному служащему конкретную меру ответственности.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25. По итогам рассмотрения вопроса, указанного в </w:t>
      </w:r>
      <w:hyperlink w:anchor="p45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"е"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lastRenderedPageBreak/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26. По итогам рассмотрения вопросов, указанных в </w:t>
      </w:r>
      <w:hyperlink w:anchor="p30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подпунктах "а"</w:t>
        </w:r>
      </w:hyperlink>
      <w:r w:rsidRPr="004D51A3">
        <w:rPr>
          <w:sz w:val="28"/>
          <w:szCs w:val="28"/>
        </w:rPr>
        <w:t xml:space="preserve">, </w:t>
      </w:r>
      <w:hyperlink w:anchor="p33" w:history="1">
        <w:r w:rsidRPr="004D51A3">
          <w:rPr>
            <w:rStyle w:val="a4"/>
            <w:color w:val="auto"/>
            <w:sz w:val="28"/>
            <w:szCs w:val="28"/>
            <w:u w:val="none"/>
          </w:rPr>
          <w:t>"б"</w:t>
        </w:r>
      </w:hyperlink>
      <w:r w:rsidRPr="004D51A3">
        <w:rPr>
          <w:sz w:val="28"/>
          <w:szCs w:val="28"/>
        </w:rPr>
        <w:t xml:space="preserve">, </w:t>
      </w:r>
      <w:hyperlink w:anchor="p41" w:history="1">
        <w:r w:rsidRPr="004D51A3">
          <w:rPr>
            <w:rStyle w:val="a4"/>
            <w:color w:val="auto"/>
            <w:sz w:val="28"/>
            <w:szCs w:val="28"/>
            <w:u w:val="none"/>
          </w:rPr>
          <w:t>"г"</w:t>
        </w:r>
      </w:hyperlink>
      <w:r w:rsidRPr="004D51A3">
        <w:rPr>
          <w:sz w:val="28"/>
          <w:szCs w:val="28"/>
        </w:rPr>
        <w:t xml:space="preserve">, </w:t>
      </w:r>
      <w:hyperlink w:anchor="p43" w:history="1"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4D51A3">
        <w:rPr>
          <w:sz w:val="28"/>
          <w:szCs w:val="28"/>
        </w:rPr>
        <w:t xml:space="preserve"> и </w:t>
      </w:r>
      <w:hyperlink w:anchor="p45" w:history="1">
        <w:r w:rsidRPr="004D51A3">
          <w:rPr>
            <w:rStyle w:val="a4"/>
            <w:color w:val="auto"/>
            <w:sz w:val="28"/>
            <w:szCs w:val="28"/>
            <w:u w:val="none"/>
          </w:rPr>
          <w:t>"е" пункта 8</w:t>
        </w:r>
      </w:hyperlink>
      <w:r w:rsidRPr="004D51A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27. По итогам рассмотрения вопроса, указанного в </w:t>
      </w:r>
      <w:hyperlink w:anchor="p43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подпункте "</w:t>
        </w:r>
        <w:proofErr w:type="spellStart"/>
        <w:r w:rsidRPr="004D51A3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4D51A3">
          <w:rPr>
            <w:rStyle w:val="a4"/>
            <w:color w:val="auto"/>
            <w:sz w:val="28"/>
            <w:szCs w:val="28"/>
            <w:u w:val="none"/>
          </w:rPr>
          <w:t>" пункта 8</w:t>
        </w:r>
      </w:hyperlink>
      <w:r w:rsidRPr="004D51A3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D3411E">
        <w:rPr>
          <w:sz w:val="28"/>
          <w:szCs w:val="28"/>
        </w:rPr>
        <w:t xml:space="preserve">администрации </w:t>
      </w:r>
      <w:r w:rsidR="00D3411E" w:rsidRPr="004D51A3">
        <w:rPr>
          <w:sz w:val="28"/>
          <w:szCs w:val="28"/>
        </w:rPr>
        <w:t>Грибановского городского поселения</w:t>
      </w:r>
      <w:r w:rsidRPr="004D51A3">
        <w:rPr>
          <w:sz w:val="28"/>
          <w:szCs w:val="28"/>
        </w:rPr>
        <w:t xml:space="preserve">, одно из следующих решений: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7344A">
        <w:rPr>
          <w:sz w:val="28"/>
          <w:szCs w:val="28"/>
        </w:rPr>
        <w:t>муниципальному</w:t>
      </w:r>
      <w:r w:rsidRPr="004D51A3">
        <w:rPr>
          <w:sz w:val="28"/>
          <w:szCs w:val="28"/>
        </w:rPr>
        <w:t xml:space="preserve"> управлению этой организацией входили в его должностные (служебные) обязанности;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Pr="004D51A3">
          <w:rPr>
            <w:rStyle w:val="a4"/>
            <w:color w:val="auto"/>
            <w:sz w:val="28"/>
            <w:szCs w:val="28"/>
            <w:u w:val="none"/>
          </w:rPr>
          <w:t>статьи 12</w:t>
        </w:r>
      </w:hyperlink>
      <w:r w:rsidRPr="004D51A3">
        <w:rPr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D3411E">
        <w:rPr>
          <w:sz w:val="28"/>
          <w:szCs w:val="28"/>
        </w:rPr>
        <w:t>Главе</w:t>
      </w:r>
      <w:r w:rsidR="00D3411E" w:rsidRPr="004D51A3">
        <w:rPr>
          <w:sz w:val="28"/>
          <w:szCs w:val="28"/>
        </w:rPr>
        <w:t xml:space="preserve"> Грибановского городского поселения </w:t>
      </w:r>
      <w:r w:rsidRPr="004D51A3">
        <w:rPr>
          <w:sz w:val="28"/>
          <w:szCs w:val="28"/>
        </w:rPr>
        <w:t xml:space="preserve">проинформировать об указанных обстоятельствах органы прокуратуры и уведомившую организацию.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D3411E">
        <w:rPr>
          <w:sz w:val="28"/>
          <w:szCs w:val="28"/>
        </w:rPr>
        <w:t>администрации</w:t>
      </w:r>
      <w:r w:rsidR="00D3411E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, решений или поручений руководителя государственного органа, которые в установленном порядке представляются на рассмотрение </w:t>
      </w:r>
      <w:r w:rsidR="000C55BB">
        <w:rPr>
          <w:sz w:val="28"/>
          <w:szCs w:val="28"/>
        </w:rPr>
        <w:t>Главе</w:t>
      </w:r>
      <w:r w:rsidR="000C55BB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29. Решения комиссии по вопросам, указанным в </w:t>
      </w:r>
      <w:hyperlink w:anchor="sub_108" w:history="1">
        <w:r w:rsidRPr="004D51A3">
          <w:rPr>
            <w:rStyle w:val="a4"/>
            <w:color w:val="auto"/>
            <w:sz w:val="28"/>
            <w:szCs w:val="28"/>
            <w:u w:val="none"/>
          </w:rPr>
          <w:t>пункте 8</w:t>
        </w:r>
      </w:hyperlink>
      <w:r w:rsidRPr="004D51A3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sub_108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для главы администрации Грибановского </w:t>
      </w:r>
      <w:r w:rsidRPr="004D51A3">
        <w:rPr>
          <w:sz w:val="28"/>
          <w:szCs w:val="28"/>
        </w:rPr>
        <w:lastRenderedPageBreak/>
        <w:t xml:space="preserve">городского поселения носят рекомендательный характер. Решение, принимаемое по итогам рассмотрения вопроса, указанного в абзаце втором </w:t>
      </w:r>
      <w:hyperlink w:anchor="sub_10802" w:history="1">
        <w:r w:rsidRPr="004D51A3">
          <w:rPr>
            <w:rStyle w:val="a4"/>
            <w:color w:val="auto"/>
            <w:sz w:val="28"/>
            <w:szCs w:val="28"/>
            <w:u w:val="none"/>
          </w:rPr>
          <w:t>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носит обязательный характер.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31. В протоколе заседания комиссии указываются: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5" w:name="sub_12201"/>
      <w:r w:rsidRPr="004D51A3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6" w:name="sub_12202"/>
      <w:bookmarkEnd w:id="15"/>
      <w:r w:rsidRPr="004D51A3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7" w:name="sub_12203"/>
      <w:bookmarkEnd w:id="16"/>
      <w:r w:rsidRPr="004D51A3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8" w:name="sub_12204"/>
      <w:bookmarkEnd w:id="17"/>
      <w:r w:rsidRPr="004D51A3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19" w:name="sub_12205"/>
      <w:bookmarkEnd w:id="18"/>
      <w:proofErr w:type="spellStart"/>
      <w:r w:rsidRPr="004D51A3">
        <w:rPr>
          <w:sz w:val="28"/>
          <w:szCs w:val="28"/>
        </w:rPr>
        <w:t>д</w:t>
      </w:r>
      <w:proofErr w:type="spellEnd"/>
      <w:r w:rsidRPr="004D51A3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20" w:name="sub_12206"/>
      <w:bookmarkEnd w:id="19"/>
      <w:r w:rsidRPr="004D51A3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C55BB">
        <w:rPr>
          <w:sz w:val="28"/>
          <w:szCs w:val="28"/>
        </w:rPr>
        <w:t>администрацию</w:t>
      </w:r>
      <w:r w:rsidR="000C55BB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>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21" w:name="sub_12207"/>
      <w:bookmarkEnd w:id="20"/>
      <w:r w:rsidRPr="004D51A3">
        <w:rPr>
          <w:sz w:val="28"/>
          <w:szCs w:val="28"/>
        </w:rPr>
        <w:t>ж) другие сведения;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22" w:name="sub_12208"/>
      <w:bookmarkEnd w:id="21"/>
      <w:proofErr w:type="spellStart"/>
      <w:r w:rsidRPr="004D51A3">
        <w:rPr>
          <w:sz w:val="28"/>
          <w:szCs w:val="28"/>
        </w:rPr>
        <w:t>з</w:t>
      </w:r>
      <w:proofErr w:type="spellEnd"/>
      <w:r w:rsidRPr="004D51A3">
        <w:rPr>
          <w:sz w:val="28"/>
          <w:szCs w:val="28"/>
        </w:rPr>
        <w:t>) результаты голосования;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bookmarkStart w:id="23" w:name="sub_12209"/>
      <w:bookmarkEnd w:id="22"/>
      <w:r w:rsidRPr="004D51A3">
        <w:rPr>
          <w:sz w:val="28"/>
          <w:szCs w:val="28"/>
        </w:rPr>
        <w:t>и) решение и обоснование его принятия.</w:t>
      </w:r>
    </w:p>
    <w:bookmarkEnd w:id="23"/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33. Копии протокола заседания комиссии в 7-дневный срок со дня заседания направляются </w:t>
      </w:r>
      <w:r w:rsidR="000C55BB">
        <w:rPr>
          <w:sz w:val="28"/>
          <w:szCs w:val="28"/>
        </w:rPr>
        <w:t>Г</w:t>
      </w:r>
      <w:r w:rsidRPr="004D51A3">
        <w:rPr>
          <w:sz w:val="28"/>
          <w:szCs w:val="28"/>
        </w:rPr>
        <w:t>лаве Грибановского городского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34. Глава Грибановского городского поселения обязан рассмотреть протокол заседания комиссии и вправе учесть в пределах своей </w:t>
      </w:r>
      <w:proofErr w:type="gramStart"/>
      <w:r w:rsidRPr="004D51A3">
        <w:rPr>
          <w:sz w:val="28"/>
          <w:szCs w:val="28"/>
        </w:rPr>
        <w:t>компетенции</w:t>
      </w:r>
      <w:proofErr w:type="gramEnd"/>
      <w:r w:rsidRPr="004D51A3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0C55BB">
        <w:rPr>
          <w:sz w:val="28"/>
          <w:szCs w:val="28"/>
        </w:rPr>
        <w:t>Г</w:t>
      </w:r>
      <w:r w:rsidRPr="004D51A3">
        <w:rPr>
          <w:sz w:val="28"/>
          <w:szCs w:val="28"/>
        </w:rPr>
        <w:t xml:space="preserve">лава Грибановского городского поселения в письменной форме уведомляет комиссию в месячный срок со дня поступления к нему протокола заседания комиссии. Решение </w:t>
      </w:r>
      <w:r w:rsidR="000C55BB">
        <w:rPr>
          <w:sz w:val="28"/>
          <w:szCs w:val="28"/>
        </w:rPr>
        <w:t>Г</w:t>
      </w:r>
      <w:r w:rsidRPr="004D51A3">
        <w:rPr>
          <w:sz w:val="28"/>
          <w:szCs w:val="28"/>
        </w:rPr>
        <w:t>лавы Грибановского городского поселения оглашается на ближайшем заседании комиссии и принимается к сведению без обсуждения.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</w:t>
      </w:r>
      <w:r w:rsidRPr="004D51A3">
        <w:rPr>
          <w:sz w:val="28"/>
          <w:szCs w:val="28"/>
        </w:rPr>
        <w:lastRenderedPageBreak/>
        <w:t xml:space="preserve">информация об этом представляется </w:t>
      </w:r>
      <w:r w:rsidR="000C55BB">
        <w:rPr>
          <w:sz w:val="28"/>
          <w:szCs w:val="28"/>
        </w:rPr>
        <w:t>Г</w:t>
      </w:r>
      <w:r w:rsidRPr="004D51A3">
        <w:rPr>
          <w:sz w:val="28"/>
          <w:szCs w:val="28"/>
        </w:rPr>
        <w:t>лаве Грибановского городского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 xml:space="preserve">36. </w:t>
      </w:r>
      <w:proofErr w:type="gramStart"/>
      <w:r w:rsidRPr="004D51A3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3-дневный срок, а при необходимости - немедленно.</w:t>
      </w:r>
      <w:proofErr w:type="gramEnd"/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proofErr w:type="gramStart"/>
      <w:r w:rsidRPr="004D51A3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0C55BB">
        <w:rPr>
          <w:sz w:val="28"/>
          <w:szCs w:val="28"/>
        </w:rPr>
        <w:t>администрации</w:t>
      </w:r>
      <w:r w:rsidR="000C55BB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0C55BB">
        <w:rPr>
          <w:sz w:val="28"/>
          <w:szCs w:val="28"/>
        </w:rPr>
        <w:t>администрации</w:t>
      </w:r>
      <w:r w:rsidR="000C55BB" w:rsidRPr="004D51A3">
        <w:rPr>
          <w:sz w:val="28"/>
          <w:szCs w:val="28"/>
        </w:rPr>
        <w:t xml:space="preserve"> Грибановского городского поселения</w:t>
      </w:r>
      <w:r w:rsidRPr="004D51A3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34" w:history="1">
        <w:r w:rsidRPr="004D51A3">
          <w:rPr>
            <w:rStyle w:val="a4"/>
            <w:color w:val="auto"/>
            <w:sz w:val="28"/>
            <w:szCs w:val="28"/>
            <w:u w:val="none"/>
          </w:rPr>
          <w:t>абзаце втором подпункта "б" пункта 8</w:t>
        </w:r>
      </w:hyperlink>
      <w:r w:rsidRPr="004D51A3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4D51A3">
        <w:rPr>
          <w:sz w:val="28"/>
          <w:szCs w:val="28"/>
        </w:rPr>
        <w:t xml:space="preserve"> за днем проведения соответствующего заседания комиссии. </w:t>
      </w:r>
    </w:p>
    <w:p w:rsidR="004D51A3" w:rsidRPr="004D51A3" w:rsidRDefault="004D51A3" w:rsidP="008B58DB">
      <w:pPr>
        <w:ind w:firstLine="851"/>
        <w:jc w:val="both"/>
        <w:rPr>
          <w:sz w:val="28"/>
          <w:szCs w:val="28"/>
        </w:rPr>
      </w:pPr>
      <w:r w:rsidRPr="004D51A3">
        <w:rPr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муниципальным служащим, ответственным за работу по профилактике коррупционных и иных правонарушений.</w:t>
      </w:r>
    </w:p>
    <w:p w:rsidR="00A1239D" w:rsidRDefault="00A1239D"/>
    <w:sectPr w:rsidR="00A1239D" w:rsidSect="008B58DB">
      <w:headerReference w:type="default" r:id="rId40"/>
      <w:pgSz w:w="11906" w:h="16838"/>
      <w:pgMar w:top="1134" w:right="70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84" w:rsidRDefault="001C6684" w:rsidP="000C55BB">
      <w:r>
        <w:separator/>
      </w:r>
    </w:p>
  </w:endnote>
  <w:endnote w:type="continuationSeparator" w:id="0">
    <w:p w:rsidR="001C6684" w:rsidRDefault="001C6684" w:rsidP="000C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84" w:rsidRDefault="001C6684" w:rsidP="000C55BB">
      <w:r>
        <w:separator/>
      </w:r>
    </w:p>
  </w:footnote>
  <w:footnote w:type="continuationSeparator" w:id="0">
    <w:p w:rsidR="001C6684" w:rsidRDefault="001C6684" w:rsidP="000C5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339"/>
      <w:docPartObj>
        <w:docPartGallery w:val="Page Numbers (Top of Page)"/>
        <w:docPartUnique/>
      </w:docPartObj>
    </w:sdtPr>
    <w:sdtContent>
      <w:p w:rsidR="000C55BB" w:rsidRDefault="00014387">
        <w:pPr>
          <w:pStyle w:val="a5"/>
          <w:jc w:val="center"/>
        </w:pPr>
        <w:fldSimple w:instr=" PAGE   \* MERGEFORMAT ">
          <w:r w:rsidR="00053153">
            <w:rPr>
              <w:noProof/>
            </w:rPr>
            <w:t>14</w:t>
          </w:r>
        </w:fldSimple>
      </w:p>
    </w:sdtContent>
  </w:sdt>
  <w:p w:rsidR="000C55BB" w:rsidRDefault="000C55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1A3"/>
    <w:rsid w:val="00014387"/>
    <w:rsid w:val="0003709C"/>
    <w:rsid w:val="00053153"/>
    <w:rsid w:val="000B27EF"/>
    <w:rsid w:val="000C55BB"/>
    <w:rsid w:val="0016224D"/>
    <w:rsid w:val="00163D21"/>
    <w:rsid w:val="001C6684"/>
    <w:rsid w:val="004A0F78"/>
    <w:rsid w:val="004D51A3"/>
    <w:rsid w:val="00643C7D"/>
    <w:rsid w:val="007C2322"/>
    <w:rsid w:val="0082070E"/>
    <w:rsid w:val="008507D3"/>
    <w:rsid w:val="008B47A5"/>
    <w:rsid w:val="008B58DB"/>
    <w:rsid w:val="00A1239D"/>
    <w:rsid w:val="00B34FFA"/>
    <w:rsid w:val="00B679E6"/>
    <w:rsid w:val="00B7344A"/>
    <w:rsid w:val="00BD259C"/>
    <w:rsid w:val="00CB06B5"/>
    <w:rsid w:val="00CF0E2F"/>
    <w:rsid w:val="00D3411E"/>
    <w:rsid w:val="00D52C74"/>
    <w:rsid w:val="00DD6E4A"/>
    <w:rsid w:val="00E62A7F"/>
    <w:rsid w:val="00E96C42"/>
    <w:rsid w:val="00F0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1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D51A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5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5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https://login.consultant.ru/link/?req=doc&amp;base=LAW&amp;n=442435&amp;dst=100028&amp;field=134&amp;date=14.03.2024" TargetMode="External"/><Relationship Id="rId18" Type="http://schemas.openxmlformats.org/officeDocument/2006/relationships/hyperlink" Target="https://login.consultant.ru/link/?req=doc&amp;base=LAW&amp;n=468056&amp;dst=100085&amp;field=134&amp;date=15.03.2024" TargetMode="External"/><Relationship Id="rId26" Type="http://schemas.openxmlformats.org/officeDocument/2006/relationships/hyperlink" Target="https://login.consultant.ru/link/?req=doc&amp;base=LAW&amp;n=468056&amp;dst=100085&amp;field=134&amp;date=15.03.2024" TargetMode="External"/><Relationship Id="rId39" Type="http://schemas.openxmlformats.org/officeDocument/2006/relationships/hyperlink" Target="https://login.consultant.ru/link/?req=doc&amp;base=LAW&amp;n=464894&amp;dst=28&amp;field=134&amp;date=14.03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056&amp;dst=100153&amp;field=134&amp;date=15.03.2024" TargetMode="External"/><Relationship Id="rId34" Type="http://schemas.openxmlformats.org/officeDocument/2006/relationships/hyperlink" Target="garantF1://18031683.10101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https://login.consultant.ru/link/?req=doc&amp;base=LAW&amp;n=451740&amp;date=14.03.2024" TargetMode="External"/><Relationship Id="rId17" Type="http://schemas.openxmlformats.org/officeDocument/2006/relationships/hyperlink" Target="https://login.consultant.ru/link/?req=doc&amp;base=LAW&amp;n=464894&amp;dst=28&amp;field=134&amp;date=15.03.2024" TargetMode="External"/><Relationship Id="rId25" Type="http://schemas.openxmlformats.org/officeDocument/2006/relationships/hyperlink" Target="https://login.consultant.ru/link/?req=doc&amp;base=LAW&amp;n=468056&amp;dst=100146&amp;field=134&amp;date=15.03.2024" TargetMode="External"/><Relationship Id="rId33" Type="http://schemas.openxmlformats.org/officeDocument/2006/relationships/hyperlink" Target="https://login.consultant.ru/link/?req=doc&amp;base=LAW&amp;n=468056&amp;dst=100178&amp;field=134&amp;date=15.03.2024" TargetMode="External"/><Relationship Id="rId38" Type="http://schemas.openxmlformats.org/officeDocument/2006/relationships/hyperlink" Target="https://login.consultant.ru/link/?req=doc&amp;base=LAW&amp;n=451740&amp;date=14.03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&amp;dst=100085&amp;field=134&amp;date=15.03.2024" TargetMode="External"/><Relationship Id="rId20" Type="http://schemas.openxmlformats.org/officeDocument/2006/relationships/hyperlink" Target="https://login.consultant.ru/link/?req=doc&amp;base=LAW&amp;n=464894&amp;dst=28&amp;field=134&amp;date=15.03.2024" TargetMode="External"/><Relationship Id="rId29" Type="http://schemas.openxmlformats.org/officeDocument/2006/relationships/hyperlink" Target="https://login.consultant.ru/link/?req=doc&amp;base=LAW&amp;n=468056&amp;dst=100178&amp;field=134&amp;date=15.03.202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0743&amp;dst=100037&amp;field=134&amp;date=14.03.2024" TargetMode="External"/><Relationship Id="rId24" Type="http://schemas.openxmlformats.org/officeDocument/2006/relationships/hyperlink" Target="https://login.consultant.ru/link/?req=doc&amp;base=LAW&amp;n=468056&amp;dst=100153&amp;field=134&amp;date=15.03.2024" TargetMode="External"/><Relationship Id="rId32" Type="http://schemas.openxmlformats.org/officeDocument/2006/relationships/hyperlink" Target="https://login.consultant.ru/link/?req=doc&amp;base=LAW&amp;n=468056&amp;dst=100146&amp;field=134&amp;date=15.03.2024" TargetMode="External"/><Relationship Id="rId37" Type="http://schemas.openxmlformats.org/officeDocument/2006/relationships/hyperlink" Target="https://login.consultant.ru/link/?req=doc&amp;base=LAW&amp;n=451740&amp;date=14.03.2024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9771&amp;dst=1713&amp;field=134&amp;date=14.03.2024" TargetMode="External"/><Relationship Id="rId23" Type="http://schemas.openxmlformats.org/officeDocument/2006/relationships/hyperlink" Target="https://login.consultant.ru/link/?req=doc&amp;base=LAW&amp;n=468056&amp;dst=100085&amp;field=134&amp;date=15.03.2024" TargetMode="External"/><Relationship Id="rId28" Type="http://schemas.openxmlformats.org/officeDocument/2006/relationships/hyperlink" Target="https://login.consultant.ru/link/?req=doc&amp;base=LAW&amp;n=468056&amp;dst=100146&amp;field=134&amp;date=15.03.2024" TargetMode="External"/><Relationship Id="rId36" Type="http://schemas.openxmlformats.org/officeDocument/2006/relationships/hyperlink" Target="https://login.consultant.ru/link/?req=doc&amp;base=LAW&amp;n=442435&amp;dst=100028&amp;field=134&amp;date=14.03.2024" TargetMode="External"/><Relationship Id="rId10" Type="http://schemas.openxmlformats.org/officeDocument/2006/relationships/hyperlink" Target="https://login.consultant.ru/link/?req=doc&amp;base=LAW&amp;n=450743&amp;dst=100113&amp;field=134&amp;date=14.03.2024" TargetMode="External"/><Relationship Id="rId19" Type="http://schemas.openxmlformats.org/officeDocument/2006/relationships/hyperlink" Target="https://login.consultant.ru/link/?req=doc&amp;base=LAW&amp;n=468056&amp;dst=1&amp;field=134&amp;date=15.03.2024" TargetMode="External"/><Relationship Id="rId31" Type="http://schemas.openxmlformats.org/officeDocument/2006/relationships/hyperlink" Target="https://login.consultant.ru/link/?req=doc&amp;base=LAW&amp;n=468056&amp;dst=100153&amp;field=134&amp;date=15.03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&amp;date=14.03.2024" TargetMode="External"/><Relationship Id="rId14" Type="http://schemas.openxmlformats.org/officeDocument/2006/relationships/hyperlink" Target="https://login.consultant.ru/link/?req=doc&amp;base=LAW&amp;n=464894&amp;dst=33&amp;field=134&amp;date=14.03.2024" TargetMode="External"/><Relationship Id="rId22" Type="http://schemas.openxmlformats.org/officeDocument/2006/relationships/hyperlink" Target="https://login.consultant.ru/link/?req=doc&amp;base=LAW&amp;n=468056&amp;dst=100178&amp;field=134&amp;date=15.03.2024" TargetMode="External"/><Relationship Id="rId27" Type="http://schemas.openxmlformats.org/officeDocument/2006/relationships/hyperlink" Target="https://login.consultant.ru/link/?req=doc&amp;base=LAW&amp;n=468056&amp;dst=100153&amp;field=134&amp;date=15.03.2024" TargetMode="External"/><Relationship Id="rId30" Type="http://schemas.openxmlformats.org/officeDocument/2006/relationships/hyperlink" Target="https://login.consultant.ru/link/?req=doc&amp;base=LAW&amp;n=468056&amp;dst=100085&amp;field=134&amp;date=15.03.2024" TargetMode="External"/><Relationship Id="rId35" Type="http://schemas.openxmlformats.org/officeDocument/2006/relationships/hyperlink" Target="https://login.consultant.ru/link/?req=doc&amp;base=LAW&amp;n=442435&amp;dst=100028&amp;field=134&amp;date=14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2024-04-24T10:50:00Z</cp:lastPrinted>
  <dcterms:created xsi:type="dcterms:W3CDTF">2025-05-16T05:51:00Z</dcterms:created>
  <dcterms:modified xsi:type="dcterms:W3CDTF">2025-05-16T05:51:00Z</dcterms:modified>
</cp:coreProperties>
</file>