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44B" w:rsidRPr="00F2258D" w:rsidRDefault="0006044B" w:rsidP="0006044B">
      <w:pPr>
        <w:jc w:val="center"/>
        <w:rPr>
          <w:i/>
          <w:sz w:val="16"/>
          <w:szCs w:val="16"/>
        </w:rPr>
      </w:pPr>
      <w:r w:rsidRPr="00F2258D">
        <w:rPr>
          <w:i/>
          <w:sz w:val="16"/>
          <w:szCs w:val="16"/>
        </w:rPr>
        <w:t>ВЕСТНИК МУНИЦИПАЛЬНЫХ ПРАВОВЫХ АКТОВ ГРИБАНОВСКОГО ГОРОДСКОГО ПОСЕЛЕНИЯ</w:t>
      </w:r>
    </w:p>
    <w:p w:rsidR="0006044B" w:rsidRPr="00F2258D" w:rsidRDefault="0006044B" w:rsidP="0006044B">
      <w:pPr>
        <w:jc w:val="center"/>
        <w:rPr>
          <w:i/>
          <w:sz w:val="16"/>
          <w:szCs w:val="16"/>
        </w:rPr>
      </w:pPr>
      <w:r w:rsidRPr="00F2258D">
        <w:rPr>
          <w:i/>
          <w:sz w:val="16"/>
          <w:szCs w:val="16"/>
        </w:rPr>
        <w:t xml:space="preserve"> ГРИБАНОВСКОГО МУНИЦИПАЛЬНОГО РАЙОНА ВОРОНЕЖСКОЙ ОБЛАСТИ</w:t>
      </w:r>
    </w:p>
    <w:tbl>
      <w:tblPr>
        <w:tblpPr w:leftFromText="180" w:rightFromText="180" w:bottomFromText="200" w:vertAnchor="page" w:horzAnchor="margin" w:tblpY="1629"/>
        <w:tblW w:w="10740" w:type="dxa"/>
        <w:tblLook w:val="01E0"/>
      </w:tblPr>
      <w:tblGrid>
        <w:gridCol w:w="8280"/>
        <w:gridCol w:w="2460"/>
      </w:tblGrid>
      <w:tr w:rsidR="0006044B" w:rsidRPr="00F2258D" w:rsidTr="00667A1B">
        <w:trPr>
          <w:trHeight w:val="3061"/>
        </w:trPr>
        <w:tc>
          <w:tcPr>
            <w:tcW w:w="8280" w:type="dxa"/>
            <w:tcBorders>
              <w:top w:val="nil"/>
              <w:left w:val="nil"/>
              <w:bottom w:val="nil"/>
              <w:right w:val="dashDotStroked" w:sz="24" w:space="0" w:color="auto"/>
            </w:tcBorders>
            <w:hideMark/>
          </w:tcPr>
          <w:p w:rsidR="0006044B" w:rsidRPr="00F2258D" w:rsidRDefault="0006044B" w:rsidP="00667A1B">
            <w:pPr>
              <w:spacing w:line="276" w:lineRule="auto"/>
              <w:ind w:left="2835"/>
              <w:jc w:val="center"/>
              <w:rPr>
                <w:b/>
                <w:sz w:val="88"/>
                <w:szCs w:val="88"/>
              </w:rPr>
            </w:pPr>
            <w:r w:rsidRPr="00F2258D">
              <w:rPr>
                <w:b/>
                <w:noProof/>
                <w:sz w:val="88"/>
                <w:szCs w:val="88"/>
              </w:rPr>
              <w:drawing>
                <wp:anchor distT="0" distB="0" distL="114300" distR="114300" simplePos="0" relativeHeight="251659264" behindDoc="0" locked="0" layoutInCell="1" allowOverlap="1">
                  <wp:simplePos x="0" y="0"/>
                  <wp:positionH relativeFrom="column">
                    <wp:posOffset>259715</wp:posOffset>
                  </wp:positionH>
                  <wp:positionV relativeFrom="paragraph">
                    <wp:posOffset>76200</wp:posOffset>
                  </wp:positionV>
                  <wp:extent cx="1543050" cy="2085975"/>
                  <wp:effectExtent l="0" t="0" r="0" b="0"/>
                  <wp:wrapNone/>
                  <wp:docPr id="1" name="Рисунок 4" descr="Грибановское Г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рибановское ГП"/>
                          <pic:cNvPicPr>
                            <a:picLocks noChangeAspect="1" noChangeArrowheads="1"/>
                          </pic:cNvPicPr>
                        </pic:nvPicPr>
                        <pic:blipFill>
                          <a:blip r:embed="rId8" cstate="print">
                            <a:lum bright="-20000" contrast="40000"/>
                            <a:grayscl/>
                          </a:blip>
                          <a:srcRect t="10001"/>
                          <a:stretch>
                            <a:fillRect/>
                          </a:stretch>
                        </pic:blipFill>
                        <pic:spPr bwMode="auto">
                          <a:xfrm>
                            <a:off x="0" y="0"/>
                            <a:ext cx="1543050" cy="2085975"/>
                          </a:xfrm>
                          <a:prstGeom prst="rect">
                            <a:avLst/>
                          </a:prstGeom>
                          <a:noFill/>
                        </pic:spPr>
                      </pic:pic>
                    </a:graphicData>
                  </a:graphic>
                </wp:anchor>
              </w:drawing>
            </w:r>
            <w:r w:rsidRPr="00F2258D">
              <w:rPr>
                <w:b/>
                <w:sz w:val="88"/>
                <w:szCs w:val="88"/>
              </w:rPr>
              <w:t>ВЕСТНИК</w:t>
            </w:r>
          </w:p>
          <w:p w:rsidR="0006044B" w:rsidRPr="00F2258D" w:rsidRDefault="0006044B" w:rsidP="00667A1B">
            <w:pPr>
              <w:spacing w:line="276" w:lineRule="auto"/>
              <w:ind w:left="2700"/>
              <w:jc w:val="center"/>
              <w:rPr>
                <w:b/>
                <w:sz w:val="32"/>
                <w:szCs w:val="32"/>
              </w:rPr>
            </w:pPr>
            <w:r w:rsidRPr="00F2258D">
              <w:rPr>
                <w:b/>
                <w:sz w:val="32"/>
                <w:szCs w:val="32"/>
              </w:rPr>
              <w:t>ГРИБАНОВСКОГО</w:t>
            </w:r>
          </w:p>
          <w:p w:rsidR="0006044B" w:rsidRPr="00F2258D" w:rsidRDefault="0006044B" w:rsidP="00667A1B">
            <w:pPr>
              <w:spacing w:line="276" w:lineRule="auto"/>
              <w:ind w:left="2700"/>
              <w:jc w:val="center"/>
              <w:rPr>
                <w:b/>
                <w:sz w:val="32"/>
                <w:szCs w:val="32"/>
              </w:rPr>
            </w:pPr>
            <w:r w:rsidRPr="00F2258D">
              <w:rPr>
                <w:b/>
                <w:sz w:val="32"/>
                <w:szCs w:val="32"/>
              </w:rPr>
              <w:t>ГОРОДСКОГО ПОСЕЛЕНИЯ</w:t>
            </w:r>
          </w:p>
          <w:p w:rsidR="0006044B" w:rsidRPr="00F2258D" w:rsidRDefault="0006044B" w:rsidP="00667A1B">
            <w:pPr>
              <w:spacing w:line="276" w:lineRule="auto"/>
              <w:ind w:left="2700"/>
              <w:jc w:val="center"/>
              <w:rPr>
                <w:b/>
                <w:sz w:val="32"/>
                <w:szCs w:val="32"/>
              </w:rPr>
            </w:pPr>
            <w:r w:rsidRPr="00F2258D">
              <w:rPr>
                <w:b/>
                <w:sz w:val="32"/>
                <w:szCs w:val="32"/>
              </w:rPr>
              <w:t>ГРИБАНОВСКОГО МУНИЦИПАЛЬНОГО РАЙОНА</w:t>
            </w:r>
          </w:p>
          <w:p w:rsidR="0006044B" w:rsidRPr="00F2258D" w:rsidRDefault="0006044B" w:rsidP="00667A1B">
            <w:pPr>
              <w:spacing w:line="276" w:lineRule="auto"/>
              <w:ind w:left="2700"/>
              <w:jc w:val="center"/>
              <w:rPr>
                <w:b/>
                <w:sz w:val="32"/>
                <w:szCs w:val="32"/>
              </w:rPr>
            </w:pPr>
            <w:r w:rsidRPr="00F2258D">
              <w:rPr>
                <w:b/>
                <w:sz w:val="32"/>
                <w:szCs w:val="32"/>
              </w:rPr>
              <w:t>ВОРОНЕЖСКОЙ ОБЛАСТИ</w:t>
            </w:r>
          </w:p>
        </w:tc>
        <w:tc>
          <w:tcPr>
            <w:tcW w:w="2460" w:type="dxa"/>
            <w:tcBorders>
              <w:top w:val="dashDotStroked" w:sz="24" w:space="0" w:color="auto"/>
              <w:left w:val="dashDotStroked" w:sz="24" w:space="0" w:color="auto"/>
              <w:bottom w:val="dashDotStroked" w:sz="24" w:space="0" w:color="auto"/>
              <w:right w:val="dashDotStroked" w:sz="24" w:space="0" w:color="auto"/>
            </w:tcBorders>
          </w:tcPr>
          <w:p w:rsidR="0006044B" w:rsidRPr="00F2258D" w:rsidRDefault="0006044B" w:rsidP="00667A1B">
            <w:pPr>
              <w:spacing w:line="276" w:lineRule="auto"/>
              <w:rPr>
                <w:b/>
                <w:sz w:val="40"/>
                <w:szCs w:val="40"/>
              </w:rPr>
            </w:pPr>
          </w:p>
          <w:p w:rsidR="0006044B" w:rsidRPr="00F2258D" w:rsidRDefault="0006044B" w:rsidP="00667A1B">
            <w:pPr>
              <w:spacing w:line="276" w:lineRule="auto"/>
              <w:jc w:val="center"/>
              <w:rPr>
                <w:b/>
                <w:sz w:val="40"/>
                <w:szCs w:val="40"/>
              </w:rPr>
            </w:pPr>
            <w:r w:rsidRPr="00F2258D">
              <w:rPr>
                <w:b/>
                <w:sz w:val="40"/>
                <w:szCs w:val="40"/>
              </w:rPr>
              <w:t>№ 54</w:t>
            </w:r>
            <w:r>
              <w:rPr>
                <w:b/>
                <w:sz w:val="40"/>
                <w:szCs w:val="40"/>
              </w:rPr>
              <w:t>9</w:t>
            </w:r>
          </w:p>
          <w:p w:rsidR="0006044B" w:rsidRPr="00F2258D" w:rsidRDefault="0006044B" w:rsidP="00667A1B">
            <w:pPr>
              <w:spacing w:line="276" w:lineRule="auto"/>
              <w:jc w:val="center"/>
              <w:rPr>
                <w:b/>
                <w:sz w:val="40"/>
                <w:szCs w:val="40"/>
              </w:rPr>
            </w:pPr>
            <w:r>
              <w:rPr>
                <w:b/>
                <w:sz w:val="40"/>
                <w:szCs w:val="40"/>
              </w:rPr>
              <w:t>26</w:t>
            </w:r>
          </w:p>
          <w:p w:rsidR="0006044B" w:rsidRPr="00F2258D" w:rsidRDefault="0006044B" w:rsidP="00667A1B">
            <w:pPr>
              <w:spacing w:line="276" w:lineRule="auto"/>
              <w:jc w:val="center"/>
              <w:rPr>
                <w:b/>
                <w:sz w:val="40"/>
                <w:szCs w:val="40"/>
              </w:rPr>
            </w:pPr>
            <w:r>
              <w:rPr>
                <w:b/>
                <w:sz w:val="40"/>
                <w:szCs w:val="40"/>
              </w:rPr>
              <w:t>мая</w:t>
            </w:r>
          </w:p>
          <w:p w:rsidR="0006044B" w:rsidRPr="00F2258D" w:rsidRDefault="0006044B" w:rsidP="00667A1B">
            <w:pPr>
              <w:spacing w:line="276" w:lineRule="auto"/>
              <w:jc w:val="center"/>
              <w:rPr>
                <w:b/>
                <w:sz w:val="40"/>
                <w:szCs w:val="40"/>
              </w:rPr>
            </w:pPr>
            <w:r w:rsidRPr="00F2258D">
              <w:rPr>
                <w:b/>
                <w:sz w:val="40"/>
                <w:szCs w:val="40"/>
              </w:rPr>
              <w:t>2025 года</w:t>
            </w:r>
          </w:p>
        </w:tc>
      </w:tr>
    </w:tbl>
    <w:p w:rsidR="009744AA" w:rsidRDefault="009744AA" w:rsidP="0006044B">
      <w:pPr>
        <w:jc w:val="center"/>
        <w:rPr>
          <w:b/>
        </w:rPr>
      </w:pPr>
    </w:p>
    <w:p w:rsidR="0006044B" w:rsidRPr="00F2258D" w:rsidRDefault="0006044B" w:rsidP="0006044B">
      <w:pPr>
        <w:jc w:val="center"/>
        <w:rPr>
          <w:b/>
        </w:rPr>
      </w:pPr>
      <w:r w:rsidRPr="00F2258D">
        <w:rPr>
          <w:b/>
        </w:rPr>
        <w:t>____________________________________________________________________________________</w:t>
      </w:r>
    </w:p>
    <w:p w:rsidR="0006044B" w:rsidRPr="00F2258D" w:rsidRDefault="0006044B" w:rsidP="0006044B">
      <w:pPr>
        <w:jc w:val="center"/>
        <w:rPr>
          <w:b/>
        </w:rPr>
      </w:pPr>
      <w:r w:rsidRPr="00F2258D">
        <w:rPr>
          <w:b/>
        </w:rPr>
        <w:t>Официальная информация</w:t>
      </w:r>
    </w:p>
    <w:p w:rsidR="0006044B" w:rsidRPr="00F2258D" w:rsidRDefault="0006044B" w:rsidP="0006044B">
      <w:pPr>
        <w:jc w:val="center"/>
        <w:rPr>
          <w:b/>
        </w:rPr>
      </w:pPr>
      <w:r w:rsidRPr="00F2258D">
        <w:rPr>
          <w:b/>
        </w:rPr>
        <w:t>Совета народных депутатов Грибановского городского поселения,</w:t>
      </w:r>
    </w:p>
    <w:p w:rsidR="0006044B" w:rsidRPr="00F2258D" w:rsidRDefault="0006044B" w:rsidP="0006044B">
      <w:pPr>
        <w:jc w:val="center"/>
        <w:rPr>
          <w:b/>
        </w:rPr>
      </w:pPr>
      <w:r w:rsidRPr="00F2258D">
        <w:rPr>
          <w:b/>
        </w:rPr>
        <w:t>Главы Грибановского городского поселения,</w:t>
      </w:r>
    </w:p>
    <w:p w:rsidR="0006044B" w:rsidRPr="00F2258D" w:rsidRDefault="0006044B" w:rsidP="0006044B">
      <w:pPr>
        <w:jc w:val="center"/>
        <w:rPr>
          <w:b/>
        </w:rPr>
      </w:pPr>
      <w:r w:rsidRPr="00F2258D">
        <w:rPr>
          <w:b/>
        </w:rPr>
        <w:t>администрации Грибановского городского поселения</w:t>
      </w:r>
    </w:p>
    <w:p w:rsidR="0006044B" w:rsidRPr="00F2258D" w:rsidRDefault="0006044B" w:rsidP="0006044B">
      <w:pPr>
        <w:jc w:val="center"/>
        <w:rPr>
          <w:b/>
        </w:rPr>
      </w:pPr>
      <w:r w:rsidRPr="00F2258D">
        <w:rPr>
          <w:b/>
        </w:rPr>
        <w:t>_____________________________________________________________________________________</w:t>
      </w:r>
    </w:p>
    <w:p w:rsidR="0006044B" w:rsidRPr="00F2258D" w:rsidRDefault="0006044B" w:rsidP="0006044B">
      <w:pPr>
        <w:autoSpaceDE w:val="0"/>
        <w:autoSpaceDN w:val="0"/>
        <w:adjustRightInd w:val="0"/>
        <w:ind w:left="-426"/>
        <w:jc w:val="center"/>
        <w:rPr>
          <w:b/>
          <w:bCs/>
          <w:sz w:val="16"/>
          <w:szCs w:val="16"/>
        </w:rPr>
      </w:pPr>
    </w:p>
    <w:p w:rsidR="0006044B" w:rsidRPr="00D26E1F" w:rsidRDefault="0006044B" w:rsidP="0006044B">
      <w:pPr>
        <w:contextualSpacing/>
        <w:jc w:val="center"/>
        <w:rPr>
          <w:b/>
          <w:spacing w:val="20"/>
          <w:sz w:val="16"/>
          <w:szCs w:val="16"/>
        </w:rPr>
      </w:pPr>
      <w:r w:rsidRPr="00D26E1F">
        <w:rPr>
          <w:b/>
          <w:spacing w:val="20"/>
          <w:sz w:val="16"/>
          <w:szCs w:val="16"/>
        </w:rPr>
        <w:t xml:space="preserve">АДМИНИСТРАЦИЯ </w:t>
      </w:r>
    </w:p>
    <w:p w:rsidR="0006044B" w:rsidRPr="00D26E1F" w:rsidRDefault="0006044B" w:rsidP="0006044B">
      <w:pPr>
        <w:contextualSpacing/>
        <w:jc w:val="center"/>
        <w:rPr>
          <w:b/>
          <w:spacing w:val="20"/>
          <w:sz w:val="16"/>
          <w:szCs w:val="16"/>
        </w:rPr>
      </w:pPr>
      <w:r w:rsidRPr="00D26E1F">
        <w:rPr>
          <w:b/>
          <w:spacing w:val="20"/>
          <w:sz w:val="16"/>
          <w:szCs w:val="16"/>
        </w:rPr>
        <w:t xml:space="preserve">ГРИБАНОВСКОГО ГОРОДСКОГО ПОСЕЛЕНИЯ </w:t>
      </w:r>
    </w:p>
    <w:p w:rsidR="0006044B" w:rsidRPr="00D26E1F" w:rsidRDefault="0006044B" w:rsidP="0006044B">
      <w:pPr>
        <w:contextualSpacing/>
        <w:jc w:val="center"/>
        <w:rPr>
          <w:b/>
          <w:spacing w:val="20"/>
          <w:sz w:val="16"/>
          <w:szCs w:val="16"/>
        </w:rPr>
      </w:pPr>
      <w:r w:rsidRPr="00D26E1F">
        <w:rPr>
          <w:b/>
          <w:spacing w:val="20"/>
          <w:sz w:val="16"/>
          <w:szCs w:val="16"/>
        </w:rPr>
        <w:t>ГРИБАНОВСКОГО МУНИЦИПАЛЬНОГО РАЙОНА</w:t>
      </w:r>
    </w:p>
    <w:p w:rsidR="0006044B" w:rsidRPr="00D26E1F" w:rsidRDefault="0006044B" w:rsidP="0006044B">
      <w:pPr>
        <w:contextualSpacing/>
        <w:jc w:val="center"/>
        <w:rPr>
          <w:b/>
          <w:spacing w:val="20"/>
          <w:sz w:val="16"/>
          <w:szCs w:val="16"/>
        </w:rPr>
      </w:pPr>
      <w:r w:rsidRPr="00D26E1F">
        <w:rPr>
          <w:b/>
          <w:spacing w:val="20"/>
          <w:sz w:val="16"/>
          <w:szCs w:val="16"/>
        </w:rPr>
        <w:t>ВОРОНЕЖСКОЙ ОБЛАСТИ</w:t>
      </w:r>
    </w:p>
    <w:p w:rsidR="0006044B" w:rsidRPr="00D26E1F" w:rsidRDefault="0006044B" w:rsidP="0006044B">
      <w:pPr>
        <w:contextualSpacing/>
        <w:jc w:val="center"/>
        <w:rPr>
          <w:b/>
          <w:sz w:val="16"/>
          <w:szCs w:val="16"/>
        </w:rPr>
      </w:pPr>
    </w:p>
    <w:p w:rsidR="0006044B" w:rsidRPr="00A94B09" w:rsidRDefault="0006044B" w:rsidP="0006044B">
      <w:pPr>
        <w:contextualSpacing/>
        <w:jc w:val="center"/>
        <w:rPr>
          <w:b/>
          <w:bCs/>
          <w:iCs/>
          <w:sz w:val="16"/>
          <w:szCs w:val="16"/>
        </w:rPr>
      </w:pPr>
      <w:r w:rsidRPr="00D26E1F">
        <w:rPr>
          <w:b/>
          <w:bCs/>
          <w:iCs/>
          <w:sz w:val="16"/>
          <w:szCs w:val="16"/>
        </w:rPr>
        <w:t>ПОСТАНОВЛЕНИЕ</w:t>
      </w:r>
    </w:p>
    <w:p w:rsidR="0006044B" w:rsidRPr="006B799A" w:rsidRDefault="0006044B" w:rsidP="0006044B">
      <w:pPr>
        <w:jc w:val="both"/>
        <w:rPr>
          <w:sz w:val="16"/>
          <w:szCs w:val="16"/>
        </w:rPr>
      </w:pPr>
      <w:r w:rsidRPr="006B799A">
        <w:rPr>
          <w:sz w:val="16"/>
          <w:szCs w:val="16"/>
        </w:rPr>
        <w:t>от 20.05.2025 г. № 195</w:t>
      </w:r>
    </w:p>
    <w:p w:rsidR="0006044B" w:rsidRPr="0006044B" w:rsidRDefault="0006044B" w:rsidP="0006044B">
      <w:pPr>
        <w:jc w:val="both"/>
        <w:rPr>
          <w:sz w:val="16"/>
          <w:szCs w:val="16"/>
        </w:rPr>
      </w:pPr>
      <w:proofErr w:type="spellStart"/>
      <w:r w:rsidRPr="006B799A">
        <w:rPr>
          <w:sz w:val="16"/>
          <w:szCs w:val="16"/>
        </w:rPr>
        <w:t>пгт</w:t>
      </w:r>
      <w:proofErr w:type="spellEnd"/>
      <w:r w:rsidRPr="006B799A">
        <w:rPr>
          <w:sz w:val="16"/>
          <w:szCs w:val="16"/>
        </w:rPr>
        <w:t>. Грибановский</w:t>
      </w:r>
    </w:p>
    <w:p w:rsidR="0006044B" w:rsidRPr="006B799A" w:rsidRDefault="0006044B" w:rsidP="0006044B">
      <w:pPr>
        <w:pStyle w:val="a8"/>
        <w:ind w:left="0" w:right="4393"/>
        <w:rPr>
          <w:rFonts w:cs="Times New Roman"/>
          <w:sz w:val="16"/>
          <w:szCs w:val="16"/>
        </w:rPr>
      </w:pPr>
      <w:r w:rsidRPr="006B799A">
        <w:rPr>
          <w:rFonts w:cs="Times New Roman"/>
          <w:sz w:val="16"/>
          <w:szCs w:val="16"/>
        </w:rPr>
        <w:t>Об утверждении Положения о предотвращении и урегулировании конфликта интересов при осуществлении закупок товаров, работ, услуг для обеспечения муниципальных нужд</w:t>
      </w:r>
    </w:p>
    <w:p w:rsidR="0006044B" w:rsidRPr="006B799A" w:rsidRDefault="0006044B" w:rsidP="0006044B">
      <w:pPr>
        <w:ind w:firstLine="851"/>
        <w:jc w:val="both"/>
        <w:rPr>
          <w:b/>
          <w:sz w:val="16"/>
          <w:szCs w:val="16"/>
        </w:rPr>
      </w:pPr>
      <w:proofErr w:type="gramStart"/>
      <w:r w:rsidRPr="006B799A">
        <w:rPr>
          <w:sz w:val="16"/>
          <w:szCs w:val="16"/>
        </w:rPr>
        <w:t>В соответствии с требованиями Федерального закона от 25.12.2008 г. N 273-ФЗ "О противодействии коррупции", положениями Методических рекомендаций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N 44-ФЗ "О контрактной системе в сфере закупок товаров, работ</w:t>
      </w:r>
      <w:proofErr w:type="gramEnd"/>
      <w:r w:rsidRPr="006B799A">
        <w:rPr>
          <w:sz w:val="16"/>
          <w:szCs w:val="16"/>
        </w:rPr>
        <w:t xml:space="preserve">, услуг для обеспечения государственных и муниципальных нужд" и Федеральным законом от 18 июля 2011 г. N 223-ФЗ "О закупках товаров, работ, услуг отдельными видами юридических лиц", в целях совершенствования мер по противодействию возникновения личной заинтересованности должностных лиц, работников при осуществлении таких закупок, которая приводит или может привести к конфликту интересов, руководствуясь </w:t>
      </w:r>
      <w:r w:rsidRPr="006B799A">
        <w:rPr>
          <w:sz w:val="16"/>
          <w:szCs w:val="16"/>
          <w:lang w:eastAsia="en-US"/>
        </w:rPr>
        <w:t>Уставом Грибановского городского поселения Грибановского муниципального района Воронежской области администрация Грибановского городского поселения Грибановского муниципального района Воронежской области</w:t>
      </w:r>
      <w:r w:rsidRPr="006B799A">
        <w:rPr>
          <w:sz w:val="16"/>
          <w:szCs w:val="16"/>
        </w:rPr>
        <w:t xml:space="preserve"> </w:t>
      </w:r>
      <w:proofErr w:type="spellStart"/>
      <w:proofErr w:type="gramStart"/>
      <w:r w:rsidRPr="006B799A">
        <w:rPr>
          <w:b/>
          <w:sz w:val="16"/>
          <w:szCs w:val="16"/>
        </w:rPr>
        <w:t>п</w:t>
      </w:r>
      <w:proofErr w:type="spellEnd"/>
      <w:proofErr w:type="gramEnd"/>
      <w:r w:rsidRPr="006B799A">
        <w:rPr>
          <w:b/>
          <w:sz w:val="16"/>
          <w:szCs w:val="16"/>
        </w:rPr>
        <w:t xml:space="preserve"> о с т а </w:t>
      </w:r>
      <w:proofErr w:type="spellStart"/>
      <w:r w:rsidRPr="006B799A">
        <w:rPr>
          <w:b/>
          <w:sz w:val="16"/>
          <w:szCs w:val="16"/>
        </w:rPr>
        <w:t>н</w:t>
      </w:r>
      <w:proofErr w:type="spellEnd"/>
      <w:r w:rsidRPr="006B799A">
        <w:rPr>
          <w:b/>
          <w:sz w:val="16"/>
          <w:szCs w:val="16"/>
        </w:rPr>
        <w:t xml:space="preserve"> о в л я е т:</w:t>
      </w:r>
    </w:p>
    <w:p w:rsidR="0006044B" w:rsidRPr="006B799A" w:rsidRDefault="0006044B" w:rsidP="0006044B">
      <w:pPr>
        <w:ind w:firstLine="426"/>
        <w:jc w:val="both"/>
        <w:rPr>
          <w:b/>
          <w:sz w:val="16"/>
          <w:szCs w:val="16"/>
        </w:rPr>
      </w:pPr>
      <w:r w:rsidRPr="006B799A">
        <w:rPr>
          <w:sz w:val="16"/>
          <w:szCs w:val="16"/>
        </w:rPr>
        <w:t xml:space="preserve">1. Утвердить Положение о предотвращении и урегулировании конфликта интересов при осуществлении закупок товаров, работ, услуг для обеспечения муниципальных нужд </w:t>
      </w:r>
      <w:proofErr w:type="gramStart"/>
      <w:r w:rsidRPr="006B799A">
        <w:rPr>
          <w:sz w:val="16"/>
          <w:szCs w:val="16"/>
        </w:rPr>
        <w:t>в</w:t>
      </w:r>
      <w:proofErr w:type="gramEnd"/>
      <w:r w:rsidRPr="006B799A">
        <w:rPr>
          <w:sz w:val="16"/>
          <w:szCs w:val="16"/>
        </w:rPr>
        <w:t xml:space="preserve"> </w:t>
      </w:r>
      <w:proofErr w:type="gramStart"/>
      <w:r w:rsidRPr="006B799A">
        <w:rPr>
          <w:sz w:val="16"/>
          <w:szCs w:val="16"/>
          <w:lang w:eastAsia="en-US"/>
        </w:rPr>
        <w:t>администрация</w:t>
      </w:r>
      <w:proofErr w:type="gramEnd"/>
      <w:r w:rsidRPr="006B799A">
        <w:rPr>
          <w:sz w:val="16"/>
          <w:szCs w:val="16"/>
          <w:lang w:eastAsia="en-US"/>
        </w:rPr>
        <w:t xml:space="preserve"> Грибановского городского поселения Грибановского муниципального района Воронежской области</w:t>
      </w:r>
      <w:r w:rsidRPr="006B799A">
        <w:rPr>
          <w:sz w:val="16"/>
          <w:szCs w:val="16"/>
        </w:rPr>
        <w:t xml:space="preserve"> (Приложение N 1). </w:t>
      </w:r>
    </w:p>
    <w:p w:rsidR="0006044B" w:rsidRPr="006B799A" w:rsidRDefault="0006044B" w:rsidP="0006044B">
      <w:pPr>
        <w:ind w:firstLine="426"/>
        <w:jc w:val="both"/>
        <w:rPr>
          <w:b/>
          <w:sz w:val="16"/>
          <w:szCs w:val="16"/>
        </w:rPr>
      </w:pPr>
      <w:r w:rsidRPr="006B799A">
        <w:rPr>
          <w:sz w:val="16"/>
          <w:szCs w:val="16"/>
        </w:rPr>
        <w:t xml:space="preserve">2. Должностным лицам </w:t>
      </w:r>
      <w:r w:rsidRPr="006B799A">
        <w:rPr>
          <w:sz w:val="16"/>
          <w:szCs w:val="16"/>
          <w:lang w:eastAsia="en-US"/>
        </w:rPr>
        <w:t>администрации Грибановского городского поселения Грибановского муниципального района Воронежской области</w:t>
      </w:r>
      <w:r w:rsidRPr="006B799A">
        <w:rPr>
          <w:sz w:val="16"/>
          <w:szCs w:val="16"/>
        </w:rPr>
        <w:t xml:space="preserve"> ежегодно до 30 апреля за предшествующий год предоставлять декларации о возможной личной заинтересованности (Приложение к Положению о предотвращении и урегулировании конфликта интересов при осуществлении закупок товаров, работ, услуг). </w:t>
      </w:r>
    </w:p>
    <w:p w:rsidR="0006044B" w:rsidRPr="006B799A" w:rsidRDefault="0006044B" w:rsidP="0006044B">
      <w:pPr>
        <w:tabs>
          <w:tab w:val="left" w:pos="900"/>
        </w:tabs>
        <w:ind w:firstLine="426"/>
        <w:contextualSpacing/>
        <w:jc w:val="both"/>
        <w:rPr>
          <w:sz w:val="16"/>
          <w:szCs w:val="16"/>
          <w:lang w:eastAsia="en-US"/>
        </w:rPr>
      </w:pPr>
      <w:r w:rsidRPr="006B799A">
        <w:rPr>
          <w:sz w:val="16"/>
          <w:szCs w:val="16"/>
          <w:lang w:eastAsia="en-US"/>
        </w:rPr>
        <w:t xml:space="preserve">3. </w:t>
      </w:r>
      <w:proofErr w:type="gramStart"/>
      <w:r w:rsidRPr="006B799A">
        <w:rPr>
          <w:sz w:val="16"/>
          <w:szCs w:val="16"/>
          <w:lang w:eastAsia="en-US"/>
        </w:rPr>
        <w:t>Контроль за</w:t>
      </w:r>
      <w:proofErr w:type="gramEnd"/>
      <w:r w:rsidRPr="006B799A">
        <w:rPr>
          <w:sz w:val="16"/>
          <w:szCs w:val="16"/>
          <w:lang w:eastAsia="en-US"/>
        </w:rPr>
        <w:t xml:space="preserve"> исполнением настоящего постановления оставляю за собой.</w:t>
      </w:r>
    </w:p>
    <w:p w:rsidR="0006044B" w:rsidRPr="006B799A" w:rsidRDefault="0006044B" w:rsidP="0006044B">
      <w:pPr>
        <w:pStyle w:val="a8"/>
        <w:ind w:left="0"/>
        <w:rPr>
          <w:rFonts w:cs="Times New Roman"/>
          <w:sz w:val="16"/>
          <w:szCs w:val="16"/>
        </w:rPr>
      </w:pPr>
    </w:p>
    <w:p w:rsidR="0006044B" w:rsidRPr="006B799A" w:rsidRDefault="0006044B" w:rsidP="0006044B">
      <w:pPr>
        <w:pStyle w:val="a5"/>
        <w:rPr>
          <w:rFonts w:ascii="Times New Roman" w:hAnsi="Times New Roman"/>
          <w:sz w:val="16"/>
          <w:szCs w:val="16"/>
        </w:rPr>
      </w:pPr>
      <w:proofErr w:type="gramStart"/>
      <w:r w:rsidRPr="006B799A">
        <w:rPr>
          <w:rFonts w:ascii="Times New Roman" w:hAnsi="Times New Roman"/>
          <w:sz w:val="16"/>
          <w:szCs w:val="16"/>
        </w:rPr>
        <w:t>Исполняющий</w:t>
      </w:r>
      <w:proofErr w:type="gramEnd"/>
      <w:r w:rsidRPr="006B799A">
        <w:rPr>
          <w:rFonts w:ascii="Times New Roman" w:hAnsi="Times New Roman"/>
          <w:sz w:val="16"/>
          <w:szCs w:val="16"/>
        </w:rPr>
        <w:t xml:space="preserve"> обязанности главы  Грибановского городского поселения                                              И.В. Носова</w:t>
      </w:r>
    </w:p>
    <w:p w:rsidR="0006044B" w:rsidRPr="0006044B" w:rsidRDefault="0006044B" w:rsidP="0006044B">
      <w:pPr>
        <w:pStyle w:val="Style7"/>
        <w:widowControl/>
        <w:spacing w:before="65" w:line="240" w:lineRule="auto"/>
        <w:ind w:left="4111" w:right="6"/>
        <w:rPr>
          <w:rStyle w:val="FontStyle18"/>
          <w:b w:val="0"/>
          <w:sz w:val="16"/>
          <w:szCs w:val="16"/>
        </w:rPr>
      </w:pPr>
      <w:r w:rsidRPr="0006044B">
        <w:rPr>
          <w:rStyle w:val="FontStyle18"/>
          <w:b w:val="0"/>
          <w:sz w:val="16"/>
          <w:szCs w:val="16"/>
        </w:rPr>
        <w:t>Приложение №1</w:t>
      </w:r>
    </w:p>
    <w:p w:rsidR="0006044B" w:rsidRPr="009744AA" w:rsidRDefault="0006044B" w:rsidP="009744AA">
      <w:pPr>
        <w:pStyle w:val="Style7"/>
        <w:widowControl/>
        <w:spacing w:before="5" w:line="240" w:lineRule="auto"/>
        <w:ind w:left="4111" w:right="6"/>
        <w:rPr>
          <w:bCs/>
          <w:sz w:val="16"/>
          <w:szCs w:val="16"/>
        </w:rPr>
      </w:pPr>
      <w:r w:rsidRPr="0006044B">
        <w:rPr>
          <w:rStyle w:val="FontStyle18"/>
          <w:b w:val="0"/>
          <w:sz w:val="16"/>
          <w:szCs w:val="16"/>
        </w:rPr>
        <w:t>к постановлению администрации</w:t>
      </w:r>
      <w:r>
        <w:rPr>
          <w:rStyle w:val="FontStyle18"/>
          <w:b w:val="0"/>
          <w:sz w:val="16"/>
          <w:szCs w:val="16"/>
        </w:rPr>
        <w:t xml:space="preserve"> </w:t>
      </w:r>
      <w:r w:rsidRPr="0006044B">
        <w:rPr>
          <w:sz w:val="16"/>
          <w:szCs w:val="16"/>
        </w:rPr>
        <w:t xml:space="preserve">Грибановского городского </w:t>
      </w:r>
      <w:r w:rsidRPr="0006044B">
        <w:rPr>
          <w:rStyle w:val="FontStyle18"/>
          <w:b w:val="0"/>
          <w:sz w:val="16"/>
          <w:szCs w:val="16"/>
        </w:rPr>
        <w:t>поселения</w:t>
      </w:r>
      <w:r w:rsidRPr="0006044B">
        <w:rPr>
          <w:rStyle w:val="FontStyle18"/>
          <w:b w:val="0"/>
          <w:sz w:val="16"/>
          <w:szCs w:val="16"/>
        </w:rPr>
        <w:br/>
        <w:t>от 20.05.2025г.  № 195</w:t>
      </w:r>
    </w:p>
    <w:p w:rsidR="0006044B" w:rsidRPr="006B799A" w:rsidRDefault="0006044B" w:rsidP="0006044B">
      <w:pPr>
        <w:pStyle w:val="aa"/>
        <w:spacing w:before="0" w:beforeAutospacing="0" w:after="0" w:afterAutospacing="0"/>
        <w:jc w:val="center"/>
        <w:rPr>
          <w:b/>
          <w:sz w:val="16"/>
          <w:szCs w:val="16"/>
        </w:rPr>
      </w:pPr>
      <w:r w:rsidRPr="006B799A">
        <w:rPr>
          <w:b/>
          <w:sz w:val="16"/>
          <w:szCs w:val="16"/>
        </w:rPr>
        <w:t xml:space="preserve">ПОЛОЖЕНИЕ </w:t>
      </w:r>
    </w:p>
    <w:p w:rsidR="0006044B" w:rsidRPr="0006044B" w:rsidRDefault="0006044B" w:rsidP="0006044B">
      <w:pPr>
        <w:pStyle w:val="aa"/>
        <w:spacing w:before="0" w:beforeAutospacing="0" w:after="0" w:afterAutospacing="0"/>
        <w:jc w:val="center"/>
        <w:rPr>
          <w:b/>
          <w:sz w:val="16"/>
          <w:szCs w:val="16"/>
        </w:rPr>
      </w:pPr>
      <w:r w:rsidRPr="006B799A">
        <w:rPr>
          <w:b/>
          <w:sz w:val="16"/>
          <w:szCs w:val="16"/>
        </w:rPr>
        <w:t xml:space="preserve">о предотвращении и урегулировании конфликта интересов  при осуществлении закупок товаров, работ, услуг  для обеспечения муниципальных нужд в администрации </w:t>
      </w:r>
      <w:r w:rsidRPr="006B799A">
        <w:rPr>
          <w:rFonts w:eastAsia="Calibri"/>
          <w:b/>
          <w:sz w:val="16"/>
          <w:szCs w:val="16"/>
          <w:lang w:eastAsia="en-US"/>
        </w:rPr>
        <w:t>Грибановского городского поселения</w:t>
      </w:r>
    </w:p>
    <w:p w:rsidR="0006044B" w:rsidRPr="006B799A" w:rsidRDefault="0006044B" w:rsidP="0006044B">
      <w:pPr>
        <w:pStyle w:val="aa"/>
        <w:spacing w:before="0" w:beforeAutospacing="0" w:after="0" w:afterAutospacing="0"/>
        <w:ind w:left="900"/>
        <w:jc w:val="center"/>
        <w:rPr>
          <w:sz w:val="16"/>
          <w:szCs w:val="16"/>
        </w:rPr>
      </w:pPr>
      <w:r w:rsidRPr="006B799A">
        <w:rPr>
          <w:sz w:val="16"/>
          <w:szCs w:val="16"/>
        </w:rPr>
        <w:t>1. Общие положения</w:t>
      </w:r>
    </w:p>
    <w:p w:rsidR="0006044B" w:rsidRPr="006B799A" w:rsidRDefault="0006044B" w:rsidP="0006044B">
      <w:pPr>
        <w:pStyle w:val="aa"/>
        <w:spacing w:before="0" w:beforeAutospacing="0" w:after="0" w:afterAutospacing="0"/>
        <w:ind w:firstLine="540"/>
        <w:jc w:val="both"/>
        <w:rPr>
          <w:sz w:val="16"/>
          <w:szCs w:val="16"/>
        </w:rPr>
      </w:pPr>
      <w:r w:rsidRPr="006B799A">
        <w:rPr>
          <w:sz w:val="16"/>
          <w:szCs w:val="16"/>
        </w:rPr>
        <w:t xml:space="preserve">1.1. </w:t>
      </w:r>
      <w:proofErr w:type="gramStart"/>
      <w:r w:rsidRPr="006B799A">
        <w:rPr>
          <w:sz w:val="16"/>
          <w:szCs w:val="16"/>
        </w:rPr>
        <w:t>Настоящее Положение разработано в соответствии с требованиями Федерального закона от 25 декабря 2008 года N 273-ФЗ "О противодействии коррупции" (далее - Федеральный закон N 273-ФЗ), положениями Методических рекомендаций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года</w:t>
      </w:r>
      <w:proofErr w:type="gramEnd"/>
      <w:r w:rsidRPr="006B799A">
        <w:rPr>
          <w:sz w:val="16"/>
          <w:szCs w:val="16"/>
        </w:rPr>
        <w:t xml:space="preserve"> </w:t>
      </w:r>
      <w:proofErr w:type="gramStart"/>
      <w:r w:rsidRPr="006B799A">
        <w:rPr>
          <w:sz w:val="16"/>
          <w:szCs w:val="16"/>
        </w:rPr>
        <w:t>N 44-ФЗ "О контрактной системе в сфере закупок товаров, работ, услуг для обеспечения государственных и муниципальных нужд" и работы, направленной на выявление личной заинтересованности должностных лиц, работников при осуществлении таких закупок, которая приводит или может привести к конфликту интересов и определяет порядок осуществления работы, направленной на выявление личной заинтересованности работников сельского поселения (далее - Заказчик), которая приводит или может привести к</w:t>
      </w:r>
      <w:proofErr w:type="gramEnd"/>
      <w:r w:rsidRPr="006B799A">
        <w:rPr>
          <w:sz w:val="16"/>
          <w:szCs w:val="16"/>
        </w:rPr>
        <w:t xml:space="preserve"> конфликту интересов при осуществлении закупок товаров, работ, услуг для обеспечения муниципальных нужд (далее - закупки). </w:t>
      </w:r>
    </w:p>
    <w:p w:rsidR="0006044B" w:rsidRPr="006B799A" w:rsidRDefault="0006044B" w:rsidP="0006044B">
      <w:pPr>
        <w:pStyle w:val="aa"/>
        <w:spacing w:before="0" w:beforeAutospacing="0" w:after="0" w:afterAutospacing="0"/>
        <w:ind w:firstLine="540"/>
        <w:jc w:val="both"/>
        <w:rPr>
          <w:sz w:val="16"/>
          <w:szCs w:val="16"/>
        </w:rPr>
      </w:pPr>
      <w:r w:rsidRPr="006B799A">
        <w:rPr>
          <w:sz w:val="16"/>
          <w:szCs w:val="16"/>
        </w:rPr>
        <w:t xml:space="preserve">1.2. При организации работы, направленной на выявление личной заинтересованности работников администрации </w:t>
      </w:r>
      <w:r w:rsidRPr="006B799A">
        <w:rPr>
          <w:rFonts w:eastAsia="Calibri"/>
          <w:sz w:val="16"/>
          <w:szCs w:val="16"/>
          <w:lang w:eastAsia="en-US"/>
        </w:rPr>
        <w:t>Грибановского городского поселения</w:t>
      </w:r>
      <w:r w:rsidRPr="006B799A">
        <w:rPr>
          <w:sz w:val="16"/>
          <w:szCs w:val="16"/>
        </w:rPr>
        <w:t xml:space="preserve"> (далее - Администрация) при осуществлении закупок, которая приводит или может привести к конфликту интересов, Заказчик реализует ряд правовых, организационных, профилактических и иных мероприятий. </w:t>
      </w:r>
    </w:p>
    <w:p w:rsidR="0006044B" w:rsidRPr="006B799A" w:rsidRDefault="0006044B" w:rsidP="0006044B">
      <w:pPr>
        <w:pStyle w:val="aa"/>
        <w:spacing w:before="0" w:beforeAutospacing="0" w:after="0" w:afterAutospacing="0"/>
        <w:ind w:firstLine="540"/>
        <w:jc w:val="both"/>
        <w:rPr>
          <w:sz w:val="16"/>
          <w:szCs w:val="16"/>
        </w:rPr>
      </w:pPr>
      <w:r w:rsidRPr="006B799A">
        <w:rPr>
          <w:sz w:val="16"/>
          <w:szCs w:val="16"/>
        </w:rPr>
        <w:lastRenderedPageBreak/>
        <w:t xml:space="preserve">1.3. При осуществлении указанных мероприятий Заказчик исходит не только из принципа законности, но и из принципа результативности проводимых мероприятий (принцип ориентации на результат) и принципа учета имеющихся в распоряжении Заказчика ресурсов (человеческих, финансовых и иных). </w:t>
      </w:r>
    </w:p>
    <w:p w:rsidR="0006044B" w:rsidRPr="006B799A" w:rsidRDefault="0006044B" w:rsidP="0006044B">
      <w:pPr>
        <w:pStyle w:val="aa"/>
        <w:spacing w:before="0" w:beforeAutospacing="0" w:after="0" w:afterAutospacing="0"/>
        <w:ind w:firstLine="540"/>
        <w:jc w:val="both"/>
        <w:rPr>
          <w:sz w:val="16"/>
          <w:szCs w:val="16"/>
        </w:rPr>
      </w:pPr>
      <w:r w:rsidRPr="006B799A">
        <w:rPr>
          <w:sz w:val="16"/>
          <w:szCs w:val="16"/>
        </w:rPr>
        <w:t xml:space="preserve">1.4. Работа, направленная на выявление личной заинтересованности работников Администрации при осуществлении закупок, которая приводит или может привести к конфликту интересов, является одним из элементов комплекса мероприятий, осуществляемых Заказчиком для целей профилактики коррупции. </w:t>
      </w:r>
    </w:p>
    <w:p w:rsidR="0006044B" w:rsidRPr="006B799A" w:rsidRDefault="0006044B" w:rsidP="0006044B">
      <w:pPr>
        <w:pStyle w:val="aa"/>
        <w:spacing w:before="0" w:beforeAutospacing="0" w:after="0" w:afterAutospacing="0"/>
        <w:ind w:left="900"/>
        <w:jc w:val="center"/>
        <w:rPr>
          <w:sz w:val="16"/>
          <w:szCs w:val="16"/>
        </w:rPr>
      </w:pPr>
      <w:r w:rsidRPr="006B799A">
        <w:rPr>
          <w:sz w:val="16"/>
          <w:szCs w:val="16"/>
        </w:rPr>
        <w:t>2. Основные используемые понятия и определения</w:t>
      </w:r>
    </w:p>
    <w:p w:rsidR="0006044B" w:rsidRPr="006B799A" w:rsidRDefault="0006044B" w:rsidP="0006044B">
      <w:pPr>
        <w:pStyle w:val="aa"/>
        <w:spacing w:before="0" w:beforeAutospacing="0" w:after="0" w:afterAutospacing="0"/>
        <w:ind w:firstLine="540"/>
        <w:jc w:val="both"/>
        <w:rPr>
          <w:sz w:val="16"/>
          <w:szCs w:val="16"/>
        </w:rPr>
      </w:pPr>
      <w:r w:rsidRPr="006B799A">
        <w:rPr>
          <w:sz w:val="16"/>
          <w:szCs w:val="16"/>
        </w:rPr>
        <w:t xml:space="preserve">2.1. Для целей настоящего Положения используются следующие основные понятия: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закупка товара, работы, услуги для обеспечения муниципальных нужд (далее - закупка) - совокупность действий, осуществляемых в установленном Федеральным законом N 44-ФЗ порядке Заказчиком и направленных на обеспечение муниципальных нужд. Закупка начинается с определения поставщика (подрядчика, исполнителя) и завершается исполнением обязатель</w:t>
      </w:r>
      <w:proofErr w:type="gramStart"/>
      <w:r w:rsidRPr="006B799A">
        <w:rPr>
          <w:rFonts w:ascii="Times New Roman" w:hAnsi="Times New Roman"/>
          <w:sz w:val="16"/>
          <w:szCs w:val="16"/>
        </w:rPr>
        <w:t>ств ст</w:t>
      </w:r>
      <w:proofErr w:type="gramEnd"/>
      <w:r w:rsidRPr="006B799A">
        <w:rPr>
          <w:rFonts w:ascii="Times New Roman" w:hAnsi="Times New Roman"/>
          <w:sz w:val="16"/>
          <w:szCs w:val="16"/>
        </w:rPr>
        <w:t xml:space="preserve">оронами контракта; </w:t>
      </w:r>
    </w:p>
    <w:p w:rsidR="0006044B" w:rsidRPr="006B799A" w:rsidRDefault="0006044B" w:rsidP="0006044B">
      <w:pPr>
        <w:pStyle w:val="a5"/>
        <w:ind w:firstLine="709"/>
        <w:jc w:val="both"/>
        <w:rPr>
          <w:rFonts w:ascii="Times New Roman" w:hAnsi="Times New Roman"/>
          <w:sz w:val="16"/>
          <w:szCs w:val="16"/>
        </w:rPr>
      </w:pPr>
      <w:proofErr w:type="gramStart"/>
      <w:r w:rsidRPr="006B799A">
        <w:rPr>
          <w:rFonts w:ascii="Times New Roman" w:hAnsi="Times New Roman"/>
          <w:sz w:val="16"/>
          <w:szCs w:val="16"/>
        </w:rPr>
        <w:t>-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w:t>
      </w:r>
      <w:proofErr w:type="gramEnd"/>
      <w:r w:rsidRPr="006B799A">
        <w:rPr>
          <w:rFonts w:ascii="Times New Roman" w:hAnsi="Times New Roman"/>
          <w:sz w:val="16"/>
          <w:szCs w:val="16"/>
        </w:rPr>
        <w:t xml:space="preserve"> предоставления информации при проведении финансовых операций (</w:t>
      </w:r>
      <w:proofErr w:type="spellStart"/>
      <w:r w:rsidRPr="006B799A">
        <w:rPr>
          <w:rFonts w:ascii="Times New Roman" w:hAnsi="Times New Roman"/>
          <w:sz w:val="16"/>
          <w:szCs w:val="16"/>
        </w:rPr>
        <w:t>офшорные</w:t>
      </w:r>
      <w:proofErr w:type="spellEnd"/>
      <w:r w:rsidRPr="006B799A">
        <w:rPr>
          <w:rFonts w:ascii="Times New Roman" w:hAnsi="Times New Roman"/>
          <w:sz w:val="16"/>
          <w:szCs w:val="16"/>
        </w:rPr>
        <w:t xml:space="preserve"> зоны) в отношении юридических лиц (далее - </w:t>
      </w:r>
      <w:proofErr w:type="spellStart"/>
      <w:r w:rsidRPr="006B799A">
        <w:rPr>
          <w:rFonts w:ascii="Times New Roman" w:hAnsi="Times New Roman"/>
          <w:sz w:val="16"/>
          <w:szCs w:val="16"/>
        </w:rPr>
        <w:t>офшорная</w:t>
      </w:r>
      <w:proofErr w:type="spellEnd"/>
      <w:r w:rsidRPr="006B799A">
        <w:rPr>
          <w:rFonts w:ascii="Times New Roman" w:hAnsi="Times New Roman"/>
          <w:sz w:val="16"/>
          <w:szCs w:val="16"/>
        </w:rPr>
        <w:t xml:space="preserve"> компания), или любое физическое лицо, в том числе зарегистрированное в качестве индивидуального предпринимателя; </w:t>
      </w:r>
    </w:p>
    <w:p w:rsidR="0006044B" w:rsidRPr="006B799A" w:rsidRDefault="0006044B" w:rsidP="0006044B">
      <w:pPr>
        <w:pStyle w:val="a5"/>
        <w:ind w:firstLine="709"/>
        <w:jc w:val="both"/>
        <w:rPr>
          <w:rFonts w:ascii="Times New Roman" w:hAnsi="Times New Roman"/>
          <w:sz w:val="16"/>
          <w:szCs w:val="16"/>
        </w:rPr>
      </w:pPr>
      <w:proofErr w:type="gramStart"/>
      <w:r w:rsidRPr="006B799A">
        <w:rPr>
          <w:rFonts w:ascii="Times New Roman" w:hAnsi="Times New Roman"/>
          <w:sz w:val="16"/>
          <w:szCs w:val="16"/>
        </w:rPr>
        <w:t>- 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w:t>
      </w:r>
      <w:proofErr w:type="gramEnd"/>
      <w:r w:rsidRPr="006B799A">
        <w:rPr>
          <w:rFonts w:ascii="Times New Roman" w:hAnsi="Times New Roman"/>
          <w:sz w:val="16"/>
          <w:szCs w:val="16"/>
        </w:rPr>
        <w:t xml:space="preserve"> также братьями, сестрами, родителями, детьми супругов и супругами детей), гражданами или организациями, с которыми должностное лицо </w:t>
      </w:r>
      <w:proofErr w:type="spellStart"/>
      <w:r w:rsidRPr="006B799A">
        <w:rPr>
          <w:rFonts w:ascii="Times New Roman" w:hAnsi="Times New Roman"/>
          <w:sz w:val="16"/>
          <w:szCs w:val="16"/>
        </w:rPr>
        <w:t>й</w:t>
      </w:r>
      <w:proofErr w:type="spellEnd"/>
      <w:r w:rsidRPr="006B799A">
        <w:rPr>
          <w:rFonts w:ascii="Times New Roman" w:hAnsi="Times New Roman"/>
          <w:sz w:val="16"/>
          <w:szCs w:val="16"/>
        </w:rPr>
        <w:t xml:space="preserve"> (или) лица, состоящие с ним в близком родстве или свойстве, связаны имущественными, корпоративными или иными близкими отношениями;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 конфликт интересов -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обязанностей; </w:t>
      </w:r>
    </w:p>
    <w:p w:rsidR="0006044B" w:rsidRPr="006B799A" w:rsidRDefault="0006044B" w:rsidP="0006044B">
      <w:pPr>
        <w:pStyle w:val="a5"/>
        <w:ind w:firstLine="709"/>
        <w:jc w:val="both"/>
        <w:rPr>
          <w:rFonts w:ascii="Times New Roman" w:hAnsi="Times New Roman"/>
          <w:sz w:val="16"/>
          <w:szCs w:val="16"/>
        </w:rPr>
      </w:pPr>
      <w:proofErr w:type="gramStart"/>
      <w:r w:rsidRPr="006B799A">
        <w:rPr>
          <w:rFonts w:ascii="Times New Roman" w:hAnsi="Times New Roman"/>
          <w:sz w:val="16"/>
          <w:szCs w:val="16"/>
        </w:rPr>
        <w:t xml:space="preserve">- конфликт интересов в сфере закупок -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6B799A">
        <w:rPr>
          <w:rFonts w:ascii="Times New Roman" w:hAnsi="Times New Roman"/>
          <w:sz w:val="16"/>
          <w:szCs w:val="16"/>
        </w:rPr>
        <w:t>выгодоприобретателями</w:t>
      </w:r>
      <w:proofErr w:type="spellEnd"/>
      <w:r w:rsidRPr="006B799A">
        <w:rPr>
          <w:rFonts w:ascii="Times New Roman" w:hAnsi="Times New Roman"/>
          <w:sz w:val="16"/>
          <w:szCs w:val="16"/>
        </w:rPr>
        <w:t>,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6B799A">
        <w:rPr>
          <w:rFonts w:ascii="Times New Roman" w:hAnsi="Times New Roman"/>
          <w:sz w:val="16"/>
          <w:szCs w:val="16"/>
        </w:rPr>
        <w:t xml:space="preserve"> </w:t>
      </w:r>
      <w:proofErr w:type="gramStart"/>
      <w:r w:rsidRPr="006B799A">
        <w:rPr>
          <w:rFonts w:ascii="Times New Roman" w:hAnsi="Times New Roman"/>
          <w:sz w:val="16"/>
          <w:szCs w:val="16"/>
        </w:rPr>
        <w:t xml:space="preserve">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B799A">
        <w:rPr>
          <w:rFonts w:ascii="Times New Roman" w:hAnsi="Times New Roman"/>
          <w:sz w:val="16"/>
          <w:szCs w:val="16"/>
        </w:rPr>
        <w:t>неполнородными</w:t>
      </w:r>
      <w:proofErr w:type="spellEnd"/>
      <w:r w:rsidRPr="006B799A">
        <w:rPr>
          <w:rFonts w:ascii="Times New Roman" w:hAnsi="Times New Roman"/>
          <w:sz w:val="16"/>
          <w:szCs w:val="16"/>
        </w:rPr>
        <w:t xml:space="preserve"> (имеющими общих отца или мать) братьями и сестрами), усыновителями или усыновленными указанных физических лиц. </w:t>
      </w:r>
      <w:proofErr w:type="gramEnd"/>
    </w:p>
    <w:p w:rsidR="0006044B" w:rsidRPr="006B799A" w:rsidRDefault="0006044B" w:rsidP="0006044B">
      <w:pPr>
        <w:pStyle w:val="a5"/>
        <w:ind w:firstLine="709"/>
        <w:jc w:val="center"/>
        <w:rPr>
          <w:rFonts w:ascii="Times New Roman" w:hAnsi="Times New Roman"/>
          <w:sz w:val="16"/>
          <w:szCs w:val="16"/>
        </w:rPr>
      </w:pPr>
      <w:r w:rsidRPr="006B799A">
        <w:rPr>
          <w:rFonts w:ascii="Times New Roman" w:hAnsi="Times New Roman"/>
          <w:sz w:val="16"/>
          <w:szCs w:val="16"/>
        </w:rPr>
        <w:t>3. Цели и задачи положения</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3.1. Основными целями внедрения в Администрацию настоящего Положения являются: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 минимизация риска вовлечения работников Администрации в коррупционную деятельность при осуществлении закупок;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 формирование у работников Администрации, независимо от занимаемой должности, участников закупки и иных лиц единообразного понимания политики Администрации и коррупции в любых формах и проявлениях при осуществлении закупок;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-обобщение и разъяснение основных требований законодательства Российской Федерации в области противодействия коррупции, применяемых учреждением при осуществлении закупок.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3.2. Для достижения поставленных целей устанавливаются следующие задачи внедрения настоящего Положения в Администрацию: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-закрепление основных принципов деятельности Администрации по раскрытию и урегулированию конфликта интересов при осуществлении закупки;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 определение круга лиц, попадающих под действие настоящего Положения;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 определение должностных лиц Администрации, ответственных за реализацию настоящего Положения;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 определение действий работников Администрации в связи с предупреждением, раскрытием и урегулированием конфликта интересов и порядка их осуществления;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 установление порядка раскрытия конфликта интересов (декларирования) и рассмотрения деклараций и урегулирования конфликта интересов при осуществлении закупок;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 закрепление мер ответственности работников Администрации за несоблюдение требований настоящего Положения. </w:t>
      </w:r>
    </w:p>
    <w:p w:rsidR="0006044B" w:rsidRPr="006B799A" w:rsidRDefault="0006044B" w:rsidP="0006044B">
      <w:pPr>
        <w:pStyle w:val="a5"/>
        <w:ind w:firstLine="709"/>
        <w:jc w:val="center"/>
        <w:rPr>
          <w:rFonts w:ascii="Times New Roman" w:hAnsi="Times New Roman"/>
          <w:sz w:val="16"/>
          <w:szCs w:val="16"/>
        </w:rPr>
      </w:pPr>
      <w:r w:rsidRPr="006B799A">
        <w:rPr>
          <w:rFonts w:ascii="Times New Roman" w:hAnsi="Times New Roman"/>
          <w:sz w:val="16"/>
          <w:szCs w:val="16"/>
        </w:rPr>
        <w:t>4. Круг лиц, попадающих под действие положения</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4.1. Действие настоящего Положения распространяется на должностных лиц, в обязанности которых входит осуществление, организация и проведение муниципальных закупок, подготовка или участие в закупках, инициаторов закупок, исполнителей технического задания, организаторов приемки товаров, работ, услуг, должностных лиц, проводящих финансовое исполнение контрактов, а также: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 Глава муниципального образования (далее Глава либо </w:t>
      </w:r>
      <w:proofErr w:type="gramStart"/>
      <w:r w:rsidRPr="006B799A">
        <w:rPr>
          <w:rFonts w:ascii="Times New Roman" w:hAnsi="Times New Roman"/>
          <w:sz w:val="16"/>
          <w:szCs w:val="16"/>
        </w:rPr>
        <w:t>лицо</w:t>
      </w:r>
      <w:proofErr w:type="gramEnd"/>
      <w:r w:rsidRPr="006B799A">
        <w:rPr>
          <w:rFonts w:ascii="Times New Roman" w:hAnsi="Times New Roman"/>
          <w:sz w:val="16"/>
          <w:szCs w:val="16"/>
        </w:rPr>
        <w:t xml:space="preserve"> исполняющее его обязанности);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 должностные лица Администрации, ответственные за осуществление закупок;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 члены коллегиального органа по осуществлению закупок (члены приемочной комиссии, члены комиссии по осуществлению закупок (далее также - комиссия));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 должностные лица, осуществляющие исполнение контрактов;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 иные лица, участвующие в осуществлении закупок. </w:t>
      </w:r>
    </w:p>
    <w:p w:rsidR="0006044B" w:rsidRPr="006B799A" w:rsidRDefault="0006044B" w:rsidP="0006044B">
      <w:pPr>
        <w:pStyle w:val="a5"/>
        <w:ind w:firstLine="709"/>
        <w:jc w:val="center"/>
        <w:rPr>
          <w:rFonts w:ascii="Times New Roman" w:hAnsi="Times New Roman"/>
          <w:sz w:val="16"/>
          <w:szCs w:val="16"/>
        </w:rPr>
      </w:pPr>
      <w:r w:rsidRPr="006B799A">
        <w:rPr>
          <w:rFonts w:ascii="Times New Roman" w:hAnsi="Times New Roman"/>
          <w:sz w:val="16"/>
          <w:szCs w:val="16"/>
        </w:rPr>
        <w:t>5. Принципы раскрытия и урегулирования конфликта интересов при осуществлении закупок</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5.1. В основу работы по раскрытию и урегулированию конфликта интересов при осуществлении закупок положены следующие принципы: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 раскрытие сведений о реальном или потенциальном конфликте интересов, личной заинтересованности;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 индивидуальное рассмотрение и оценка </w:t>
      </w:r>
      <w:proofErr w:type="spellStart"/>
      <w:r w:rsidRPr="006B799A">
        <w:rPr>
          <w:rFonts w:ascii="Times New Roman" w:hAnsi="Times New Roman"/>
          <w:sz w:val="16"/>
          <w:szCs w:val="16"/>
        </w:rPr>
        <w:t>репутационных</w:t>
      </w:r>
      <w:proofErr w:type="spellEnd"/>
      <w:r w:rsidRPr="006B799A">
        <w:rPr>
          <w:rFonts w:ascii="Times New Roman" w:hAnsi="Times New Roman"/>
          <w:sz w:val="16"/>
          <w:szCs w:val="16"/>
        </w:rPr>
        <w:t xml:space="preserve"> рисков для учреждения при выявлении личной заинтересованности работников;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 конфиденциальность процесса раскрытия сведений о личной заинтересованности и об урегулировании конфликта интересов;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 соблюдение баланса интересов Администрации и работников;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 защита работников Администрации от преследования в связи с сообщением о личной заинтересованности, которая была своевременно раскрыта работником. </w:t>
      </w:r>
    </w:p>
    <w:p w:rsidR="0006044B" w:rsidRPr="006B799A" w:rsidRDefault="0006044B" w:rsidP="0006044B">
      <w:pPr>
        <w:pStyle w:val="a5"/>
        <w:ind w:firstLine="709"/>
        <w:jc w:val="center"/>
        <w:rPr>
          <w:rFonts w:ascii="Times New Roman" w:hAnsi="Times New Roman"/>
          <w:sz w:val="16"/>
          <w:szCs w:val="16"/>
        </w:rPr>
      </w:pPr>
      <w:r w:rsidRPr="006B799A">
        <w:rPr>
          <w:rFonts w:ascii="Times New Roman" w:hAnsi="Times New Roman"/>
          <w:sz w:val="16"/>
          <w:szCs w:val="16"/>
        </w:rPr>
        <w:t>6. Комплекс профилактических и аналитических мероприятий по предотвращению и урегулированию интересов при осуществлении закупок</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6.1. Деятельность по профилактике коррупционных правонарушений может быть разделена на общие профилактические мероприятия и аналитические мероприятия.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6.2. В целях осуществления качественной работы, направленной на выявление личной заинтересованности должностных лиц при осуществлении закупок, </w:t>
      </w:r>
      <w:proofErr w:type="gramStart"/>
      <w:r w:rsidRPr="006B799A">
        <w:rPr>
          <w:rFonts w:ascii="Times New Roman" w:hAnsi="Times New Roman"/>
          <w:sz w:val="16"/>
          <w:szCs w:val="16"/>
        </w:rPr>
        <w:t>которая</w:t>
      </w:r>
      <w:proofErr w:type="gramEnd"/>
      <w:r w:rsidRPr="006B799A">
        <w:rPr>
          <w:rFonts w:ascii="Times New Roman" w:hAnsi="Times New Roman"/>
          <w:sz w:val="16"/>
          <w:szCs w:val="16"/>
        </w:rPr>
        <w:t xml:space="preserve"> приводит или может привести к конфликту интересов, из числа должностных лиц определяется ответственное лицо, на которого возлагаются преимущественно функции, связанные с предупреждением коррупции при осуществлении закупок.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6.3. Глава вправе провести повышение квалификации ответственного лица по дополнительной профессиональной программе по вопросам, связанным с осуществлением закупок.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6.4. Ответственное лицо, на которого возлагаются преимущественно функции, связанные с предупреждением коррупции при осуществлении закупок для профилактики коррупционных правонарушений не реже одного раза в год проводит консультативно-методические совещания, направленные на информирование должностных лиц, участвующих в осуществлении закупок, о следующем: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 понятия "конфликт интересов" и "личная заинтересованность";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 обязанности по принятию мер по предотвращению и урегулированию конфликта интересов;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 привлечение к ответственности должностных лиц за непринятие мер по предотвращению и (или) урегулированию конфликта интересов;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lastRenderedPageBreak/>
        <w:t xml:space="preserve">- порядок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 ответственность за неисполнение указанной обязанности;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 иная признанная целесообразной к сообщению информация.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Аналогичная работа проводится с лицами, которым впервые поручено осуществлять деятельность, связанную с закупками.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6.5. К типовым ситуациям, применимым непосредственно для целей закупок, могут относиться </w:t>
      </w:r>
      <w:proofErr w:type="gramStart"/>
      <w:r w:rsidRPr="006B799A">
        <w:rPr>
          <w:rFonts w:ascii="Times New Roman" w:hAnsi="Times New Roman"/>
          <w:sz w:val="16"/>
          <w:szCs w:val="16"/>
        </w:rPr>
        <w:t>следующие</w:t>
      </w:r>
      <w:proofErr w:type="gramEnd"/>
      <w:r w:rsidRPr="006B799A">
        <w:rPr>
          <w:rFonts w:ascii="Times New Roman" w:hAnsi="Times New Roman"/>
          <w:sz w:val="16"/>
          <w:szCs w:val="16"/>
        </w:rPr>
        <w:t xml:space="preserve">: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 в конкурентных процедурах по определению поставщика (подрядчика, исполнителя) участвует организация, в которой работает близкий родственник должностного лица, заинтересованного в осуществлении закупки;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 в конкурентных процедурах участвует организация, в которой у должностного лица, заинтересованного в осуществлении закупки, имеется доля участия в уставном капитале (такие лица являются учредителями (соучредителями));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 в конкурентных процедурах участвует организация, в которой ранее работало должностное лицо, заинтересованное в осуществлении закупки;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 в закупке товаров, являющихся результатами интеллектуальной деятельности, участвует должностное лицо, чьи родственники или иные лица, с которыми у него имеются корпоративные, имущественные или иные близкие отношения, владеют исключительными правами;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 в конкурентных процедурах участвует организация, ценные бумаги которой имеются в собственности у должностного лица, заинтересованного в осуществлении закупки, в том числе иных лиц, с которыми у него имеются корпоративные, имущественные или иные близкие отношения. </w:t>
      </w:r>
    </w:p>
    <w:p w:rsidR="0006044B" w:rsidRPr="006B799A" w:rsidRDefault="0006044B" w:rsidP="0006044B">
      <w:pPr>
        <w:pStyle w:val="a5"/>
        <w:ind w:firstLine="709"/>
        <w:jc w:val="center"/>
        <w:rPr>
          <w:rFonts w:ascii="Times New Roman" w:hAnsi="Times New Roman"/>
          <w:sz w:val="16"/>
          <w:szCs w:val="16"/>
        </w:rPr>
      </w:pPr>
      <w:r w:rsidRPr="006B799A">
        <w:rPr>
          <w:rFonts w:ascii="Times New Roman" w:hAnsi="Times New Roman"/>
          <w:sz w:val="16"/>
          <w:szCs w:val="16"/>
        </w:rPr>
        <w:t>7. Порядок раскрытия конфликта интересов при осуществлении закупок</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7.1. В целях организации аналитической работы должны быть определены критерии выбора закупок, в отношении которых должностное лицо по профилактике коррупционных правонарушений уделяет повышенное внимание.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7.2. Указанные критерии основываются на следующих аспектах: </w:t>
      </w:r>
    </w:p>
    <w:p w:rsidR="0006044B" w:rsidRPr="006B799A" w:rsidRDefault="0006044B" w:rsidP="0006044B">
      <w:pPr>
        <w:pStyle w:val="a5"/>
        <w:ind w:firstLine="709"/>
        <w:jc w:val="both"/>
        <w:rPr>
          <w:rFonts w:ascii="Times New Roman" w:hAnsi="Times New Roman"/>
          <w:sz w:val="16"/>
          <w:szCs w:val="16"/>
        </w:rPr>
      </w:pPr>
      <w:proofErr w:type="gramStart"/>
      <w:r w:rsidRPr="006B799A">
        <w:rPr>
          <w:rFonts w:ascii="Times New Roman" w:hAnsi="Times New Roman"/>
          <w:sz w:val="16"/>
          <w:szCs w:val="16"/>
        </w:rPr>
        <w:t xml:space="preserve">- размер начальной (максимальной) цены контракта, предметом которого являются поставка товара, выполнение работы, оказание услуги, цена контракта, заключаемого с единственным поставщиком (подрядчиком, исполнителем), начальная сумма цен единиц товара, работы, услуги; </w:t>
      </w:r>
      <w:proofErr w:type="gramEnd"/>
    </w:p>
    <w:p w:rsidR="0006044B" w:rsidRPr="006B799A" w:rsidRDefault="0006044B" w:rsidP="0006044B">
      <w:pPr>
        <w:pStyle w:val="a5"/>
        <w:ind w:firstLine="709"/>
        <w:jc w:val="both"/>
        <w:rPr>
          <w:rFonts w:ascii="Times New Roman" w:hAnsi="Times New Roman"/>
          <w:sz w:val="16"/>
          <w:szCs w:val="16"/>
        </w:rPr>
      </w:pPr>
      <w:proofErr w:type="gramStart"/>
      <w:r w:rsidRPr="006B799A">
        <w:rPr>
          <w:rFonts w:ascii="Times New Roman" w:hAnsi="Times New Roman"/>
          <w:sz w:val="16"/>
          <w:szCs w:val="16"/>
        </w:rPr>
        <w:t xml:space="preserve">- коррупционная емкость предмета (сферы) закупки (строительство, ремонт, оборудование и т.д.); </w:t>
      </w:r>
      <w:proofErr w:type="gramEnd"/>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 частота заключаемых контрактов с одним и тем же поставщиком (подрядчиком, исполнителем), в части возможного установления неформальных связей между конечным </w:t>
      </w:r>
      <w:proofErr w:type="spellStart"/>
      <w:r w:rsidRPr="006B799A">
        <w:rPr>
          <w:rFonts w:ascii="Times New Roman" w:hAnsi="Times New Roman"/>
          <w:sz w:val="16"/>
          <w:szCs w:val="16"/>
        </w:rPr>
        <w:t>выгодоприобретателем</w:t>
      </w:r>
      <w:proofErr w:type="spellEnd"/>
      <w:r w:rsidRPr="006B799A">
        <w:rPr>
          <w:rFonts w:ascii="Times New Roman" w:hAnsi="Times New Roman"/>
          <w:sz w:val="16"/>
          <w:szCs w:val="16"/>
        </w:rPr>
        <w:t xml:space="preserve"> - работником и представителем поставщика (подрядчика, исполнителя);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 другие применимые аспекты.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7.3. Анализ соблюдения положений законодательства Российской Федерации о противодействии коррупции основывается на следующем: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 абсолютный анализ всех должностных лиц, участвующих в закупочной деятельности, всех участников закупки, а также всех поставщиков (подрядчиков, исполнителей), определенных по результатам закупок;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 выборочный анализ должностных лиц, участвующих в закупочной деятельности, а также участников закупки с учетом положений пунктов 7.1 - 7.2 настоящего Положения;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 выборочный анализ должностных лиц, участвующих в закупочной деятельности, а также поставщиков (подрядчиков, исполнителей), определенных по результатам закупок, с учетом положений пунктов 7.1 - 7.2 настоящего Положения;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 выборочный анализ должностных лиц, участвующих в закупочной деятельности, а также участников закупки в связи с поступившей в учреждение информации от физических или юридических лиц, в том числе иных органов;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 иные основания для проведения анализа.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7.4. В целях выявления личной заинтересованности должностное лицо по профилактике коррупционных правонарушений уделяет особое внимание анализу поступающих в учреждение и содержащих замечания писем уполномоченных органов (ФАС России, Счетной палаты Российской Федерации, Федерального казначейства).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7.5. Анализу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и иных субъектов.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7.6. Одновременно должностное лицо по профилактике коррупционных правонарушений организует личный прием лиц, обладающих информацией о фактах совершения должностными лицами коррупционных правонарушений, и (или), помимо телефона "горячей линии", создает адрес электронной почты, на который гражданин сможет направить рассматриваемую информацию.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7.7. Указанный анализ направлен на выявление фактов, которые могут свидетельствовать о личной заинтересованности должностных лиц, участвовавших в проведении такой закупки.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7.8. </w:t>
      </w:r>
      <w:proofErr w:type="gramStart"/>
      <w:r w:rsidRPr="006B799A">
        <w:rPr>
          <w:rFonts w:ascii="Times New Roman" w:hAnsi="Times New Roman"/>
          <w:sz w:val="16"/>
          <w:szCs w:val="16"/>
        </w:rPr>
        <w:t xml:space="preserve">По результатам определения круга должностных лиц и участников закупки (поставщиков (подрядчиков, исполнителей), в отношении которых проводится анализ, должностное лицо по профилактике коррупционных правонарушений осуществляет сбор применимой информации, которая может содержать признаки наличия у должностного лица личной заинтересованности при осуществлении закупок. </w:t>
      </w:r>
      <w:proofErr w:type="gramEnd"/>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7.9</w:t>
      </w:r>
      <w:proofErr w:type="gramStart"/>
      <w:r w:rsidRPr="006B799A">
        <w:rPr>
          <w:rFonts w:ascii="Times New Roman" w:hAnsi="Times New Roman"/>
          <w:sz w:val="16"/>
          <w:szCs w:val="16"/>
        </w:rPr>
        <w:t xml:space="preserve"> В</w:t>
      </w:r>
      <w:proofErr w:type="gramEnd"/>
      <w:r w:rsidRPr="006B799A">
        <w:rPr>
          <w:rFonts w:ascii="Times New Roman" w:hAnsi="Times New Roman"/>
          <w:sz w:val="16"/>
          <w:szCs w:val="16"/>
        </w:rPr>
        <w:t xml:space="preserve"> целях выявления личной заинтересованности должностного лица, которая приводит или может привести к конфликту интересов, с соблюдением законодательства о персональных данных, ответственное лицо по профилактике коррупционных правонарушений обобщает имеющуюся информацию о сотруднике, его близких родственниках, например, информацию, содержащуюся в следующих документах и сведениях: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 трудовая книжка;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 анкета или резюме, предоставленные лицом при приеме на работу в учреждение;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 личная карточка работника;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 иная информация, в том числе имеющаяся в личном деле лица.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7.9. Одновременно должностное лицо по профилактике коррупционных правонарушений анализирует информацию, размещенную в информационно-телекоммуникационной сети "Интернет", в том числе посредством использования различных </w:t>
      </w:r>
      <w:proofErr w:type="spellStart"/>
      <w:r w:rsidRPr="006B799A">
        <w:rPr>
          <w:rFonts w:ascii="Times New Roman" w:hAnsi="Times New Roman"/>
          <w:sz w:val="16"/>
          <w:szCs w:val="16"/>
        </w:rPr>
        <w:t>агрегаторов</w:t>
      </w:r>
      <w:proofErr w:type="spellEnd"/>
      <w:r w:rsidRPr="006B799A">
        <w:rPr>
          <w:rFonts w:ascii="Times New Roman" w:hAnsi="Times New Roman"/>
          <w:sz w:val="16"/>
          <w:szCs w:val="16"/>
        </w:rPr>
        <w:t xml:space="preserve"> информации. Например, информацию, содержащуюся в следующих документах: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 поступившие в учреждение сообщения от предыдущих работодателей сотрудников;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 реестр ранее заключенных контрактов;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 реестр контрагентов.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7.10. Также должностное лицо по профилактике коррупционных правонарушений проводит беседы с должностными лицами с их согласия, получает от них с их согласия необходимые пояснения.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7.11. В учреждении организуется добровольное ежегодное представление должностными лицами, участвующими в осуществлении закупок, декларации о возможной личной заинтересованности. Форма декларации о возможной личной заинтересованности утверждается распоряжением Главы Администрации.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7.12. На основании указанных действий должностное лицо по профилактике коррупционных правонарушений формирует профиль должностного лица, участвующего в закупочной деятельности.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7.13. Аналогичный профиль формируется в отношении участников закупок, в том числе определенных по результатам закупок поставщиков (подрядчиков, исполнителей).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7.14. В этой связи с учетом положений законодательства Российской Федерации должностное лицо по профилактике коррупционных правонарушений обеспечивается доступом к необходимой для составления такого профиля информации по решению руководителя учреждения.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7.15. Информацию об участниках закупки, в том числе о поставщиках (подрядчиках, исполнителях), можно получить как непосредственно от подразделений учреждения, участвующих в определении поставщика (подрядчика, исполнителя), так и из данных, размещенных в Единой информационной системе в сфере закупок по адресу в информационно-телекоммуникационной сети "Интернет": http://zakupki.gov.ru/.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7.16. Анализу и обобщению для формирования профиля подлежит следующая информация (если применимо): </w:t>
      </w:r>
    </w:p>
    <w:p w:rsidR="0006044B" w:rsidRPr="006B799A" w:rsidRDefault="0006044B" w:rsidP="0006044B">
      <w:pPr>
        <w:pStyle w:val="a5"/>
        <w:ind w:firstLine="709"/>
        <w:jc w:val="both"/>
        <w:rPr>
          <w:rFonts w:ascii="Times New Roman" w:hAnsi="Times New Roman"/>
          <w:sz w:val="16"/>
          <w:szCs w:val="16"/>
        </w:rPr>
      </w:pPr>
      <w:proofErr w:type="gramStart"/>
      <w:r w:rsidRPr="006B799A">
        <w:rPr>
          <w:rFonts w:ascii="Times New Roman" w:hAnsi="Times New Roman"/>
          <w:sz w:val="16"/>
          <w:szCs w:val="16"/>
        </w:rPr>
        <w:t xml:space="preserve">-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 </w:t>
      </w:r>
      <w:proofErr w:type="gramEnd"/>
    </w:p>
    <w:p w:rsidR="0006044B" w:rsidRPr="006B799A" w:rsidRDefault="0006044B" w:rsidP="0006044B">
      <w:pPr>
        <w:pStyle w:val="a5"/>
        <w:ind w:firstLine="709"/>
        <w:jc w:val="both"/>
        <w:rPr>
          <w:rFonts w:ascii="Times New Roman" w:hAnsi="Times New Roman"/>
          <w:sz w:val="16"/>
          <w:szCs w:val="16"/>
        </w:rPr>
      </w:pPr>
      <w:proofErr w:type="gramStart"/>
      <w:r w:rsidRPr="006B799A">
        <w:rPr>
          <w:rFonts w:ascii="Times New Roman" w:hAnsi="Times New Roman"/>
          <w:sz w:val="16"/>
          <w:szCs w:val="16"/>
        </w:rPr>
        <w:lastRenderedPageBreak/>
        <w:t>-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w:t>
      </w:r>
      <w:proofErr w:type="gramEnd"/>
      <w:r w:rsidRPr="006B799A">
        <w:rPr>
          <w:rFonts w:ascii="Times New Roman" w:hAnsi="Times New Roman"/>
          <w:sz w:val="16"/>
          <w:szCs w:val="16"/>
        </w:rPr>
        <w:t xml:space="preserve"> в качестве индивидуального предпринимателя в соответствии с законодательством соответствующего государства (для иностранного лица); </w:t>
      </w:r>
    </w:p>
    <w:p w:rsidR="0006044B" w:rsidRPr="006B799A" w:rsidRDefault="0006044B" w:rsidP="0006044B">
      <w:pPr>
        <w:pStyle w:val="a5"/>
        <w:ind w:firstLine="709"/>
        <w:jc w:val="both"/>
        <w:rPr>
          <w:rFonts w:ascii="Times New Roman" w:hAnsi="Times New Roman"/>
          <w:sz w:val="16"/>
          <w:szCs w:val="16"/>
        </w:rPr>
      </w:pPr>
      <w:proofErr w:type="gramStart"/>
      <w:r w:rsidRPr="006B799A">
        <w:rPr>
          <w:rFonts w:ascii="Times New Roman" w:hAnsi="Times New Roman"/>
          <w:sz w:val="16"/>
          <w:szCs w:val="16"/>
        </w:rPr>
        <w:t xml:space="preserve">-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 </w:t>
      </w:r>
      <w:proofErr w:type="gramEnd"/>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 копии учредительных документов участника закупки (для юридического лица);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 иные представленные участником закупки документы.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7.17. В случае выявления должностным лицом по профилактике коррупционных правонарушений, нарушения участником закупки требования об отсутствии между ним и заказчиком конфликта интересов, то об указанном факте должностное лицо по профилактике коррупционных правонарушений незамедлительно информирует руководителя заказчика и (или) комиссию.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7.18. Аналогично должностное лицо по профилактике коррупционных правонарушений проводит анализ информац</w:t>
      </w:r>
      <w:proofErr w:type="gramStart"/>
      <w:r w:rsidRPr="006B799A">
        <w:rPr>
          <w:rFonts w:ascii="Times New Roman" w:hAnsi="Times New Roman"/>
          <w:sz w:val="16"/>
          <w:szCs w:val="16"/>
        </w:rPr>
        <w:t>ии о е</w:t>
      </w:r>
      <w:proofErr w:type="gramEnd"/>
      <w:r w:rsidRPr="006B799A">
        <w:rPr>
          <w:rFonts w:ascii="Times New Roman" w:hAnsi="Times New Roman"/>
          <w:sz w:val="16"/>
          <w:szCs w:val="16"/>
        </w:rPr>
        <w:t xml:space="preserve">динственном поставщике (подрядчике, исполнителе).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7.19. </w:t>
      </w:r>
      <w:proofErr w:type="gramStart"/>
      <w:r w:rsidRPr="006B799A">
        <w:rPr>
          <w:rFonts w:ascii="Times New Roman" w:hAnsi="Times New Roman"/>
          <w:sz w:val="16"/>
          <w:szCs w:val="16"/>
        </w:rPr>
        <w:t xml:space="preserve">Иная информация об участниках закупки, применимая для целей выявления личной заинтересованности должностных лиц, может быть также получена должностным лицом по профилактике коррупционных правонарушений '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https://pb.nalog.ru/, а также посредством использования различных </w:t>
      </w:r>
      <w:proofErr w:type="spellStart"/>
      <w:r w:rsidRPr="006B799A">
        <w:rPr>
          <w:rFonts w:ascii="Times New Roman" w:hAnsi="Times New Roman"/>
          <w:sz w:val="16"/>
          <w:szCs w:val="16"/>
        </w:rPr>
        <w:t>агрегаторов</w:t>
      </w:r>
      <w:proofErr w:type="spellEnd"/>
      <w:r w:rsidRPr="006B799A">
        <w:rPr>
          <w:rFonts w:ascii="Times New Roman" w:hAnsi="Times New Roman"/>
          <w:sz w:val="16"/>
          <w:szCs w:val="16"/>
        </w:rPr>
        <w:t xml:space="preserve"> информации. </w:t>
      </w:r>
      <w:proofErr w:type="gramEnd"/>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7.20. По результатам составления профилей сотрудников, участвующих в осуществлении закупки, а также профилей участников закупок должностное лицо по профилактике коррупционных правонарушений осуществляет перекрестный анализ имеющейся в его распоряжении информации для целей выявления личной заинтересованности должностных лиц.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7.21. Для выявления фактов, свидетельствующих о возможном наличии личной заинтересованности у должностного лица, участвующего в осуществлении закупки, должностное лицо по профилактике коррупционных правонарушений анализирует документацию, связанную с осуществлением закупки, в том числе документацию, связанную с планированием закупки.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7.22.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7.23. Отдельное внимание должностное лицо по профилактике коррупционных правонарушений уделяет анализу имеющейся информации о субподрядчиках (соисполнителях) по контракту.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7.24. Для указанной цели также формируются профили субподрядчиков (соисполнителей) по контракту с учетом положений настоящего Положения.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7.25. Предметом перекрестного анализа профилей должностных лиц и профилей субподрядчиков (соисполнителей) является поиск возможных связей, свидетельствующих о наличии у должностных лиц личной заинтересованности, в частности, в участии соответствующих лиц в качестве субподрядчиков (соисполнителей).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7.26. Помимо указанного анализа должностное лицом по профилактике коррупционных правонарушений также может быть проведена проверка для целей установления фактов "навязывания услуг" (например, понуждение со стороны должностного лица заключить договор с </w:t>
      </w:r>
      <w:proofErr w:type="spellStart"/>
      <w:r w:rsidRPr="006B799A">
        <w:rPr>
          <w:rFonts w:ascii="Times New Roman" w:hAnsi="Times New Roman"/>
          <w:sz w:val="16"/>
          <w:szCs w:val="16"/>
        </w:rPr>
        <w:t>аффилированной</w:t>
      </w:r>
      <w:proofErr w:type="spellEnd"/>
      <w:r w:rsidRPr="006B799A">
        <w:rPr>
          <w:rFonts w:ascii="Times New Roman" w:hAnsi="Times New Roman"/>
          <w:sz w:val="16"/>
          <w:szCs w:val="16"/>
        </w:rPr>
        <w:t xml:space="preserve"> с таким должностным лицом организацией). </w:t>
      </w:r>
    </w:p>
    <w:p w:rsidR="0006044B" w:rsidRPr="006B799A" w:rsidRDefault="0006044B" w:rsidP="0006044B">
      <w:pPr>
        <w:pStyle w:val="a5"/>
        <w:ind w:firstLine="709"/>
        <w:jc w:val="center"/>
        <w:rPr>
          <w:rFonts w:ascii="Times New Roman" w:hAnsi="Times New Roman"/>
          <w:sz w:val="16"/>
          <w:szCs w:val="16"/>
        </w:rPr>
      </w:pPr>
      <w:r w:rsidRPr="006B799A">
        <w:rPr>
          <w:rFonts w:ascii="Times New Roman" w:hAnsi="Times New Roman"/>
          <w:sz w:val="16"/>
          <w:szCs w:val="16"/>
        </w:rPr>
        <w:t>8. Порядок рассмотрения деклараций, порядок урегулирования конфликта интересов, возможные способы разрешения возникшего конфликта интересов при осуществлении закупок</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8.1. </w:t>
      </w:r>
      <w:proofErr w:type="gramStart"/>
      <w:r w:rsidRPr="006B799A">
        <w:rPr>
          <w:rFonts w:ascii="Times New Roman" w:hAnsi="Times New Roman"/>
          <w:sz w:val="16"/>
          <w:szCs w:val="16"/>
        </w:rPr>
        <w:t>Глава рассматривает декларацию о возможной личной заинтересованности, материалы по результатам проверки и предложения подразделения по профилактике коррупционных правонарушений о наиболее подходящих формах урегулирования конфликта интересов, а в случае необходимости определяет дополнительные формы урегулирования конфликта интересов и направляет указанную декларацию и материалы по результатам ее рассмотрения в комиссию по соблюдению требований к служебному поведению муниципальных служащих администрации и урегулированию конфликта интересов</w:t>
      </w:r>
      <w:proofErr w:type="gramEnd"/>
      <w:r w:rsidRPr="006B799A">
        <w:rPr>
          <w:rFonts w:ascii="Times New Roman" w:hAnsi="Times New Roman"/>
          <w:sz w:val="16"/>
          <w:szCs w:val="16"/>
        </w:rPr>
        <w:t xml:space="preserve"> (далее - комиссия по противодействию коррупции).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8.2. Рассмотрение декларации о возможной личной заинтересованности осуществляет комиссия по противодействию коррупции Администрации коллегиально.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8.3. При рассмотрении декларации о возможной личной заинтересованности председатель комиссии по противодействию коррупции вправе проводить собеседование с декларантом, получать от него письменные пояснения, направлять в установленном порядке запросы в заинтересованные организации (органы).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8.4. По результатам рассмотрения декларации о возможной личной заинтересованности принимается решение (рекомендации работодателю) о конкретном способе (формах) разрешения (урегулирования) конфликта интересов (возможности возникновения конфликта интересов).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8.5. В случае привлечения должностного лица к ответственности за коррупционное правонарушение, допущенное при осуществлении закупки, должностное лицо по профилактике коррупционных правонарушений обеспечивает с соблюдением законодательства Российской Федерации ознакомление иных должностных лиц с последствиями незаконных действий (бездействий).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8.6. Проверенные декларации и заключения по каждому декларанту хранятся в Администрации, в личном деле работника, в соответствии с требованиями о защите сведений, являющихся персональными данными.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8.7. Ситуация, не являющаяся конфликтом интересов, не нуждается в специальных способах урегулирования.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8.8. В случае если конфликт интересов имеет место, то могут быть использованы в Администрации следующие способы его разрешения: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 добровольный отказ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 пересмотр и изменение функциональных обязанностей работника. </w:t>
      </w:r>
    </w:p>
    <w:p w:rsidR="0006044B" w:rsidRPr="006B799A" w:rsidRDefault="0006044B" w:rsidP="0006044B">
      <w:pPr>
        <w:pStyle w:val="a5"/>
        <w:ind w:firstLine="709"/>
        <w:rPr>
          <w:rFonts w:ascii="Times New Roman" w:hAnsi="Times New Roman"/>
          <w:sz w:val="16"/>
          <w:szCs w:val="16"/>
        </w:rPr>
      </w:pPr>
      <w:r w:rsidRPr="006B799A">
        <w:rPr>
          <w:rFonts w:ascii="Times New Roman" w:hAnsi="Times New Roman"/>
          <w:sz w:val="16"/>
          <w:szCs w:val="16"/>
        </w:rPr>
        <w:t>9. Ответственность должностных лиц при предотвращении и урегулировании конфликта интересов при осуществлении закупок</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9.1. Соблюдение требований настоящего Положения является обязательным для всех должностных лиц.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9.2.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9.3.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муниципальной службы.</w:t>
      </w:r>
    </w:p>
    <w:p w:rsidR="0006044B" w:rsidRPr="006B799A" w:rsidRDefault="0006044B" w:rsidP="0006044B">
      <w:pPr>
        <w:pStyle w:val="a5"/>
        <w:ind w:firstLine="709"/>
        <w:jc w:val="center"/>
        <w:rPr>
          <w:rFonts w:ascii="Times New Roman" w:hAnsi="Times New Roman"/>
          <w:sz w:val="16"/>
          <w:szCs w:val="16"/>
        </w:rPr>
      </w:pPr>
      <w:r w:rsidRPr="006B799A">
        <w:rPr>
          <w:rFonts w:ascii="Times New Roman" w:hAnsi="Times New Roman"/>
          <w:sz w:val="16"/>
          <w:szCs w:val="16"/>
        </w:rPr>
        <w:t>10. Заключительные положения</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10.1. Настоящее Положение вступает в силу </w:t>
      </w:r>
      <w:proofErr w:type="gramStart"/>
      <w:r w:rsidRPr="006B799A">
        <w:rPr>
          <w:rFonts w:ascii="Times New Roman" w:hAnsi="Times New Roman"/>
          <w:sz w:val="16"/>
          <w:szCs w:val="16"/>
        </w:rPr>
        <w:t>с даты</w:t>
      </w:r>
      <w:proofErr w:type="gramEnd"/>
      <w:r w:rsidRPr="006B799A">
        <w:rPr>
          <w:rFonts w:ascii="Times New Roman" w:hAnsi="Times New Roman"/>
          <w:sz w:val="16"/>
          <w:szCs w:val="16"/>
        </w:rPr>
        <w:t xml:space="preserve"> его утверждения.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10.2. Настоящее Положение может быть изменено и (или) дополнено, в том числе в случае изменения законодательства Российской Федерации. </w:t>
      </w:r>
    </w:p>
    <w:p w:rsidR="0006044B" w:rsidRPr="006B799A" w:rsidRDefault="0006044B" w:rsidP="0006044B">
      <w:pPr>
        <w:pStyle w:val="a5"/>
        <w:ind w:firstLine="709"/>
        <w:jc w:val="both"/>
        <w:rPr>
          <w:rFonts w:ascii="Times New Roman" w:hAnsi="Times New Roman"/>
          <w:sz w:val="16"/>
          <w:szCs w:val="16"/>
        </w:rPr>
      </w:pPr>
      <w:r w:rsidRPr="006B799A">
        <w:rPr>
          <w:rFonts w:ascii="Times New Roman" w:hAnsi="Times New Roman"/>
          <w:sz w:val="16"/>
          <w:szCs w:val="16"/>
        </w:rPr>
        <w:t xml:space="preserve">10.3. Изменения и дополнения к настоящему Положению вступают в силу с даты их утверждения в установленном порядке. </w:t>
      </w:r>
    </w:p>
    <w:p w:rsidR="0006044B" w:rsidRPr="006B799A" w:rsidRDefault="0006044B" w:rsidP="0006044B">
      <w:pPr>
        <w:pStyle w:val="a5"/>
        <w:ind w:firstLine="709"/>
        <w:jc w:val="both"/>
        <w:rPr>
          <w:rFonts w:ascii="Times New Roman" w:hAnsi="Times New Roman"/>
          <w:sz w:val="16"/>
          <w:szCs w:val="16"/>
        </w:rPr>
      </w:pPr>
    </w:p>
    <w:p w:rsidR="0006044B" w:rsidRPr="006B799A" w:rsidRDefault="0006044B" w:rsidP="0006044B">
      <w:pPr>
        <w:pStyle w:val="a5"/>
        <w:ind w:left="3544"/>
        <w:jc w:val="right"/>
        <w:rPr>
          <w:rFonts w:ascii="Times New Roman" w:hAnsi="Times New Roman"/>
          <w:sz w:val="16"/>
          <w:szCs w:val="16"/>
        </w:rPr>
      </w:pPr>
      <w:r w:rsidRPr="006B799A">
        <w:rPr>
          <w:rFonts w:ascii="Times New Roman" w:hAnsi="Times New Roman"/>
          <w:sz w:val="16"/>
          <w:szCs w:val="16"/>
        </w:rPr>
        <w:t xml:space="preserve">Приложение </w:t>
      </w:r>
    </w:p>
    <w:p w:rsidR="0006044B" w:rsidRPr="006B799A" w:rsidRDefault="0006044B" w:rsidP="0006044B">
      <w:pPr>
        <w:pStyle w:val="a5"/>
        <w:ind w:left="3544"/>
        <w:jc w:val="right"/>
        <w:rPr>
          <w:rFonts w:ascii="Times New Roman" w:hAnsi="Times New Roman"/>
          <w:sz w:val="16"/>
          <w:szCs w:val="16"/>
        </w:rPr>
      </w:pPr>
      <w:r w:rsidRPr="006B799A">
        <w:rPr>
          <w:rFonts w:ascii="Times New Roman" w:hAnsi="Times New Roman"/>
          <w:sz w:val="16"/>
          <w:szCs w:val="16"/>
        </w:rPr>
        <w:t>к Положению о предотвращении и урегулировании конфликта интересов при осуществлении закупок товаров, работ, услуг</w:t>
      </w:r>
    </w:p>
    <w:p w:rsidR="0006044B" w:rsidRPr="006B799A" w:rsidRDefault="0006044B" w:rsidP="0006044B">
      <w:pPr>
        <w:pStyle w:val="a5"/>
        <w:ind w:firstLine="709"/>
        <w:jc w:val="both"/>
        <w:rPr>
          <w:rFonts w:ascii="Times New Roman" w:hAnsi="Times New Roman"/>
          <w:sz w:val="16"/>
          <w:szCs w:val="16"/>
        </w:rPr>
      </w:pPr>
    </w:p>
    <w:tbl>
      <w:tblPr>
        <w:tblW w:w="9075" w:type="dxa"/>
        <w:tblInd w:w="15" w:type="dxa"/>
        <w:tblCellMar>
          <w:left w:w="0" w:type="dxa"/>
          <w:right w:w="0" w:type="dxa"/>
        </w:tblCellMar>
        <w:tblLook w:val="04A0"/>
      </w:tblPr>
      <w:tblGrid>
        <w:gridCol w:w="40"/>
        <w:gridCol w:w="150"/>
        <w:gridCol w:w="8885"/>
      </w:tblGrid>
      <w:tr w:rsidR="0006044B" w:rsidRPr="006B799A" w:rsidTr="00667A1B">
        <w:tc>
          <w:tcPr>
            <w:tcW w:w="0" w:type="auto"/>
            <w:hideMark/>
          </w:tcPr>
          <w:p w:rsidR="0006044B" w:rsidRPr="006B799A" w:rsidRDefault="0006044B" w:rsidP="00667A1B">
            <w:pPr>
              <w:rPr>
                <w:sz w:val="16"/>
                <w:szCs w:val="16"/>
              </w:rPr>
            </w:pPr>
          </w:p>
        </w:tc>
        <w:tc>
          <w:tcPr>
            <w:tcW w:w="0" w:type="auto"/>
            <w:hideMark/>
          </w:tcPr>
          <w:p w:rsidR="0006044B" w:rsidRPr="006B799A" w:rsidRDefault="0006044B" w:rsidP="00667A1B">
            <w:pPr>
              <w:pStyle w:val="aa"/>
              <w:spacing w:before="0" w:beforeAutospacing="0" w:after="0" w:afterAutospacing="0"/>
              <w:jc w:val="both"/>
              <w:rPr>
                <w:sz w:val="16"/>
                <w:szCs w:val="16"/>
              </w:rPr>
            </w:pPr>
            <w:r w:rsidRPr="006B799A">
              <w:rPr>
                <w:sz w:val="16"/>
                <w:szCs w:val="16"/>
              </w:rPr>
              <w:t>В</w:t>
            </w:r>
          </w:p>
        </w:tc>
        <w:tc>
          <w:tcPr>
            <w:tcW w:w="0" w:type="auto"/>
            <w:tcBorders>
              <w:bottom w:val="single" w:sz="6" w:space="0" w:color="000000"/>
            </w:tcBorders>
            <w:hideMark/>
          </w:tcPr>
          <w:p w:rsidR="0006044B" w:rsidRPr="006B799A" w:rsidRDefault="0006044B" w:rsidP="00667A1B">
            <w:pPr>
              <w:pStyle w:val="aa"/>
              <w:spacing w:before="0" w:beforeAutospacing="0" w:after="0" w:afterAutospacing="0"/>
              <w:rPr>
                <w:sz w:val="16"/>
                <w:szCs w:val="16"/>
              </w:rPr>
            </w:pPr>
            <w:r w:rsidRPr="006B799A">
              <w:rPr>
                <w:sz w:val="16"/>
                <w:szCs w:val="16"/>
              </w:rPr>
              <w:t xml:space="preserve">  </w:t>
            </w:r>
          </w:p>
        </w:tc>
      </w:tr>
      <w:tr w:rsidR="0006044B" w:rsidRPr="006B799A" w:rsidTr="00667A1B">
        <w:tc>
          <w:tcPr>
            <w:tcW w:w="0" w:type="auto"/>
            <w:hideMark/>
          </w:tcPr>
          <w:p w:rsidR="0006044B" w:rsidRPr="006B799A" w:rsidRDefault="0006044B" w:rsidP="00667A1B">
            <w:pPr>
              <w:pStyle w:val="aa"/>
              <w:spacing w:before="0" w:beforeAutospacing="0" w:after="0" w:afterAutospacing="0"/>
              <w:rPr>
                <w:sz w:val="16"/>
                <w:szCs w:val="16"/>
              </w:rPr>
            </w:pPr>
            <w:r w:rsidRPr="006B799A">
              <w:rPr>
                <w:sz w:val="16"/>
                <w:szCs w:val="16"/>
              </w:rPr>
              <w:t xml:space="preserve">  </w:t>
            </w:r>
          </w:p>
        </w:tc>
        <w:tc>
          <w:tcPr>
            <w:tcW w:w="0" w:type="auto"/>
            <w:hideMark/>
          </w:tcPr>
          <w:p w:rsidR="0006044B" w:rsidRPr="006B799A" w:rsidRDefault="0006044B" w:rsidP="00667A1B">
            <w:pPr>
              <w:pStyle w:val="aa"/>
              <w:spacing w:before="0" w:beforeAutospacing="0" w:after="0" w:afterAutospacing="0"/>
              <w:rPr>
                <w:i/>
                <w:sz w:val="16"/>
                <w:szCs w:val="16"/>
              </w:rPr>
            </w:pPr>
            <w:r w:rsidRPr="006B799A">
              <w:rPr>
                <w:i/>
                <w:sz w:val="16"/>
                <w:szCs w:val="16"/>
              </w:rPr>
              <w:t xml:space="preserve">  </w:t>
            </w:r>
          </w:p>
        </w:tc>
        <w:tc>
          <w:tcPr>
            <w:tcW w:w="0" w:type="auto"/>
            <w:tcBorders>
              <w:top w:val="single" w:sz="6" w:space="0" w:color="000000"/>
            </w:tcBorders>
            <w:hideMark/>
          </w:tcPr>
          <w:p w:rsidR="0006044B" w:rsidRPr="006B799A" w:rsidRDefault="0006044B" w:rsidP="00667A1B">
            <w:pPr>
              <w:pStyle w:val="aa"/>
              <w:spacing w:before="0" w:beforeAutospacing="0" w:after="0" w:afterAutospacing="0"/>
              <w:jc w:val="center"/>
              <w:rPr>
                <w:i/>
                <w:sz w:val="16"/>
                <w:szCs w:val="16"/>
              </w:rPr>
            </w:pPr>
            <w:r w:rsidRPr="006B799A">
              <w:rPr>
                <w:i/>
                <w:sz w:val="16"/>
                <w:szCs w:val="16"/>
              </w:rPr>
              <w:t>(указывается наименование подразделения по профилактике коррупционных и иных правонарушений органа местного самоуправления)</w:t>
            </w:r>
          </w:p>
        </w:tc>
      </w:tr>
      <w:tr w:rsidR="0006044B" w:rsidRPr="006B799A" w:rsidTr="00667A1B">
        <w:tc>
          <w:tcPr>
            <w:tcW w:w="0" w:type="auto"/>
            <w:hideMark/>
          </w:tcPr>
          <w:p w:rsidR="0006044B" w:rsidRPr="006B799A" w:rsidRDefault="0006044B" w:rsidP="00667A1B">
            <w:pPr>
              <w:pStyle w:val="aa"/>
              <w:spacing w:before="0" w:beforeAutospacing="0" w:after="0" w:afterAutospacing="0"/>
              <w:rPr>
                <w:sz w:val="16"/>
                <w:szCs w:val="16"/>
              </w:rPr>
            </w:pPr>
            <w:r w:rsidRPr="006B799A">
              <w:rPr>
                <w:sz w:val="16"/>
                <w:szCs w:val="16"/>
              </w:rPr>
              <w:t xml:space="preserve">  </w:t>
            </w:r>
          </w:p>
        </w:tc>
        <w:tc>
          <w:tcPr>
            <w:tcW w:w="0" w:type="auto"/>
            <w:hideMark/>
          </w:tcPr>
          <w:p w:rsidR="0006044B" w:rsidRPr="006B799A" w:rsidRDefault="0006044B" w:rsidP="00667A1B">
            <w:pPr>
              <w:pStyle w:val="aa"/>
              <w:spacing w:before="0" w:beforeAutospacing="0" w:after="0" w:afterAutospacing="0"/>
              <w:jc w:val="both"/>
              <w:rPr>
                <w:sz w:val="16"/>
                <w:szCs w:val="16"/>
              </w:rPr>
            </w:pPr>
            <w:r w:rsidRPr="006B799A">
              <w:rPr>
                <w:sz w:val="16"/>
                <w:szCs w:val="16"/>
              </w:rPr>
              <w:t xml:space="preserve">от </w:t>
            </w:r>
          </w:p>
        </w:tc>
        <w:tc>
          <w:tcPr>
            <w:tcW w:w="0" w:type="auto"/>
            <w:tcBorders>
              <w:bottom w:val="single" w:sz="6" w:space="0" w:color="000000"/>
            </w:tcBorders>
            <w:hideMark/>
          </w:tcPr>
          <w:p w:rsidR="0006044B" w:rsidRPr="006B799A" w:rsidRDefault="0006044B" w:rsidP="00667A1B">
            <w:pPr>
              <w:pStyle w:val="aa"/>
              <w:spacing w:before="0" w:beforeAutospacing="0" w:after="0" w:afterAutospacing="0"/>
              <w:rPr>
                <w:sz w:val="16"/>
                <w:szCs w:val="16"/>
              </w:rPr>
            </w:pPr>
            <w:r w:rsidRPr="006B799A">
              <w:rPr>
                <w:sz w:val="16"/>
                <w:szCs w:val="16"/>
              </w:rPr>
              <w:t xml:space="preserve">  </w:t>
            </w:r>
          </w:p>
        </w:tc>
      </w:tr>
      <w:tr w:rsidR="0006044B" w:rsidRPr="006B799A" w:rsidTr="00667A1B">
        <w:tc>
          <w:tcPr>
            <w:tcW w:w="0" w:type="auto"/>
            <w:hideMark/>
          </w:tcPr>
          <w:p w:rsidR="0006044B" w:rsidRPr="006B799A" w:rsidRDefault="0006044B" w:rsidP="00667A1B">
            <w:pPr>
              <w:pStyle w:val="aa"/>
              <w:spacing w:before="0" w:beforeAutospacing="0" w:after="0" w:afterAutospacing="0"/>
              <w:rPr>
                <w:sz w:val="16"/>
                <w:szCs w:val="16"/>
              </w:rPr>
            </w:pPr>
            <w:r w:rsidRPr="006B799A">
              <w:rPr>
                <w:sz w:val="16"/>
                <w:szCs w:val="16"/>
              </w:rPr>
              <w:lastRenderedPageBreak/>
              <w:t xml:space="preserve">  </w:t>
            </w:r>
          </w:p>
        </w:tc>
        <w:tc>
          <w:tcPr>
            <w:tcW w:w="0" w:type="auto"/>
            <w:gridSpan w:val="2"/>
            <w:tcBorders>
              <w:bottom w:val="single" w:sz="6" w:space="0" w:color="000000"/>
            </w:tcBorders>
            <w:hideMark/>
          </w:tcPr>
          <w:p w:rsidR="0006044B" w:rsidRPr="006B799A" w:rsidRDefault="0006044B" w:rsidP="00667A1B">
            <w:pPr>
              <w:pStyle w:val="aa"/>
              <w:spacing w:before="0" w:beforeAutospacing="0" w:after="0" w:afterAutospacing="0"/>
              <w:rPr>
                <w:sz w:val="16"/>
                <w:szCs w:val="16"/>
              </w:rPr>
            </w:pPr>
            <w:r w:rsidRPr="006B799A">
              <w:rPr>
                <w:sz w:val="16"/>
                <w:szCs w:val="16"/>
              </w:rPr>
              <w:t xml:space="preserve">  </w:t>
            </w:r>
          </w:p>
        </w:tc>
      </w:tr>
      <w:tr w:rsidR="0006044B" w:rsidRPr="006B799A" w:rsidTr="00667A1B">
        <w:tc>
          <w:tcPr>
            <w:tcW w:w="0" w:type="auto"/>
            <w:hideMark/>
          </w:tcPr>
          <w:p w:rsidR="0006044B" w:rsidRPr="006B799A" w:rsidRDefault="0006044B" w:rsidP="00667A1B">
            <w:pPr>
              <w:pStyle w:val="aa"/>
              <w:spacing w:before="0" w:beforeAutospacing="0" w:after="0" w:afterAutospacing="0"/>
              <w:rPr>
                <w:sz w:val="16"/>
                <w:szCs w:val="16"/>
              </w:rPr>
            </w:pPr>
            <w:r w:rsidRPr="006B799A">
              <w:rPr>
                <w:sz w:val="16"/>
                <w:szCs w:val="16"/>
              </w:rPr>
              <w:t xml:space="preserve">  </w:t>
            </w:r>
          </w:p>
        </w:tc>
        <w:tc>
          <w:tcPr>
            <w:tcW w:w="0" w:type="auto"/>
            <w:gridSpan w:val="2"/>
            <w:tcBorders>
              <w:top w:val="single" w:sz="6" w:space="0" w:color="000000"/>
            </w:tcBorders>
            <w:hideMark/>
          </w:tcPr>
          <w:p w:rsidR="0006044B" w:rsidRPr="006B799A" w:rsidRDefault="0006044B" w:rsidP="00667A1B">
            <w:pPr>
              <w:pStyle w:val="aa"/>
              <w:spacing w:before="0" w:beforeAutospacing="0" w:after="0" w:afterAutospacing="0"/>
              <w:jc w:val="center"/>
              <w:rPr>
                <w:i/>
                <w:sz w:val="16"/>
                <w:szCs w:val="16"/>
              </w:rPr>
            </w:pPr>
            <w:r w:rsidRPr="006B799A">
              <w:rPr>
                <w:i/>
                <w:sz w:val="16"/>
                <w:szCs w:val="16"/>
              </w:rPr>
              <w:t xml:space="preserve">(Ф.И.О., замещаемая должность) </w:t>
            </w:r>
          </w:p>
        </w:tc>
      </w:tr>
    </w:tbl>
    <w:p w:rsidR="0006044B" w:rsidRPr="006B799A" w:rsidRDefault="0006044B" w:rsidP="0006044B">
      <w:pPr>
        <w:pStyle w:val="aa"/>
        <w:spacing w:before="0" w:beforeAutospacing="0" w:after="0" w:afterAutospacing="0"/>
        <w:jc w:val="both"/>
        <w:rPr>
          <w:sz w:val="16"/>
          <w:szCs w:val="16"/>
        </w:rPr>
      </w:pPr>
      <w:r w:rsidRPr="006B799A">
        <w:rPr>
          <w:sz w:val="16"/>
          <w:szCs w:val="16"/>
        </w:rPr>
        <w:t xml:space="preserve">  </w:t>
      </w:r>
    </w:p>
    <w:tbl>
      <w:tblPr>
        <w:tblW w:w="9075" w:type="dxa"/>
        <w:tblInd w:w="15" w:type="dxa"/>
        <w:tblCellMar>
          <w:left w:w="0" w:type="dxa"/>
          <w:right w:w="0" w:type="dxa"/>
        </w:tblCellMar>
        <w:tblLook w:val="04A0"/>
      </w:tblPr>
      <w:tblGrid>
        <w:gridCol w:w="9075"/>
      </w:tblGrid>
      <w:tr w:rsidR="0006044B" w:rsidRPr="006B799A" w:rsidTr="00667A1B">
        <w:tc>
          <w:tcPr>
            <w:tcW w:w="0" w:type="auto"/>
            <w:hideMark/>
          </w:tcPr>
          <w:p w:rsidR="0006044B" w:rsidRPr="006B799A" w:rsidRDefault="0006044B" w:rsidP="00667A1B">
            <w:pPr>
              <w:pStyle w:val="aa"/>
              <w:spacing w:before="0" w:beforeAutospacing="0" w:after="0" w:afterAutospacing="0"/>
              <w:jc w:val="center"/>
              <w:rPr>
                <w:sz w:val="16"/>
                <w:szCs w:val="16"/>
              </w:rPr>
            </w:pPr>
            <w:r w:rsidRPr="006B799A">
              <w:rPr>
                <w:sz w:val="16"/>
                <w:szCs w:val="16"/>
              </w:rPr>
              <w:t xml:space="preserve">Декларация о возможной личной заинтересованности </w:t>
            </w:r>
            <w:hyperlink w:anchor="p79" w:history="1">
              <w:r w:rsidRPr="006B799A">
                <w:rPr>
                  <w:rStyle w:val="ab"/>
                  <w:sz w:val="16"/>
                  <w:szCs w:val="16"/>
                </w:rPr>
                <w:t>&lt;1&gt;</w:t>
              </w:r>
            </w:hyperlink>
            <w:r w:rsidRPr="006B799A">
              <w:rPr>
                <w:sz w:val="16"/>
                <w:szCs w:val="16"/>
              </w:rPr>
              <w:t xml:space="preserve"> </w:t>
            </w:r>
          </w:p>
        </w:tc>
      </w:tr>
      <w:tr w:rsidR="0006044B" w:rsidRPr="006B799A" w:rsidTr="00667A1B">
        <w:tc>
          <w:tcPr>
            <w:tcW w:w="0" w:type="auto"/>
            <w:hideMark/>
          </w:tcPr>
          <w:p w:rsidR="0006044B" w:rsidRPr="006B799A" w:rsidRDefault="0006044B" w:rsidP="00667A1B">
            <w:pPr>
              <w:pStyle w:val="aa"/>
              <w:spacing w:before="0" w:beforeAutospacing="0" w:after="0" w:afterAutospacing="0"/>
              <w:rPr>
                <w:sz w:val="16"/>
                <w:szCs w:val="16"/>
              </w:rPr>
            </w:pPr>
          </w:p>
        </w:tc>
      </w:tr>
      <w:tr w:rsidR="0006044B" w:rsidRPr="006B799A" w:rsidTr="00667A1B">
        <w:tc>
          <w:tcPr>
            <w:tcW w:w="0" w:type="auto"/>
            <w:hideMark/>
          </w:tcPr>
          <w:p w:rsidR="0006044B" w:rsidRPr="006B799A" w:rsidRDefault="0006044B" w:rsidP="00667A1B">
            <w:pPr>
              <w:pStyle w:val="aa"/>
              <w:spacing w:before="0" w:beforeAutospacing="0" w:after="0" w:afterAutospacing="0"/>
              <w:ind w:firstLine="552"/>
              <w:jc w:val="both"/>
              <w:rPr>
                <w:sz w:val="16"/>
                <w:szCs w:val="16"/>
              </w:rPr>
            </w:pPr>
            <w:r w:rsidRPr="006B799A">
              <w:rPr>
                <w:sz w:val="16"/>
                <w:szCs w:val="16"/>
              </w:rPr>
              <w:t xml:space="preserve">Перед заполнением настоящей декларации мне разъяснено следующее: </w:t>
            </w:r>
          </w:p>
          <w:p w:rsidR="0006044B" w:rsidRPr="006B799A" w:rsidRDefault="0006044B" w:rsidP="00667A1B">
            <w:pPr>
              <w:pStyle w:val="aa"/>
              <w:spacing w:before="0" w:beforeAutospacing="0" w:after="0" w:afterAutospacing="0"/>
              <w:ind w:firstLine="552"/>
              <w:jc w:val="both"/>
              <w:rPr>
                <w:sz w:val="16"/>
                <w:szCs w:val="16"/>
              </w:rPr>
            </w:pPr>
            <w:r w:rsidRPr="006B799A">
              <w:rPr>
                <w:sz w:val="16"/>
                <w:szCs w:val="16"/>
              </w:rPr>
              <w:t xml:space="preserve">- содержание понятий "конфликт интересов" и "личная заинтересованность"; </w:t>
            </w:r>
          </w:p>
          <w:p w:rsidR="0006044B" w:rsidRPr="006B799A" w:rsidRDefault="0006044B" w:rsidP="00667A1B">
            <w:pPr>
              <w:pStyle w:val="aa"/>
              <w:spacing w:before="0" w:beforeAutospacing="0" w:after="0" w:afterAutospacing="0"/>
              <w:ind w:firstLine="552"/>
              <w:jc w:val="both"/>
              <w:rPr>
                <w:sz w:val="16"/>
                <w:szCs w:val="16"/>
              </w:rPr>
            </w:pPr>
            <w:r w:rsidRPr="006B799A">
              <w:rPr>
                <w:sz w:val="16"/>
                <w:szCs w:val="16"/>
              </w:rPr>
              <w:t xml:space="preserve">- обязанность принимать меры по предотвращению и урегулированию конфликта интересов; </w:t>
            </w:r>
          </w:p>
          <w:p w:rsidR="0006044B" w:rsidRPr="006B799A" w:rsidRDefault="0006044B" w:rsidP="00667A1B">
            <w:pPr>
              <w:pStyle w:val="aa"/>
              <w:spacing w:before="0" w:beforeAutospacing="0" w:after="0" w:afterAutospacing="0"/>
              <w:ind w:firstLine="552"/>
              <w:jc w:val="both"/>
              <w:rPr>
                <w:sz w:val="16"/>
                <w:szCs w:val="16"/>
              </w:rPr>
            </w:pPr>
            <w:r w:rsidRPr="006B799A">
              <w:rPr>
                <w:sz w:val="16"/>
                <w:szCs w:val="16"/>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06044B" w:rsidRPr="006B799A" w:rsidRDefault="0006044B" w:rsidP="00667A1B">
            <w:pPr>
              <w:pStyle w:val="aa"/>
              <w:spacing w:before="0" w:beforeAutospacing="0" w:after="0" w:afterAutospacing="0"/>
              <w:ind w:firstLine="552"/>
              <w:jc w:val="both"/>
              <w:rPr>
                <w:sz w:val="16"/>
                <w:szCs w:val="16"/>
              </w:rPr>
            </w:pPr>
            <w:r w:rsidRPr="006B799A">
              <w:rPr>
                <w:sz w:val="16"/>
                <w:szCs w:val="16"/>
              </w:rPr>
              <w:t xml:space="preserve">- ответственность за неисполнение указанной обязанности. </w:t>
            </w:r>
          </w:p>
        </w:tc>
      </w:tr>
    </w:tbl>
    <w:p w:rsidR="0006044B" w:rsidRPr="006B799A" w:rsidRDefault="0006044B" w:rsidP="0006044B">
      <w:pPr>
        <w:pStyle w:val="aa"/>
        <w:spacing w:before="0" w:beforeAutospacing="0" w:after="0" w:afterAutospacing="0"/>
        <w:jc w:val="both"/>
        <w:rPr>
          <w:sz w:val="16"/>
          <w:szCs w:val="16"/>
        </w:rPr>
      </w:pPr>
    </w:p>
    <w:tbl>
      <w:tblPr>
        <w:tblW w:w="9075" w:type="dxa"/>
        <w:tblInd w:w="15" w:type="dxa"/>
        <w:tblCellMar>
          <w:left w:w="0" w:type="dxa"/>
          <w:right w:w="0" w:type="dxa"/>
        </w:tblCellMar>
        <w:tblLook w:val="04A0"/>
      </w:tblPr>
      <w:tblGrid>
        <w:gridCol w:w="2725"/>
        <w:gridCol w:w="6350"/>
      </w:tblGrid>
      <w:tr w:rsidR="0006044B" w:rsidRPr="006B799A" w:rsidTr="00667A1B">
        <w:tc>
          <w:tcPr>
            <w:tcW w:w="0" w:type="auto"/>
            <w:hideMark/>
          </w:tcPr>
          <w:p w:rsidR="0006044B" w:rsidRPr="006B799A" w:rsidRDefault="0006044B" w:rsidP="00667A1B">
            <w:pPr>
              <w:pStyle w:val="aa"/>
              <w:spacing w:before="0" w:beforeAutospacing="0" w:after="0" w:afterAutospacing="0"/>
              <w:rPr>
                <w:sz w:val="16"/>
                <w:szCs w:val="16"/>
              </w:rPr>
            </w:pPr>
            <w:r w:rsidRPr="006B799A">
              <w:rPr>
                <w:sz w:val="16"/>
                <w:szCs w:val="16"/>
              </w:rPr>
              <w:t xml:space="preserve">"__" _________ 20__ г. </w:t>
            </w:r>
          </w:p>
        </w:tc>
        <w:tc>
          <w:tcPr>
            <w:tcW w:w="0" w:type="auto"/>
            <w:tcBorders>
              <w:bottom w:val="single" w:sz="6" w:space="0" w:color="000000"/>
            </w:tcBorders>
            <w:hideMark/>
          </w:tcPr>
          <w:p w:rsidR="0006044B" w:rsidRPr="006B799A" w:rsidRDefault="0006044B" w:rsidP="00667A1B">
            <w:pPr>
              <w:pStyle w:val="aa"/>
              <w:spacing w:before="0" w:beforeAutospacing="0" w:after="0" w:afterAutospacing="0"/>
              <w:rPr>
                <w:sz w:val="16"/>
                <w:szCs w:val="16"/>
              </w:rPr>
            </w:pPr>
            <w:r w:rsidRPr="006B799A">
              <w:rPr>
                <w:sz w:val="16"/>
                <w:szCs w:val="16"/>
              </w:rPr>
              <w:t xml:space="preserve">  </w:t>
            </w:r>
          </w:p>
        </w:tc>
      </w:tr>
      <w:tr w:rsidR="0006044B" w:rsidRPr="006B799A" w:rsidTr="00667A1B">
        <w:tc>
          <w:tcPr>
            <w:tcW w:w="0" w:type="auto"/>
            <w:hideMark/>
          </w:tcPr>
          <w:p w:rsidR="0006044B" w:rsidRPr="006B799A" w:rsidRDefault="0006044B" w:rsidP="00667A1B">
            <w:pPr>
              <w:pStyle w:val="aa"/>
              <w:spacing w:before="0" w:beforeAutospacing="0" w:after="0" w:afterAutospacing="0"/>
              <w:rPr>
                <w:sz w:val="16"/>
                <w:szCs w:val="16"/>
              </w:rPr>
            </w:pPr>
            <w:r w:rsidRPr="006B799A">
              <w:rPr>
                <w:sz w:val="16"/>
                <w:szCs w:val="16"/>
              </w:rPr>
              <w:t xml:space="preserve">  </w:t>
            </w:r>
          </w:p>
        </w:tc>
        <w:tc>
          <w:tcPr>
            <w:tcW w:w="0" w:type="auto"/>
            <w:tcBorders>
              <w:top w:val="single" w:sz="6" w:space="0" w:color="000000"/>
            </w:tcBorders>
            <w:hideMark/>
          </w:tcPr>
          <w:p w:rsidR="0006044B" w:rsidRPr="006B799A" w:rsidRDefault="0006044B" w:rsidP="00667A1B">
            <w:pPr>
              <w:pStyle w:val="aa"/>
              <w:spacing w:before="0" w:beforeAutospacing="0" w:after="0" w:afterAutospacing="0"/>
              <w:jc w:val="center"/>
              <w:rPr>
                <w:sz w:val="16"/>
                <w:szCs w:val="16"/>
              </w:rPr>
            </w:pPr>
            <w:r w:rsidRPr="006B799A">
              <w:rPr>
                <w:sz w:val="16"/>
                <w:szCs w:val="16"/>
              </w:rPr>
              <w:t xml:space="preserve">(подпись и Ф.И.О. лица, представляющего сведения) </w:t>
            </w:r>
          </w:p>
        </w:tc>
      </w:tr>
    </w:tbl>
    <w:p w:rsidR="0006044B" w:rsidRPr="006B799A" w:rsidRDefault="0006044B" w:rsidP="0006044B">
      <w:pPr>
        <w:pStyle w:val="aa"/>
        <w:spacing w:before="0" w:beforeAutospacing="0" w:after="0" w:afterAutospacing="0"/>
        <w:jc w:val="both"/>
        <w:rPr>
          <w:sz w:val="16"/>
          <w:szCs w:val="16"/>
        </w:rPr>
      </w:pPr>
      <w:r w:rsidRPr="006B799A">
        <w:rPr>
          <w:sz w:val="16"/>
          <w:szCs w:val="16"/>
        </w:rPr>
        <w:t xml:space="preserve">  </w:t>
      </w:r>
    </w:p>
    <w:tbl>
      <w:tblPr>
        <w:tblW w:w="10667" w:type="dxa"/>
        <w:tblInd w:w="15" w:type="dxa"/>
        <w:tblCellMar>
          <w:left w:w="0" w:type="dxa"/>
          <w:right w:w="0" w:type="dxa"/>
        </w:tblCellMar>
        <w:tblLook w:val="04A0"/>
      </w:tblPr>
      <w:tblGrid>
        <w:gridCol w:w="10199"/>
        <w:gridCol w:w="196"/>
        <w:gridCol w:w="272"/>
      </w:tblGrid>
      <w:tr w:rsidR="0006044B" w:rsidRPr="006B799A" w:rsidTr="0006044B">
        <w:tc>
          <w:tcPr>
            <w:tcW w:w="10199" w:type="dxa"/>
            <w:tcBorders>
              <w:top w:val="single" w:sz="6" w:space="0" w:color="000000"/>
              <w:left w:val="single" w:sz="6" w:space="0" w:color="000000"/>
              <w:bottom w:val="single" w:sz="6" w:space="0" w:color="000000"/>
              <w:right w:val="single" w:sz="6" w:space="0" w:color="000000"/>
            </w:tcBorders>
            <w:vAlign w:val="center"/>
            <w:hideMark/>
          </w:tcPr>
          <w:p w:rsidR="0006044B" w:rsidRPr="006B799A" w:rsidRDefault="0006044B" w:rsidP="00667A1B">
            <w:pPr>
              <w:pStyle w:val="aa"/>
              <w:spacing w:before="0" w:beforeAutospacing="0" w:after="0" w:afterAutospacing="0"/>
              <w:rPr>
                <w:sz w:val="16"/>
                <w:szCs w:val="16"/>
              </w:rPr>
            </w:pPr>
            <w:r w:rsidRPr="006B799A">
              <w:rPr>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044B" w:rsidRPr="006B799A" w:rsidRDefault="0006044B" w:rsidP="00667A1B">
            <w:pPr>
              <w:pStyle w:val="aa"/>
              <w:spacing w:before="0" w:beforeAutospacing="0" w:after="0" w:afterAutospacing="0"/>
              <w:jc w:val="center"/>
              <w:rPr>
                <w:sz w:val="16"/>
                <w:szCs w:val="16"/>
              </w:rPr>
            </w:pPr>
            <w:r w:rsidRPr="006B799A">
              <w:rPr>
                <w:sz w:val="16"/>
                <w:szCs w:val="16"/>
              </w:rPr>
              <w:t xml:space="preserve">Да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044B" w:rsidRPr="006B799A" w:rsidRDefault="0006044B" w:rsidP="00667A1B">
            <w:pPr>
              <w:pStyle w:val="aa"/>
              <w:spacing w:before="0" w:beforeAutospacing="0" w:after="0" w:afterAutospacing="0"/>
              <w:jc w:val="center"/>
              <w:rPr>
                <w:sz w:val="16"/>
                <w:szCs w:val="16"/>
              </w:rPr>
            </w:pPr>
            <w:r w:rsidRPr="006B799A">
              <w:rPr>
                <w:sz w:val="16"/>
                <w:szCs w:val="16"/>
              </w:rPr>
              <w:t xml:space="preserve">Нет </w:t>
            </w:r>
          </w:p>
        </w:tc>
      </w:tr>
      <w:tr w:rsidR="0006044B" w:rsidRPr="006B799A" w:rsidTr="0006044B">
        <w:tc>
          <w:tcPr>
            <w:tcW w:w="10199" w:type="dxa"/>
            <w:tcBorders>
              <w:top w:val="single" w:sz="6" w:space="0" w:color="000000"/>
              <w:left w:val="single" w:sz="6" w:space="0" w:color="000000"/>
              <w:bottom w:val="single" w:sz="6" w:space="0" w:color="000000"/>
              <w:right w:val="single" w:sz="6" w:space="0" w:color="000000"/>
            </w:tcBorders>
            <w:hideMark/>
          </w:tcPr>
          <w:p w:rsidR="0006044B" w:rsidRPr="006B799A" w:rsidRDefault="0006044B" w:rsidP="00667A1B">
            <w:pPr>
              <w:pStyle w:val="aa"/>
              <w:spacing w:before="0" w:beforeAutospacing="0" w:after="0" w:afterAutospacing="0"/>
              <w:jc w:val="both"/>
              <w:rPr>
                <w:sz w:val="16"/>
                <w:szCs w:val="16"/>
              </w:rPr>
            </w:pPr>
            <w:r w:rsidRPr="006B799A">
              <w:rPr>
                <w:sz w:val="16"/>
                <w:szCs w:val="16"/>
              </w:rPr>
              <w:t xml:space="preserve">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 </w:t>
            </w:r>
          </w:p>
        </w:tc>
        <w:tc>
          <w:tcPr>
            <w:tcW w:w="0" w:type="auto"/>
            <w:tcBorders>
              <w:top w:val="single" w:sz="6" w:space="0" w:color="000000"/>
              <w:left w:val="single" w:sz="6" w:space="0" w:color="000000"/>
              <w:bottom w:val="single" w:sz="6" w:space="0" w:color="000000"/>
              <w:right w:val="single" w:sz="6" w:space="0" w:color="000000"/>
            </w:tcBorders>
            <w:hideMark/>
          </w:tcPr>
          <w:p w:rsidR="0006044B" w:rsidRPr="006B799A" w:rsidRDefault="0006044B" w:rsidP="00667A1B">
            <w:pPr>
              <w:pStyle w:val="aa"/>
              <w:spacing w:before="0" w:beforeAutospacing="0" w:after="0" w:afterAutospacing="0"/>
              <w:rPr>
                <w:sz w:val="16"/>
                <w:szCs w:val="16"/>
              </w:rPr>
            </w:pPr>
            <w:r w:rsidRPr="006B799A">
              <w:rPr>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06044B" w:rsidRPr="006B799A" w:rsidRDefault="0006044B" w:rsidP="00667A1B">
            <w:pPr>
              <w:pStyle w:val="aa"/>
              <w:spacing w:before="0" w:beforeAutospacing="0" w:after="0" w:afterAutospacing="0"/>
              <w:rPr>
                <w:sz w:val="16"/>
                <w:szCs w:val="16"/>
              </w:rPr>
            </w:pPr>
            <w:r w:rsidRPr="006B799A">
              <w:rPr>
                <w:sz w:val="16"/>
                <w:szCs w:val="16"/>
              </w:rPr>
              <w:t xml:space="preserve">  </w:t>
            </w:r>
          </w:p>
        </w:tc>
      </w:tr>
      <w:tr w:rsidR="0006044B" w:rsidRPr="006B799A" w:rsidTr="0006044B">
        <w:tc>
          <w:tcPr>
            <w:tcW w:w="10199" w:type="dxa"/>
            <w:tcBorders>
              <w:top w:val="single" w:sz="6" w:space="0" w:color="000000"/>
              <w:left w:val="single" w:sz="6" w:space="0" w:color="000000"/>
              <w:bottom w:val="single" w:sz="6" w:space="0" w:color="000000"/>
              <w:right w:val="single" w:sz="6" w:space="0" w:color="000000"/>
            </w:tcBorders>
            <w:hideMark/>
          </w:tcPr>
          <w:p w:rsidR="0006044B" w:rsidRPr="006B799A" w:rsidRDefault="0006044B" w:rsidP="00667A1B">
            <w:pPr>
              <w:pStyle w:val="aa"/>
              <w:spacing w:before="0" w:beforeAutospacing="0" w:after="0" w:afterAutospacing="0"/>
              <w:jc w:val="both"/>
              <w:rPr>
                <w:sz w:val="16"/>
                <w:szCs w:val="16"/>
              </w:rPr>
            </w:pPr>
            <w:r w:rsidRPr="006B799A">
              <w:rPr>
                <w:sz w:val="16"/>
                <w:szCs w:val="16"/>
              </w:rPr>
              <w:t xml:space="preserve">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 </w:t>
            </w:r>
          </w:p>
        </w:tc>
        <w:tc>
          <w:tcPr>
            <w:tcW w:w="0" w:type="auto"/>
            <w:tcBorders>
              <w:top w:val="single" w:sz="6" w:space="0" w:color="000000"/>
              <w:left w:val="single" w:sz="6" w:space="0" w:color="000000"/>
              <w:bottom w:val="single" w:sz="6" w:space="0" w:color="000000"/>
              <w:right w:val="single" w:sz="6" w:space="0" w:color="000000"/>
            </w:tcBorders>
            <w:hideMark/>
          </w:tcPr>
          <w:p w:rsidR="0006044B" w:rsidRPr="006B799A" w:rsidRDefault="0006044B" w:rsidP="00667A1B">
            <w:pPr>
              <w:pStyle w:val="aa"/>
              <w:spacing w:before="0" w:beforeAutospacing="0" w:after="0" w:afterAutospacing="0"/>
              <w:rPr>
                <w:sz w:val="16"/>
                <w:szCs w:val="16"/>
              </w:rPr>
            </w:pPr>
            <w:r w:rsidRPr="006B799A">
              <w:rPr>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06044B" w:rsidRPr="006B799A" w:rsidRDefault="0006044B" w:rsidP="00667A1B">
            <w:pPr>
              <w:pStyle w:val="aa"/>
              <w:spacing w:before="0" w:beforeAutospacing="0" w:after="0" w:afterAutospacing="0"/>
              <w:rPr>
                <w:sz w:val="16"/>
                <w:szCs w:val="16"/>
              </w:rPr>
            </w:pPr>
            <w:r w:rsidRPr="006B799A">
              <w:rPr>
                <w:sz w:val="16"/>
                <w:szCs w:val="16"/>
              </w:rPr>
              <w:t xml:space="preserve">  </w:t>
            </w:r>
          </w:p>
        </w:tc>
      </w:tr>
      <w:tr w:rsidR="0006044B" w:rsidRPr="006B799A" w:rsidTr="0006044B">
        <w:tc>
          <w:tcPr>
            <w:tcW w:w="10199" w:type="dxa"/>
            <w:tcBorders>
              <w:top w:val="single" w:sz="6" w:space="0" w:color="000000"/>
              <w:left w:val="single" w:sz="6" w:space="0" w:color="000000"/>
              <w:bottom w:val="single" w:sz="6" w:space="0" w:color="000000"/>
              <w:right w:val="single" w:sz="6" w:space="0" w:color="000000"/>
            </w:tcBorders>
            <w:hideMark/>
          </w:tcPr>
          <w:p w:rsidR="0006044B" w:rsidRPr="006B799A" w:rsidRDefault="0006044B" w:rsidP="00667A1B">
            <w:pPr>
              <w:pStyle w:val="aa"/>
              <w:spacing w:before="0" w:beforeAutospacing="0" w:after="0" w:afterAutospacing="0"/>
              <w:jc w:val="both"/>
              <w:rPr>
                <w:sz w:val="16"/>
                <w:szCs w:val="16"/>
              </w:rPr>
            </w:pPr>
            <w:r w:rsidRPr="006B799A">
              <w:rPr>
                <w:sz w:val="16"/>
                <w:szCs w:val="16"/>
              </w:rPr>
              <w:t xml:space="preserve">Владеете ли Вы или Ваши родственники прямо или как бенефициар </w:t>
            </w:r>
            <w:hyperlink w:anchor="p82" w:history="1">
              <w:r w:rsidRPr="006B799A">
                <w:rPr>
                  <w:rStyle w:val="ab"/>
                  <w:sz w:val="16"/>
                  <w:szCs w:val="16"/>
                </w:rPr>
                <w:t>&lt;2&gt;</w:t>
              </w:r>
            </w:hyperlink>
            <w:r w:rsidRPr="006B799A">
              <w:rPr>
                <w:sz w:val="16"/>
                <w:szCs w:val="16"/>
              </w:rPr>
              <w:t xml:space="preserve"> акциями (долями, паями) или любыми другими финансовыми инструментами какой-либо организации </w:t>
            </w:r>
          </w:p>
        </w:tc>
        <w:tc>
          <w:tcPr>
            <w:tcW w:w="0" w:type="auto"/>
            <w:tcBorders>
              <w:top w:val="single" w:sz="6" w:space="0" w:color="000000"/>
              <w:left w:val="single" w:sz="6" w:space="0" w:color="000000"/>
              <w:bottom w:val="single" w:sz="6" w:space="0" w:color="000000"/>
              <w:right w:val="single" w:sz="6" w:space="0" w:color="000000"/>
            </w:tcBorders>
            <w:hideMark/>
          </w:tcPr>
          <w:p w:rsidR="0006044B" w:rsidRPr="006B799A" w:rsidRDefault="0006044B" w:rsidP="00667A1B">
            <w:pPr>
              <w:pStyle w:val="aa"/>
              <w:spacing w:before="0" w:beforeAutospacing="0" w:after="0" w:afterAutospacing="0"/>
              <w:rPr>
                <w:sz w:val="16"/>
                <w:szCs w:val="16"/>
              </w:rPr>
            </w:pPr>
            <w:r w:rsidRPr="006B799A">
              <w:rPr>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06044B" w:rsidRPr="006B799A" w:rsidRDefault="0006044B" w:rsidP="00667A1B">
            <w:pPr>
              <w:pStyle w:val="aa"/>
              <w:spacing w:before="0" w:beforeAutospacing="0" w:after="0" w:afterAutospacing="0"/>
              <w:rPr>
                <w:sz w:val="16"/>
                <w:szCs w:val="16"/>
              </w:rPr>
            </w:pPr>
            <w:r w:rsidRPr="006B799A">
              <w:rPr>
                <w:sz w:val="16"/>
                <w:szCs w:val="16"/>
              </w:rPr>
              <w:t xml:space="preserve">  </w:t>
            </w:r>
          </w:p>
        </w:tc>
      </w:tr>
      <w:tr w:rsidR="0006044B" w:rsidRPr="006B799A" w:rsidTr="0006044B">
        <w:tc>
          <w:tcPr>
            <w:tcW w:w="10199" w:type="dxa"/>
            <w:tcBorders>
              <w:top w:val="single" w:sz="6" w:space="0" w:color="000000"/>
              <w:left w:val="single" w:sz="6" w:space="0" w:color="000000"/>
              <w:bottom w:val="single" w:sz="6" w:space="0" w:color="000000"/>
              <w:right w:val="single" w:sz="6" w:space="0" w:color="000000"/>
            </w:tcBorders>
            <w:hideMark/>
          </w:tcPr>
          <w:p w:rsidR="0006044B" w:rsidRPr="006B799A" w:rsidRDefault="0006044B" w:rsidP="00667A1B">
            <w:pPr>
              <w:pStyle w:val="aa"/>
              <w:spacing w:before="0" w:beforeAutospacing="0" w:after="0" w:afterAutospacing="0"/>
              <w:jc w:val="both"/>
              <w:rPr>
                <w:sz w:val="16"/>
                <w:szCs w:val="16"/>
              </w:rPr>
            </w:pPr>
            <w:r w:rsidRPr="006B799A">
              <w:rPr>
                <w:sz w:val="16"/>
                <w:szCs w:val="16"/>
              </w:rPr>
              <w:t xml:space="preserve">Собираетесь ли Вы или 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 </w:t>
            </w:r>
          </w:p>
        </w:tc>
        <w:tc>
          <w:tcPr>
            <w:tcW w:w="0" w:type="auto"/>
            <w:tcBorders>
              <w:top w:val="single" w:sz="6" w:space="0" w:color="000000"/>
              <w:left w:val="single" w:sz="6" w:space="0" w:color="000000"/>
              <w:bottom w:val="single" w:sz="6" w:space="0" w:color="000000"/>
              <w:right w:val="single" w:sz="6" w:space="0" w:color="000000"/>
            </w:tcBorders>
            <w:hideMark/>
          </w:tcPr>
          <w:p w:rsidR="0006044B" w:rsidRPr="006B799A" w:rsidRDefault="0006044B" w:rsidP="00667A1B">
            <w:pPr>
              <w:pStyle w:val="aa"/>
              <w:spacing w:before="0" w:beforeAutospacing="0" w:after="0" w:afterAutospacing="0"/>
              <w:rPr>
                <w:sz w:val="16"/>
                <w:szCs w:val="16"/>
              </w:rPr>
            </w:pPr>
            <w:r w:rsidRPr="006B799A">
              <w:rPr>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06044B" w:rsidRPr="006B799A" w:rsidRDefault="0006044B" w:rsidP="00667A1B">
            <w:pPr>
              <w:pStyle w:val="aa"/>
              <w:spacing w:before="0" w:beforeAutospacing="0" w:after="0" w:afterAutospacing="0"/>
              <w:rPr>
                <w:sz w:val="16"/>
                <w:szCs w:val="16"/>
              </w:rPr>
            </w:pPr>
            <w:r w:rsidRPr="006B799A">
              <w:rPr>
                <w:sz w:val="16"/>
                <w:szCs w:val="16"/>
              </w:rPr>
              <w:t xml:space="preserve">  </w:t>
            </w:r>
          </w:p>
        </w:tc>
      </w:tr>
      <w:tr w:rsidR="0006044B" w:rsidRPr="006B799A" w:rsidTr="0006044B">
        <w:tc>
          <w:tcPr>
            <w:tcW w:w="10199" w:type="dxa"/>
            <w:tcBorders>
              <w:top w:val="single" w:sz="6" w:space="0" w:color="000000"/>
              <w:left w:val="single" w:sz="6" w:space="0" w:color="000000"/>
              <w:bottom w:val="single" w:sz="6" w:space="0" w:color="000000"/>
              <w:right w:val="single" w:sz="6" w:space="0" w:color="000000"/>
            </w:tcBorders>
            <w:hideMark/>
          </w:tcPr>
          <w:p w:rsidR="0006044B" w:rsidRPr="006B799A" w:rsidRDefault="0006044B" w:rsidP="00667A1B">
            <w:pPr>
              <w:pStyle w:val="aa"/>
              <w:spacing w:before="0" w:beforeAutospacing="0" w:after="0" w:afterAutospacing="0"/>
              <w:jc w:val="both"/>
              <w:rPr>
                <w:sz w:val="16"/>
                <w:szCs w:val="16"/>
              </w:rPr>
            </w:pPr>
            <w:r w:rsidRPr="006B799A">
              <w:rPr>
                <w:sz w:val="16"/>
                <w:szCs w:val="16"/>
              </w:rPr>
              <w:t xml:space="preserve">Имеете ли Вы или Ваши родственники какие-либо имущественные обязательства перед какой-либо организацией </w:t>
            </w:r>
          </w:p>
        </w:tc>
        <w:tc>
          <w:tcPr>
            <w:tcW w:w="0" w:type="auto"/>
            <w:tcBorders>
              <w:top w:val="single" w:sz="6" w:space="0" w:color="000000"/>
              <w:left w:val="single" w:sz="6" w:space="0" w:color="000000"/>
              <w:bottom w:val="single" w:sz="6" w:space="0" w:color="000000"/>
              <w:right w:val="single" w:sz="6" w:space="0" w:color="000000"/>
            </w:tcBorders>
            <w:hideMark/>
          </w:tcPr>
          <w:p w:rsidR="0006044B" w:rsidRPr="006B799A" w:rsidRDefault="0006044B" w:rsidP="00667A1B">
            <w:pPr>
              <w:pStyle w:val="aa"/>
              <w:spacing w:before="0" w:beforeAutospacing="0" w:after="0" w:afterAutospacing="0"/>
              <w:rPr>
                <w:sz w:val="16"/>
                <w:szCs w:val="16"/>
              </w:rPr>
            </w:pPr>
            <w:r w:rsidRPr="006B799A">
              <w:rPr>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06044B" w:rsidRPr="006B799A" w:rsidRDefault="0006044B" w:rsidP="00667A1B">
            <w:pPr>
              <w:pStyle w:val="aa"/>
              <w:spacing w:before="0" w:beforeAutospacing="0" w:after="0" w:afterAutospacing="0"/>
              <w:rPr>
                <w:sz w:val="16"/>
                <w:szCs w:val="16"/>
              </w:rPr>
            </w:pPr>
            <w:r w:rsidRPr="006B799A">
              <w:rPr>
                <w:sz w:val="16"/>
                <w:szCs w:val="16"/>
              </w:rPr>
              <w:t xml:space="preserve">  </w:t>
            </w:r>
          </w:p>
        </w:tc>
      </w:tr>
      <w:tr w:rsidR="0006044B" w:rsidRPr="006B799A" w:rsidTr="0006044B">
        <w:tc>
          <w:tcPr>
            <w:tcW w:w="10199" w:type="dxa"/>
            <w:tcBorders>
              <w:top w:val="single" w:sz="6" w:space="0" w:color="000000"/>
              <w:left w:val="single" w:sz="6" w:space="0" w:color="000000"/>
              <w:bottom w:val="single" w:sz="6" w:space="0" w:color="000000"/>
              <w:right w:val="single" w:sz="6" w:space="0" w:color="000000"/>
            </w:tcBorders>
            <w:hideMark/>
          </w:tcPr>
          <w:p w:rsidR="0006044B" w:rsidRPr="006B799A" w:rsidRDefault="0006044B" w:rsidP="00667A1B">
            <w:pPr>
              <w:pStyle w:val="aa"/>
              <w:spacing w:before="0" w:beforeAutospacing="0" w:after="0" w:afterAutospacing="0"/>
              <w:jc w:val="both"/>
              <w:rPr>
                <w:sz w:val="16"/>
                <w:szCs w:val="16"/>
              </w:rPr>
            </w:pPr>
            <w:proofErr w:type="gramStart"/>
            <w:r w:rsidRPr="006B799A">
              <w:rPr>
                <w:sz w:val="16"/>
                <w:szCs w:val="16"/>
              </w:rPr>
              <w:t xml:space="preserve">Собираетесь ли Вы или Ваши родственники принять на себя какие-либо имущественные обязательства перед какой-либо из организаций в течение ближайшего календарного года </w:t>
            </w:r>
            <w:proofErr w:type="gramEnd"/>
          </w:p>
        </w:tc>
        <w:tc>
          <w:tcPr>
            <w:tcW w:w="0" w:type="auto"/>
            <w:tcBorders>
              <w:top w:val="single" w:sz="6" w:space="0" w:color="000000"/>
              <w:left w:val="single" w:sz="6" w:space="0" w:color="000000"/>
              <w:bottom w:val="single" w:sz="6" w:space="0" w:color="000000"/>
              <w:right w:val="single" w:sz="6" w:space="0" w:color="000000"/>
            </w:tcBorders>
            <w:hideMark/>
          </w:tcPr>
          <w:p w:rsidR="0006044B" w:rsidRPr="006B799A" w:rsidRDefault="0006044B" w:rsidP="00667A1B">
            <w:pPr>
              <w:pStyle w:val="aa"/>
              <w:spacing w:before="0" w:beforeAutospacing="0" w:after="0" w:afterAutospacing="0"/>
              <w:rPr>
                <w:sz w:val="16"/>
                <w:szCs w:val="16"/>
              </w:rPr>
            </w:pPr>
            <w:r w:rsidRPr="006B799A">
              <w:rPr>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06044B" w:rsidRPr="006B799A" w:rsidRDefault="0006044B" w:rsidP="00667A1B">
            <w:pPr>
              <w:pStyle w:val="aa"/>
              <w:spacing w:before="0" w:beforeAutospacing="0" w:after="0" w:afterAutospacing="0"/>
              <w:rPr>
                <w:sz w:val="16"/>
                <w:szCs w:val="16"/>
              </w:rPr>
            </w:pPr>
            <w:r w:rsidRPr="006B799A">
              <w:rPr>
                <w:sz w:val="16"/>
                <w:szCs w:val="16"/>
              </w:rPr>
              <w:t xml:space="preserve">  </w:t>
            </w:r>
          </w:p>
        </w:tc>
      </w:tr>
      <w:tr w:rsidR="0006044B" w:rsidRPr="006B799A" w:rsidTr="0006044B">
        <w:tc>
          <w:tcPr>
            <w:tcW w:w="10199" w:type="dxa"/>
            <w:tcBorders>
              <w:top w:val="single" w:sz="6" w:space="0" w:color="000000"/>
              <w:left w:val="single" w:sz="6" w:space="0" w:color="000000"/>
              <w:bottom w:val="single" w:sz="6" w:space="0" w:color="000000"/>
              <w:right w:val="single" w:sz="6" w:space="0" w:color="000000"/>
            </w:tcBorders>
            <w:hideMark/>
          </w:tcPr>
          <w:p w:rsidR="0006044B" w:rsidRPr="006B799A" w:rsidRDefault="0006044B" w:rsidP="00667A1B">
            <w:pPr>
              <w:pStyle w:val="aa"/>
              <w:spacing w:before="0" w:beforeAutospacing="0" w:after="0" w:afterAutospacing="0"/>
              <w:jc w:val="both"/>
              <w:rPr>
                <w:sz w:val="16"/>
                <w:szCs w:val="16"/>
              </w:rPr>
            </w:pPr>
            <w:r w:rsidRPr="006B799A">
              <w:rPr>
                <w:sz w:val="16"/>
                <w:szCs w:val="16"/>
              </w:rPr>
              <w:t xml:space="preserve">Пользуетесь ли Вы или Ваши родственники имуществом, принадлежащим какой-либо организации </w:t>
            </w:r>
          </w:p>
        </w:tc>
        <w:tc>
          <w:tcPr>
            <w:tcW w:w="0" w:type="auto"/>
            <w:tcBorders>
              <w:top w:val="single" w:sz="6" w:space="0" w:color="000000"/>
              <w:left w:val="single" w:sz="6" w:space="0" w:color="000000"/>
              <w:bottom w:val="single" w:sz="6" w:space="0" w:color="000000"/>
              <w:right w:val="single" w:sz="6" w:space="0" w:color="000000"/>
            </w:tcBorders>
            <w:hideMark/>
          </w:tcPr>
          <w:p w:rsidR="0006044B" w:rsidRPr="006B799A" w:rsidRDefault="0006044B" w:rsidP="00667A1B">
            <w:pPr>
              <w:pStyle w:val="aa"/>
              <w:spacing w:before="0" w:beforeAutospacing="0" w:after="0" w:afterAutospacing="0"/>
              <w:rPr>
                <w:sz w:val="16"/>
                <w:szCs w:val="16"/>
              </w:rPr>
            </w:pPr>
            <w:r w:rsidRPr="006B799A">
              <w:rPr>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06044B" w:rsidRPr="006B799A" w:rsidRDefault="0006044B" w:rsidP="00667A1B">
            <w:pPr>
              <w:pStyle w:val="aa"/>
              <w:spacing w:before="0" w:beforeAutospacing="0" w:after="0" w:afterAutospacing="0"/>
              <w:rPr>
                <w:sz w:val="16"/>
                <w:szCs w:val="16"/>
              </w:rPr>
            </w:pPr>
            <w:r w:rsidRPr="006B799A">
              <w:rPr>
                <w:sz w:val="16"/>
                <w:szCs w:val="16"/>
              </w:rPr>
              <w:t xml:space="preserve">  </w:t>
            </w:r>
          </w:p>
        </w:tc>
      </w:tr>
      <w:tr w:rsidR="0006044B" w:rsidRPr="006B799A" w:rsidTr="0006044B">
        <w:tc>
          <w:tcPr>
            <w:tcW w:w="10199" w:type="dxa"/>
            <w:tcBorders>
              <w:top w:val="single" w:sz="6" w:space="0" w:color="000000"/>
              <w:left w:val="single" w:sz="6" w:space="0" w:color="000000"/>
              <w:bottom w:val="single" w:sz="6" w:space="0" w:color="000000"/>
              <w:right w:val="single" w:sz="6" w:space="0" w:color="000000"/>
            </w:tcBorders>
            <w:hideMark/>
          </w:tcPr>
          <w:p w:rsidR="0006044B" w:rsidRPr="006B799A" w:rsidRDefault="0006044B" w:rsidP="00667A1B">
            <w:pPr>
              <w:pStyle w:val="aa"/>
              <w:spacing w:before="0" w:beforeAutospacing="0" w:after="0" w:afterAutospacing="0"/>
              <w:jc w:val="both"/>
              <w:rPr>
                <w:sz w:val="16"/>
                <w:szCs w:val="16"/>
              </w:rPr>
            </w:pPr>
            <w:r w:rsidRPr="006B799A">
              <w:rPr>
                <w:sz w:val="16"/>
                <w:szCs w:val="16"/>
              </w:rPr>
              <w:t xml:space="preserve">Собираетесь ли Вы или Ваши родственники пользоваться в течение ближайшего календарного года имуществом, принадлежащим какой-либо организации </w:t>
            </w:r>
          </w:p>
        </w:tc>
        <w:tc>
          <w:tcPr>
            <w:tcW w:w="0" w:type="auto"/>
            <w:tcBorders>
              <w:top w:val="single" w:sz="6" w:space="0" w:color="000000"/>
              <w:left w:val="single" w:sz="6" w:space="0" w:color="000000"/>
              <w:bottom w:val="single" w:sz="6" w:space="0" w:color="000000"/>
              <w:right w:val="single" w:sz="6" w:space="0" w:color="000000"/>
            </w:tcBorders>
            <w:hideMark/>
          </w:tcPr>
          <w:p w:rsidR="0006044B" w:rsidRPr="006B799A" w:rsidRDefault="0006044B" w:rsidP="00667A1B">
            <w:pPr>
              <w:pStyle w:val="aa"/>
              <w:spacing w:before="0" w:beforeAutospacing="0" w:after="0" w:afterAutospacing="0"/>
              <w:rPr>
                <w:sz w:val="16"/>
                <w:szCs w:val="16"/>
              </w:rPr>
            </w:pPr>
            <w:r w:rsidRPr="006B799A">
              <w:rPr>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06044B" w:rsidRPr="006B799A" w:rsidRDefault="0006044B" w:rsidP="00667A1B">
            <w:pPr>
              <w:pStyle w:val="aa"/>
              <w:spacing w:before="0" w:beforeAutospacing="0" w:after="0" w:afterAutospacing="0"/>
              <w:rPr>
                <w:sz w:val="16"/>
                <w:szCs w:val="16"/>
              </w:rPr>
            </w:pPr>
            <w:r w:rsidRPr="006B799A">
              <w:rPr>
                <w:sz w:val="16"/>
                <w:szCs w:val="16"/>
              </w:rPr>
              <w:t xml:space="preserve">  </w:t>
            </w:r>
          </w:p>
        </w:tc>
      </w:tr>
      <w:tr w:rsidR="0006044B" w:rsidRPr="006B799A" w:rsidTr="0006044B">
        <w:tc>
          <w:tcPr>
            <w:tcW w:w="10199" w:type="dxa"/>
            <w:tcBorders>
              <w:top w:val="single" w:sz="6" w:space="0" w:color="000000"/>
              <w:left w:val="single" w:sz="6" w:space="0" w:color="000000"/>
              <w:bottom w:val="single" w:sz="6" w:space="0" w:color="000000"/>
              <w:right w:val="single" w:sz="6" w:space="0" w:color="000000"/>
            </w:tcBorders>
            <w:hideMark/>
          </w:tcPr>
          <w:p w:rsidR="0006044B" w:rsidRPr="006B799A" w:rsidRDefault="0006044B" w:rsidP="00667A1B">
            <w:pPr>
              <w:pStyle w:val="aa"/>
              <w:spacing w:before="0" w:beforeAutospacing="0" w:after="0" w:afterAutospacing="0"/>
              <w:jc w:val="both"/>
              <w:rPr>
                <w:sz w:val="16"/>
                <w:szCs w:val="16"/>
              </w:rPr>
            </w:pPr>
            <w:r w:rsidRPr="006B799A">
              <w:rPr>
                <w:sz w:val="16"/>
                <w:szCs w:val="16"/>
              </w:rPr>
              <w:t xml:space="preserve">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 </w:t>
            </w:r>
          </w:p>
        </w:tc>
        <w:tc>
          <w:tcPr>
            <w:tcW w:w="0" w:type="auto"/>
            <w:tcBorders>
              <w:top w:val="single" w:sz="6" w:space="0" w:color="000000"/>
              <w:left w:val="single" w:sz="6" w:space="0" w:color="000000"/>
              <w:bottom w:val="single" w:sz="6" w:space="0" w:color="000000"/>
              <w:right w:val="single" w:sz="6" w:space="0" w:color="000000"/>
            </w:tcBorders>
            <w:hideMark/>
          </w:tcPr>
          <w:p w:rsidR="0006044B" w:rsidRPr="006B799A" w:rsidRDefault="0006044B" w:rsidP="00667A1B">
            <w:pPr>
              <w:pStyle w:val="aa"/>
              <w:spacing w:before="0" w:beforeAutospacing="0" w:after="0" w:afterAutospacing="0"/>
              <w:rPr>
                <w:sz w:val="16"/>
                <w:szCs w:val="16"/>
              </w:rPr>
            </w:pPr>
            <w:r w:rsidRPr="006B799A">
              <w:rPr>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06044B" w:rsidRPr="006B799A" w:rsidRDefault="0006044B" w:rsidP="00667A1B">
            <w:pPr>
              <w:pStyle w:val="aa"/>
              <w:spacing w:before="0" w:beforeAutospacing="0" w:after="0" w:afterAutospacing="0"/>
              <w:rPr>
                <w:sz w:val="16"/>
                <w:szCs w:val="16"/>
              </w:rPr>
            </w:pPr>
            <w:r w:rsidRPr="006B799A">
              <w:rPr>
                <w:sz w:val="16"/>
                <w:szCs w:val="16"/>
              </w:rPr>
              <w:t xml:space="preserve">  </w:t>
            </w:r>
          </w:p>
        </w:tc>
      </w:tr>
    </w:tbl>
    <w:p w:rsidR="0006044B" w:rsidRPr="006B799A" w:rsidRDefault="0006044B" w:rsidP="0006044B">
      <w:pPr>
        <w:pStyle w:val="aa"/>
        <w:spacing w:before="0" w:beforeAutospacing="0" w:after="0" w:afterAutospacing="0"/>
        <w:jc w:val="both"/>
        <w:rPr>
          <w:sz w:val="16"/>
          <w:szCs w:val="16"/>
        </w:rPr>
      </w:pPr>
      <w:r w:rsidRPr="006B799A">
        <w:rPr>
          <w:sz w:val="16"/>
          <w:szCs w:val="16"/>
        </w:rPr>
        <w:t xml:space="preserve">  </w:t>
      </w:r>
    </w:p>
    <w:tbl>
      <w:tblPr>
        <w:tblW w:w="10617" w:type="dxa"/>
        <w:tblInd w:w="15" w:type="dxa"/>
        <w:tblCellMar>
          <w:left w:w="0" w:type="dxa"/>
          <w:right w:w="0" w:type="dxa"/>
        </w:tblCellMar>
        <w:tblLook w:val="04A0"/>
      </w:tblPr>
      <w:tblGrid>
        <w:gridCol w:w="10617"/>
      </w:tblGrid>
      <w:tr w:rsidR="0006044B" w:rsidRPr="006B799A" w:rsidTr="0006044B">
        <w:tc>
          <w:tcPr>
            <w:tcW w:w="10617" w:type="dxa"/>
            <w:hideMark/>
          </w:tcPr>
          <w:p w:rsidR="0006044B" w:rsidRPr="006B799A" w:rsidRDefault="0006044B" w:rsidP="00667A1B">
            <w:pPr>
              <w:pStyle w:val="aa"/>
              <w:spacing w:before="0" w:beforeAutospacing="0" w:after="0" w:afterAutospacing="0"/>
              <w:ind w:firstLine="285"/>
              <w:jc w:val="both"/>
              <w:rPr>
                <w:sz w:val="16"/>
                <w:szCs w:val="16"/>
              </w:rPr>
            </w:pPr>
            <w:r w:rsidRPr="006B799A">
              <w:rPr>
                <w:sz w:val="16"/>
                <w:szCs w:val="16"/>
              </w:rPr>
              <w:t xml:space="preserve">Если Вы ответили "да" на любой из вышеуказанных вопросов, просьба изложить ниже информацию для рассмотрения и оценки обстоятельств (с соблюдением законодательства Российской Федерации, в частности, положений законодательства о персональных данных). </w:t>
            </w:r>
          </w:p>
        </w:tc>
      </w:tr>
    </w:tbl>
    <w:p w:rsidR="0006044B" w:rsidRPr="006B799A" w:rsidRDefault="0006044B" w:rsidP="0006044B">
      <w:pPr>
        <w:pStyle w:val="aa"/>
        <w:spacing w:before="0" w:beforeAutospacing="0" w:after="0" w:afterAutospacing="0"/>
        <w:jc w:val="both"/>
        <w:rPr>
          <w:sz w:val="16"/>
          <w:szCs w:val="16"/>
        </w:rPr>
      </w:pPr>
      <w:r w:rsidRPr="006B799A">
        <w:rPr>
          <w:sz w:val="16"/>
          <w:szCs w:val="16"/>
        </w:rPr>
        <w:t xml:space="preserve">  </w:t>
      </w:r>
    </w:p>
    <w:tbl>
      <w:tblPr>
        <w:tblW w:w="10625" w:type="dxa"/>
        <w:tblInd w:w="15" w:type="dxa"/>
        <w:tblCellMar>
          <w:left w:w="0" w:type="dxa"/>
          <w:right w:w="0" w:type="dxa"/>
        </w:tblCellMar>
        <w:tblLook w:val="04A0"/>
      </w:tblPr>
      <w:tblGrid>
        <w:gridCol w:w="10625"/>
      </w:tblGrid>
      <w:tr w:rsidR="0006044B" w:rsidRPr="006B799A" w:rsidTr="0006044B">
        <w:tc>
          <w:tcPr>
            <w:tcW w:w="10625" w:type="dxa"/>
            <w:tcBorders>
              <w:top w:val="single" w:sz="6" w:space="0" w:color="000000"/>
              <w:left w:val="single" w:sz="6" w:space="0" w:color="000000"/>
              <w:right w:val="single" w:sz="6" w:space="0" w:color="000000"/>
            </w:tcBorders>
            <w:hideMark/>
          </w:tcPr>
          <w:p w:rsidR="0006044B" w:rsidRPr="006B799A" w:rsidRDefault="0006044B" w:rsidP="00667A1B">
            <w:pPr>
              <w:pStyle w:val="aa"/>
              <w:spacing w:before="0" w:beforeAutospacing="0" w:after="0" w:afterAutospacing="0"/>
              <w:rPr>
                <w:sz w:val="16"/>
                <w:szCs w:val="16"/>
              </w:rPr>
            </w:pPr>
            <w:r w:rsidRPr="006B799A">
              <w:rPr>
                <w:sz w:val="16"/>
                <w:szCs w:val="16"/>
              </w:rPr>
              <w:t xml:space="preserve">  </w:t>
            </w:r>
          </w:p>
        </w:tc>
      </w:tr>
      <w:tr w:rsidR="0006044B" w:rsidRPr="006B799A" w:rsidTr="0006044B">
        <w:tc>
          <w:tcPr>
            <w:tcW w:w="10625" w:type="dxa"/>
            <w:tcBorders>
              <w:left w:val="single" w:sz="6" w:space="0" w:color="000000"/>
              <w:right w:val="single" w:sz="6" w:space="0" w:color="000000"/>
            </w:tcBorders>
            <w:hideMark/>
          </w:tcPr>
          <w:p w:rsidR="0006044B" w:rsidRPr="006B799A" w:rsidRDefault="0006044B" w:rsidP="00667A1B">
            <w:pPr>
              <w:pStyle w:val="aa"/>
              <w:spacing w:before="0" w:beforeAutospacing="0" w:after="0" w:afterAutospacing="0"/>
              <w:rPr>
                <w:sz w:val="16"/>
                <w:szCs w:val="16"/>
              </w:rPr>
            </w:pPr>
            <w:r w:rsidRPr="006B799A">
              <w:rPr>
                <w:sz w:val="16"/>
                <w:szCs w:val="16"/>
              </w:rPr>
              <w:t xml:space="preserve">  </w:t>
            </w:r>
          </w:p>
        </w:tc>
      </w:tr>
      <w:tr w:rsidR="0006044B" w:rsidRPr="006B799A" w:rsidTr="0006044B">
        <w:tc>
          <w:tcPr>
            <w:tcW w:w="10625" w:type="dxa"/>
            <w:tcBorders>
              <w:left w:val="single" w:sz="6" w:space="0" w:color="000000"/>
              <w:bottom w:val="single" w:sz="6" w:space="0" w:color="000000"/>
              <w:right w:val="single" w:sz="6" w:space="0" w:color="000000"/>
            </w:tcBorders>
            <w:hideMark/>
          </w:tcPr>
          <w:p w:rsidR="0006044B" w:rsidRPr="006B799A" w:rsidRDefault="0006044B" w:rsidP="00667A1B">
            <w:pPr>
              <w:pStyle w:val="aa"/>
              <w:spacing w:before="0" w:beforeAutospacing="0" w:after="0" w:afterAutospacing="0"/>
              <w:rPr>
                <w:sz w:val="16"/>
                <w:szCs w:val="16"/>
              </w:rPr>
            </w:pPr>
            <w:r w:rsidRPr="006B799A">
              <w:rPr>
                <w:sz w:val="16"/>
                <w:szCs w:val="16"/>
              </w:rPr>
              <w:t xml:space="preserve">  </w:t>
            </w:r>
          </w:p>
        </w:tc>
      </w:tr>
      <w:tr w:rsidR="0006044B" w:rsidRPr="006B799A" w:rsidTr="0006044B">
        <w:tc>
          <w:tcPr>
            <w:tcW w:w="10625" w:type="dxa"/>
            <w:hideMark/>
          </w:tcPr>
          <w:p w:rsidR="0006044B" w:rsidRPr="006B799A" w:rsidRDefault="0006044B" w:rsidP="00667A1B">
            <w:pPr>
              <w:pStyle w:val="aa"/>
              <w:spacing w:before="0" w:beforeAutospacing="0" w:after="0" w:afterAutospacing="0"/>
              <w:ind w:firstLine="285"/>
              <w:jc w:val="both"/>
              <w:rPr>
                <w:sz w:val="16"/>
                <w:szCs w:val="16"/>
              </w:rPr>
            </w:pPr>
            <w:r w:rsidRPr="006B799A">
              <w:rPr>
                <w:sz w:val="16"/>
                <w:szCs w:val="16"/>
              </w:rPr>
              <w:t xml:space="preserve"> Настоящим подтверждаю, что: </w:t>
            </w:r>
          </w:p>
          <w:p w:rsidR="0006044B" w:rsidRPr="006B799A" w:rsidRDefault="0006044B" w:rsidP="00667A1B">
            <w:pPr>
              <w:pStyle w:val="aa"/>
              <w:spacing w:before="0" w:beforeAutospacing="0" w:after="0" w:afterAutospacing="0"/>
              <w:ind w:firstLine="285"/>
              <w:jc w:val="both"/>
              <w:rPr>
                <w:sz w:val="16"/>
                <w:szCs w:val="16"/>
              </w:rPr>
            </w:pPr>
            <w:r w:rsidRPr="006B799A">
              <w:rPr>
                <w:sz w:val="16"/>
                <w:szCs w:val="16"/>
              </w:rPr>
              <w:t xml:space="preserve">- данная декларация заполнена мною добровольно и с моего согласия; </w:t>
            </w:r>
          </w:p>
          <w:p w:rsidR="0006044B" w:rsidRPr="006B799A" w:rsidRDefault="0006044B" w:rsidP="00667A1B">
            <w:pPr>
              <w:pStyle w:val="aa"/>
              <w:spacing w:before="0" w:beforeAutospacing="0" w:after="0" w:afterAutospacing="0"/>
              <w:ind w:firstLine="285"/>
              <w:jc w:val="both"/>
              <w:rPr>
                <w:sz w:val="16"/>
                <w:szCs w:val="16"/>
              </w:rPr>
            </w:pPr>
            <w:r w:rsidRPr="006B799A">
              <w:rPr>
                <w:sz w:val="16"/>
                <w:szCs w:val="16"/>
              </w:rPr>
              <w:t xml:space="preserve">- я прочитал и понял все вышеуказанные вопросы; </w:t>
            </w:r>
          </w:p>
          <w:p w:rsidR="0006044B" w:rsidRPr="006B799A" w:rsidRDefault="0006044B" w:rsidP="00667A1B">
            <w:pPr>
              <w:pStyle w:val="aa"/>
              <w:spacing w:before="0" w:beforeAutospacing="0" w:after="0" w:afterAutospacing="0"/>
              <w:ind w:firstLine="285"/>
              <w:jc w:val="both"/>
              <w:rPr>
                <w:sz w:val="16"/>
                <w:szCs w:val="16"/>
              </w:rPr>
            </w:pPr>
            <w:r w:rsidRPr="006B799A">
              <w:rPr>
                <w:sz w:val="16"/>
                <w:szCs w:val="16"/>
              </w:rPr>
              <w:t xml:space="preserve">- мои ответы и любая пояснительная информация являются полными, правдивыми и правильными. </w:t>
            </w:r>
          </w:p>
        </w:tc>
      </w:tr>
    </w:tbl>
    <w:p w:rsidR="0006044B" w:rsidRPr="006B799A" w:rsidRDefault="0006044B" w:rsidP="0006044B">
      <w:pPr>
        <w:pStyle w:val="aa"/>
        <w:spacing w:before="0" w:beforeAutospacing="0" w:after="0" w:afterAutospacing="0"/>
        <w:jc w:val="both"/>
        <w:rPr>
          <w:sz w:val="16"/>
          <w:szCs w:val="16"/>
        </w:rPr>
      </w:pPr>
    </w:p>
    <w:tbl>
      <w:tblPr>
        <w:tblW w:w="9075" w:type="dxa"/>
        <w:tblInd w:w="15" w:type="dxa"/>
        <w:tblCellMar>
          <w:left w:w="0" w:type="dxa"/>
          <w:right w:w="0" w:type="dxa"/>
        </w:tblCellMar>
        <w:tblLook w:val="04A0"/>
      </w:tblPr>
      <w:tblGrid>
        <w:gridCol w:w="2633"/>
        <w:gridCol w:w="6442"/>
      </w:tblGrid>
      <w:tr w:rsidR="0006044B" w:rsidRPr="006B799A" w:rsidTr="00667A1B">
        <w:tc>
          <w:tcPr>
            <w:tcW w:w="0" w:type="auto"/>
            <w:hideMark/>
          </w:tcPr>
          <w:p w:rsidR="0006044B" w:rsidRPr="006B799A" w:rsidRDefault="0006044B" w:rsidP="00667A1B">
            <w:pPr>
              <w:pStyle w:val="aa"/>
              <w:spacing w:before="0" w:beforeAutospacing="0" w:after="0" w:afterAutospacing="0"/>
              <w:rPr>
                <w:sz w:val="16"/>
                <w:szCs w:val="16"/>
              </w:rPr>
            </w:pPr>
            <w:r w:rsidRPr="006B799A">
              <w:rPr>
                <w:sz w:val="16"/>
                <w:szCs w:val="16"/>
              </w:rPr>
              <w:t xml:space="preserve">"__" _________ 20__ г. </w:t>
            </w:r>
          </w:p>
        </w:tc>
        <w:tc>
          <w:tcPr>
            <w:tcW w:w="0" w:type="auto"/>
            <w:tcBorders>
              <w:bottom w:val="single" w:sz="6" w:space="0" w:color="000000"/>
            </w:tcBorders>
            <w:hideMark/>
          </w:tcPr>
          <w:p w:rsidR="0006044B" w:rsidRPr="006B799A" w:rsidRDefault="0006044B" w:rsidP="00667A1B">
            <w:pPr>
              <w:pStyle w:val="aa"/>
              <w:spacing w:before="0" w:beforeAutospacing="0" w:after="0" w:afterAutospacing="0"/>
              <w:rPr>
                <w:sz w:val="16"/>
                <w:szCs w:val="16"/>
              </w:rPr>
            </w:pPr>
            <w:r w:rsidRPr="006B799A">
              <w:rPr>
                <w:sz w:val="16"/>
                <w:szCs w:val="16"/>
              </w:rPr>
              <w:t xml:space="preserve">  </w:t>
            </w:r>
          </w:p>
        </w:tc>
      </w:tr>
      <w:tr w:rsidR="0006044B" w:rsidRPr="006B799A" w:rsidTr="00667A1B">
        <w:tc>
          <w:tcPr>
            <w:tcW w:w="0" w:type="auto"/>
            <w:hideMark/>
          </w:tcPr>
          <w:p w:rsidR="0006044B" w:rsidRPr="006B799A" w:rsidRDefault="0006044B" w:rsidP="00667A1B">
            <w:pPr>
              <w:pStyle w:val="aa"/>
              <w:spacing w:before="0" w:beforeAutospacing="0" w:after="0" w:afterAutospacing="0"/>
              <w:rPr>
                <w:sz w:val="16"/>
                <w:szCs w:val="16"/>
              </w:rPr>
            </w:pPr>
            <w:r w:rsidRPr="006B799A">
              <w:rPr>
                <w:sz w:val="16"/>
                <w:szCs w:val="16"/>
              </w:rPr>
              <w:t xml:space="preserve">  </w:t>
            </w:r>
          </w:p>
        </w:tc>
        <w:tc>
          <w:tcPr>
            <w:tcW w:w="0" w:type="auto"/>
            <w:tcBorders>
              <w:top w:val="single" w:sz="6" w:space="0" w:color="000000"/>
            </w:tcBorders>
            <w:hideMark/>
          </w:tcPr>
          <w:p w:rsidR="0006044B" w:rsidRPr="006B799A" w:rsidRDefault="0006044B" w:rsidP="00667A1B">
            <w:pPr>
              <w:pStyle w:val="aa"/>
              <w:spacing w:before="0" w:beforeAutospacing="0" w:after="0" w:afterAutospacing="0"/>
              <w:jc w:val="center"/>
              <w:rPr>
                <w:i/>
                <w:sz w:val="16"/>
                <w:szCs w:val="16"/>
              </w:rPr>
            </w:pPr>
            <w:r w:rsidRPr="006B799A">
              <w:rPr>
                <w:i/>
                <w:sz w:val="16"/>
                <w:szCs w:val="16"/>
              </w:rPr>
              <w:t xml:space="preserve">(подпись и Ф.И.О. лица, представляющего декларацию) </w:t>
            </w:r>
          </w:p>
        </w:tc>
      </w:tr>
    </w:tbl>
    <w:p w:rsidR="0006044B" w:rsidRPr="006B799A" w:rsidRDefault="0006044B" w:rsidP="0006044B">
      <w:pPr>
        <w:pStyle w:val="aa"/>
        <w:spacing w:before="0" w:beforeAutospacing="0" w:after="0" w:afterAutospacing="0"/>
        <w:jc w:val="both"/>
        <w:rPr>
          <w:sz w:val="16"/>
          <w:szCs w:val="16"/>
        </w:rPr>
      </w:pPr>
      <w:r w:rsidRPr="006B799A">
        <w:rPr>
          <w:sz w:val="16"/>
          <w:szCs w:val="16"/>
        </w:rPr>
        <w:t xml:space="preserve">  </w:t>
      </w:r>
    </w:p>
    <w:tbl>
      <w:tblPr>
        <w:tblW w:w="9075" w:type="dxa"/>
        <w:tblInd w:w="15" w:type="dxa"/>
        <w:tblCellMar>
          <w:left w:w="0" w:type="dxa"/>
          <w:right w:w="0" w:type="dxa"/>
        </w:tblCellMar>
        <w:tblLook w:val="04A0"/>
      </w:tblPr>
      <w:tblGrid>
        <w:gridCol w:w="2869"/>
        <w:gridCol w:w="6206"/>
      </w:tblGrid>
      <w:tr w:rsidR="0006044B" w:rsidRPr="006B799A" w:rsidTr="00667A1B">
        <w:tc>
          <w:tcPr>
            <w:tcW w:w="0" w:type="auto"/>
            <w:hideMark/>
          </w:tcPr>
          <w:p w:rsidR="0006044B" w:rsidRPr="006B799A" w:rsidRDefault="0006044B" w:rsidP="00667A1B">
            <w:pPr>
              <w:pStyle w:val="aa"/>
              <w:spacing w:before="0" w:beforeAutospacing="0" w:after="0" w:afterAutospacing="0"/>
              <w:rPr>
                <w:sz w:val="16"/>
                <w:szCs w:val="16"/>
              </w:rPr>
            </w:pPr>
            <w:r w:rsidRPr="006B799A">
              <w:rPr>
                <w:sz w:val="16"/>
                <w:szCs w:val="16"/>
              </w:rPr>
              <w:t xml:space="preserve">"__" _________ 20__ г. </w:t>
            </w:r>
          </w:p>
        </w:tc>
        <w:tc>
          <w:tcPr>
            <w:tcW w:w="0" w:type="auto"/>
            <w:tcBorders>
              <w:bottom w:val="single" w:sz="6" w:space="0" w:color="000000"/>
            </w:tcBorders>
            <w:hideMark/>
          </w:tcPr>
          <w:p w:rsidR="0006044B" w:rsidRPr="006B799A" w:rsidRDefault="0006044B" w:rsidP="00667A1B">
            <w:pPr>
              <w:pStyle w:val="aa"/>
              <w:spacing w:before="0" w:beforeAutospacing="0" w:after="0" w:afterAutospacing="0"/>
              <w:rPr>
                <w:sz w:val="16"/>
                <w:szCs w:val="16"/>
              </w:rPr>
            </w:pPr>
            <w:r w:rsidRPr="006B799A">
              <w:rPr>
                <w:sz w:val="16"/>
                <w:szCs w:val="16"/>
              </w:rPr>
              <w:t xml:space="preserve">  </w:t>
            </w:r>
          </w:p>
        </w:tc>
      </w:tr>
      <w:tr w:rsidR="0006044B" w:rsidRPr="006B799A" w:rsidTr="00667A1B">
        <w:tc>
          <w:tcPr>
            <w:tcW w:w="0" w:type="auto"/>
            <w:hideMark/>
          </w:tcPr>
          <w:p w:rsidR="0006044B" w:rsidRPr="006B799A" w:rsidRDefault="0006044B" w:rsidP="00667A1B">
            <w:pPr>
              <w:pStyle w:val="aa"/>
              <w:spacing w:before="0" w:beforeAutospacing="0" w:after="0" w:afterAutospacing="0"/>
              <w:rPr>
                <w:sz w:val="16"/>
                <w:szCs w:val="16"/>
              </w:rPr>
            </w:pPr>
            <w:r w:rsidRPr="006B799A">
              <w:rPr>
                <w:sz w:val="16"/>
                <w:szCs w:val="16"/>
              </w:rPr>
              <w:t xml:space="preserve">  </w:t>
            </w:r>
          </w:p>
        </w:tc>
        <w:tc>
          <w:tcPr>
            <w:tcW w:w="0" w:type="auto"/>
            <w:tcBorders>
              <w:top w:val="single" w:sz="6" w:space="0" w:color="000000"/>
            </w:tcBorders>
            <w:hideMark/>
          </w:tcPr>
          <w:p w:rsidR="0006044B" w:rsidRPr="006B799A" w:rsidRDefault="0006044B" w:rsidP="00667A1B">
            <w:pPr>
              <w:pStyle w:val="aa"/>
              <w:spacing w:before="0" w:beforeAutospacing="0" w:after="0" w:afterAutospacing="0"/>
              <w:jc w:val="center"/>
              <w:rPr>
                <w:i/>
                <w:sz w:val="16"/>
                <w:szCs w:val="16"/>
              </w:rPr>
            </w:pPr>
            <w:r w:rsidRPr="006B799A">
              <w:rPr>
                <w:i/>
                <w:sz w:val="16"/>
                <w:szCs w:val="16"/>
              </w:rPr>
              <w:t xml:space="preserve">(подпись и Ф.И.О. лица, принявшего декларацию) </w:t>
            </w:r>
          </w:p>
        </w:tc>
      </w:tr>
    </w:tbl>
    <w:p w:rsidR="0006044B" w:rsidRPr="006B799A" w:rsidRDefault="0006044B" w:rsidP="0006044B">
      <w:pPr>
        <w:pStyle w:val="aa"/>
        <w:spacing w:before="0" w:beforeAutospacing="0" w:after="0" w:afterAutospacing="0"/>
        <w:ind w:firstLine="540"/>
        <w:jc w:val="both"/>
        <w:rPr>
          <w:sz w:val="16"/>
          <w:szCs w:val="16"/>
        </w:rPr>
      </w:pPr>
      <w:r w:rsidRPr="006B799A">
        <w:rPr>
          <w:sz w:val="16"/>
          <w:szCs w:val="16"/>
        </w:rPr>
        <w:t xml:space="preserve">-------------------------------- </w:t>
      </w:r>
    </w:p>
    <w:p w:rsidR="0006044B" w:rsidRPr="006B799A" w:rsidRDefault="0006044B" w:rsidP="0006044B">
      <w:pPr>
        <w:pStyle w:val="a5"/>
        <w:ind w:firstLine="426"/>
        <w:jc w:val="both"/>
        <w:rPr>
          <w:rFonts w:ascii="Times New Roman" w:hAnsi="Times New Roman"/>
          <w:i/>
          <w:sz w:val="16"/>
          <w:szCs w:val="16"/>
        </w:rPr>
      </w:pPr>
      <w:bookmarkStart w:id="0" w:name="p79"/>
      <w:bookmarkEnd w:id="0"/>
      <w:r w:rsidRPr="006B799A">
        <w:rPr>
          <w:rFonts w:ascii="Times New Roman" w:hAnsi="Times New Roman"/>
          <w:i/>
          <w:sz w:val="16"/>
          <w:szCs w:val="16"/>
        </w:rPr>
        <w:t xml:space="preserve">&lt;1&gt; Настоящая декларация носит строго конфиденциальный характер и предназначена исключительно для внутреннего пользования. Содержание декларации не подлежит раскрытию каким-либо третьим сторонам и не может быть использовано ими 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 </w:t>
      </w:r>
    </w:p>
    <w:p w:rsidR="0006044B" w:rsidRPr="006B799A" w:rsidRDefault="0006044B" w:rsidP="0006044B">
      <w:pPr>
        <w:pStyle w:val="a5"/>
        <w:ind w:firstLine="426"/>
        <w:jc w:val="both"/>
        <w:rPr>
          <w:rFonts w:ascii="Times New Roman" w:hAnsi="Times New Roman"/>
          <w:i/>
          <w:sz w:val="16"/>
          <w:szCs w:val="16"/>
        </w:rPr>
      </w:pPr>
      <w:r w:rsidRPr="006B799A">
        <w:rPr>
          <w:rFonts w:ascii="Times New Roman" w:hAnsi="Times New Roman"/>
          <w:i/>
          <w:sz w:val="16"/>
          <w:szCs w:val="16"/>
        </w:rPr>
        <w:t xml:space="preserve">Необходимо внимательно ознакомиться с приведенными ниже вопросами и ответить "да" или "нет" на каждый из них (допускается также указывать символ "+", "V"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06044B" w:rsidRPr="006B799A" w:rsidRDefault="0006044B" w:rsidP="0006044B">
      <w:pPr>
        <w:pStyle w:val="a5"/>
        <w:ind w:firstLine="426"/>
        <w:jc w:val="both"/>
        <w:rPr>
          <w:rFonts w:ascii="Times New Roman" w:hAnsi="Times New Roman"/>
          <w:i/>
          <w:sz w:val="16"/>
          <w:szCs w:val="16"/>
        </w:rPr>
      </w:pPr>
      <w:proofErr w:type="gramStart"/>
      <w:r w:rsidRPr="006B799A">
        <w:rPr>
          <w:rFonts w:ascii="Times New Roman" w:hAnsi="Times New Roman"/>
          <w:i/>
          <w:sz w:val="16"/>
          <w:szCs w:val="16"/>
        </w:rPr>
        <w:t xml:space="preserve">Понятие "родственники", используемое в Декларации, включает таких Ваших родственников, как родители (в том числе приемные), супруг (супруга) (в том числе бывший (бывшая)), дети (в том числе приемные), братья, сестры, супруги братьев и сестер, а также братья, сестры, родители, дети супруга (супруги), супруги детей. </w:t>
      </w:r>
      <w:proofErr w:type="gramEnd"/>
    </w:p>
    <w:p w:rsidR="0006044B" w:rsidRPr="006B799A" w:rsidRDefault="0006044B" w:rsidP="0006044B">
      <w:pPr>
        <w:pStyle w:val="a5"/>
        <w:ind w:firstLine="426"/>
        <w:jc w:val="both"/>
        <w:rPr>
          <w:rFonts w:ascii="Times New Roman" w:hAnsi="Times New Roman"/>
          <w:i/>
          <w:sz w:val="16"/>
          <w:szCs w:val="16"/>
        </w:rPr>
      </w:pPr>
      <w:bookmarkStart w:id="1" w:name="p82"/>
      <w:bookmarkEnd w:id="1"/>
      <w:r w:rsidRPr="006B799A">
        <w:rPr>
          <w:rFonts w:ascii="Times New Roman" w:hAnsi="Times New Roman"/>
          <w:i/>
          <w:sz w:val="16"/>
          <w:szCs w:val="16"/>
        </w:rPr>
        <w:t xml:space="preserve">&lt;2&gt; Бенефициар - физическое лицо, </w:t>
      </w:r>
      <w:proofErr w:type="gramStart"/>
      <w:r w:rsidRPr="006B799A">
        <w:rPr>
          <w:rFonts w:ascii="Times New Roman" w:hAnsi="Times New Roman"/>
          <w:i/>
          <w:sz w:val="16"/>
          <w:szCs w:val="16"/>
        </w:rPr>
        <w:t>которое</w:t>
      </w:r>
      <w:proofErr w:type="gramEnd"/>
      <w:r w:rsidRPr="006B799A">
        <w:rPr>
          <w:rFonts w:ascii="Times New Roman" w:hAnsi="Times New Roman"/>
          <w:i/>
          <w:sz w:val="16"/>
          <w:szCs w:val="16"/>
        </w:rPr>
        <w:t xml:space="preserve">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p w:rsidR="0006044B" w:rsidRPr="00F2258D" w:rsidRDefault="0006044B" w:rsidP="0006044B">
      <w:pPr>
        <w:ind w:firstLine="426"/>
        <w:rPr>
          <w:sz w:val="16"/>
          <w:szCs w:val="16"/>
        </w:rPr>
      </w:pPr>
    </w:p>
    <w:p w:rsidR="0006044B" w:rsidRPr="00BC7256" w:rsidRDefault="0006044B" w:rsidP="0006044B">
      <w:pPr>
        <w:shd w:val="clear" w:color="auto" w:fill="FFFFFF"/>
        <w:spacing w:before="115"/>
        <w:ind w:left="173"/>
        <w:jc w:val="center"/>
        <w:rPr>
          <w:b/>
          <w:sz w:val="16"/>
          <w:szCs w:val="16"/>
        </w:rPr>
      </w:pPr>
      <w:r w:rsidRPr="00BC7256">
        <w:rPr>
          <w:b/>
          <w:bCs/>
          <w:color w:val="000000"/>
          <w:spacing w:val="-1"/>
          <w:sz w:val="16"/>
          <w:szCs w:val="16"/>
        </w:rPr>
        <w:t>СОВЕТ НАРОДНЫХ ДЕПУТАТОВ</w:t>
      </w:r>
    </w:p>
    <w:p w:rsidR="0006044B" w:rsidRPr="00BC7256" w:rsidRDefault="0006044B" w:rsidP="0006044B">
      <w:pPr>
        <w:shd w:val="clear" w:color="auto" w:fill="FFFFFF"/>
        <w:spacing w:before="5"/>
        <w:ind w:left="149"/>
        <w:jc w:val="center"/>
        <w:rPr>
          <w:b/>
          <w:sz w:val="16"/>
          <w:szCs w:val="16"/>
        </w:rPr>
      </w:pPr>
      <w:r w:rsidRPr="00BC7256">
        <w:rPr>
          <w:b/>
          <w:bCs/>
          <w:color w:val="000000"/>
          <w:spacing w:val="-2"/>
          <w:sz w:val="16"/>
          <w:szCs w:val="16"/>
        </w:rPr>
        <w:t>ГРИБАНОВСКОГО ГОРОДСКОГО ПОСЕЛЕНИЯ</w:t>
      </w:r>
    </w:p>
    <w:p w:rsidR="0006044B" w:rsidRPr="00BC7256" w:rsidRDefault="0006044B" w:rsidP="0006044B">
      <w:pPr>
        <w:shd w:val="clear" w:color="auto" w:fill="FFFFFF"/>
        <w:spacing w:before="5"/>
        <w:ind w:left="144"/>
        <w:jc w:val="center"/>
        <w:rPr>
          <w:b/>
          <w:sz w:val="16"/>
          <w:szCs w:val="16"/>
        </w:rPr>
      </w:pPr>
      <w:r w:rsidRPr="00BC7256">
        <w:rPr>
          <w:b/>
          <w:bCs/>
          <w:color w:val="000000"/>
          <w:spacing w:val="-2"/>
          <w:sz w:val="16"/>
          <w:szCs w:val="16"/>
        </w:rPr>
        <w:t>ГРИБАНОВСКОГО МУНИЦИПАЛЬНОГО РАЙОНА</w:t>
      </w:r>
    </w:p>
    <w:p w:rsidR="0006044B" w:rsidRPr="00BC7256" w:rsidRDefault="0006044B" w:rsidP="0006044B">
      <w:pPr>
        <w:shd w:val="clear" w:color="auto" w:fill="FFFFFF"/>
        <w:ind w:left="163"/>
        <w:jc w:val="center"/>
        <w:rPr>
          <w:b/>
          <w:sz w:val="16"/>
          <w:szCs w:val="16"/>
        </w:rPr>
      </w:pPr>
      <w:r w:rsidRPr="00BC7256">
        <w:rPr>
          <w:b/>
          <w:bCs/>
          <w:color w:val="000000"/>
          <w:spacing w:val="-1"/>
          <w:sz w:val="16"/>
          <w:szCs w:val="16"/>
        </w:rPr>
        <w:t>ВОРОНЕЖСКОЙ ОБЛАСТИ</w:t>
      </w:r>
    </w:p>
    <w:p w:rsidR="0006044B" w:rsidRDefault="0006044B" w:rsidP="0006044B">
      <w:pPr>
        <w:pStyle w:val="a5"/>
        <w:jc w:val="center"/>
        <w:rPr>
          <w:rFonts w:ascii="Times New Roman" w:hAnsi="Times New Roman"/>
          <w:b/>
          <w:sz w:val="16"/>
          <w:szCs w:val="16"/>
        </w:rPr>
      </w:pPr>
    </w:p>
    <w:p w:rsidR="0006044B" w:rsidRPr="0006044B" w:rsidRDefault="0006044B" w:rsidP="0006044B">
      <w:pPr>
        <w:pStyle w:val="a5"/>
        <w:jc w:val="center"/>
        <w:rPr>
          <w:rFonts w:ascii="Times New Roman" w:hAnsi="Times New Roman"/>
          <w:b/>
          <w:sz w:val="16"/>
          <w:szCs w:val="16"/>
        </w:rPr>
      </w:pPr>
      <w:r w:rsidRPr="0006044B">
        <w:rPr>
          <w:rFonts w:ascii="Times New Roman" w:hAnsi="Times New Roman"/>
          <w:b/>
          <w:sz w:val="16"/>
          <w:szCs w:val="16"/>
        </w:rPr>
        <w:t>РЕШЕНИЕ</w:t>
      </w:r>
    </w:p>
    <w:p w:rsidR="0006044B" w:rsidRPr="00BC7256" w:rsidRDefault="0006044B" w:rsidP="0006044B">
      <w:pPr>
        <w:shd w:val="clear" w:color="auto" w:fill="FFFFFF"/>
        <w:spacing w:before="298"/>
        <w:ind w:left="5" w:right="4248"/>
        <w:jc w:val="both"/>
        <w:rPr>
          <w:sz w:val="16"/>
          <w:szCs w:val="16"/>
        </w:rPr>
      </w:pPr>
      <w:r w:rsidRPr="00BC7256">
        <w:rPr>
          <w:color w:val="000000"/>
          <w:spacing w:val="-3"/>
          <w:sz w:val="16"/>
          <w:szCs w:val="16"/>
        </w:rPr>
        <w:t xml:space="preserve">Об утверждении отчета об исполнении </w:t>
      </w:r>
      <w:r w:rsidRPr="00BC7256">
        <w:rPr>
          <w:color w:val="000000"/>
          <w:spacing w:val="6"/>
          <w:sz w:val="16"/>
          <w:szCs w:val="16"/>
        </w:rPr>
        <w:t xml:space="preserve">бюджета Грибановского городского </w:t>
      </w:r>
      <w:r w:rsidRPr="00BC7256">
        <w:rPr>
          <w:color w:val="000000"/>
          <w:spacing w:val="-8"/>
          <w:sz w:val="16"/>
          <w:szCs w:val="16"/>
        </w:rPr>
        <w:t>поселения Грибановского муниципального района Воронежской области за 2024 год</w:t>
      </w:r>
    </w:p>
    <w:p w:rsidR="0006044B" w:rsidRDefault="0006044B" w:rsidP="0006044B">
      <w:pPr>
        <w:pStyle w:val="a5"/>
        <w:ind w:firstLine="567"/>
        <w:jc w:val="both"/>
        <w:rPr>
          <w:rFonts w:ascii="Times New Roman" w:hAnsi="Times New Roman"/>
          <w:sz w:val="16"/>
          <w:szCs w:val="16"/>
        </w:rPr>
      </w:pPr>
      <w:proofErr w:type="gramStart"/>
      <w:r w:rsidRPr="0006044B">
        <w:rPr>
          <w:rFonts w:ascii="Times New Roman" w:hAnsi="Times New Roman"/>
          <w:spacing w:val="-1"/>
          <w:sz w:val="16"/>
          <w:szCs w:val="16"/>
        </w:rPr>
        <w:t xml:space="preserve">Заслушав отчет об исполнении бюджета Грибановского городского </w:t>
      </w:r>
      <w:r w:rsidRPr="0006044B">
        <w:rPr>
          <w:rFonts w:ascii="Times New Roman" w:hAnsi="Times New Roman"/>
          <w:sz w:val="16"/>
          <w:szCs w:val="16"/>
        </w:rPr>
        <w:t xml:space="preserve">поселения Грибановского муниципального района Воронежской области за 2024 год, отмечая работу администрации по выполнению доходной части бюджета на 100 </w:t>
      </w:r>
      <w:r w:rsidRPr="0006044B">
        <w:rPr>
          <w:rFonts w:ascii="Times New Roman" w:hAnsi="Times New Roman"/>
          <w:spacing w:val="-6"/>
          <w:sz w:val="16"/>
          <w:szCs w:val="16"/>
        </w:rPr>
        <w:t xml:space="preserve"> %, в том числе по собственным доходам на 100,0 %, выполнение расходной </w:t>
      </w:r>
      <w:r w:rsidRPr="0006044B">
        <w:rPr>
          <w:rFonts w:ascii="Times New Roman" w:hAnsi="Times New Roman"/>
          <w:spacing w:val="-5"/>
          <w:sz w:val="16"/>
          <w:szCs w:val="16"/>
        </w:rPr>
        <w:t xml:space="preserve">части бюджета на 98,7 %, руководствуясь статьями 264.2 и 264.6 Бюджетного </w:t>
      </w:r>
      <w:r w:rsidRPr="0006044B">
        <w:rPr>
          <w:rFonts w:ascii="Times New Roman" w:hAnsi="Times New Roman"/>
          <w:sz w:val="16"/>
          <w:szCs w:val="16"/>
        </w:rPr>
        <w:t>кодекса Российской Федерации, Уставом Грибановского городского поселения, Совет народных депутатов Грибановского городского поселения</w:t>
      </w:r>
      <w:proofErr w:type="gramEnd"/>
    </w:p>
    <w:p w:rsidR="009744AA" w:rsidRDefault="009744AA" w:rsidP="0006044B">
      <w:pPr>
        <w:pStyle w:val="a5"/>
        <w:ind w:firstLine="567"/>
        <w:jc w:val="both"/>
        <w:rPr>
          <w:rFonts w:ascii="Times New Roman" w:hAnsi="Times New Roman"/>
          <w:sz w:val="16"/>
          <w:szCs w:val="16"/>
        </w:rPr>
      </w:pPr>
    </w:p>
    <w:p w:rsidR="0006044B" w:rsidRPr="0006044B" w:rsidRDefault="0006044B" w:rsidP="0006044B">
      <w:pPr>
        <w:pStyle w:val="a5"/>
        <w:ind w:firstLine="567"/>
        <w:jc w:val="center"/>
        <w:rPr>
          <w:rFonts w:ascii="Times New Roman" w:hAnsi="Times New Roman"/>
          <w:sz w:val="16"/>
          <w:szCs w:val="16"/>
        </w:rPr>
      </w:pPr>
      <w:r w:rsidRPr="0006044B">
        <w:rPr>
          <w:rFonts w:ascii="Times New Roman" w:hAnsi="Times New Roman"/>
          <w:b/>
          <w:color w:val="000000"/>
          <w:spacing w:val="31"/>
          <w:sz w:val="16"/>
          <w:szCs w:val="16"/>
        </w:rPr>
        <w:t>РЕШИЛ:</w:t>
      </w:r>
    </w:p>
    <w:p w:rsidR="0006044B" w:rsidRPr="00BC7256" w:rsidRDefault="0006044B" w:rsidP="0006044B">
      <w:pPr>
        <w:shd w:val="clear" w:color="auto" w:fill="FFFFFF"/>
        <w:tabs>
          <w:tab w:val="left" w:pos="1056"/>
        </w:tabs>
        <w:spacing w:before="312"/>
        <w:ind w:left="10" w:firstLine="416"/>
        <w:jc w:val="both"/>
        <w:rPr>
          <w:color w:val="000000"/>
          <w:sz w:val="16"/>
          <w:szCs w:val="16"/>
        </w:rPr>
      </w:pPr>
      <w:r w:rsidRPr="00BC7256">
        <w:rPr>
          <w:color w:val="000000"/>
          <w:spacing w:val="-32"/>
          <w:sz w:val="16"/>
          <w:szCs w:val="16"/>
        </w:rPr>
        <w:lastRenderedPageBreak/>
        <w:t>1.</w:t>
      </w:r>
      <w:r w:rsidRPr="00BC7256">
        <w:rPr>
          <w:color w:val="000000"/>
          <w:sz w:val="16"/>
          <w:szCs w:val="16"/>
        </w:rPr>
        <w:tab/>
      </w:r>
      <w:r w:rsidRPr="00BC7256">
        <w:rPr>
          <w:color w:val="000000"/>
          <w:spacing w:val="-1"/>
          <w:sz w:val="16"/>
          <w:szCs w:val="16"/>
        </w:rPr>
        <w:t>Утвердить отчет об исполнении бюджета Грибановского городского</w:t>
      </w:r>
      <w:r>
        <w:rPr>
          <w:color w:val="000000"/>
          <w:spacing w:val="-1"/>
          <w:sz w:val="16"/>
          <w:szCs w:val="16"/>
        </w:rPr>
        <w:t xml:space="preserve"> </w:t>
      </w:r>
      <w:r w:rsidRPr="00BC7256">
        <w:rPr>
          <w:color w:val="000000"/>
          <w:spacing w:val="-7"/>
          <w:sz w:val="16"/>
          <w:szCs w:val="16"/>
        </w:rPr>
        <w:t>поселения Грибановского муниципального района Воронежской области за 2024</w:t>
      </w:r>
      <w:r>
        <w:rPr>
          <w:color w:val="000000"/>
          <w:spacing w:val="-7"/>
          <w:sz w:val="16"/>
          <w:szCs w:val="16"/>
        </w:rPr>
        <w:t xml:space="preserve"> </w:t>
      </w:r>
      <w:r w:rsidRPr="00BC7256">
        <w:rPr>
          <w:color w:val="000000"/>
          <w:spacing w:val="-9"/>
          <w:sz w:val="16"/>
          <w:szCs w:val="16"/>
        </w:rPr>
        <w:t xml:space="preserve">год </w:t>
      </w:r>
      <w:r w:rsidRPr="00BC7256">
        <w:rPr>
          <w:color w:val="000000"/>
          <w:spacing w:val="-8"/>
          <w:sz w:val="16"/>
          <w:szCs w:val="16"/>
        </w:rPr>
        <w:t xml:space="preserve">по доходам в сумме 197 164,2 тыс. руб. и </w:t>
      </w:r>
      <w:r w:rsidRPr="00BC7256">
        <w:rPr>
          <w:color w:val="000000"/>
          <w:spacing w:val="-9"/>
          <w:sz w:val="16"/>
          <w:szCs w:val="16"/>
        </w:rPr>
        <w:t>по расходам в сумме 174 154,5 тыс. руб.,   со следующими показателями:</w:t>
      </w:r>
    </w:p>
    <w:p w:rsidR="0006044B" w:rsidRPr="00BC7256" w:rsidRDefault="0006044B" w:rsidP="0006044B">
      <w:pPr>
        <w:widowControl w:val="0"/>
        <w:numPr>
          <w:ilvl w:val="0"/>
          <w:numId w:val="1"/>
        </w:numPr>
        <w:shd w:val="clear" w:color="auto" w:fill="FFFFFF"/>
        <w:tabs>
          <w:tab w:val="left" w:pos="902"/>
        </w:tabs>
        <w:autoSpaceDE w:val="0"/>
        <w:autoSpaceDN w:val="0"/>
        <w:adjustRightInd w:val="0"/>
        <w:ind w:left="1245" w:firstLine="416"/>
        <w:jc w:val="both"/>
        <w:rPr>
          <w:color w:val="000000"/>
          <w:sz w:val="16"/>
          <w:szCs w:val="16"/>
        </w:rPr>
      </w:pPr>
      <w:r w:rsidRPr="00BC7256">
        <w:rPr>
          <w:color w:val="000000"/>
          <w:spacing w:val="-4"/>
          <w:sz w:val="16"/>
          <w:szCs w:val="16"/>
        </w:rPr>
        <w:t xml:space="preserve">по поступлению доходов в бюджет Грибановского городского поселения Грибановского </w:t>
      </w:r>
      <w:r>
        <w:rPr>
          <w:color w:val="000000"/>
          <w:spacing w:val="-1"/>
          <w:sz w:val="16"/>
          <w:szCs w:val="16"/>
        </w:rPr>
        <w:t>муниципального района</w:t>
      </w:r>
      <w:r w:rsidRPr="00BC7256">
        <w:rPr>
          <w:color w:val="000000"/>
          <w:spacing w:val="-1"/>
          <w:sz w:val="16"/>
          <w:szCs w:val="16"/>
        </w:rPr>
        <w:t xml:space="preserve"> </w:t>
      </w:r>
      <w:r>
        <w:rPr>
          <w:color w:val="000000"/>
          <w:spacing w:val="-1"/>
          <w:sz w:val="16"/>
          <w:szCs w:val="16"/>
        </w:rPr>
        <w:t xml:space="preserve">Воронежской области за </w:t>
      </w:r>
      <w:r w:rsidRPr="00BC7256">
        <w:rPr>
          <w:color w:val="000000"/>
          <w:spacing w:val="-1"/>
          <w:sz w:val="16"/>
          <w:szCs w:val="16"/>
        </w:rPr>
        <w:t>2024</w:t>
      </w:r>
      <w:r>
        <w:rPr>
          <w:color w:val="000000"/>
          <w:spacing w:val="-1"/>
          <w:sz w:val="16"/>
          <w:szCs w:val="16"/>
        </w:rPr>
        <w:t xml:space="preserve"> год по</w:t>
      </w:r>
      <w:r w:rsidRPr="00BC7256">
        <w:rPr>
          <w:color w:val="000000"/>
          <w:spacing w:val="-1"/>
          <w:sz w:val="16"/>
          <w:szCs w:val="16"/>
        </w:rPr>
        <w:t xml:space="preserve"> кодам бюджетной </w:t>
      </w:r>
      <w:r w:rsidRPr="00BC7256">
        <w:rPr>
          <w:color w:val="000000"/>
          <w:spacing w:val="-6"/>
          <w:sz w:val="16"/>
          <w:szCs w:val="16"/>
        </w:rPr>
        <w:t xml:space="preserve">классификации согласно   приложению   №1 к настоящему </w:t>
      </w:r>
      <w:r w:rsidRPr="00BC7256">
        <w:rPr>
          <w:color w:val="000000"/>
          <w:spacing w:val="-10"/>
          <w:sz w:val="16"/>
          <w:szCs w:val="16"/>
        </w:rPr>
        <w:t>решению;</w:t>
      </w:r>
    </w:p>
    <w:p w:rsidR="0006044B" w:rsidRPr="00BC7256" w:rsidRDefault="0006044B" w:rsidP="0006044B">
      <w:pPr>
        <w:widowControl w:val="0"/>
        <w:numPr>
          <w:ilvl w:val="0"/>
          <w:numId w:val="1"/>
        </w:numPr>
        <w:shd w:val="clear" w:color="auto" w:fill="FFFFFF"/>
        <w:tabs>
          <w:tab w:val="left" w:pos="902"/>
        </w:tabs>
        <w:autoSpaceDE w:val="0"/>
        <w:autoSpaceDN w:val="0"/>
        <w:adjustRightInd w:val="0"/>
        <w:ind w:left="1245" w:firstLine="416"/>
        <w:jc w:val="both"/>
        <w:rPr>
          <w:sz w:val="16"/>
          <w:szCs w:val="16"/>
        </w:rPr>
      </w:pPr>
      <w:r w:rsidRPr="00BC7256">
        <w:rPr>
          <w:color w:val="000000"/>
          <w:spacing w:val="-4"/>
          <w:sz w:val="16"/>
          <w:szCs w:val="16"/>
        </w:rPr>
        <w:t>по ведомственной структуре расходов бюджета Грибановского городского поселения за 2024 год согласно приложению №2 к настоящему решению;</w:t>
      </w:r>
    </w:p>
    <w:p w:rsidR="0006044B" w:rsidRDefault="0006044B" w:rsidP="0006044B">
      <w:pPr>
        <w:widowControl w:val="0"/>
        <w:numPr>
          <w:ilvl w:val="0"/>
          <w:numId w:val="1"/>
        </w:numPr>
        <w:shd w:val="clear" w:color="auto" w:fill="FFFFFF"/>
        <w:tabs>
          <w:tab w:val="left" w:pos="902"/>
        </w:tabs>
        <w:autoSpaceDE w:val="0"/>
        <w:autoSpaceDN w:val="0"/>
        <w:adjustRightInd w:val="0"/>
        <w:ind w:firstLine="416"/>
        <w:jc w:val="both"/>
        <w:rPr>
          <w:sz w:val="16"/>
          <w:szCs w:val="16"/>
        </w:rPr>
      </w:pPr>
      <w:r w:rsidRPr="00BC7256">
        <w:rPr>
          <w:color w:val="000000"/>
          <w:spacing w:val="-4"/>
          <w:sz w:val="16"/>
          <w:szCs w:val="16"/>
        </w:rPr>
        <w:t xml:space="preserve">по распределению бюджетных ассигнований за 2024 год по разделам, подразделам, целевым статьям (муниципальным программам Грибановского городского поселения), группам видов расходов классификации расходов </w:t>
      </w:r>
      <w:r w:rsidRPr="00BC7256">
        <w:rPr>
          <w:color w:val="000000"/>
          <w:spacing w:val="-5"/>
          <w:sz w:val="16"/>
          <w:szCs w:val="16"/>
        </w:rPr>
        <w:t xml:space="preserve">согласно приложению 3 к </w:t>
      </w:r>
      <w:r w:rsidRPr="00BC7256">
        <w:rPr>
          <w:color w:val="000000"/>
          <w:spacing w:val="-10"/>
          <w:sz w:val="16"/>
          <w:szCs w:val="16"/>
        </w:rPr>
        <w:t>настоящему решению;</w:t>
      </w:r>
    </w:p>
    <w:p w:rsidR="0006044B" w:rsidRPr="0006044B" w:rsidRDefault="0006044B" w:rsidP="0006044B">
      <w:pPr>
        <w:widowControl w:val="0"/>
        <w:numPr>
          <w:ilvl w:val="0"/>
          <w:numId w:val="1"/>
        </w:numPr>
        <w:shd w:val="clear" w:color="auto" w:fill="FFFFFF"/>
        <w:tabs>
          <w:tab w:val="left" w:pos="902"/>
        </w:tabs>
        <w:autoSpaceDE w:val="0"/>
        <w:autoSpaceDN w:val="0"/>
        <w:adjustRightInd w:val="0"/>
        <w:ind w:firstLine="416"/>
        <w:jc w:val="both"/>
        <w:rPr>
          <w:sz w:val="16"/>
          <w:szCs w:val="16"/>
        </w:rPr>
      </w:pPr>
      <w:r w:rsidRPr="0006044B">
        <w:rPr>
          <w:color w:val="000000"/>
          <w:spacing w:val="-8"/>
          <w:sz w:val="16"/>
          <w:szCs w:val="16"/>
        </w:rPr>
        <w:t xml:space="preserve">- по распределению бюджетных ассигнований по целевым статьям </w:t>
      </w:r>
      <w:r w:rsidRPr="0006044B">
        <w:rPr>
          <w:color w:val="000000"/>
          <w:spacing w:val="-4"/>
          <w:sz w:val="16"/>
          <w:szCs w:val="16"/>
        </w:rPr>
        <w:t xml:space="preserve">(муниципальным программам Грибановского городского поселения), группам </w:t>
      </w:r>
    </w:p>
    <w:p w:rsidR="0006044B" w:rsidRDefault="0006044B" w:rsidP="0006044B">
      <w:pPr>
        <w:shd w:val="clear" w:color="auto" w:fill="FFFFFF"/>
        <w:ind w:right="14" w:firstLine="416"/>
        <w:jc w:val="both"/>
        <w:rPr>
          <w:color w:val="000000"/>
          <w:spacing w:val="-8"/>
          <w:sz w:val="16"/>
          <w:szCs w:val="16"/>
        </w:rPr>
      </w:pPr>
      <w:r w:rsidRPr="00BC7256">
        <w:rPr>
          <w:color w:val="000000"/>
          <w:spacing w:val="-4"/>
          <w:sz w:val="16"/>
          <w:szCs w:val="16"/>
        </w:rPr>
        <w:t xml:space="preserve">видов расходов, разделам, подразделам </w:t>
      </w:r>
      <w:proofErr w:type="gramStart"/>
      <w:r w:rsidRPr="00BC7256">
        <w:rPr>
          <w:color w:val="000000"/>
          <w:spacing w:val="-4"/>
          <w:sz w:val="16"/>
          <w:szCs w:val="16"/>
        </w:rPr>
        <w:t xml:space="preserve">классификации расходов </w:t>
      </w:r>
      <w:r w:rsidRPr="00BC7256">
        <w:rPr>
          <w:color w:val="000000"/>
          <w:spacing w:val="-1"/>
          <w:sz w:val="16"/>
          <w:szCs w:val="16"/>
        </w:rPr>
        <w:t xml:space="preserve">бюджета Грибановского </w:t>
      </w:r>
      <w:r w:rsidRPr="00BC7256">
        <w:rPr>
          <w:color w:val="000000"/>
          <w:spacing w:val="-4"/>
          <w:sz w:val="16"/>
          <w:szCs w:val="16"/>
        </w:rPr>
        <w:t>городского поселения Грибановского муниципального района Воронежской области</w:t>
      </w:r>
      <w:proofErr w:type="gramEnd"/>
      <w:r w:rsidRPr="00BC7256">
        <w:rPr>
          <w:color w:val="000000"/>
          <w:spacing w:val="-4"/>
          <w:sz w:val="16"/>
          <w:szCs w:val="16"/>
        </w:rPr>
        <w:t xml:space="preserve"> за 2024 год </w:t>
      </w:r>
      <w:r w:rsidRPr="00BC7256">
        <w:rPr>
          <w:color w:val="000000"/>
          <w:spacing w:val="-8"/>
          <w:sz w:val="16"/>
          <w:szCs w:val="16"/>
        </w:rPr>
        <w:t>согласно приложению 4 к настоящему решению.</w:t>
      </w:r>
    </w:p>
    <w:p w:rsidR="0006044B" w:rsidRDefault="0006044B" w:rsidP="0006044B">
      <w:pPr>
        <w:shd w:val="clear" w:color="auto" w:fill="FFFFFF"/>
        <w:ind w:right="14" w:firstLine="416"/>
        <w:jc w:val="both"/>
        <w:rPr>
          <w:color w:val="000000"/>
          <w:spacing w:val="-8"/>
          <w:sz w:val="16"/>
          <w:szCs w:val="16"/>
        </w:rPr>
      </w:pPr>
      <w:r w:rsidRPr="00BC7256">
        <w:rPr>
          <w:color w:val="000000"/>
          <w:sz w:val="16"/>
          <w:szCs w:val="16"/>
        </w:rPr>
        <w:t xml:space="preserve"> - по источникам внутреннего </w:t>
      </w:r>
      <w:proofErr w:type="gramStart"/>
      <w:r w:rsidRPr="00BC7256">
        <w:rPr>
          <w:color w:val="000000"/>
          <w:sz w:val="16"/>
          <w:szCs w:val="16"/>
        </w:rPr>
        <w:t xml:space="preserve">финансирования дефицита бюджета Грибановского </w:t>
      </w:r>
      <w:r w:rsidRPr="00BC7256">
        <w:rPr>
          <w:color w:val="000000"/>
          <w:spacing w:val="-4"/>
          <w:sz w:val="16"/>
          <w:szCs w:val="16"/>
        </w:rPr>
        <w:t xml:space="preserve">городского поселения Грибановского муниципального района Воронежской </w:t>
      </w:r>
      <w:r w:rsidRPr="00BC7256">
        <w:rPr>
          <w:color w:val="000000"/>
          <w:spacing w:val="-3"/>
          <w:sz w:val="16"/>
          <w:szCs w:val="16"/>
        </w:rPr>
        <w:t>области</w:t>
      </w:r>
      <w:proofErr w:type="gramEnd"/>
      <w:r w:rsidRPr="00BC7256">
        <w:rPr>
          <w:color w:val="000000"/>
          <w:spacing w:val="-3"/>
          <w:sz w:val="16"/>
          <w:szCs w:val="16"/>
        </w:rPr>
        <w:t xml:space="preserve"> за 2024 год со</w:t>
      </w:r>
      <w:r w:rsidRPr="00BC7256">
        <w:rPr>
          <w:color w:val="000000"/>
          <w:spacing w:val="-8"/>
          <w:sz w:val="16"/>
          <w:szCs w:val="16"/>
        </w:rPr>
        <w:t>гласно приложению 5 к настоящему решению;</w:t>
      </w:r>
    </w:p>
    <w:p w:rsidR="0006044B" w:rsidRDefault="0006044B" w:rsidP="0006044B">
      <w:pPr>
        <w:shd w:val="clear" w:color="auto" w:fill="FFFFFF"/>
        <w:ind w:right="14" w:firstLine="416"/>
        <w:jc w:val="both"/>
        <w:rPr>
          <w:color w:val="000000"/>
          <w:spacing w:val="-8"/>
          <w:sz w:val="16"/>
          <w:szCs w:val="16"/>
        </w:rPr>
      </w:pPr>
      <w:r w:rsidRPr="00BC7256">
        <w:rPr>
          <w:sz w:val="16"/>
          <w:szCs w:val="16"/>
        </w:rPr>
        <w:t xml:space="preserve">- по дорожному фонду </w:t>
      </w:r>
      <w:r w:rsidRPr="00BC7256">
        <w:rPr>
          <w:color w:val="000000"/>
          <w:sz w:val="16"/>
          <w:szCs w:val="16"/>
        </w:rPr>
        <w:t xml:space="preserve">Грибановского </w:t>
      </w:r>
      <w:r w:rsidRPr="00BC7256">
        <w:rPr>
          <w:color w:val="000000"/>
          <w:spacing w:val="-4"/>
          <w:sz w:val="16"/>
          <w:szCs w:val="16"/>
        </w:rPr>
        <w:t xml:space="preserve">городского поселения Грибановского муниципального района Воронежской </w:t>
      </w:r>
      <w:r w:rsidRPr="00BC7256">
        <w:rPr>
          <w:color w:val="000000"/>
          <w:spacing w:val="-3"/>
          <w:sz w:val="16"/>
          <w:szCs w:val="16"/>
        </w:rPr>
        <w:t>области за 2024 год со</w:t>
      </w:r>
      <w:r w:rsidRPr="00BC7256">
        <w:rPr>
          <w:color w:val="000000"/>
          <w:spacing w:val="-8"/>
          <w:sz w:val="16"/>
          <w:szCs w:val="16"/>
        </w:rPr>
        <w:t>гласно приложению 6 к настоящему решению;</w:t>
      </w:r>
    </w:p>
    <w:p w:rsidR="0006044B" w:rsidRPr="0006044B" w:rsidRDefault="0006044B" w:rsidP="0006044B">
      <w:pPr>
        <w:shd w:val="clear" w:color="auto" w:fill="FFFFFF"/>
        <w:ind w:right="14" w:firstLine="416"/>
        <w:jc w:val="both"/>
        <w:rPr>
          <w:color w:val="000000"/>
          <w:spacing w:val="-8"/>
          <w:sz w:val="16"/>
          <w:szCs w:val="16"/>
        </w:rPr>
      </w:pPr>
      <w:r w:rsidRPr="00BC7256">
        <w:rPr>
          <w:sz w:val="16"/>
          <w:szCs w:val="16"/>
        </w:rPr>
        <w:t xml:space="preserve"> - по программам муниципальных внутренних заимствований Грибановского городского поселения на 2024 год и на плановый период 2025 и 2026 годов согласно приложению 7 к настоящему решению.</w:t>
      </w:r>
    </w:p>
    <w:p w:rsidR="0006044B" w:rsidRPr="00BC7256" w:rsidRDefault="0006044B" w:rsidP="0006044B">
      <w:pPr>
        <w:shd w:val="clear" w:color="auto" w:fill="FFFFFF"/>
        <w:ind w:left="10" w:right="14" w:firstLine="416"/>
        <w:jc w:val="both"/>
        <w:rPr>
          <w:sz w:val="16"/>
          <w:szCs w:val="16"/>
        </w:rPr>
      </w:pPr>
      <w:r w:rsidRPr="00BC7256">
        <w:rPr>
          <w:color w:val="000000"/>
          <w:spacing w:val="-9"/>
          <w:sz w:val="16"/>
          <w:szCs w:val="16"/>
        </w:rPr>
        <w:t xml:space="preserve">2. </w:t>
      </w:r>
      <w:proofErr w:type="gramStart"/>
      <w:r w:rsidRPr="00BC7256">
        <w:rPr>
          <w:color w:val="000000"/>
          <w:spacing w:val="-9"/>
          <w:sz w:val="16"/>
          <w:szCs w:val="16"/>
        </w:rPr>
        <w:t>Контроль за</w:t>
      </w:r>
      <w:proofErr w:type="gramEnd"/>
      <w:r w:rsidRPr="00BC7256">
        <w:rPr>
          <w:color w:val="000000"/>
          <w:spacing w:val="-9"/>
          <w:sz w:val="16"/>
          <w:szCs w:val="16"/>
        </w:rPr>
        <w:t xml:space="preserve"> исполнением настоящего решения возложить на постоянную </w:t>
      </w:r>
      <w:r w:rsidRPr="00BC7256">
        <w:rPr>
          <w:color w:val="000000"/>
          <w:spacing w:val="-5"/>
          <w:sz w:val="16"/>
          <w:szCs w:val="16"/>
        </w:rPr>
        <w:t xml:space="preserve">комиссию Совета народных депутатов Грибановского городского поселения по </w:t>
      </w:r>
      <w:r w:rsidRPr="00BC7256">
        <w:rPr>
          <w:color w:val="000000"/>
          <w:spacing w:val="-10"/>
          <w:sz w:val="16"/>
          <w:szCs w:val="16"/>
        </w:rPr>
        <w:t>бюджету, налогам и финансам.</w:t>
      </w:r>
    </w:p>
    <w:p w:rsidR="00667A1B" w:rsidRDefault="00667A1B" w:rsidP="0006044B">
      <w:pPr>
        <w:pStyle w:val="a5"/>
        <w:rPr>
          <w:rFonts w:ascii="Times New Roman" w:hAnsi="Times New Roman"/>
          <w:sz w:val="16"/>
          <w:szCs w:val="16"/>
        </w:rPr>
      </w:pPr>
    </w:p>
    <w:p w:rsidR="0006044B" w:rsidRPr="0006044B" w:rsidRDefault="0006044B" w:rsidP="0006044B">
      <w:pPr>
        <w:pStyle w:val="a5"/>
        <w:rPr>
          <w:rFonts w:ascii="Times New Roman" w:hAnsi="Times New Roman"/>
          <w:sz w:val="16"/>
          <w:szCs w:val="16"/>
        </w:rPr>
      </w:pPr>
      <w:r w:rsidRPr="0006044B">
        <w:rPr>
          <w:rFonts w:ascii="Times New Roman" w:hAnsi="Times New Roman"/>
          <w:sz w:val="16"/>
          <w:szCs w:val="16"/>
        </w:rPr>
        <w:t>Глава городского поселения</w:t>
      </w:r>
      <w:r w:rsidRPr="0006044B">
        <w:rPr>
          <w:rFonts w:ascii="Times New Roman" w:hAnsi="Times New Roman"/>
          <w:sz w:val="16"/>
          <w:szCs w:val="16"/>
        </w:rPr>
        <w:tab/>
        <w:t>И.В. Титов</w:t>
      </w:r>
    </w:p>
    <w:p w:rsidR="0006044B" w:rsidRPr="00667A1B" w:rsidRDefault="0006044B" w:rsidP="0006044B">
      <w:pPr>
        <w:pStyle w:val="a5"/>
        <w:rPr>
          <w:rFonts w:ascii="Times New Roman" w:hAnsi="Times New Roman"/>
          <w:sz w:val="16"/>
          <w:szCs w:val="16"/>
        </w:rPr>
      </w:pPr>
      <w:r w:rsidRPr="0006044B">
        <w:rPr>
          <w:rFonts w:ascii="Times New Roman" w:hAnsi="Times New Roman"/>
          <w:sz w:val="16"/>
          <w:szCs w:val="16"/>
        </w:rPr>
        <w:t>Председатель Совета народных</w:t>
      </w:r>
      <w:r w:rsidR="00667A1B">
        <w:rPr>
          <w:rFonts w:ascii="Times New Roman" w:hAnsi="Times New Roman"/>
          <w:sz w:val="16"/>
          <w:szCs w:val="16"/>
        </w:rPr>
        <w:t xml:space="preserve"> </w:t>
      </w:r>
      <w:r w:rsidRPr="0006044B">
        <w:rPr>
          <w:rFonts w:ascii="Times New Roman" w:hAnsi="Times New Roman"/>
          <w:sz w:val="16"/>
          <w:szCs w:val="16"/>
        </w:rPr>
        <w:t>депутатов городского поселения</w:t>
      </w:r>
      <w:r w:rsidRPr="0006044B">
        <w:rPr>
          <w:rFonts w:ascii="Times New Roman" w:hAnsi="Times New Roman"/>
          <w:sz w:val="16"/>
          <w:szCs w:val="16"/>
        </w:rPr>
        <w:tab/>
      </w:r>
      <w:r w:rsidRPr="0006044B">
        <w:rPr>
          <w:rFonts w:ascii="Times New Roman" w:hAnsi="Times New Roman"/>
          <w:spacing w:val="-8"/>
          <w:sz w:val="16"/>
          <w:szCs w:val="16"/>
        </w:rPr>
        <w:t>А.А. Щеголев</w:t>
      </w:r>
    </w:p>
    <w:p w:rsidR="0006044B" w:rsidRPr="00BC7256" w:rsidRDefault="0006044B" w:rsidP="0006044B">
      <w:pPr>
        <w:shd w:val="clear" w:color="auto" w:fill="FFFFFF"/>
        <w:tabs>
          <w:tab w:val="left" w:leader="underscore" w:pos="1474"/>
        </w:tabs>
        <w:rPr>
          <w:sz w:val="16"/>
          <w:szCs w:val="16"/>
        </w:rPr>
      </w:pPr>
      <w:r w:rsidRPr="00BC7256">
        <w:rPr>
          <w:color w:val="000000"/>
          <w:spacing w:val="-7"/>
          <w:sz w:val="16"/>
          <w:szCs w:val="16"/>
        </w:rPr>
        <w:t xml:space="preserve"> от 23.05. </w:t>
      </w:r>
      <w:r w:rsidRPr="00BC7256">
        <w:rPr>
          <w:color w:val="000000"/>
          <w:spacing w:val="-4"/>
          <w:sz w:val="16"/>
          <w:szCs w:val="16"/>
        </w:rPr>
        <w:t xml:space="preserve">2025 г. №301 </w:t>
      </w:r>
    </w:p>
    <w:p w:rsidR="0006044B" w:rsidRPr="00BC7256" w:rsidRDefault="0006044B" w:rsidP="0006044B">
      <w:pPr>
        <w:shd w:val="clear" w:color="auto" w:fill="FFFFFF"/>
        <w:tabs>
          <w:tab w:val="left" w:leader="underscore" w:pos="1474"/>
        </w:tabs>
        <w:rPr>
          <w:sz w:val="16"/>
          <w:szCs w:val="16"/>
        </w:rPr>
      </w:pPr>
      <w:proofErr w:type="spellStart"/>
      <w:r w:rsidRPr="00BC7256">
        <w:rPr>
          <w:color w:val="000000"/>
          <w:sz w:val="16"/>
          <w:szCs w:val="16"/>
        </w:rPr>
        <w:t>пгт</w:t>
      </w:r>
      <w:proofErr w:type="spellEnd"/>
      <w:r w:rsidRPr="00BC7256">
        <w:rPr>
          <w:color w:val="000000"/>
          <w:sz w:val="16"/>
          <w:szCs w:val="16"/>
        </w:rPr>
        <w:t>. Грибановский</w:t>
      </w:r>
    </w:p>
    <w:p w:rsidR="0006044B" w:rsidRPr="00F2258D" w:rsidRDefault="0006044B" w:rsidP="0006044B">
      <w:pPr>
        <w:rPr>
          <w:sz w:val="16"/>
          <w:szCs w:val="16"/>
        </w:rPr>
      </w:pPr>
    </w:p>
    <w:p w:rsidR="00667A1B" w:rsidRPr="001810D5" w:rsidRDefault="00667A1B" w:rsidP="00667A1B">
      <w:pPr>
        <w:widowControl w:val="0"/>
        <w:shd w:val="clear" w:color="auto" w:fill="FFFFFF"/>
        <w:autoSpaceDE w:val="0"/>
        <w:autoSpaceDN w:val="0"/>
        <w:adjustRightInd w:val="0"/>
        <w:ind w:right="5"/>
        <w:jc w:val="center"/>
        <w:rPr>
          <w:b/>
          <w:bCs/>
          <w:color w:val="000000"/>
          <w:sz w:val="16"/>
          <w:szCs w:val="16"/>
        </w:rPr>
      </w:pPr>
      <w:r w:rsidRPr="001810D5">
        <w:rPr>
          <w:b/>
          <w:bCs/>
          <w:color w:val="000000"/>
          <w:sz w:val="16"/>
          <w:szCs w:val="16"/>
        </w:rPr>
        <w:t>СОВЕТ НАРОДНЫХ ДЕПУТАТОВ</w:t>
      </w:r>
    </w:p>
    <w:p w:rsidR="00667A1B" w:rsidRPr="001810D5" w:rsidRDefault="00667A1B" w:rsidP="00667A1B">
      <w:pPr>
        <w:widowControl w:val="0"/>
        <w:shd w:val="clear" w:color="auto" w:fill="FFFFFF"/>
        <w:autoSpaceDE w:val="0"/>
        <w:autoSpaceDN w:val="0"/>
        <w:adjustRightInd w:val="0"/>
        <w:ind w:right="5"/>
        <w:jc w:val="center"/>
        <w:rPr>
          <w:color w:val="000000"/>
          <w:sz w:val="16"/>
          <w:szCs w:val="16"/>
        </w:rPr>
      </w:pPr>
      <w:r w:rsidRPr="001810D5">
        <w:rPr>
          <w:b/>
          <w:bCs/>
          <w:color w:val="000000"/>
          <w:sz w:val="16"/>
          <w:szCs w:val="16"/>
        </w:rPr>
        <w:t>ГРИБАНОВСКОГО ГОРОДСКОГО ПОСЕЛЕНИЯ</w:t>
      </w:r>
    </w:p>
    <w:p w:rsidR="00667A1B" w:rsidRPr="001810D5" w:rsidRDefault="00667A1B" w:rsidP="00667A1B">
      <w:pPr>
        <w:pStyle w:val="1"/>
        <w:rPr>
          <w:sz w:val="16"/>
          <w:szCs w:val="16"/>
        </w:rPr>
      </w:pPr>
      <w:r w:rsidRPr="001810D5">
        <w:rPr>
          <w:sz w:val="16"/>
          <w:szCs w:val="16"/>
        </w:rPr>
        <w:t xml:space="preserve">ГРИБАНОВСКОГО МУНИЦИПАЛЬНОГО РАЙОНА </w:t>
      </w:r>
    </w:p>
    <w:p w:rsidR="00667A1B" w:rsidRPr="001810D5" w:rsidRDefault="00667A1B" w:rsidP="00667A1B">
      <w:pPr>
        <w:pStyle w:val="1"/>
        <w:rPr>
          <w:sz w:val="16"/>
          <w:szCs w:val="16"/>
        </w:rPr>
      </w:pPr>
      <w:r w:rsidRPr="001810D5">
        <w:rPr>
          <w:sz w:val="16"/>
          <w:szCs w:val="16"/>
        </w:rPr>
        <w:t>ВОРОНЕЖСКОЙ ОБЛАСТИ</w:t>
      </w:r>
    </w:p>
    <w:p w:rsidR="00667A1B" w:rsidRPr="001810D5" w:rsidRDefault="00667A1B" w:rsidP="00667A1B">
      <w:pPr>
        <w:widowControl w:val="0"/>
        <w:shd w:val="clear" w:color="auto" w:fill="FFFFFF"/>
        <w:autoSpaceDE w:val="0"/>
        <w:autoSpaceDN w:val="0"/>
        <w:adjustRightInd w:val="0"/>
        <w:ind w:right="5"/>
        <w:jc w:val="center"/>
        <w:rPr>
          <w:b/>
          <w:bCs/>
          <w:color w:val="000000"/>
          <w:sz w:val="16"/>
          <w:szCs w:val="16"/>
        </w:rPr>
      </w:pPr>
    </w:p>
    <w:p w:rsidR="00667A1B" w:rsidRDefault="00667A1B" w:rsidP="00667A1B">
      <w:pPr>
        <w:pStyle w:val="2"/>
        <w:rPr>
          <w:sz w:val="16"/>
          <w:szCs w:val="16"/>
        </w:rPr>
      </w:pPr>
      <w:proofErr w:type="gramStart"/>
      <w:r w:rsidRPr="001810D5">
        <w:rPr>
          <w:sz w:val="16"/>
          <w:szCs w:val="16"/>
        </w:rPr>
        <w:t>Р</w:t>
      </w:r>
      <w:proofErr w:type="gramEnd"/>
      <w:r w:rsidRPr="001810D5">
        <w:rPr>
          <w:sz w:val="16"/>
          <w:szCs w:val="16"/>
        </w:rPr>
        <w:t xml:space="preserve"> Е Ш Е Н И Е</w:t>
      </w:r>
    </w:p>
    <w:p w:rsidR="009744AA" w:rsidRPr="009744AA" w:rsidRDefault="009744AA" w:rsidP="009744AA">
      <w:pPr>
        <w:rPr>
          <w:sz w:val="16"/>
          <w:szCs w:val="16"/>
        </w:rPr>
      </w:pPr>
    </w:p>
    <w:p w:rsidR="00667A1B" w:rsidRPr="001810D5" w:rsidRDefault="00667A1B" w:rsidP="00667A1B">
      <w:pPr>
        <w:ind w:right="4535"/>
        <w:jc w:val="both"/>
        <w:rPr>
          <w:sz w:val="16"/>
          <w:szCs w:val="16"/>
        </w:rPr>
      </w:pPr>
      <w:r w:rsidRPr="001810D5">
        <w:rPr>
          <w:sz w:val="16"/>
          <w:szCs w:val="16"/>
        </w:rPr>
        <w:t>О повышении (индексации) денежного вознаграждения, должностных окладов, надбавок за классный чин, пенсии за выслугу лет (доплата к пенсии), ежемесячной денежной выплаты к пенсии за выслугу лет</w:t>
      </w:r>
    </w:p>
    <w:p w:rsidR="00667A1B" w:rsidRPr="001810D5" w:rsidRDefault="00667A1B" w:rsidP="00667A1B">
      <w:pPr>
        <w:ind w:firstLine="489"/>
        <w:jc w:val="both"/>
        <w:rPr>
          <w:sz w:val="16"/>
          <w:szCs w:val="16"/>
        </w:rPr>
      </w:pPr>
      <w:r w:rsidRPr="001810D5">
        <w:rPr>
          <w:sz w:val="16"/>
          <w:szCs w:val="16"/>
        </w:rPr>
        <w:t>В соответствии с Указом Губернатора Воронежской области от 28.02.2025г. №35-у «О повышении (индексации) денежного вознаграждения, должностных ок</w:t>
      </w:r>
      <w:r>
        <w:rPr>
          <w:sz w:val="16"/>
          <w:szCs w:val="16"/>
        </w:rPr>
        <w:t xml:space="preserve">ладов, окладов за классный </w:t>
      </w:r>
      <w:proofErr w:type="spellStart"/>
      <w:r>
        <w:rPr>
          <w:sz w:val="16"/>
          <w:szCs w:val="16"/>
        </w:rPr>
        <w:t>чин</w:t>
      </w:r>
      <w:proofErr w:type="gramStart"/>
      <w:r>
        <w:rPr>
          <w:sz w:val="16"/>
          <w:szCs w:val="16"/>
        </w:rPr>
        <w:t>,</w:t>
      </w:r>
      <w:r w:rsidRPr="001810D5">
        <w:rPr>
          <w:sz w:val="16"/>
          <w:szCs w:val="16"/>
        </w:rPr>
        <w:t>п</w:t>
      </w:r>
      <w:proofErr w:type="gramEnd"/>
      <w:r w:rsidRPr="001810D5">
        <w:rPr>
          <w:sz w:val="16"/>
          <w:szCs w:val="16"/>
        </w:rPr>
        <w:t>енсии</w:t>
      </w:r>
      <w:proofErr w:type="spellEnd"/>
      <w:r w:rsidRPr="001810D5">
        <w:rPr>
          <w:sz w:val="16"/>
          <w:szCs w:val="16"/>
        </w:rPr>
        <w:t xml:space="preserve"> за выслугу лет (доплаты к пенсии), ежемесячной денежной выплаты к пенсии за выслугу лет»  и на основании решений Совета народных депутатов Грибановского городского поселения  от  28.10.2015г. №23 «О денежном вознаграждении выборного должностного лица местного самоуправления Грибановского </w:t>
      </w:r>
      <w:proofErr w:type="gramStart"/>
      <w:r w:rsidRPr="001810D5">
        <w:rPr>
          <w:sz w:val="16"/>
          <w:szCs w:val="16"/>
        </w:rPr>
        <w:t xml:space="preserve">городского поселения осуществляющего свои полномочия на постоянной основе» (с </w:t>
      </w:r>
      <w:proofErr w:type="spellStart"/>
      <w:r w:rsidRPr="001810D5">
        <w:rPr>
          <w:sz w:val="16"/>
          <w:szCs w:val="16"/>
        </w:rPr>
        <w:t>изм</w:t>
      </w:r>
      <w:proofErr w:type="spellEnd"/>
      <w:r w:rsidRPr="001810D5">
        <w:rPr>
          <w:sz w:val="16"/>
          <w:szCs w:val="16"/>
        </w:rPr>
        <w:t>.), от  28.10.2015г. №22  "</w:t>
      </w:r>
      <w:r w:rsidRPr="001810D5">
        <w:rPr>
          <w:bCs/>
          <w:sz w:val="16"/>
          <w:szCs w:val="16"/>
        </w:rPr>
        <w:t xml:space="preserve">О денежном содержании муниципальных служащих Грибановского городского поселения Грибановского муниципального района Воронежской области" (с </w:t>
      </w:r>
      <w:proofErr w:type="spellStart"/>
      <w:r w:rsidRPr="001810D5">
        <w:rPr>
          <w:bCs/>
          <w:sz w:val="16"/>
          <w:szCs w:val="16"/>
        </w:rPr>
        <w:t>изм</w:t>
      </w:r>
      <w:proofErr w:type="spellEnd"/>
      <w:r w:rsidRPr="001810D5">
        <w:rPr>
          <w:bCs/>
          <w:sz w:val="16"/>
          <w:szCs w:val="16"/>
        </w:rPr>
        <w:t>.)</w:t>
      </w:r>
      <w:r w:rsidRPr="001810D5">
        <w:rPr>
          <w:sz w:val="16"/>
          <w:szCs w:val="16"/>
        </w:rPr>
        <w:t>, от 29.06.2007 № 144 «Об утверждении Положения об оплате труда работников органов местного самоуправления Грибановского городского поселения, замещающих должности, не относящиеся к должностям муниципальной службы»</w:t>
      </w:r>
      <w:r w:rsidRPr="001810D5">
        <w:rPr>
          <w:bCs/>
          <w:sz w:val="16"/>
          <w:szCs w:val="16"/>
        </w:rPr>
        <w:t xml:space="preserve"> (с </w:t>
      </w:r>
      <w:proofErr w:type="spellStart"/>
      <w:r w:rsidRPr="001810D5">
        <w:rPr>
          <w:bCs/>
          <w:sz w:val="16"/>
          <w:szCs w:val="16"/>
        </w:rPr>
        <w:t>изм</w:t>
      </w:r>
      <w:proofErr w:type="spellEnd"/>
      <w:r w:rsidRPr="001810D5">
        <w:rPr>
          <w:bCs/>
          <w:sz w:val="16"/>
          <w:szCs w:val="16"/>
        </w:rPr>
        <w:t xml:space="preserve">.), Совет народных депутатов </w:t>
      </w:r>
      <w:r w:rsidRPr="001810D5">
        <w:rPr>
          <w:sz w:val="16"/>
          <w:szCs w:val="16"/>
        </w:rPr>
        <w:t>Грибановского городского</w:t>
      </w:r>
      <w:proofErr w:type="gramEnd"/>
      <w:r w:rsidRPr="001810D5">
        <w:rPr>
          <w:sz w:val="16"/>
          <w:szCs w:val="16"/>
        </w:rPr>
        <w:t xml:space="preserve"> поселения</w:t>
      </w:r>
    </w:p>
    <w:p w:rsidR="00667A1B" w:rsidRPr="001810D5" w:rsidRDefault="00667A1B" w:rsidP="00667A1B">
      <w:pPr>
        <w:tabs>
          <w:tab w:val="left" w:pos="9355"/>
        </w:tabs>
        <w:ind w:right="-5" w:firstLine="540"/>
        <w:jc w:val="center"/>
        <w:rPr>
          <w:sz w:val="16"/>
          <w:szCs w:val="16"/>
        </w:rPr>
      </w:pPr>
      <w:proofErr w:type="gramStart"/>
      <w:r w:rsidRPr="001810D5">
        <w:rPr>
          <w:sz w:val="16"/>
          <w:szCs w:val="16"/>
        </w:rPr>
        <w:t>Р</w:t>
      </w:r>
      <w:proofErr w:type="gramEnd"/>
      <w:r w:rsidRPr="001810D5">
        <w:rPr>
          <w:sz w:val="16"/>
          <w:szCs w:val="16"/>
        </w:rPr>
        <w:t xml:space="preserve"> Е Ш И Л:</w:t>
      </w:r>
    </w:p>
    <w:p w:rsidR="00667A1B" w:rsidRPr="001810D5" w:rsidRDefault="00667A1B" w:rsidP="00667A1B">
      <w:pPr>
        <w:ind w:firstLine="489"/>
        <w:jc w:val="both"/>
        <w:rPr>
          <w:sz w:val="16"/>
          <w:szCs w:val="16"/>
        </w:rPr>
      </w:pPr>
      <w:r w:rsidRPr="001810D5">
        <w:rPr>
          <w:sz w:val="16"/>
          <w:szCs w:val="16"/>
        </w:rPr>
        <w:t xml:space="preserve">1. Повысить (проиндексировать) в 1,08 раза: </w:t>
      </w:r>
    </w:p>
    <w:p w:rsidR="00667A1B" w:rsidRPr="001810D5" w:rsidRDefault="00667A1B" w:rsidP="00667A1B">
      <w:pPr>
        <w:ind w:firstLine="540"/>
        <w:jc w:val="both"/>
        <w:rPr>
          <w:sz w:val="16"/>
          <w:szCs w:val="16"/>
        </w:rPr>
      </w:pPr>
      <w:r w:rsidRPr="001810D5">
        <w:rPr>
          <w:sz w:val="16"/>
          <w:szCs w:val="16"/>
        </w:rPr>
        <w:t xml:space="preserve">1.1. </w:t>
      </w:r>
      <w:proofErr w:type="gramStart"/>
      <w:r w:rsidRPr="001810D5">
        <w:rPr>
          <w:sz w:val="16"/>
          <w:szCs w:val="16"/>
        </w:rPr>
        <w:t xml:space="preserve">Размер денежного вознаграждении выборного должностного лица местного самоуправления Грибановского городского поселения осуществляющего свои полномочия на постоянной основе в органах местного самоуправления Грибановского городского поселения, установленными решением Совета народных депутатов Грибановского городского поселения Грибановского муниципального района Воронежской области от  28.10.2015г. № 23 «О денежном вознаграждении выборного должностного лица местного самоуправления Грибановского городского поселения осуществляющего свои полномочия на постоянной основе» (с </w:t>
      </w:r>
      <w:proofErr w:type="spellStart"/>
      <w:r w:rsidRPr="001810D5">
        <w:rPr>
          <w:sz w:val="16"/>
          <w:szCs w:val="16"/>
        </w:rPr>
        <w:t>изм</w:t>
      </w:r>
      <w:proofErr w:type="gramEnd"/>
      <w:r w:rsidRPr="001810D5">
        <w:rPr>
          <w:sz w:val="16"/>
          <w:szCs w:val="16"/>
        </w:rPr>
        <w:t>.и</w:t>
      </w:r>
      <w:proofErr w:type="spellEnd"/>
      <w:r w:rsidRPr="001810D5">
        <w:rPr>
          <w:sz w:val="16"/>
          <w:szCs w:val="16"/>
        </w:rPr>
        <w:t xml:space="preserve"> доп.).</w:t>
      </w:r>
    </w:p>
    <w:p w:rsidR="00667A1B" w:rsidRPr="001810D5" w:rsidRDefault="00667A1B" w:rsidP="00667A1B">
      <w:pPr>
        <w:tabs>
          <w:tab w:val="left" w:pos="9355"/>
        </w:tabs>
        <w:ind w:right="-5" w:firstLine="540"/>
        <w:jc w:val="both"/>
        <w:rPr>
          <w:sz w:val="16"/>
          <w:szCs w:val="16"/>
        </w:rPr>
      </w:pPr>
      <w:r w:rsidRPr="001810D5">
        <w:rPr>
          <w:sz w:val="16"/>
          <w:szCs w:val="16"/>
        </w:rPr>
        <w:t xml:space="preserve">1.2. </w:t>
      </w:r>
      <w:proofErr w:type="gramStart"/>
      <w:r w:rsidRPr="001810D5">
        <w:rPr>
          <w:sz w:val="16"/>
          <w:szCs w:val="16"/>
        </w:rPr>
        <w:t>Размеры должностных окладов муниципальных служащих, Грибановского городского поселения в соответствии с замещаемыми ими должностями муниципальной службы и размера надбавок за классный чин в соответствии с присвоенными им классными чинами, установленными решением Совета народных депутатов Грибановского городского поселения Грибановского муниципального района Воронежской области от  28.10.2015г. № 22  «</w:t>
      </w:r>
      <w:r w:rsidRPr="001810D5">
        <w:rPr>
          <w:bCs/>
          <w:sz w:val="16"/>
          <w:szCs w:val="16"/>
        </w:rPr>
        <w:t>О денежном содержании муниципальных служащих Грибановского городского поселения Грибановского муниципального района Воронежской области</w:t>
      </w:r>
      <w:r w:rsidRPr="001810D5">
        <w:rPr>
          <w:sz w:val="16"/>
          <w:szCs w:val="16"/>
        </w:rPr>
        <w:t>»</w:t>
      </w:r>
      <w:r w:rsidRPr="001810D5">
        <w:rPr>
          <w:bCs/>
          <w:sz w:val="16"/>
          <w:szCs w:val="16"/>
        </w:rPr>
        <w:t xml:space="preserve"> (с</w:t>
      </w:r>
      <w:proofErr w:type="gramEnd"/>
      <w:r w:rsidRPr="001810D5">
        <w:rPr>
          <w:bCs/>
          <w:sz w:val="16"/>
          <w:szCs w:val="16"/>
        </w:rPr>
        <w:t xml:space="preserve"> </w:t>
      </w:r>
      <w:proofErr w:type="spellStart"/>
      <w:proofErr w:type="gramStart"/>
      <w:r w:rsidRPr="001810D5">
        <w:rPr>
          <w:bCs/>
          <w:sz w:val="16"/>
          <w:szCs w:val="16"/>
        </w:rPr>
        <w:t>изм</w:t>
      </w:r>
      <w:proofErr w:type="spellEnd"/>
      <w:r w:rsidRPr="001810D5">
        <w:rPr>
          <w:bCs/>
          <w:sz w:val="16"/>
          <w:szCs w:val="16"/>
        </w:rPr>
        <w:t>. и доп.)</w:t>
      </w:r>
      <w:r w:rsidRPr="001810D5">
        <w:rPr>
          <w:sz w:val="16"/>
          <w:szCs w:val="16"/>
        </w:rPr>
        <w:t>.</w:t>
      </w:r>
      <w:proofErr w:type="gramEnd"/>
    </w:p>
    <w:p w:rsidR="00667A1B" w:rsidRPr="001810D5" w:rsidRDefault="00667A1B" w:rsidP="00667A1B">
      <w:pPr>
        <w:tabs>
          <w:tab w:val="left" w:pos="9355"/>
        </w:tabs>
        <w:ind w:right="-5" w:firstLine="540"/>
        <w:jc w:val="both"/>
        <w:rPr>
          <w:sz w:val="16"/>
          <w:szCs w:val="16"/>
        </w:rPr>
      </w:pPr>
      <w:r w:rsidRPr="001810D5">
        <w:rPr>
          <w:sz w:val="16"/>
          <w:szCs w:val="16"/>
        </w:rPr>
        <w:t xml:space="preserve">1.3. </w:t>
      </w:r>
      <w:proofErr w:type="gramStart"/>
      <w:r w:rsidRPr="001810D5">
        <w:rPr>
          <w:sz w:val="16"/>
          <w:szCs w:val="16"/>
        </w:rPr>
        <w:t>Размеры должностных окладов работников, замещающих должности, не относящиеся к должностям муниципальной службы, установленные решением Совета народных депутатов Грибановского городского поселения от 29.06.2007г. № 144 «Об утверждении Положения об  оплате труда работников органов местного самоуправления Грибановского городского поселения, замещающих должности, не относящиеся к должностям муниципальной службы»</w:t>
      </w:r>
      <w:r w:rsidRPr="001810D5">
        <w:rPr>
          <w:bCs/>
          <w:sz w:val="16"/>
          <w:szCs w:val="16"/>
        </w:rPr>
        <w:t xml:space="preserve"> (с </w:t>
      </w:r>
      <w:proofErr w:type="spellStart"/>
      <w:r w:rsidRPr="001810D5">
        <w:rPr>
          <w:bCs/>
          <w:sz w:val="16"/>
          <w:szCs w:val="16"/>
        </w:rPr>
        <w:t>изм</w:t>
      </w:r>
      <w:proofErr w:type="spellEnd"/>
      <w:r w:rsidRPr="001810D5">
        <w:rPr>
          <w:bCs/>
          <w:sz w:val="16"/>
          <w:szCs w:val="16"/>
        </w:rPr>
        <w:t>. и доп.)</w:t>
      </w:r>
      <w:r w:rsidRPr="001810D5">
        <w:rPr>
          <w:sz w:val="16"/>
          <w:szCs w:val="16"/>
        </w:rPr>
        <w:t>.</w:t>
      </w:r>
      <w:proofErr w:type="gramEnd"/>
    </w:p>
    <w:p w:rsidR="00667A1B" w:rsidRPr="001810D5" w:rsidRDefault="00667A1B" w:rsidP="00667A1B">
      <w:pPr>
        <w:tabs>
          <w:tab w:val="left" w:pos="9355"/>
        </w:tabs>
        <w:ind w:right="-5" w:firstLine="540"/>
        <w:jc w:val="both"/>
        <w:rPr>
          <w:sz w:val="16"/>
          <w:szCs w:val="16"/>
        </w:rPr>
      </w:pPr>
      <w:r w:rsidRPr="001810D5">
        <w:rPr>
          <w:sz w:val="16"/>
          <w:szCs w:val="16"/>
        </w:rPr>
        <w:t>1.4. Пенсий за выслугу лет (доплат к пенсии), назначенных и выплачиваемых лицам, замещающим муниципальные должности, должности муниципальной службы, должности в органах местного самоуправления Воронежской области до введения в действие Реестра (перечня) муниципальных должностей.</w:t>
      </w:r>
    </w:p>
    <w:p w:rsidR="00667A1B" w:rsidRPr="001810D5" w:rsidRDefault="00667A1B" w:rsidP="00667A1B">
      <w:pPr>
        <w:ind w:firstLine="489"/>
        <w:jc w:val="both"/>
        <w:rPr>
          <w:sz w:val="16"/>
          <w:szCs w:val="16"/>
        </w:rPr>
      </w:pPr>
      <w:r w:rsidRPr="001810D5">
        <w:rPr>
          <w:sz w:val="16"/>
          <w:szCs w:val="16"/>
        </w:rPr>
        <w:t xml:space="preserve">1.5. Надбавок к должностным окладам за классные чины муниципальных служащих. </w:t>
      </w:r>
    </w:p>
    <w:p w:rsidR="00667A1B" w:rsidRPr="001810D5" w:rsidRDefault="00667A1B" w:rsidP="00667A1B">
      <w:pPr>
        <w:tabs>
          <w:tab w:val="left" w:pos="9355"/>
        </w:tabs>
        <w:ind w:right="-5" w:firstLine="540"/>
        <w:jc w:val="both"/>
        <w:rPr>
          <w:sz w:val="16"/>
          <w:szCs w:val="16"/>
        </w:rPr>
      </w:pPr>
      <w:r w:rsidRPr="001810D5">
        <w:rPr>
          <w:sz w:val="16"/>
          <w:szCs w:val="16"/>
        </w:rPr>
        <w:t>2. Установить, что при повышении (индексации) денежного вознаграждения, должностных окладов и надбавок за классный чин их размеры подлежат округлению до целого рубля в сторону увеличения.</w:t>
      </w:r>
    </w:p>
    <w:p w:rsidR="00667A1B" w:rsidRPr="001810D5" w:rsidRDefault="00667A1B" w:rsidP="00667A1B">
      <w:pPr>
        <w:tabs>
          <w:tab w:val="left" w:pos="9355"/>
        </w:tabs>
        <w:ind w:right="-5" w:firstLine="540"/>
        <w:jc w:val="both"/>
        <w:rPr>
          <w:sz w:val="16"/>
          <w:szCs w:val="16"/>
        </w:rPr>
      </w:pPr>
      <w:r w:rsidRPr="001810D5">
        <w:rPr>
          <w:sz w:val="16"/>
          <w:szCs w:val="16"/>
        </w:rPr>
        <w:t>3. Администрации Грибановского городского поселения обеспечить проведение перерасчета в соответствии с настоящим решением.</w:t>
      </w:r>
    </w:p>
    <w:p w:rsidR="00667A1B" w:rsidRPr="001810D5" w:rsidRDefault="00667A1B" w:rsidP="00667A1B">
      <w:pPr>
        <w:tabs>
          <w:tab w:val="left" w:pos="9355"/>
        </w:tabs>
        <w:ind w:right="-5" w:firstLine="540"/>
        <w:jc w:val="both"/>
        <w:rPr>
          <w:sz w:val="16"/>
          <w:szCs w:val="16"/>
        </w:rPr>
      </w:pPr>
      <w:r w:rsidRPr="001810D5">
        <w:rPr>
          <w:sz w:val="16"/>
          <w:szCs w:val="16"/>
        </w:rPr>
        <w:t>4. Администрации Грибановского городского поселения обеспечить финансирование расходов, связанных с реализацией настоящего решения в пределах лимитов и средств, предусмотренных бюджетом на соответствующий финансовый год.</w:t>
      </w:r>
    </w:p>
    <w:p w:rsidR="00667A1B" w:rsidRPr="001810D5" w:rsidRDefault="00667A1B" w:rsidP="00667A1B">
      <w:pPr>
        <w:tabs>
          <w:tab w:val="left" w:pos="9355"/>
        </w:tabs>
        <w:ind w:right="-5" w:firstLine="540"/>
        <w:jc w:val="both"/>
        <w:rPr>
          <w:sz w:val="16"/>
          <w:szCs w:val="16"/>
        </w:rPr>
      </w:pPr>
      <w:r w:rsidRPr="001810D5">
        <w:rPr>
          <w:sz w:val="16"/>
          <w:szCs w:val="16"/>
        </w:rPr>
        <w:t>5. Настоящее решение распространяет свое действие на правоотношения, возникшие с 01 января 2025 года.</w:t>
      </w:r>
    </w:p>
    <w:p w:rsidR="00667A1B" w:rsidRPr="001810D5" w:rsidRDefault="00667A1B" w:rsidP="00667A1B">
      <w:pPr>
        <w:tabs>
          <w:tab w:val="left" w:pos="9355"/>
        </w:tabs>
        <w:ind w:right="-5" w:firstLine="540"/>
        <w:jc w:val="both"/>
        <w:rPr>
          <w:sz w:val="16"/>
          <w:szCs w:val="16"/>
        </w:rPr>
      </w:pPr>
      <w:r w:rsidRPr="001810D5">
        <w:rPr>
          <w:sz w:val="16"/>
          <w:szCs w:val="16"/>
        </w:rPr>
        <w:t>6.</w:t>
      </w:r>
      <w:r w:rsidRPr="001810D5">
        <w:rPr>
          <w:rStyle w:val="ae"/>
          <w:sz w:val="16"/>
          <w:szCs w:val="16"/>
        </w:rPr>
        <w:t xml:space="preserve"> </w:t>
      </w:r>
      <w:r w:rsidRPr="001810D5">
        <w:rPr>
          <w:sz w:val="16"/>
          <w:szCs w:val="16"/>
        </w:rPr>
        <w:t xml:space="preserve"> </w:t>
      </w:r>
      <w:proofErr w:type="gramStart"/>
      <w:r w:rsidRPr="001810D5">
        <w:rPr>
          <w:sz w:val="16"/>
          <w:szCs w:val="16"/>
        </w:rPr>
        <w:t>Контроль за</w:t>
      </w:r>
      <w:proofErr w:type="gramEnd"/>
      <w:r w:rsidRPr="001810D5">
        <w:rPr>
          <w:sz w:val="16"/>
          <w:szCs w:val="16"/>
        </w:rPr>
        <w:t xml:space="preserve"> исполнением настоящего решения возложить на постоянную комиссию Совета народных депутатов Грибановского городского поселения по бюджету, налогам и финансам.</w:t>
      </w:r>
    </w:p>
    <w:p w:rsidR="00667A1B" w:rsidRPr="001810D5" w:rsidRDefault="00667A1B" w:rsidP="00667A1B">
      <w:pPr>
        <w:tabs>
          <w:tab w:val="left" w:pos="9355"/>
        </w:tabs>
        <w:ind w:right="-5"/>
        <w:jc w:val="both"/>
        <w:rPr>
          <w:sz w:val="16"/>
          <w:szCs w:val="16"/>
        </w:rPr>
      </w:pPr>
    </w:p>
    <w:p w:rsidR="00667A1B" w:rsidRPr="001810D5" w:rsidRDefault="00667A1B" w:rsidP="00667A1B">
      <w:pPr>
        <w:tabs>
          <w:tab w:val="left" w:pos="9355"/>
        </w:tabs>
        <w:ind w:right="-5"/>
        <w:jc w:val="both"/>
        <w:rPr>
          <w:sz w:val="16"/>
          <w:szCs w:val="16"/>
        </w:rPr>
      </w:pPr>
      <w:r w:rsidRPr="001810D5">
        <w:rPr>
          <w:sz w:val="16"/>
          <w:szCs w:val="16"/>
        </w:rPr>
        <w:t xml:space="preserve">Глава </w:t>
      </w:r>
      <w:r>
        <w:rPr>
          <w:sz w:val="16"/>
          <w:szCs w:val="16"/>
        </w:rPr>
        <w:t xml:space="preserve"> </w:t>
      </w:r>
      <w:r w:rsidRPr="001810D5">
        <w:rPr>
          <w:sz w:val="16"/>
          <w:szCs w:val="16"/>
        </w:rPr>
        <w:t>Грибановского городского поселения                                              И.В. Титов</w:t>
      </w:r>
    </w:p>
    <w:p w:rsidR="00667A1B" w:rsidRPr="00667A1B" w:rsidRDefault="00667A1B" w:rsidP="00667A1B">
      <w:pPr>
        <w:tabs>
          <w:tab w:val="left" w:pos="9355"/>
        </w:tabs>
        <w:ind w:right="-5"/>
        <w:jc w:val="both"/>
        <w:rPr>
          <w:sz w:val="16"/>
          <w:szCs w:val="16"/>
        </w:rPr>
      </w:pPr>
      <w:r w:rsidRPr="001810D5">
        <w:rPr>
          <w:sz w:val="16"/>
          <w:szCs w:val="16"/>
        </w:rPr>
        <w:t>Председатель Совета народных депутатов</w:t>
      </w:r>
      <w:r>
        <w:rPr>
          <w:sz w:val="16"/>
          <w:szCs w:val="16"/>
        </w:rPr>
        <w:t xml:space="preserve"> </w:t>
      </w:r>
      <w:r w:rsidRPr="001810D5">
        <w:rPr>
          <w:sz w:val="16"/>
          <w:szCs w:val="16"/>
        </w:rPr>
        <w:t>Грибановского городского поселения                                           А.А. Щеголев</w:t>
      </w:r>
    </w:p>
    <w:p w:rsidR="00667A1B" w:rsidRPr="001810D5" w:rsidRDefault="00667A1B" w:rsidP="00667A1B">
      <w:pPr>
        <w:tabs>
          <w:tab w:val="left" w:pos="9355"/>
        </w:tabs>
        <w:ind w:right="-5"/>
        <w:jc w:val="both"/>
        <w:rPr>
          <w:sz w:val="16"/>
          <w:szCs w:val="16"/>
        </w:rPr>
      </w:pPr>
      <w:r w:rsidRPr="001810D5">
        <w:rPr>
          <w:sz w:val="16"/>
          <w:szCs w:val="16"/>
        </w:rPr>
        <w:t>от 23.05.2025 г. № 302</w:t>
      </w:r>
    </w:p>
    <w:p w:rsidR="00667A1B" w:rsidRPr="001810D5" w:rsidRDefault="00667A1B" w:rsidP="00667A1B">
      <w:pPr>
        <w:tabs>
          <w:tab w:val="left" w:pos="9355"/>
        </w:tabs>
        <w:ind w:right="-5"/>
        <w:jc w:val="both"/>
        <w:rPr>
          <w:sz w:val="16"/>
          <w:szCs w:val="16"/>
        </w:rPr>
      </w:pPr>
      <w:proofErr w:type="spellStart"/>
      <w:r w:rsidRPr="001810D5">
        <w:rPr>
          <w:sz w:val="16"/>
          <w:szCs w:val="16"/>
        </w:rPr>
        <w:t>пгт</w:t>
      </w:r>
      <w:proofErr w:type="spellEnd"/>
      <w:r w:rsidRPr="001810D5">
        <w:rPr>
          <w:sz w:val="16"/>
          <w:szCs w:val="16"/>
        </w:rPr>
        <w:t>. Грибановский</w:t>
      </w:r>
    </w:p>
    <w:p w:rsidR="0006044B" w:rsidRPr="00F2258D" w:rsidRDefault="0006044B" w:rsidP="0006044B">
      <w:pPr>
        <w:jc w:val="center"/>
        <w:rPr>
          <w:b/>
          <w:bCs/>
          <w:sz w:val="16"/>
          <w:szCs w:val="16"/>
        </w:rPr>
      </w:pPr>
    </w:p>
    <w:p w:rsidR="00667A1B" w:rsidRPr="0086487A" w:rsidRDefault="00667A1B" w:rsidP="00667A1B">
      <w:pPr>
        <w:shd w:val="clear" w:color="auto" w:fill="FFFFFF"/>
        <w:spacing w:before="120"/>
        <w:ind w:firstLine="540"/>
        <w:jc w:val="center"/>
        <w:rPr>
          <w:b/>
          <w:sz w:val="16"/>
          <w:szCs w:val="16"/>
        </w:rPr>
      </w:pPr>
      <w:r w:rsidRPr="0086487A">
        <w:rPr>
          <w:b/>
          <w:bCs/>
          <w:sz w:val="16"/>
          <w:szCs w:val="16"/>
        </w:rPr>
        <w:t>СОВЕТ НАРОДНЫХ ДЕПУТАТОВ</w:t>
      </w:r>
    </w:p>
    <w:p w:rsidR="00667A1B" w:rsidRPr="0086487A" w:rsidRDefault="00667A1B" w:rsidP="00667A1B">
      <w:pPr>
        <w:shd w:val="clear" w:color="auto" w:fill="FFFFFF"/>
        <w:ind w:firstLine="540"/>
        <w:jc w:val="center"/>
        <w:rPr>
          <w:b/>
          <w:sz w:val="16"/>
          <w:szCs w:val="16"/>
        </w:rPr>
      </w:pPr>
      <w:r w:rsidRPr="0086487A">
        <w:rPr>
          <w:b/>
          <w:bCs/>
          <w:spacing w:val="-2"/>
          <w:sz w:val="16"/>
          <w:szCs w:val="16"/>
        </w:rPr>
        <w:t>ГРИБАНОВСКОГО ГОРОДСКОГО ПОСЕЛЕНИЯ</w:t>
      </w:r>
    </w:p>
    <w:p w:rsidR="00667A1B" w:rsidRPr="0086487A" w:rsidRDefault="00667A1B" w:rsidP="00667A1B">
      <w:pPr>
        <w:shd w:val="clear" w:color="auto" w:fill="FFFFFF"/>
        <w:ind w:firstLine="540"/>
        <w:jc w:val="center"/>
        <w:rPr>
          <w:b/>
          <w:sz w:val="16"/>
          <w:szCs w:val="16"/>
        </w:rPr>
      </w:pPr>
      <w:r w:rsidRPr="0086487A">
        <w:rPr>
          <w:b/>
          <w:bCs/>
          <w:sz w:val="16"/>
          <w:szCs w:val="16"/>
        </w:rPr>
        <w:t>ГРИБАНОВСКОГО МУНИЦИПАЛЬНОГО</w:t>
      </w:r>
    </w:p>
    <w:p w:rsidR="00667A1B" w:rsidRPr="0086487A" w:rsidRDefault="00667A1B" w:rsidP="00667A1B">
      <w:pPr>
        <w:shd w:val="clear" w:color="auto" w:fill="FFFFFF"/>
        <w:ind w:firstLine="540"/>
        <w:jc w:val="center"/>
        <w:rPr>
          <w:b/>
          <w:sz w:val="16"/>
          <w:szCs w:val="16"/>
        </w:rPr>
      </w:pPr>
      <w:r w:rsidRPr="0086487A">
        <w:rPr>
          <w:b/>
          <w:bCs/>
          <w:sz w:val="16"/>
          <w:szCs w:val="16"/>
        </w:rPr>
        <w:t>РАЙОНА ВОРОНЕЖСКОЙ ОБЛАСТИ</w:t>
      </w:r>
    </w:p>
    <w:p w:rsidR="00667A1B" w:rsidRPr="0086487A" w:rsidRDefault="00667A1B" w:rsidP="00667A1B">
      <w:pPr>
        <w:ind w:firstLine="540"/>
        <w:jc w:val="center"/>
        <w:rPr>
          <w:sz w:val="16"/>
          <w:szCs w:val="16"/>
        </w:rPr>
      </w:pPr>
    </w:p>
    <w:p w:rsidR="00667A1B" w:rsidRDefault="00667A1B" w:rsidP="00667A1B">
      <w:pPr>
        <w:ind w:firstLine="540"/>
        <w:jc w:val="center"/>
        <w:rPr>
          <w:b/>
          <w:sz w:val="16"/>
          <w:szCs w:val="16"/>
        </w:rPr>
      </w:pPr>
      <w:proofErr w:type="gramStart"/>
      <w:r w:rsidRPr="0086487A">
        <w:rPr>
          <w:b/>
          <w:sz w:val="16"/>
          <w:szCs w:val="16"/>
        </w:rPr>
        <w:lastRenderedPageBreak/>
        <w:t>Р</w:t>
      </w:r>
      <w:proofErr w:type="gramEnd"/>
      <w:r w:rsidRPr="0086487A">
        <w:rPr>
          <w:b/>
          <w:sz w:val="16"/>
          <w:szCs w:val="16"/>
        </w:rPr>
        <w:t xml:space="preserve"> Е Ш Е Н И Е</w:t>
      </w:r>
    </w:p>
    <w:p w:rsidR="009744AA" w:rsidRPr="00667A1B" w:rsidRDefault="009744AA" w:rsidP="00667A1B">
      <w:pPr>
        <w:ind w:firstLine="540"/>
        <w:jc w:val="center"/>
        <w:rPr>
          <w:b/>
          <w:sz w:val="16"/>
          <w:szCs w:val="16"/>
        </w:rPr>
      </w:pPr>
    </w:p>
    <w:p w:rsidR="00667A1B" w:rsidRPr="0086487A" w:rsidRDefault="00667A1B" w:rsidP="00667A1B">
      <w:pPr>
        <w:ind w:right="4393"/>
        <w:jc w:val="both"/>
        <w:rPr>
          <w:sz w:val="16"/>
          <w:szCs w:val="16"/>
        </w:rPr>
      </w:pPr>
      <w:proofErr w:type="gramStart"/>
      <w:r w:rsidRPr="0086487A">
        <w:rPr>
          <w:sz w:val="16"/>
          <w:szCs w:val="16"/>
        </w:rPr>
        <w:t xml:space="preserve">О внесении изменения в решение Совета народных депутатов Грибановского городского поселения от 28.10. 2015 г. № 23 "О денежном вознаграждении выборного должностного лица местного самоуправления Грибановского городского поселения осуществляющего свои полномочия на постоянной основе" (с </w:t>
      </w:r>
      <w:proofErr w:type="spellStart"/>
      <w:r w:rsidRPr="0086487A">
        <w:rPr>
          <w:sz w:val="16"/>
          <w:szCs w:val="16"/>
        </w:rPr>
        <w:t>изм</w:t>
      </w:r>
      <w:proofErr w:type="spellEnd"/>
      <w:r w:rsidRPr="0086487A">
        <w:rPr>
          <w:sz w:val="16"/>
          <w:szCs w:val="16"/>
        </w:rPr>
        <w:t>. от 29.11.2018г. №254, от 23.10.2019г. № 306, от 30.0.2020г.№ 13, от 17.02.2023г. № 176, от 28.07.2023г. №197, 27.08.2024г. №274, 26.12.2024г</w:t>
      </w:r>
      <w:proofErr w:type="gramEnd"/>
      <w:r w:rsidRPr="0086487A">
        <w:rPr>
          <w:sz w:val="16"/>
          <w:szCs w:val="16"/>
        </w:rPr>
        <w:t>. №289)</w:t>
      </w:r>
    </w:p>
    <w:p w:rsidR="00667A1B" w:rsidRPr="0086487A" w:rsidRDefault="00667A1B" w:rsidP="00667A1B">
      <w:pPr>
        <w:ind w:right="-5" w:firstLine="709"/>
        <w:jc w:val="both"/>
        <w:rPr>
          <w:sz w:val="16"/>
          <w:szCs w:val="16"/>
        </w:rPr>
      </w:pPr>
      <w:proofErr w:type="gramStart"/>
      <w:r w:rsidRPr="0086487A">
        <w:rPr>
          <w:sz w:val="16"/>
          <w:szCs w:val="16"/>
        </w:rPr>
        <w:t>В соответствии с Федеральным законом от 06.10.2003 г. № 131-ФЗ " Об общих принципах организации местного самоуправления в Российской Федерации ", Законом Воронежской области от 23.12.2008 г.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решением Совета народных депутатов Грибановского городского поселения от 23.05.2025г. №302 "О повышении (индексации) денежного вознаграждения</w:t>
      </w:r>
      <w:proofErr w:type="gramEnd"/>
      <w:r w:rsidRPr="0086487A">
        <w:rPr>
          <w:sz w:val="16"/>
          <w:szCs w:val="16"/>
        </w:rPr>
        <w:t>, должностных окладов, надбавок за классный чин, пенсии за выслугу лет (доплата к пенсии), ежемесячной денежной выплаты к пенсии за выслугу лет", Совет народных депутатов Грибановского городского поселения Грибановского муниципального района Воронежской области</w:t>
      </w:r>
    </w:p>
    <w:p w:rsidR="00667A1B" w:rsidRPr="0086487A" w:rsidRDefault="00667A1B" w:rsidP="00667A1B">
      <w:pPr>
        <w:ind w:firstLine="540"/>
        <w:jc w:val="center"/>
        <w:rPr>
          <w:sz w:val="16"/>
          <w:szCs w:val="16"/>
        </w:rPr>
      </w:pPr>
      <w:proofErr w:type="gramStart"/>
      <w:r w:rsidRPr="0086487A">
        <w:rPr>
          <w:sz w:val="16"/>
          <w:szCs w:val="16"/>
        </w:rPr>
        <w:t>Р</w:t>
      </w:r>
      <w:proofErr w:type="gramEnd"/>
      <w:r w:rsidRPr="0086487A">
        <w:rPr>
          <w:sz w:val="16"/>
          <w:szCs w:val="16"/>
        </w:rPr>
        <w:t xml:space="preserve"> Е Ш И Л:</w:t>
      </w:r>
    </w:p>
    <w:p w:rsidR="00667A1B" w:rsidRPr="0086487A" w:rsidRDefault="00667A1B" w:rsidP="00667A1B">
      <w:pPr>
        <w:autoSpaceDE w:val="0"/>
        <w:autoSpaceDN w:val="0"/>
        <w:adjustRightInd w:val="0"/>
        <w:ind w:firstLine="284"/>
        <w:jc w:val="both"/>
        <w:rPr>
          <w:sz w:val="16"/>
          <w:szCs w:val="16"/>
        </w:rPr>
      </w:pPr>
      <w:bookmarkStart w:id="2" w:name="sub_1"/>
      <w:bookmarkStart w:id="3" w:name="sub_3"/>
      <w:bookmarkStart w:id="4" w:name="sub_2"/>
      <w:r w:rsidRPr="0086487A">
        <w:rPr>
          <w:sz w:val="16"/>
          <w:szCs w:val="16"/>
        </w:rPr>
        <w:t xml:space="preserve">1. Внести изменение в приложение №2, решения Совета народных депутатов Грибановского городского поселения от 28.10.2015 г. № 23 "О денежном вознаграждении выборного должностного лица местного самоуправления Грибановского городского поселения, осуществляющего свои полномочия на постоянной основе" (с </w:t>
      </w:r>
      <w:proofErr w:type="spellStart"/>
      <w:r w:rsidRPr="0086487A">
        <w:rPr>
          <w:sz w:val="16"/>
          <w:szCs w:val="16"/>
        </w:rPr>
        <w:t>изм</w:t>
      </w:r>
      <w:proofErr w:type="spellEnd"/>
      <w:r w:rsidRPr="0086487A">
        <w:rPr>
          <w:sz w:val="16"/>
          <w:szCs w:val="16"/>
        </w:rPr>
        <w:t>. и доп.), изложив приложение №2 в новой редакции:</w:t>
      </w:r>
    </w:p>
    <w:p w:rsidR="00667A1B" w:rsidRPr="0086487A" w:rsidRDefault="00667A1B" w:rsidP="00667A1B">
      <w:pPr>
        <w:pStyle w:val="1"/>
        <w:ind w:firstLine="284"/>
        <w:rPr>
          <w:b w:val="0"/>
          <w:color w:val="auto"/>
          <w:sz w:val="16"/>
          <w:szCs w:val="16"/>
        </w:rPr>
      </w:pPr>
      <w:r w:rsidRPr="0086487A">
        <w:rPr>
          <w:b w:val="0"/>
          <w:color w:val="auto"/>
          <w:sz w:val="16"/>
          <w:szCs w:val="16"/>
        </w:rPr>
        <w:t xml:space="preserve">Размеры должностных окладов </w:t>
      </w:r>
    </w:p>
    <w:p w:rsidR="00667A1B" w:rsidRPr="0086487A" w:rsidRDefault="00667A1B" w:rsidP="00667A1B">
      <w:pPr>
        <w:pStyle w:val="1"/>
        <w:ind w:firstLine="284"/>
        <w:rPr>
          <w:b w:val="0"/>
          <w:color w:val="auto"/>
          <w:sz w:val="16"/>
          <w:szCs w:val="16"/>
        </w:rPr>
      </w:pPr>
      <w:r w:rsidRPr="0086487A">
        <w:rPr>
          <w:b w:val="0"/>
          <w:color w:val="auto"/>
          <w:sz w:val="16"/>
          <w:szCs w:val="16"/>
        </w:rPr>
        <w:t>по выборным муниципальным должностям органов местного самоуправления городского поселения</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37"/>
        <w:gridCol w:w="3261"/>
      </w:tblGrid>
      <w:tr w:rsidR="00667A1B" w:rsidRPr="0086487A" w:rsidTr="00667A1B">
        <w:tc>
          <w:tcPr>
            <w:tcW w:w="6237" w:type="dxa"/>
            <w:tcBorders>
              <w:top w:val="single" w:sz="4" w:space="0" w:color="auto"/>
              <w:bottom w:val="single" w:sz="4" w:space="0" w:color="auto"/>
              <w:right w:val="single" w:sz="4" w:space="0" w:color="auto"/>
            </w:tcBorders>
          </w:tcPr>
          <w:p w:rsidR="00667A1B" w:rsidRPr="0086487A" w:rsidRDefault="00667A1B" w:rsidP="00667A1B">
            <w:pPr>
              <w:pStyle w:val="af"/>
              <w:ind w:firstLine="284"/>
              <w:jc w:val="center"/>
              <w:rPr>
                <w:rFonts w:ascii="Times New Roman" w:hAnsi="Times New Roman"/>
                <w:sz w:val="16"/>
                <w:szCs w:val="16"/>
              </w:rPr>
            </w:pPr>
            <w:r w:rsidRPr="0086487A">
              <w:rPr>
                <w:rFonts w:ascii="Times New Roman" w:hAnsi="Times New Roman"/>
                <w:sz w:val="16"/>
                <w:szCs w:val="16"/>
              </w:rPr>
              <w:t>Наименование выборной муниципальной должности</w:t>
            </w:r>
          </w:p>
        </w:tc>
        <w:tc>
          <w:tcPr>
            <w:tcW w:w="3261" w:type="dxa"/>
            <w:tcBorders>
              <w:top w:val="single" w:sz="4" w:space="0" w:color="auto"/>
              <w:left w:val="single" w:sz="4" w:space="0" w:color="auto"/>
              <w:bottom w:val="single" w:sz="4" w:space="0" w:color="auto"/>
            </w:tcBorders>
          </w:tcPr>
          <w:p w:rsidR="00667A1B" w:rsidRPr="0086487A" w:rsidRDefault="00667A1B" w:rsidP="00667A1B">
            <w:pPr>
              <w:pStyle w:val="af"/>
              <w:ind w:firstLine="284"/>
              <w:jc w:val="center"/>
              <w:rPr>
                <w:rFonts w:ascii="Times New Roman" w:hAnsi="Times New Roman"/>
                <w:sz w:val="16"/>
                <w:szCs w:val="16"/>
              </w:rPr>
            </w:pPr>
            <w:r w:rsidRPr="0086487A">
              <w:rPr>
                <w:rFonts w:ascii="Times New Roman" w:hAnsi="Times New Roman"/>
                <w:sz w:val="16"/>
                <w:szCs w:val="16"/>
              </w:rPr>
              <w:t>Размер должностного оклада (руб.)</w:t>
            </w:r>
          </w:p>
        </w:tc>
      </w:tr>
      <w:tr w:rsidR="00667A1B" w:rsidRPr="0086487A" w:rsidTr="00667A1B">
        <w:tc>
          <w:tcPr>
            <w:tcW w:w="6237" w:type="dxa"/>
            <w:tcBorders>
              <w:top w:val="single" w:sz="4" w:space="0" w:color="auto"/>
              <w:bottom w:val="single" w:sz="4" w:space="0" w:color="auto"/>
              <w:right w:val="single" w:sz="4" w:space="0" w:color="auto"/>
            </w:tcBorders>
          </w:tcPr>
          <w:p w:rsidR="00667A1B" w:rsidRPr="0086487A" w:rsidRDefault="00667A1B" w:rsidP="00667A1B">
            <w:pPr>
              <w:pStyle w:val="af"/>
              <w:ind w:firstLine="284"/>
              <w:rPr>
                <w:rFonts w:ascii="Times New Roman" w:hAnsi="Times New Roman"/>
                <w:sz w:val="16"/>
                <w:szCs w:val="16"/>
              </w:rPr>
            </w:pPr>
            <w:r w:rsidRPr="0086487A">
              <w:rPr>
                <w:rFonts w:ascii="Times New Roman" w:hAnsi="Times New Roman"/>
                <w:sz w:val="16"/>
                <w:szCs w:val="16"/>
              </w:rPr>
              <w:t>Глава Грибановского городского поселения</w:t>
            </w:r>
          </w:p>
        </w:tc>
        <w:tc>
          <w:tcPr>
            <w:tcW w:w="3261" w:type="dxa"/>
            <w:tcBorders>
              <w:top w:val="single" w:sz="4" w:space="0" w:color="auto"/>
              <w:left w:val="single" w:sz="4" w:space="0" w:color="auto"/>
              <w:bottom w:val="single" w:sz="4" w:space="0" w:color="auto"/>
            </w:tcBorders>
          </w:tcPr>
          <w:p w:rsidR="00667A1B" w:rsidRPr="0086487A" w:rsidRDefault="00667A1B" w:rsidP="00667A1B">
            <w:pPr>
              <w:pStyle w:val="af"/>
              <w:ind w:firstLine="284"/>
              <w:rPr>
                <w:rFonts w:ascii="Times New Roman" w:hAnsi="Times New Roman"/>
                <w:sz w:val="16"/>
                <w:szCs w:val="16"/>
              </w:rPr>
            </w:pPr>
            <w:r w:rsidRPr="0086487A">
              <w:rPr>
                <w:rFonts w:ascii="Times New Roman" w:hAnsi="Times New Roman"/>
                <w:sz w:val="16"/>
                <w:szCs w:val="16"/>
              </w:rPr>
              <w:t>14416</w:t>
            </w:r>
          </w:p>
        </w:tc>
      </w:tr>
    </w:tbl>
    <w:p w:rsidR="00667A1B" w:rsidRPr="0086487A" w:rsidRDefault="00667A1B" w:rsidP="00667A1B">
      <w:pPr>
        <w:tabs>
          <w:tab w:val="left" w:pos="9355"/>
        </w:tabs>
        <w:ind w:right="-5" w:firstLine="284"/>
        <w:jc w:val="both"/>
        <w:rPr>
          <w:sz w:val="16"/>
          <w:szCs w:val="16"/>
        </w:rPr>
      </w:pPr>
      <w:bookmarkStart w:id="5" w:name="sub_5"/>
      <w:bookmarkEnd w:id="2"/>
      <w:r w:rsidRPr="0086487A">
        <w:rPr>
          <w:sz w:val="16"/>
          <w:szCs w:val="16"/>
        </w:rPr>
        <w:t xml:space="preserve">2. </w:t>
      </w:r>
      <w:bookmarkEnd w:id="5"/>
      <w:r w:rsidRPr="0086487A">
        <w:rPr>
          <w:sz w:val="16"/>
          <w:szCs w:val="16"/>
        </w:rPr>
        <w:t>Настоящее решение распространяет свое действие на правоотношения, возникшие с 01 января  2025 года.</w:t>
      </w:r>
    </w:p>
    <w:bookmarkEnd w:id="3"/>
    <w:p w:rsidR="00667A1B" w:rsidRPr="0086487A" w:rsidRDefault="00667A1B" w:rsidP="00667A1B">
      <w:pPr>
        <w:shd w:val="clear" w:color="auto" w:fill="FFFFFF"/>
        <w:tabs>
          <w:tab w:val="left" w:pos="1618"/>
        </w:tabs>
        <w:ind w:firstLine="284"/>
        <w:jc w:val="both"/>
        <w:rPr>
          <w:spacing w:val="-8"/>
          <w:sz w:val="16"/>
          <w:szCs w:val="16"/>
        </w:rPr>
      </w:pPr>
      <w:r w:rsidRPr="0086487A">
        <w:rPr>
          <w:sz w:val="16"/>
          <w:szCs w:val="16"/>
        </w:rPr>
        <w:t xml:space="preserve">3. </w:t>
      </w:r>
      <w:proofErr w:type="gramStart"/>
      <w:r w:rsidRPr="0086487A">
        <w:rPr>
          <w:sz w:val="16"/>
          <w:szCs w:val="16"/>
        </w:rPr>
        <w:t>Контроль</w:t>
      </w:r>
      <w:r w:rsidRPr="0086487A">
        <w:rPr>
          <w:spacing w:val="-8"/>
          <w:sz w:val="16"/>
          <w:szCs w:val="16"/>
        </w:rPr>
        <w:t xml:space="preserve"> за</w:t>
      </w:r>
      <w:proofErr w:type="gramEnd"/>
      <w:r w:rsidRPr="0086487A">
        <w:rPr>
          <w:spacing w:val="-8"/>
          <w:sz w:val="16"/>
          <w:szCs w:val="16"/>
        </w:rPr>
        <w:t xml:space="preserve"> исполнением настоящего решения возложить на постоянную комиссию Совета народных депутатов Грибановского городского поселения по социальной политике.</w:t>
      </w:r>
    </w:p>
    <w:bookmarkEnd w:id="4"/>
    <w:p w:rsidR="00667A1B" w:rsidRPr="0086487A" w:rsidRDefault="00667A1B" w:rsidP="00667A1B">
      <w:pPr>
        <w:rPr>
          <w:sz w:val="16"/>
          <w:szCs w:val="16"/>
        </w:rPr>
      </w:pPr>
    </w:p>
    <w:p w:rsidR="00667A1B" w:rsidRPr="0086487A" w:rsidRDefault="00667A1B" w:rsidP="00667A1B">
      <w:pPr>
        <w:rPr>
          <w:sz w:val="16"/>
          <w:szCs w:val="16"/>
        </w:rPr>
      </w:pPr>
      <w:r w:rsidRPr="0086487A">
        <w:rPr>
          <w:sz w:val="16"/>
          <w:szCs w:val="16"/>
        </w:rPr>
        <w:t>Глава Грибановского городского поселения                                                  И.В. Титов</w:t>
      </w:r>
    </w:p>
    <w:p w:rsidR="00667A1B" w:rsidRPr="0086487A" w:rsidRDefault="00667A1B" w:rsidP="00667A1B">
      <w:pPr>
        <w:shd w:val="clear" w:color="auto" w:fill="FFFFFF"/>
        <w:ind w:right="30"/>
        <w:jc w:val="both"/>
        <w:rPr>
          <w:sz w:val="16"/>
          <w:szCs w:val="16"/>
        </w:rPr>
      </w:pPr>
      <w:r w:rsidRPr="0086487A">
        <w:rPr>
          <w:sz w:val="16"/>
          <w:szCs w:val="16"/>
        </w:rPr>
        <w:t>Председатель</w:t>
      </w:r>
      <w:r>
        <w:rPr>
          <w:sz w:val="16"/>
          <w:szCs w:val="16"/>
        </w:rPr>
        <w:t xml:space="preserve"> </w:t>
      </w:r>
      <w:r w:rsidRPr="0086487A">
        <w:rPr>
          <w:sz w:val="16"/>
          <w:szCs w:val="16"/>
        </w:rPr>
        <w:t>Совета народных депутатов Грибановского городского поселения                                             А.А. Щеголев</w:t>
      </w:r>
    </w:p>
    <w:p w:rsidR="00667A1B" w:rsidRPr="0086487A" w:rsidRDefault="00667A1B" w:rsidP="00667A1B">
      <w:pPr>
        <w:rPr>
          <w:sz w:val="16"/>
          <w:szCs w:val="16"/>
        </w:rPr>
      </w:pPr>
      <w:r w:rsidRPr="0086487A">
        <w:rPr>
          <w:sz w:val="16"/>
          <w:szCs w:val="16"/>
        </w:rPr>
        <w:t>от 23.05.2025г. № 303</w:t>
      </w:r>
    </w:p>
    <w:p w:rsidR="00667A1B" w:rsidRPr="0086487A" w:rsidRDefault="00667A1B" w:rsidP="00667A1B">
      <w:pPr>
        <w:rPr>
          <w:sz w:val="16"/>
          <w:szCs w:val="16"/>
        </w:rPr>
      </w:pPr>
      <w:proofErr w:type="spellStart"/>
      <w:r w:rsidRPr="0086487A">
        <w:rPr>
          <w:sz w:val="16"/>
          <w:szCs w:val="16"/>
        </w:rPr>
        <w:t>пгт</w:t>
      </w:r>
      <w:proofErr w:type="spellEnd"/>
      <w:r w:rsidRPr="0086487A">
        <w:rPr>
          <w:sz w:val="16"/>
          <w:szCs w:val="16"/>
        </w:rPr>
        <w:t>. Грибановский</w:t>
      </w:r>
    </w:p>
    <w:p w:rsidR="00667A1B" w:rsidRPr="00F365D9" w:rsidRDefault="00667A1B" w:rsidP="00667A1B">
      <w:pPr>
        <w:shd w:val="clear" w:color="auto" w:fill="FFFFFF"/>
        <w:spacing w:before="120"/>
        <w:ind w:firstLine="540"/>
        <w:jc w:val="center"/>
        <w:rPr>
          <w:b/>
          <w:sz w:val="16"/>
          <w:szCs w:val="16"/>
        </w:rPr>
      </w:pPr>
      <w:r w:rsidRPr="00F365D9">
        <w:rPr>
          <w:b/>
          <w:bCs/>
          <w:sz w:val="16"/>
          <w:szCs w:val="16"/>
        </w:rPr>
        <w:t>СОВЕТ НАРОДНЫХ ДЕПУТАТОВ</w:t>
      </w:r>
    </w:p>
    <w:p w:rsidR="00667A1B" w:rsidRPr="00F365D9" w:rsidRDefault="00667A1B" w:rsidP="00667A1B">
      <w:pPr>
        <w:shd w:val="clear" w:color="auto" w:fill="FFFFFF"/>
        <w:ind w:firstLine="540"/>
        <w:jc w:val="center"/>
        <w:rPr>
          <w:b/>
          <w:sz w:val="16"/>
          <w:szCs w:val="16"/>
        </w:rPr>
      </w:pPr>
      <w:r w:rsidRPr="00F365D9">
        <w:rPr>
          <w:b/>
          <w:bCs/>
          <w:spacing w:val="-2"/>
          <w:sz w:val="16"/>
          <w:szCs w:val="16"/>
        </w:rPr>
        <w:t>ГРИБАНОВСКОГО ГОРОДСКОГО ПОСЕЛЕНИЯ</w:t>
      </w:r>
    </w:p>
    <w:p w:rsidR="00667A1B" w:rsidRPr="00F365D9" w:rsidRDefault="00667A1B" w:rsidP="00667A1B">
      <w:pPr>
        <w:shd w:val="clear" w:color="auto" w:fill="FFFFFF"/>
        <w:ind w:firstLine="540"/>
        <w:jc w:val="center"/>
        <w:rPr>
          <w:b/>
          <w:sz w:val="16"/>
          <w:szCs w:val="16"/>
        </w:rPr>
      </w:pPr>
      <w:r w:rsidRPr="00F365D9">
        <w:rPr>
          <w:b/>
          <w:bCs/>
          <w:sz w:val="16"/>
          <w:szCs w:val="16"/>
        </w:rPr>
        <w:t>ГРИБАНОВСКОГО МУНИЦИПАЛЬНОГО</w:t>
      </w:r>
    </w:p>
    <w:p w:rsidR="00667A1B" w:rsidRPr="00F365D9" w:rsidRDefault="00667A1B" w:rsidP="00667A1B">
      <w:pPr>
        <w:shd w:val="clear" w:color="auto" w:fill="FFFFFF"/>
        <w:ind w:firstLine="540"/>
        <w:jc w:val="center"/>
        <w:rPr>
          <w:b/>
          <w:sz w:val="16"/>
          <w:szCs w:val="16"/>
        </w:rPr>
      </w:pPr>
      <w:r w:rsidRPr="00F365D9">
        <w:rPr>
          <w:b/>
          <w:bCs/>
          <w:sz w:val="16"/>
          <w:szCs w:val="16"/>
        </w:rPr>
        <w:t>РАЙОНА ВОРОНЕЖСКОЙ ОБЛАСТИ</w:t>
      </w:r>
    </w:p>
    <w:p w:rsidR="00667A1B" w:rsidRPr="00F365D9" w:rsidRDefault="00667A1B" w:rsidP="00667A1B">
      <w:pPr>
        <w:ind w:firstLine="540"/>
        <w:jc w:val="center"/>
        <w:rPr>
          <w:sz w:val="16"/>
          <w:szCs w:val="16"/>
        </w:rPr>
      </w:pPr>
    </w:p>
    <w:p w:rsidR="00667A1B" w:rsidRDefault="00667A1B" w:rsidP="00667A1B">
      <w:pPr>
        <w:ind w:firstLine="540"/>
        <w:jc w:val="center"/>
        <w:rPr>
          <w:b/>
          <w:sz w:val="16"/>
          <w:szCs w:val="16"/>
        </w:rPr>
      </w:pPr>
      <w:proofErr w:type="gramStart"/>
      <w:r w:rsidRPr="00F365D9">
        <w:rPr>
          <w:b/>
          <w:sz w:val="16"/>
          <w:szCs w:val="16"/>
        </w:rPr>
        <w:t>Р</w:t>
      </w:r>
      <w:proofErr w:type="gramEnd"/>
      <w:r w:rsidRPr="00F365D9">
        <w:rPr>
          <w:b/>
          <w:sz w:val="16"/>
          <w:szCs w:val="16"/>
        </w:rPr>
        <w:t xml:space="preserve"> Е Ш Е Н И Е</w:t>
      </w:r>
    </w:p>
    <w:p w:rsidR="009744AA" w:rsidRPr="00667A1B" w:rsidRDefault="009744AA" w:rsidP="00667A1B">
      <w:pPr>
        <w:ind w:firstLine="540"/>
        <w:jc w:val="center"/>
        <w:rPr>
          <w:b/>
          <w:sz w:val="16"/>
          <w:szCs w:val="16"/>
        </w:rPr>
      </w:pPr>
    </w:p>
    <w:p w:rsidR="00667A1B" w:rsidRPr="00F365D9" w:rsidRDefault="00667A1B" w:rsidP="00667A1B">
      <w:pPr>
        <w:ind w:right="4250"/>
        <w:jc w:val="both"/>
        <w:rPr>
          <w:sz w:val="16"/>
          <w:szCs w:val="16"/>
        </w:rPr>
      </w:pPr>
      <w:proofErr w:type="gramStart"/>
      <w:r w:rsidRPr="00F365D9">
        <w:rPr>
          <w:bCs/>
          <w:sz w:val="16"/>
          <w:szCs w:val="16"/>
        </w:rPr>
        <w:t xml:space="preserve">О внесении изменений в решение  от </w:t>
      </w:r>
      <w:r w:rsidRPr="00F365D9">
        <w:rPr>
          <w:sz w:val="16"/>
          <w:szCs w:val="16"/>
        </w:rPr>
        <w:t>28.10.2015г. №22 "</w:t>
      </w:r>
      <w:r w:rsidRPr="00F365D9">
        <w:rPr>
          <w:bCs/>
          <w:sz w:val="16"/>
          <w:szCs w:val="16"/>
        </w:rPr>
        <w:t xml:space="preserve">О денежном содержании муниципальных служащих Грибановского городского поселения Грибановского муниципального района Воронежской области" (с </w:t>
      </w:r>
      <w:proofErr w:type="spellStart"/>
      <w:r w:rsidRPr="00F365D9">
        <w:rPr>
          <w:bCs/>
          <w:sz w:val="16"/>
          <w:szCs w:val="16"/>
        </w:rPr>
        <w:t>изм</w:t>
      </w:r>
      <w:proofErr w:type="spellEnd"/>
      <w:r w:rsidRPr="00F365D9">
        <w:rPr>
          <w:bCs/>
          <w:sz w:val="16"/>
          <w:szCs w:val="16"/>
        </w:rPr>
        <w:t xml:space="preserve">. </w:t>
      </w:r>
      <w:r w:rsidRPr="00F365D9">
        <w:rPr>
          <w:sz w:val="16"/>
          <w:szCs w:val="16"/>
        </w:rPr>
        <w:t>от  24.03.2016 г. № 60, от 29.11.2018 г. №253, от 23.10.2019 г. №307, от 30.10.2020 г. № 14, от 17.02. 2023 г. № 177, 28.07.2023г. №198, 27.08.2024г. №274, 26.12.2024 №291)</w:t>
      </w:r>
      <w:proofErr w:type="gramEnd"/>
    </w:p>
    <w:p w:rsidR="00667A1B" w:rsidRPr="00F365D9" w:rsidRDefault="00667A1B" w:rsidP="00667A1B">
      <w:pPr>
        <w:ind w:right="-81" w:firstLine="709"/>
        <w:jc w:val="both"/>
        <w:rPr>
          <w:sz w:val="16"/>
          <w:szCs w:val="16"/>
        </w:rPr>
      </w:pPr>
      <w:proofErr w:type="gramStart"/>
      <w:r w:rsidRPr="00F365D9">
        <w:rPr>
          <w:sz w:val="16"/>
          <w:szCs w:val="16"/>
        </w:rPr>
        <w:t xml:space="preserve">В соответствии с </w:t>
      </w:r>
      <w:hyperlink r:id="rId9" w:history="1">
        <w:r w:rsidRPr="00F365D9">
          <w:rPr>
            <w:sz w:val="16"/>
            <w:szCs w:val="16"/>
          </w:rPr>
          <w:t>Федеральным законом</w:t>
        </w:r>
      </w:hyperlink>
      <w:r w:rsidRPr="00F365D9">
        <w:rPr>
          <w:sz w:val="16"/>
          <w:szCs w:val="16"/>
        </w:rPr>
        <w:t xml:space="preserve"> от 06.10.2003г. N 131-ФЗ "Об общих принципах организации местного самоуправления в Российской Федерации", </w:t>
      </w:r>
      <w:hyperlink r:id="rId10" w:history="1">
        <w:r w:rsidRPr="00F365D9">
          <w:rPr>
            <w:sz w:val="16"/>
            <w:szCs w:val="16"/>
          </w:rPr>
          <w:t>Федеральным законом</w:t>
        </w:r>
      </w:hyperlink>
      <w:r w:rsidRPr="00F365D9">
        <w:rPr>
          <w:sz w:val="16"/>
          <w:szCs w:val="16"/>
        </w:rPr>
        <w:t xml:space="preserve"> от 02.03.2007г. N 25-ФЗ "О муниципальной службе в Российской Федерации", </w:t>
      </w:r>
      <w:hyperlink r:id="rId11" w:history="1">
        <w:r w:rsidRPr="00F365D9">
          <w:rPr>
            <w:sz w:val="16"/>
            <w:szCs w:val="16"/>
          </w:rPr>
          <w:t>Законом</w:t>
        </w:r>
      </w:hyperlink>
      <w:r w:rsidRPr="00F365D9">
        <w:rPr>
          <w:sz w:val="16"/>
          <w:szCs w:val="16"/>
        </w:rPr>
        <w:t xml:space="preserve"> Воронежской области от 28.12.2007г. N 175-ОЗ "О муниципальной службе в Воронежской области", решением Совета народных депутатов Грибановского городского поселения от 23.05.2024 г. №302 "О повышении (индексации</w:t>
      </w:r>
      <w:proofErr w:type="gramEnd"/>
      <w:r w:rsidRPr="00F365D9">
        <w:rPr>
          <w:sz w:val="16"/>
          <w:szCs w:val="16"/>
        </w:rPr>
        <w:t xml:space="preserve">) денежного вознаграждения, должностных окладов, надбавок за классный чин, пенсии за выслугу лет (доплата к пенсии), ежемесячной денежной выплаты к пенсии за выслугу лет", </w:t>
      </w:r>
      <w:hyperlink r:id="rId12" w:history="1">
        <w:r w:rsidRPr="00F365D9">
          <w:rPr>
            <w:sz w:val="16"/>
            <w:szCs w:val="16"/>
          </w:rPr>
          <w:t>Уставом</w:t>
        </w:r>
      </w:hyperlink>
      <w:r w:rsidRPr="00F365D9">
        <w:rPr>
          <w:sz w:val="16"/>
          <w:szCs w:val="16"/>
        </w:rPr>
        <w:t xml:space="preserve"> Грибановского городского поселения, Совет народных депутатов Грибановского городского поселения Грибановского муниципального района Воронежской области</w:t>
      </w:r>
    </w:p>
    <w:p w:rsidR="00667A1B" w:rsidRPr="00F365D9" w:rsidRDefault="00667A1B" w:rsidP="00667A1B">
      <w:pPr>
        <w:ind w:firstLine="540"/>
        <w:jc w:val="center"/>
        <w:rPr>
          <w:sz w:val="16"/>
          <w:szCs w:val="16"/>
        </w:rPr>
      </w:pPr>
      <w:proofErr w:type="gramStart"/>
      <w:r w:rsidRPr="00F365D9">
        <w:rPr>
          <w:sz w:val="16"/>
          <w:szCs w:val="16"/>
        </w:rPr>
        <w:t>Р</w:t>
      </w:r>
      <w:proofErr w:type="gramEnd"/>
      <w:r w:rsidRPr="00F365D9">
        <w:rPr>
          <w:sz w:val="16"/>
          <w:szCs w:val="16"/>
        </w:rPr>
        <w:t xml:space="preserve"> Е Ш И Л:</w:t>
      </w:r>
    </w:p>
    <w:p w:rsidR="00667A1B" w:rsidRPr="00F365D9" w:rsidRDefault="00667A1B" w:rsidP="00667A1B">
      <w:pPr>
        <w:ind w:right="-81" w:firstLine="284"/>
        <w:jc w:val="both"/>
        <w:rPr>
          <w:sz w:val="16"/>
          <w:szCs w:val="16"/>
        </w:rPr>
      </w:pPr>
      <w:r w:rsidRPr="00F365D9">
        <w:rPr>
          <w:sz w:val="16"/>
          <w:szCs w:val="16"/>
        </w:rPr>
        <w:t>1. Внести</w:t>
      </w:r>
      <w:r w:rsidRPr="00F365D9">
        <w:rPr>
          <w:bCs/>
          <w:sz w:val="16"/>
          <w:szCs w:val="16"/>
        </w:rPr>
        <w:t xml:space="preserve"> изменения в решение Совета народных депутатов Грибановского городского поселения от </w:t>
      </w:r>
      <w:r w:rsidRPr="00F365D9">
        <w:rPr>
          <w:sz w:val="16"/>
          <w:szCs w:val="16"/>
        </w:rPr>
        <w:t>28.10.2015 г. № 22 "</w:t>
      </w:r>
      <w:r w:rsidRPr="00F365D9">
        <w:rPr>
          <w:bCs/>
          <w:sz w:val="16"/>
          <w:szCs w:val="16"/>
        </w:rPr>
        <w:t xml:space="preserve">О денежном содержании муниципальных служащих Грибановского городского поселения Грибановского муниципального района Воронежской области" (с </w:t>
      </w:r>
      <w:proofErr w:type="spellStart"/>
      <w:r w:rsidRPr="00F365D9">
        <w:rPr>
          <w:bCs/>
          <w:sz w:val="16"/>
          <w:szCs w:val="16"/>
        </w:rPr>
        <w:t>изм</w:t>
      </w:r>
      <w:proofErr w:type="spellEnd"/>
      <w:r w:rsidRPr="00F365D9">
        <w:rPr>
          <w:bCs/>
          <w:sz w:val="16"/>
          <w:szCs w:val="16"/>
        </w:rPr>
        <w:t xml:space="preserve">. </w:t>
      </w:r>
      <w:r w:rsidRPr="00F365D9">
        <w:rPr>
          <w:sz w:val="16"/>
          <w:szCs w:val="16"/>
        </w:rPr>
        <w:t>и доп.)</w:t>
      </w:r>
      <w:r w:rsidRPr="00F365D9">
        <w:rPr>
          <w:bCs/>
          <w:sz w:val="16"/>
          <w:szCs w:val="16"/>
        </w:rPr>
        <w:t>:</w:t>
      </w:r>
    </w:p>
    <w:p w:rsidR="00667A1B" w:rsidRPr="00F365D9" w:rsidRDefault="00667A1B" w:rsidP="00667A1B">
      <w:pPr>
        <w:ind w:right="-5" w:firstLine="284"/>
        <w:jc w:val="both"/>
        <w:rPr>
          <w:sz w:val="16"/>
          <w:szCs w:val="16"/>
        </w:rPr>
      </w:pPr>
      <w:r w:rsidRPr="00F365D9">
        <w:rPr>
          <w:sz w:val="16"/>
          <w:szCs w:val="16"/>
        </w:rPr>
        <w:t>1) подпункт 3.2.1. пункта 3.2. части 3 изложить в новой редакции:</w:t>
      </w:r>
    </w:p>
    <w:p w:rsidR="00667A1B" w:rsidRPr="00F365D9" w:rsidRDefault="00667A1B" w:rsidP="00667A1B">
      <w:pPr>
        <w:ind w:firstLine="284"/>
        <w:jc w:val="both"/>
        <w:rPr>
          <w:sz w:val="16"/>
          <w:szCs w:val="16"/>
        </w:rPr>
      </w:pPr>
      <w:r w:rsidRPr="00F365D9">
        <w:rPr>
          <w:sz w:val="16"/>
          <w:szCs w:val="16"/>
        </w:rPr>
        <w:t>"3.2.1. Ежемесячная надбавка к должностному окладу за классный чин устанавливается в следующих размерах:</w:t>
      </w:r>
    </w:p>
    <w:p w:rsidR="00667A1B" w:rsidRPr="00667A1B" w:rsidRDefault="00667A1B" w:rsidP="00667A1B">
      <w:pPr>
        <w:ind w:firstLine="284"/>
        <w:jc w:val="both"/>
        <w:rPr>
          <w:sz w:val="16"/>
          <w:szCs w:val="16"/>
        </w:rPr>
      </w:pPr>
      <w:r w:rsidRPr="00F365D9">
        <w:rPr>
          <w:sz w:val="16"/>
          <w:szCs w:val="16"/>
        </w:rPr>
        <w:t xml:space="preserve">- главного муниципального советника муниципальной службы 1 класса – </w:t>
      </w:r>
      <w:r w:rsidRPr="00667A1B">
        <w:rPr>
          <w:bCs/>
          <w:sz w:val="16"/>
          <w:szCs w:val="16"/>
        </w:rPr>
        <w:t>3100</w:t>
      </w:r>
      <w:r w:rsidRPr="00667A1B">
        <w:rPr>
          <w:sz w:val="16"/>
          <w:szCs w:val="16"/>
        </w:rPr>
        <w:t xml:space="preserve"> рублей;</w:t>
      </w:r>
    </w:p>
    <w:p w:rsidR="00667A1B" w:rsidRPr="00667A1B" w:rsidRDefault="00667A1B" w:rsidP="00667A1B">
      <w:pPr>
        <w:ind w:firstLine="284"/>
        <w:jc w:val="both"/>
        <w:rPr>
          <w:sz w:val="16"/>
          <w:szCs w:val="16"/>
        </w:rPr>
      </w:pPr>
      <w:r w:rsidRPr="00667A1B">
        <w:rPr>
          <w:sz w:val="16"/>
          <w:szCs w:val="16"/>
        </w:rPr>
        <w:t xml:space="preserve">- главного муниципального советника муниципальной службы 2 класса – </w:t>
      </w:r>
      <w:r w:rsidRPr="00667A1B">
        <w:rPr>
          <w:bCs/>
          <w:sz w:val="16"/>
          <w:szCs w:val="16"/>
        </w:rPr>
        <w:t>2478</w:t>
      </w:r>
      <w:r w:rsidRPr="00667A1B">
        <w:rPr>
          <w:sz w:val="16"/>
          <w:szCs w:val="16"/>
        </w:rPr>
        <w:t xml:space="preserve"> рублей;</w:t>
      </w:r>
    </w:p>
    <w:p w:rsidR="00667A1B" w:rsidRPr="00667A1B" w:rsidRDefault="00667A1B" w:rsidP="00667A1B">
      <w:pPr>
        <w:ind w:firstLine="284"/>
        <w:jc w:val="both"/>
        <w:rPr>
          <w:sz w:val="16"/>
          <w:szCs w:val="16"/>
        </w:rPr>
      </w:pPr>
      <w:r w:rsidRPr="00667A1B">
        <w:rPr>
          <w:sz w:val="16"/>
          <w:szCs w:val="16"/>
        </w:rPr>
        <w:t xml:space="preserve">- главного муниципального советника муниципальной службы 3 класса – </w:t>
      </w:r>
      <w:r w:rsidRPr="00667A1B">
        <w:rPr>
          <w:bCs/>
          <w:sz w:val="16"/>
          <w:szCs w:val="16"/>
        </w:rPr>
        <w:t>2467</w:t>
      </w:r>
      <w:r w:rsidRPr="00667A1B">
        <w:rPr>
          <w:sz w:val="16"/>
          <w:szCs w:val="16"/>
        </w:rPr>
        <w:t xml:space="preserve"> рубль;</w:t>
      </w:r>
    </w:p>
    <w:p w:rsidR="00667A1B" w:rsidRPr="00667A1B" w:rsidRDefault="00667A1B" w:rsidP="00667A1B">
      <w:pPr>
        <w:ind w:firstLine="284"/>
        <w:jc w:val="both"/>
        <w:rPr>
          <w:sz w:val="16"/>
          <w:szCs w:val="16"/>
        </w:rPr>
      </w:pPr>
      <w:r w:rsidRPr="00667A1B">
        <w:rPr>
          <w:sz w:val="16"/>
          <w:szCs w:val="16"/>
        </w:rPr>
        <w:t xml:space="preserve">- советника муниципальной службы 1 класса – </w:t>
      </w:r>
      <w:r w:rsidRPr="00667A1B">
        <w:rPr>
          <w:bCs/>
          <w:sz w:val="16"/>
          <w:szCs w:val="16"/>
        </w:rPr>
        <w:t>2158</w:t>
      </w:r>
      <w:r w:rsidRPr="00667A1B">
        <w:rPr>
          <w:sz w:val="16"/>
          <w:szCs w:val="16"/>
        </w:rPr>
        <w:t xml:space="preserve"> рублей;</w:t>
      </w:r>
    </w:p>
    <w:p w:rsidR="00667A1B" w:rsidRPr="00667A1B" w:rsidRDefault="00667A1B" w:rsidP="00667A1B">
      <w:pPr>
        <w:ind w:firstLine="284"/>
        <w:jc w:val="both"/>
        <w:rPr>
          <w:sz w:val="16"/>
          <w:szCs w:val="16"/>
        </w:rPr>
      </w:pPr>
      <w:r w:rsidRPr="00667A1B">
        <w:rPr>
          <w:sz w:val="16"/>
          <w:szCs w:val="16"/>
        </w:rPr>
        <w:t xml:space="preserve">- советника муниципальной службы 2 класса – </w:t>
      </w:r>
      <w:r w:rsidRPr="00667A1B">
        <w:rPr>
          <w:bCs/>
          <w:sz w:val="16"/>
          <w:szCs w:val="16"/>
        </w:rPr>
        <w:t>1850</w:t>
      </w:r>
      <w:r w:rsidRPr="00667A1B">
        <w:rPr>
          <w:sz w:val="16"/>
          <w:szCs w:val="16"/>
        </w:rPr>
        <w:t xml:space="preserve"> рублей;</w:t>
      </w:r>
    </w:p>
    <w:p w:rsidR="00667A1B" w:rsidRPr="00667A1B" w:rsidRDefault="00667A1B" w:rsidP="00667A1B">
      <w:pPr>
        <w:ind w:firstLine="284"/>
        <w:jc w:val="both"/>
        <w:rPr>
          <w:sz w:val="16"/>
          <w:szCs w:val="16"/>
        </w:rPr>
      </w:pPr>
      <w:r w:rsidRPr="00667A1B">
        <w:rPr>
          <w:sz w:val="16"/>
          <w:szCs w:val="16"/>
        </w:rPr>
        <w:t xml:space="preserve">- советника муниципальной службы 3 класса – </w:t>
      </w:r>
      <w:r w:rsidRPr="00667A1B">
        <w:rPr>
          <w:bCs/>
          <w:sz w:val="16"/>
          <w:szCs w:val="16"/>
        </w:rPr>
        <w:t>1544</w:t>
      </w:r>
      <w:r w:rsidRPr="00667A1B">
        <w:rPr>
          <w:sz w:val="16"/>
          <w:szCs w:val="16"/>
        </w:rPr>
        <w:t xml:space="preserve"> рублей;</w:t>
      </w:r>
    </w:p>
    <w:p w:rsidR="00667A1B" w:rsidRPr="00667A1B" w:rsidRDefault="00667A1B" w:rsidP="00667A1B">
      <w:pPr>
        <w:ind w:firstLine="284"/>
        <w:jc w:val="both"/>
        <w:rPr>
          <w:sz w:val="16"/>
          <w:szCs w:val="16"/>
        </w:rPr>
      </w:pPr>
      <w:r w:rsidRPr="00667A1B">
        <w:rPr>
          <w:sz w:val="16"/>
          <w:szCs w:val="16"/>
        </w:rPr>
        <w:t xml:space="preserve">- референта муниципальной службы 1 класса – </w:t>
      </w:r>
      <w:r w:rsidRPr="00667A1B">
        <w:rPr>
          <w:bCs/>
          <w:sz w:val="16"/>
          <w:szCs w:val="16"/>
        </w:rPr>
        <w:t>1211</w:t>
      </w:r>
      <w:r w:rsidRPr="00667A1B">
        <w:rPr>
          <w:sz w:val="16"/>
          <w:szCs w:val="16"/>
        </w:rPr>
        <w:t>рубля;</w:t>
      </w:r>
    </w:p>
    <w:p w:rsidR="00667A1B" w:rsidRPr="00667A1B" w:rsidRDefault="00667A1B" w:rsidP="00667A1B">
      <w:pPr>
        <w:ind w:firstLine="284"/>
        <w:jc w:val="both"/>
        <w:rPr>
          <w:sz w:val="16"/>
          <w:szCs w:val="16"/>
        </w:rPr>
      </w:pPr>
      <w:r w:rsidRPr="00667A1B">
        <w:rPr>
          <w:sz w:val="16"/>
          <w:szCs w:val="16"/>
        </w:rPr>
        <w:t xml:space="preserve">- референта муниципальной службы 2 класса – </w:t>
      </w:r>
      <w:r w:rsidRPr="00667A1B">
        <w:rPr>
          <w:bCs/>
          <w:sz w:val="16"/>
          <w:szCs w:val="16"/>
        </w:rPr>
        <w:t>1029</w:t>
      </w:r>
      <w:r w:rsidRPr="00667A1B">
        <w:rPr>
          <w:sz w:val="16"/>
          <w:szCs w:val="16"/>
        </w:rPr>
        <w:t xml:space="preserve"> рублей;</w:t>
      </w:r>
    </w:p>
    <w:p w:rsidR="00667A1B" w:rsidRPr="00F365D9" w:rsidRDefault="00667A1B" w:rsidP="00667A1B">
      <w:pPr>
        <w:ind w:firstLine="284"/>
        <w:jc w:val="both"/>
        <w:rPr>
          <w:sz w:val="16"/>
          <w:szCs w:val="16"/>
        </w:rPr>
      </w:pPr>
      <w:r w:rsidRPr="00667A1B">
        <w:rPr>
          <w:sz w:val="16"/>
          <w:szCs w:val="16"/>
        </w:rPr>
        <w:t xml:space="preserve">- референта муниципальной службы 3 класса – </w:t>
      </w:r>
      <w:r w:rsidRPr="00667A1B">
        <w:rPr>
          <w:bCs/>
          <w:sz w:val="16"/>
          <w:szCs w:val="16"/>
        </w:rPr>
        <w:t>853</w:t>
      </w:r>
      <w:r w:rsidRPr="00667A1B">
        <w:rPr>
          <w:sz w:val="16"/>
          <w:szCs w:val="16"/>
        </w:rPr>
        <w:t xml:space="preserve"> рублей</w:t>
      </w:r>
      <w:proofErr w:type="gramStart"/>
      <w:r w:rsidRPr="00667A1B">
        <w:rPr>
          <w:sz w:val="16"/>
          <w:szCs w:val="16"/>
        </w:rPr>
        <w:t>.";</w:t>
      </w:r>
      <w:proofErr w:type="gramEnd"/>
    </w:p>
    <w:p w:rsidR="00667A1B" w:rsidRPr="00F365D9" w:rsidRDefault="00667A1B" w:rsidP="00667A1B">
      <w:pPr>
        <w:autoSpaceDE w:val="0"/>
        <w:autoSpaceDN w:val="0"/>
        <w:adjustRightInd w:val="0"/>
        <w:ind w:firstLine="284"/>
        <w:jc w:val="both"/>
        <w:rPr>
          <w:sz w:val="16"/>
          <w:szCs w:val="16"/>
        </w:rPr>
      </w:pPr>
      <w:r w:rsidRPr="00F365D9">
        <w:rPr>
          <w:sz w:val="16"/>
          <w:szCs w:val="16"/>
        </w:rPr>
        <w:t>2) приложение №2 к Решению изложить в новой редакции:</w:t>
      </w:r>
    </w:p>
    <w:p w:rsidR="00667A1B" w:rsidRPr="00667A1B" w:rsidRDefault="00667A1B" w:rsidP="00667A1B">
      <w:pPr>
        <w:ind w:firstLine="709"/>
        <w:jc w:val="center"/>
        <w:rPr>
          <w:bCs/>
          <w:sz w:val="16"/>
          <w:szCs w:val="16"/>
        </w:rPr>
      </w:pPr>
      <w:r w:rsidRPr="00F365D9">
        <w:rPr>
          <w:bCs/>
          <w:sz w:val="16"/>
          <w:szCs w:val="16"/>
        </w:rPr>
        <w:t xml:space="preserve">" Размеры должностных окладов </w:t>
      </w:r>
      <w:r>
        <w:rPr>
          <w:bCs/>
          <w:sz w:val="16"/>
          <w:szCs w:val="16"/>
        </w:rPr>
        <w:t xml:space="preserve"> </w:t>
      </w:r>
      <w:r w:rsidRPr="00F365D9">
        <w:rPr>
          <w:bCs/>
          <w:sz w:val="16"/>
          <w:szCs w:val="16"/>
        </w:rPr>
        <w:t>по должностям муниципальной службы органов местного самоуправления Грибановского городского поселения</w:t>
      </w:r>
    </w:p>
    <w:tbl>
      <w:tblPr>
        <w:tblW w:w="929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701"/>
        <w:gridCol w:w="5468"/>
        <w:gridCol w:w="2127"/>
      </w:tblGrid>
      <w:tr w:rsidR="00667A1B" w:rsidRPr="00F365D9" w:rsidTr="00667A1B">
        <w:tc>
          <w:tcPr>
            <w:tcW w:w="1701" w:type="dxa"/>
            <w:tcBorders>
              <w:top w:val="single" w:sz="4" w:space="0" w:color="auto"/>
              <w:bottom w:val="single" w:sz="4" w:space="0" w:color="auto"/>
              <w:right w:val="single" w:sz="4" w:space="0" w:color="auto"/>
            </w:tcBorders>
          </w:tcPr>
          <w:p w:rsidR="00667A1B" w:rsidRPr="00F365D9" w:rsidRDefault="00667A1B" w:rsidP="00667A1B">
            <w:pPr>
              <w:ind w:firstLine="34"/>
              <w:jc w:val="center"/>
              <w:rPr>
                <w:sz w:val="16"/>
                <w:szCs w:val="16"/>
              </w:rPr>
            </w:pPr>
            <w:r w:rsidRPr="00F365D9">
              <w:rPr>
                <w:sz w:val="16"/>
                <w:szCs w:val="16"/>
              </w:rPr>
              <w:t>Группа должностей</w:t>
            </w:r>
          </w:p>
        </w:tc>
        <w:tc>
          <w:tcPr>
            <w:tcW w:w="5468" w:type="dxa"/>
            <w:tcBorders>
              <w:top w:val="single" w:sz="4" w:space="0" w:color="auto"/>
              <w:left w:val="single" w:sz="4" w:space="0" w:color="auto"/>
              <w:bottom w:val="single" w:sz="4" w:space="0" w:color="auto"/>
              <w:right w:val="single" w:sz="4" w:space="0" w:color="auto"/>
            </w:tcBorders>
          </w:tcPr>
          <w:p w:rsidR="00667A1B" w:rsidRPr="00F365D9" w:rsidRDefault="00667A1B" w:rsidP="00667A1B">
            <w:pPr>
              <w:jc w:val="center"/>
              <w:rPr>
                <w:sz w:val="16"/>
                <w:szCs w:val="16"/>
              </w:rPr>
            </w:pPr>
            <w:r w:rsidRPr="00F365D9">
              <w:rPr>
                <w:sz w:val="16"/>
                <w:szCs w:val="16"/>
              </w:rPr>
              <w:t>Наименование должностей</w:t>
            </w:r>
          </w:p>
        </w:tc>
        <w:tc>
          <w:tcPr>
            <w:tcW w:w="2127" w:type="dxa"/>
            <w:tcBorders>
              <w:top w:val="single" w:sz="4" w:space="0" w:color="auto"/>
              <w:left w:val="single" w:sz="4" w:space="0" w:color="auto"/>
              <w:bottom w:val="single" w:sz="4" w:space="0" w:color="auto"/>
            </w:tcBorders>
          </w:tcPr>
          <w:p w:rsidR="00667A1B" w:rsidRPr="00F365D9" w:rsidRDefault="00667A1B" w:rsidP="00667A1B">
            <w:pPr>
              <w:jc w:val="center"/>
              <w:rPr>
                <w:sz w:val="16"/>
                <w:szCs w:val="16"/>
              </w:rPr>
            </w:pPr>
            <w:r w:rsidRPr="00F365D9">
              <w:rPr>
                <w:sz w:val="16"/>
                <w:szCs w:val="16"/>
              </w:rPr>
              <w:t>Размер должностного оклада (рублей)</w:t>
            </w:r>
          </w:p>
        </w:tc>
      </w:tr>
      <w:tr w:rsidR="00667A1B" w:rsidRPr="00F365D9" w:rsidTr="00667A1B">
        <w:tc>
          <w:tcPr>
            <w:tcW w:w="1701" w:type="dxa"/>
            <w:tcBorders>
              <w:top w:val="single" w:sz="4" w:space="0" w:color="auto"/>
              <w:bottom w:val="single" w:sz="4" w:space="0" w:color="auto"/>
              <w:right w:val="single" w:sz="4" w:space="0" w:color="auto"/>
            </w:tcBorders>
          </w:tcPr>
          <w:p w:rsidR="00667A1B" w:rsidRPr="00F365D9" w:rsidRDefault="00667A1B" w:rsidP="00667A1B">
            <w:pPr>
              <w:ind w:firstLine="34"/>
              <w:rPr>
                <w:sz w:val="16"/>
                <w:szCs w:val="16"/>
              </w:rPr>
            </w:pPr>
            <w:r w:rsidRPr="00F365D9">
              <w:rPr>
                <w:sz w:val="16"/>
                <w:szCs w:val="16"/>
              </w:rPr>
              <w:t>Главная</w:t>
            </w:r>
          </w:p>
        </w:tc>
        <w:tc>
          <w:tcPr>
            <w:tcW w:w="5468" w:type="dxa"/>
            <w:tcBorders>
              <w:top w:val="single" w:sz="4" w:space="0" w:color="auto"/>
              <w:left w:val="single" w:sz="4" w:space="0" w:color="auto"/>
              <w:bottom w:val="single" w:sz="4" w:space="0" w:color="auto"/>
              <w:right w:val="single" w:sz="4" w:space="0" w:color="auto"/>
            </w:tcBorders>
          </w:tcPr>
          <w:p w:rsidR="00667A1B" w:rsidRPr="00F365D9" w:rsidRDefault="00667A1B" w:rsidP="00667A1B">
            <w:pPr>
              <w:ind w:firstLine="709"/>
              <w:rPr>
                <w:sz w:val="16"/>
                <w:szCs w:val="16"/>
              </w:rPr>
            </w:pPr>
            <w:r w:rsidRPr="00F365D9">
              <w:rPr>
                <w:sz w:val="16"/>
                <w:szCs w:val="16"/>
              </w:rPr>
              <w:t>Заместитель главы администрации</w:t>
            </w:r>
          </w:p>
        </w:tc>
        <w:tc>
          <w:tcPr>
            <w:tcW w:w="2127" w:type="dxa"/>
            <w:tcBorders>
              <w:top w:val="single" w:sz="4" w:space="0" w:color="auto"/>
              <w:left w:val="single" w:sz="4" w:space="0" w:color="auto"/>
              <w:bottom w:val="single" w:sz="4" w:space="0" w:color="auto"/>
            </w:tcBorders>
          </w:tcPr>
          <w:p w:rsidR="00667A1B" w:rsidRPr="00F365D9" w:rsidRDefault="00667A1B" w:rsidP="00667A1B">
            <w:pPr>
              <w:ind w:firstLine="709"/>
              <w:jc w:val="center"/>
              <w:rPr>
                <w:sz w:val="16"/>
                <w:szCs w:val="16"/>
              </w:rPr>
            </w:pPr>
            <w:r w:rsidRPr="00F365D9">
              <w:rPr>
                <w:sz w:val="16"/>
                <w:szCs w:val="16"/>
              </w:rPr>
              <w:t>11784</w:t>
            </w:r>
          </w:p>
        </w:tc>
      </w:tr>
      <w:tr w:rsidR="00667A1B" w:rsidRPr="00F365D9" w:rsidTr="00667A1B">
        <w:tc>
          <w:tcPr>
            <w:tcW w:w="1701" w:type="dxa"/>
            <w:tcBorders>
              <w:top w:val="single" w:sz="4" w:space="0" w:color="auto"/>
              <w:bottom w:val="single" w:sz="4" w:space="0" w:color="auto"/>
              <w:right w:val="single" w:sz="4" w:space="0" w:color="auto"/>
            </w:tcBorders>
          </w:tcPr>
          <w:p w:rsidR="00667A1B" w:rsidRPr="00F365D9" w:rsidRDefault="00667A1B" w:rsidP="00667A1B">
            <w:pPr>
              <w:ind w:firstLine="34"/>
              <w:rPr>
                <w:sz w:val="16"/>
                <w:szCs w:val="16"/>
              </w:rPr>
            </w:pPr>
            <w:r w:rsidRPr="00F365D9">
              <w:rPr>
                <w:sz w:val="16"/>
                <w:szCs w:val="16"/>
              </w:rPr>
              <w:t>Ведущая</w:t>
            </w:r>
          </w:p>
        </w:tc>
        <w:tc>
          <w:tcPr>
            <w:tcW w:w="5468" w:type="dxa"/>
            <w:tcBorders>
              <w:top w:val="single" w:sz="4" w:space="0" w:color="auto"/>
              <w:left w:val="single" w:sz="4" w:space="0" w:color="auto"/>
              <w:bottom w:val="single" w:sz="4" w:space="0" w:color="auto"/>
              <w:right w:val="single" w:sz="4" w:space="0" w:color="auto"/>
            </w:tcBorders>
          </w:tcPr>
          <w:p w:rsidR="00667A1B" w:rsidRPr="00F365D9" w:rsidRDefault="00667A1B" w:rsidP="00667A1B">
            <w:pPr>
              <w:ind w:firstLine="709"/>
              <w:rPr>
                <w:sz w:val="16"/>
                <w:szCs w:val="16"/>
              </w:rPr>
            </w:pPr>
            <w:r w:rsidRPr="00F365D9">
              <w:rPr>
                <w:sz w:val="16"/>
                <w:szCs w:val="16"/>
              </w:rPr>
              <w:t>Начальник сектора</w:t>
            </w:r>
          </w:p>
        </w:tc>
        <w:tc>
          <w:tcPr>
            <w:tcW w:w="2127" w:type="dxa"/>
            <w:tcBorders>
              <w:top w:val="single" w:sz="4" w:space="0" w:color="auto"/>
              <w:left w:val="single" w:sz="4" w:space="0" w:color="auto"/>
              <w:bottom w:val="single" w:sz="4" w:space="0" w:color="auto"/>
            </w:tcBorders>
          </w:tcPr>
          <w:p w:rsidR="00667A1B" w:rsidRPr="00F365D9" w:rsidRDefault="00667A1B" w:rsidP="00667A1B">
            <w:pPr>
              <w:ind w:firstLine="709"/>
              <w:jc w:val="center"/>
              <w:rPr>
                <w:sz w:val="16"/>
                <w:szCs w:val="16"/>
                <w:highlight w:val="yellow"/>
              </w:rPr>
            </w:pPr>
            <w:r w:rsidRPr="00F365D9">
              <w:rPr>
                <w:sz w:val="16"/>
                <w:szCs w:val="16"/>
              </w:rPr>
              <w:t>8994</w:t>
            </w:r>
          </w:p>
        </w:tc>
      </w:tr>
      <w:tr w:rsidR="00667A1B" w:rsidRPr="00F365D9" w:rsidTr="00667A1B">
        <w:tc>
          <w:tcPr>
            <w:tcW w:w="1701" w:type="dxa"/>
            <w:tcBorders>
              <w:top w:val="single" w:sz="4" w:space="0" w:color="auto"/>
              <w:bottom w:val="single" w:sz="4" w:space="0" w:color="auto"/>
              <w:right w:val="single" w:sz="4" w:space="0" w:color="auto"/>
            </w:tcBorders>
          </w:tcPr>
          <w:p w:rsidR="00667A1B" w:rsidRPr="00F365D9" w:rsidRDefault="00667A1B" w:rsidP="00667A1B">
            <w:pPr>
              <w:ind w:firstLine="34"/>
              <w:rPr>
                <w:sz w:val="16"/>
                <w:szCs w:val="16"/>
              </w:rPr>
            </w:pPr>
            <w:r w:rsidRPr="00F365D9">
              <w:rPr>
                <w:sz w:val="16"/>
                <w:szCs w:val="16"/>
              </w:rPr>
              <w:t>Старшая</w:t>
            </w:r>
          </w:p>
        </w:tc>
        <w:tc>
          <w:tcPr>
            <w:tcW w:w="5468" w:type="dxa"/>
            <w:tcBorders>
              <w:top w:val="single" w:sz="4" w:space="0" w:color="auto"/>
              <w:left w:val="single" w:sz="4" w:space="0" w:color="auto"/>
              <w:bottom w:val="single" w:sz="4" w:space="0" w:color="auto"/>
              <w:right w:val="single" w:sz="4" w:space="0" w:color="auto"/>
            </w:tcBorders>
          </w:tcPr>
          <w:p w:rsidR="00667A1B" w:rsidRPr="00F365D9" w:rsidRDefault="00667A1B" w:rsidP="00667A1B">
            <w:pPr>
              <w:ind w:firstLine="709"/>
              <w:rPr>
                <w:sz w:val="16"/>
                <w:szCs w:val="16"/>
              </w:rPr>
            </w:pPr>
            <w:r w:rsidRPr="00F365D9">
              <w:rPr>
                <w:sz w:val="16"/>
                <w:szCs w:val="16"/>
              </w:rPr>
              <w:t xml:space="preserve">Ведущий специалист </w:t>
            </w:r>
          </w:p>
        </w:tc>
        <w:tc>
          <w:tcPr>
            <w:tcW w:w="2127" w:type="dxa"/>
            <w:tcBorders>
              <w:top w:val="single" w:sz="4" w:space="0" w:color="auto"/>
              <w:left w:val="single" w:sz="4" w:space="0" w:color="auto"/>
              <w:bottom w:val="single" w:sz="4" w:space="0" w:color="auto"/>
            </w:tcBorders>
          </w:tcPr>
          <w:p w:rsidR="00667A1B" w:rsidRPr="00F365D9" w:rsidRDefault="00667A1B" w:rsidP="00667A1B">
            <w:pPr>
              <w:ind w:firstLine="709"/>
              <w:jc w:val="center"/>
              <w:rPr>
                <w:sz w:val="16"/>
                <w:szCs w:val="16"/>
                <w:highlight w:val="yellow"/>
              </w:rPr>
            </w:pPr>
            <w:r w:rsidRPr="00F365D9">
              <w:rPr>
                <w:sz w:val="16"/>
                <w:szCs w:val="16"/>
              </w:rPr>
              <w:t>8061</w:t>
            </w:r>
          </w:p>
        </w:tc>
      </w:tr>
    </w:tbl>
    <w:p w:rsidR="00667A1B" w:rsidRPr="00F365D9" w:rsidRDefault="00667A1B" w:rsidP="00667A1B">
      <w:pPr>
        <w:tabs>
          <w:tab w:val="left" w:pos="9355"/>
        </w:tabs>
        <w:ind w:right="-5" w:firstLine="709"/>
        <w:jc w:val="both"/>
        <w:rPr>
          <w:sz w:val="16"/>
          <w:szCs w:val="16"/>
        </w:rPr>
      </w:pPr>
      <w:r w:rsidRPr="00F365D9">
        <w:rPr>
          <w:sz w:val="16"/>
          <w:szCs w:val="16"/>
        </w:rPr>
        <w:t>2. Настоящее решение распространяет свое действие на правоотношения, возникшие с 01 января 2025 года.</w:t>
      </w:r>
    </w:p>
    <w:p w:rsidR="00667A1B" w:rsidRPr="00F365D9" w:rsidRDefault="00667A1B" w:rsidP="00667A1B">
      <w:pPr>
        <w:shd w:val="clear" w:color="auto" w:fill="FFFFFF"/>
        <w:tabs>
          <w:tab w:val="left" w:pos="1618"/>
        </w:tabs>
        <w:ind w:firstLine="709"/>
        <w:jc w:val="both"/>
        <w:rPr>
          <w:spacing w:val="-8"/>
          <w:sz w:val="16"/>
          <w:szCs w:val="16"/>
        </w:rPr>
      </w:pPr>
      <w:r w:rsidRPr="00F365D9">
        <w:rPr>
          <w:sz w:val="16"/>
          <w:szCs w:val="16"/>
        </w:rPr>
        <w:t xml:space="preserve"> 3. </w:t>
      </w:r>
      <w:proofErr w:type="gramStart"/>
      <w:r w:rsidRPr="00F365D9">
        <w:rPr>
          <w:sz w:val="16"/>
          <w:szCs w:val="16"/>
        </w:rPr>
        <w:t>Контроль</w:t>
      </w:r>
      <w:r w:rsidRPr="00F365D9">
        <w:rPr>
          <w:spacing w:val="-8"/>
          <w:sz w:val="16"/>
          <w:szCs w:val="16"/>
        </w:rPr>
        <w:t xml:space="preserve"> за</w:t>
      </w:r>
      <w:proofErr w:type="gramEnd"/>
      <w:r w:rsidRPr="00F365D9">
        <w:rPr>
          <w:spacing w:val="-8"/>
          <w:sz w:val="16"/>
          <w:szCs w:val="16"/>
        </w:rPr>
        <w:t xml:space="preserve"> исполнением настоящего решения возложить на постоянную комиссию Совета народных депутатов Грибановского городского поселения по социальной политике.</w:t>
      </w:r>
    </w:p>
    <w:p w:rsidR="00667A1B" w:rsidRPr="00F365D9" w:rsidRDefault="00667A1B" w:rsidP="00667A1B">
      <w:pPr>
        <w:rPr>
          <w:sz w:val="16"/>
          <w:szCs w:val="16"/>
        </w:rPr>
      </w:pPr>
    </w:p>
    <w:p w:rsidR="00667A1B" w:rsidRPr="00F365D9" w:rsidRDefault="00667A1B" w:rsidP="00667A1B">
      <w:pPr>
        <w:rPr>
          <w:sz w:val="16"/>
          <w:szCs w:val="16"/>
        </w:rPr>
      </w:pPr>
      <w:r w:rsidRPr="00F365D9">
        <w:rPr>
          <w:sz w:val="16"/>
          <w:szCs w:val="16"/>
        </w:rPr>
        <w:t>Глава Грибановского городского поселения                                              И.В. Титов</w:t>
      </w:r>
    </w:p>
    <w:p w:rsidR="00667A1B" w:rsidRPr="00F365D9" w:rsidRDefault="00667A1B" w:rsidP="00667A1B">
      <w:pPr>
        <w:shd w:val="clear" w:color="auto" w:fill="FFFFFF"/>
        <w:ind w:right="30"/>
        <w:jc w:val="both"/>
        <w:rPr>
          <w:sz w:val="16"/>
          <w:szCs w:val="16"/>
        </w:rPr>
      </w:pPr>
      <w:r w:rsidRPr="00F365D9">
        <w:rPr>
          <w:sz w:val="16"/>
          <w:szCs w:val="16"/>
        </w:rPr>
        <w:t>Председатель Совета народных депутатов</w:t>
      </w:r>
      <w:r>
        <w:rPr>
          <w:sz w:val="16"/>
          <w:szCs w:val="16"/>
        </w:rPr>
        <w:t xml:space="preserve"> </w:t>
      </w:r>
      <w:r w:rsidRPr="00F365D9">
        <w:rPr>
          <w:sz w:val="16"/>
          <w:szCs w:val="16"/>
        </w:rPr>
        <w:t>Грибановского городского поселения                                        А.А. Щеголев</w:t>
      </w:r>
    </w:p>
    <w:p w:rsidR="00667A1B" w:rsidRPr="00F365D9" w:rsidRDefault="00667A1B" w:rsidP="00667A1B">
      <w:pPr>
        <w:rPr>
          <w:sz w:val="16"/>
          <w:szCs w:val="16"/>
        </w:rPr>
      </w:pPr>
      <w:r w:rsidRPr="00F365D9">
        <w:rPr>
          <w:sz w:val="16"/>
          <w:szCs w:val="16"/>
        </w:rPr>
        <w:t>от 23.05.2025 г. № 304</w:t>
      </w:r>
    </w:p>
    <w:p w:rsidR="00667A1B" w:rsidRPr="00F365D9" w:rsidRDefault="00667A1B" w:rsidP="00667A1B">
      <w:pPr>
        <w:rPr>
          <w:sz w:val="16"/>
          <w:szCs w:val="16"/>
        </w:rPr>
      </w:pPr>
      <w:proofErr w:type="spellStart"/>
      <w:r w:rsidRPr="00F365D9">
        <w:rPr>
          <w:sz w:val="16"/>
          <w:szCs w:val="16"/>
        </w:rPr>
        <w:t>пгт</w:t>
      </w:r>
      <w:proofErr w:type="spellEnd"/>
      <w:r w:rsidRPr="00F365D9">
        <w:rPr>
          <w:sz w:val="16"/>
          <w:szCs w:val="16"/>
        </w:rPr>
        <w:t>. Грибановский</w:t>
      </w:r>
    </w:p>
    <w:p w:rsidR="00667A1B" w:rsidRPr="00F365D9" w:rsidRDefault="00667A1B" w:rsidP="00667A1B">
      <w:pPr>
        <w:rPr>
          <w:sz w:val="16"/>
          <w:szCs w:val="16"/>
        </w:rPr>
      </w:pPr>
    </w:p>
    <w:p w:rsidR="00667A1B" w:rsidRPr="00733E43" w:rsidRDefault="00667A1B" w:rsidP="00667A1B">
      <w:pPr>
        <w:shd w:val="clear" w:color="auto" w:fill="FFFFFF"/>
        <w:spacing w:before="120"/>
        <w:ind w:left="144"/>
        <w:jc w:val="center"/>
        <w:rPr>
          <w:sz w:val="16"/>
          <w:szCs w:val="16"/>
        </w:rPr>
      </w:pPr>
      <w:r w:rsidRPr="00733E43">
        <w:rPr>
          <w:b/>
          <w:bCs/>
          <w:sz w:val="16"/>
          <w:szCs w:val="16"/>
        </w:rPr>
        <w:t>СОВЕТ НАРОДНЫХ ДЕПУТАТОВ</w:t>
      </w:r>
    </w:p>
    <w:p w:rsidR="00667A1B" w:rsidRPr="00733E43" w:rsidRDefault="00667A1B" w:rsidP="00667A1B">
      <w:pPr>
        <w:shd w:val="clear" w:color="auto" w:fill="FFFFFF"/>
        <w:ind w:left="130"/>
        <w:jc w:val="center"/>
        <w:rPr>
          <w:sz w:val="16"/>
          <w:szCs w:val="16"/>
        </w:rPr>
      </w:pPr>
      <w:r w:rsidRPr="00733E43">
        <w:rPr>
          <w:b/>
          <w:bCs/>
          <w:spacing w:val="-2"/>
          <w:sz w:val="16"/>
          <w:szCs w:val="16"/>
        </w:rPr>
        <w:t>ГРИБАНОВСКОГО ГОРОДСКОГО ПОСЕЛЕНИЯ</w:t>
      </w:r>
    </w:p>
    <w:p w:rsidR="00667A1B" w:rsidRPr="00733E43" w:rsidRDefault="00667A1B" w:rsidP="00667A1B">
      <w:pPr>
        <w:shd w:val="clear" w:color="auto" w:fill="FFFFFF"/>
        <w:ind w:left="130"/>
        <w:jc w:val="center"/>
        <w:rPr>
          <w:sz w:val="16"/>
          <w:szCs w:val="16"/>
        </w:rPr>
      </w:pPr>
      <w:r w:rsidRPr="00733E43">
        <w:rPr>
          <w:b/>
          <w:bCs/>
          <w:sz w:val="16"/>
          <w:szCs w:val="16"/>
        </w:rPr>
        <w:lastRenderedPageBreak/>
        <w:t>ГРИБАНОВСКОГО МУНИЦИПАЛЬНОГО РАЙОНА</w:t>
      </w:r>
    </w:p>
    <w:p w:rsidR="00667A1B" w:rsidRDefault="00667A1B" w:rsidP="00667A1B">
      <w:pPr>
        <w:shd w:val="clear" w:color="auto" w:fill="FFFFFF"/>
        <w:ind w:left="139"/>
        <w:jc w:val="center"/>
        <w:rPr>
          <w:b/>
          <w:bCs/>
          <w:sz w:val="16"/>
          <w:szCs w:val="16"/>
        </w:rPr>
      </w:pPr>
      <w:r w:rsidRPr="00733E43">
        <w:rPr>
          <w:b/>
          <w:bCs/>
          <w:sz w:val="16"/>
          <w:szCs w:val="16"/>
        </w:rPr>
        <w:t>ВОРОНЕЖСКОЙ ОБЛАСТИ</w:t>
      </w:r>
    </w:p>
    <w:p w:rsidR="009744AA" w:rsidRPr="00733E43" w:rsidRDefault="009744AA" w:rsidP="00667A1B">
      <w:pPr>
        <w:shd w:val="clear" w:color="auto" w:fill="FFFFFF"/>
        <w:ind w:left="139"/>
        <w:jc w:val="center"/>
        <w:rPr>
          <w:bCs/>
          <w:sz w:val="16"/>
          <w:szCs w:val="16"/>
        </w:rPr>
      </w:pPr>
    </w:p>
    <w:p w:rsidR="00667A1B" w:rsidRDefault="00667A1B" w:rsidP="00667A1B">
      <w:pPr>
        <w:shd w:val="clear" w:color="auto" w:fill="FFFFFF"/>
        <w:ind w:left="130"/>
        <w:jc w:val="center"/>
        <w:rPr>
          <w:b/>
          <w:bCs/>
          <w:spacing w:val="-3"/>
          <w:sz w:val="16"/>
          <w:szCs w:val="16"/>
        </w:rPr>
      </w:pPr>
      <w:r w:rsidRPr="00733E43">
        <w:rPr>
          <w:b/>
          <w:bCs/>
          <w:spacing w:val="-3"/>
          <w:sz w:val="16"/>
          <w:szCs w:val="16"/>
        </w:rPr>
        <w:t>РЕШЕНИЕ</w:t>
      </w:r>
    </w:p>
    <w:p w:rsidR="009744AA" w:rsidRPr="00667A1B" w:rsidRDefault="009744AA" w:rsidP="00667A1B">
      <w:pPr>
        <w:shd w:val="clear" w:color="auto" w:fill="FFFFFF"/>
        <w:ind w:left="130"/>
        <w:jc w:val="center"/>
        <w:rPr>
          <w:b/>
          <w:bCs/>
          <w:spacing w:val="-3"/>
          <w:sz w:val="16"/>
          <w:szCs w:val="16"/>
        </w:rPr>
      </w:pPr>
    </w:p>
    <w:p w:rsidR="00667A1B" w:rsidRPr="00667A1B" w:rsidRDefault="00667A1B" w:rsidP="00667A1B">
      <w:pPr>
        <w:shd w:val="clear" w:color="auto" w:fill="FFFFFF"/>
        <w:ind w:right="4253"/>
        <w:jc w:val="both"/>
        <w:rPr>
          <w:color w:val="000000"/>
          <w:sz w:val="16"/>
          <w:szCs w:val="16"/>
        </w:rPr>
      </w:pPr>
      <w:proofErr w:type="gramStart"/>
      <w:r w:rsidRPr="00733E43">
        <w:rPr>
          <w:spacing w:val="-8"/>
          <w:sz w:val="16"/>
          <w:szCs w:val="16"/>
        </w:rPr>
        <w:t>О внесении изменений в решение Совета народных депутатов Грибановского городского поселения Грибановского муниципального района Воронежской области от 29.06.2007 г. № 144 «Об утверждении Положения об оплате труда работников органов местного самоуправления Грибановского городского поселения, замещающих должности, не относящиеся к должностям муниципальной службы» (с изменениями от 31.07</w:t>
      </w:r>
      <w:bookmarkStart w:id="6" w:name="OLE_LINK3"/>
      <w:r w:rsidRPr="00733E43">
        <w:rPr>
          <w:spacing w:val="-8"/>
          <w:sz w:val="16"/>
          <w:szCs w:val="16"/>
        </w:rPr>
        <w:t>.2012 г. № 1</w:t>
      </w:r>
      <w:bookmarkEnd w:id="6"/>
      <w:r w:rsidRPr="00733E43">
        <w:rPr>
          <w:spacing w:val="-8"/>
          <w:sz w:val="16"/>
          <w:szCs w:val="16"/>
        </w:rPr>
        <w:t xml:space="preserve">64, от 30.04.2013 г. № 217, от 25.11.2013 г. № 246, </w:t>
      </w:r>
      <w:r w:rsidRPr="00733E43">
        <w:rPr>
          <w:color w:val="000000"/>
          <w:sz w:val="16"/>
          <w:szCs w:val="16"/>
        </w:rPr>
        <w:t>от 29.11. 2018г. № 252, от</w:t>
      </w:r>
      <w:proofErr w:type="gramEnd"/>
      <w:r w:rsidRPr="00733E43">
        <w:rPr>
          <w:color w:val="000000"/>
          <w:sz w:val="16"/>
          <w:szCs w:val="16"/>
        </w:rPr>
        <w:t xml:space="preserve"> </w:t>
      </w:r>
      <w:proofErr w:type="gramStart"/>
      <w:r w:rsidRPr="00733E43">
        <w:rPr>
          <w:color w:val="000000"/>
          <w:sz w:val="16"/>
          <w:szCs w:val="16"/>
        </w:rPr>
        <w:t>23.10.2019г. №308, от 30.10.2020г. №15, от 17.02.  2023 г. № 178, 28.07.2023г. №199, 27.08.2024г. №277</w:t>
      </w:r>
      <w:r w:rsidRPr="00733E43">
        <w:rPr>
          <w:spacing w:val="-8"/>
          <w:sz w:val="16"/>
          <w:szCs w:val="16"/>
        </w:rPr>
        <w:t>)</w:t>
      </w:r>
      <w:proofErr w:type="gramEnd"/>
    </w:p>
    <w:p w:rsidR="00667A1B" w:rsidRPr="00733E43" w:rsidRDefault="00667A1B" w:rsidP="00667A1B">
      <w:pPr>
        <w:shd w:val="clear" w:color="auto" w:fill="FFFFFF"/>
        <w:ind w:firstLine="709"/>
        <w:jc w:val="both"/>
        <w:rPr>
          <w:sz w:val="16"/>
          <w:szCs w:val="16"/>
        </w:rPr>
      </w:pPr>
      <w:proofErr w:type="gramStart"/>
      <w:r w:rsidRPr="00733E43">
        <w:rPr>
          <w:sz w:val="16"/>
          <w:szCs w:val="16"/>
        </w:rPr>
        <w:t xml:space="preserve">В соответствии с Федеральным законом от 06.10.2003 г. № 131-ФЗ «Об общих принципах организации местного самоуправления в Российской Федерации», решением Совета народных депутатов Грибановского городского поселения от 23.05.2025 г. №302 "О повышении (индексации) денежного вознаграждения, должностных окладов, надбавок за классный чин, пенсии за выслугу лет (доплата к пенсии), ежемесячной денежной выплаты к пенсии за выслугу лет", </w:t>
      </w:r>
      <w:hyperlink r:id="rId13" w:history="1">
        <w:r w:rsidRPr="00733E43">
          <w:rPr>
            <w:sz w:val="16"/>
            <w:szCs w:val="16"/>
          </w:rPr>
          <w:t>Уставом</w:t>
        </w:r>
      </w:hyperlink>
      <w:r w:rsidRPr="00733E43">
        <w:rPr>
          <w:sz w:val="16"/>
          <w:szCs w:val="16"/>
        </w:rPr>
        <w:t xml:space="preserve"> Грибановского городского поселения, Совет</w:t>
      </w:r>
      <w:proofErr w:type="gramEnd"/>
      <w:r w:rsidRPr="00733E43">
        <w:rPr>
          <w:sz w:val="16"/>
          <w:szCs w:val="16"/>
        </w:rPr>
        <w:t xml:space="preserve"> народных депутатов Грибановского городского поселения</w:t>
      </w:r>
    </w:p>
    <w:p w:rsidR="00667A1B" w:rsidRPr="00667A1B" w:rsidRDefault="00667A1B" w:rsidP="00667A1B">
      <w:pPr>
        <w:shd w:val="clear" w:color="auto" w:fill="FFFFFF"/>
        <w:ind w:left="136"/>
        <w:jc w:val="center"/>
        <w:rPr>
          <w:spacing w:val="43"/>
          <w:sz w:val="16"/>
          <w:szCs w:val="16"/>
        </w:rPr>
      </w:pPr>
      <w:r w:rsidRPr="00733E43">
        <w:rPr>
          <w:spacing w:val="43"/>
          <w:sz w:val="16"/>
          <w:szCs w:val="16"/>
        </w:rPr>
        <w:t>РЕШИЛ:</w:t>
      </w:r>
    </w:p>
    <w:p w:rsidR="00667A1B" w:rsidRPr="00733E43" w:rsidRDefault="00667A1B" w:rsidP="00667A1B">
      <w:pPr>
        <w:shd w:val="clear" w:color="auto" w:fill="FFFFFF"/>
        <w:ind w:right="30" w:firstLine="284"/>
        <w:jc w:val="both"/>
        <w:rPr>
          <w:spacing w:val="-8"/>
          <w:sz w:val="16"/>
          <w:szCs w:val="16"/>
        </w:rPr>
      </w:pPr>
      <w:r w:rsidRPr="00733E43">
        <w:rPr>
          <w:spacing w:val="-29"/>
          <w:sz w:val="16"/>
          <w:szCs w:val="16"/>
        </w:rPr>
        <w:t>1.</w:t>
      </w:r>
      <w:r w:rsidRPr="00733E43">
        <w:rPr>
          <w:sz w:val="16"/>
          <w:szCs w:val="16"/>
        </w:rPr>
        <w:t xml:space="preserve"> </w:t>
      </w:r>
      <w:proofErr w:type="gramStart"/>
      <w:r w:rsidRPr="00733E43">
        <w:rPr>
          <w:sz w:val="16"/>
          <w:szCs w:val="16"/>
        </w:rPr>
        <w:t xml:space="preserve">Приложение к Положению об оплате труда работников органов местного самоуправления Грибановского городского поселения, замещающих должности, не относящиеся к должностям муниципальной службы, утвержденное решением Совета народных депутатов от 29.06.2007г. № 144 </w:t>
      </w:r>
      <w:r w:rsidRPr="00733E43">
        <w:rPr>
          <w:spacing w:val="-8"/>
          <w:sz w:val="16"/>
          <w:szCs w:val="16"/>
        </w:rPr>
        <w:t xml:space="preserve">«Об утверждении Положения об оплате труда работников органов местного самоуправления Грибановского городского поселения, замещающих должности, не относящиеся к должностям муниципальной службы» (с </w:t>
      </w:r>
      <w:proofErr w:type="spellStart"/>
      <w:r w:rsidRPr="00733E43">
        <w:rPr>
          <w:spacing w:val="-8"/>
          <w:sz w:val="16"/>
          <w:szCs w:val="16"/>
        </w:rPr>
        <w:t>изм</w:t>
      </w:r>
      <w:proofErr w:type="spellEnd"/>
      <w:r w:rsidRPr="00733E43">
        <w:rPr>
          <w:spacing w:val="-8"/>
          <w:sz w:val="16"/>
          <w:szCs w:val="16"/>
        </w:rPr>
        <w:t>. и доп.) изложить в новой редакции согласно</w:t>
      </w:r>
      <w:proofErr w:type="gramEnd"/>
      <w:r w:rsidRPr="00733E43">
        <w:rPr>
          <w:spacing w:val="-8"/>
          <w:sz w:val="16"/>
          <w:szCs w:val="16"/>
        </w:rPr>
        <w:t xml:space="preserve"> приложению к настоящему решению.</w:t>
      </w:r>
    </w:p>
    <w:p w:rsidR="00667A1B" w:rsidRPr="00733E43" w:rsidRDefault="00667A1B" w:rsidP="00667A1B">
      <w:pPr>
        <w:tabs>
          <w:tab w:val="left" w:pos="9355"/>
        </w:tabs>
        <w:ind w:right="-5" w:firstLine="284"/>
        <w:jc w:val="both"/>
        <w:rPr>
          <w:sz w:val="16"/>
          <w:szCs w:val="16"/>
        </w:rPr>
      </w:pPr>
      <w:r w:rsidRPr="00733E43">
        <w:rPr>
          <w:sz w:val="16"/>
          <w:szCs w:val="16"/>
        </w:rPr>
        <w:t>2. Настоящее решение распространяет свое действие на правоотношения, возникшие с 01 января 2025 года.</w:t>
      </w:r>
    </w:p>
    <w:p w:rsidR="00667A1B" w:rsidRPr="00733E43" w:rsidRDefault="00667A1B" w:rsidP="00667A1B">
      <w:pPr>
        <w:shd w:val="clear" w:color="auto" w:fill="FFFFFF"/>
        <w:tabs>
          <w:tab w:val="left" w:pos="1618"/>
        </w:tabs>
        <w:ind w:firstLine="284"/>
        <w:jc w:val="both"/>
        <w:rPr>
          <w:spacing w:val="-8"/>
          <w:sz w:val="16"/>
          <w:szCs w:val="16"/>
        </w:rPr>
      </w:pPr>
      <w:r w:rsidRPr="00733E43">
        <w:rPr>
          <w:sz w:val="16"/>
          <w:szCs w:val="16"/>
        </w:rPr>
        <w:t xml:space="preserve"> 3. </w:t>
      </w:r>
      <w:proofErr w:type="gramStart"/>
      <w:r w:rsidRPr="00733E43">
        <w:rPr>
          <w:sz w:val="16"/>
          <w:szCs w:val="16"/>
        </w:rPr>
        <w:t>Контроль</w:t>
      </w:r>
      <w:r w:rsidRPr="00733E43">
        <w:rPr>
          <w:spacing w:val="-8"/>
          <w:sz w:val="16"/>
          <w:szCs w:val="16"/>
        </w:rPr>
        <w:t xml:space="preserve"> за</w:t>
      </w:r>
      <w:proofErr w:type="gramEnd"/>
      <w:r w:rsidRPr="00733E43">
        <w:rPr>
          <w:spacing w:val="-8"/>
          <w:sz w:val="16"/>
          <w:szCs w:val="16"/>
        </w:rPr>
        <w:t xml:space="preserve"> исполнением настоящего решения возложить на постоянную комиссию Совета народных депутатов Грибановского городского поселения по социальной политике.</w:t>
      </w:r>
    </w:p>
    <w:p w:rsidR="00667A1B" w:rsidRPr="00733E43" w:rsidRDefault="00667A1B" w:rsidP="00667A1B">
      <w:pPr>
        <w:shd w:val="clear" w:color="auto" w:fill="FFFFFF"/>
        <w:rPr>
          <w:sz w:val="16"/>
          <w:szCs w:val="16"/>
        </w:rPr>
      </w:pPr>
    </w:p>
    <w:p w:rsidR="00667A1B" w:rsidRPr="00733E43" w:rsidRDefault="00667A1B" w:rsidP="00667A1B">
      <w:pPr>
        <w:shd w:val="clear" w:color="auto" w:fill="FFFFFF"/>
        <w:rPr>
          <w:sz w:val="16"/>
          <w:szCs w:val="16"/>
        </w:rPr>
      </w:pPr>
      <w:r w:rsidRPr="00733E43">
        <w:rPr>
          <w:sz w:val="16"/>
          <w:szCs w:val="16"/>
        </w:rPr>
        <w:t>Глава</w:t>
      </w:r>
      <w:r>
        <w:rPr>
          <w:sz w:val="16"/>
          <w:szCs w:val="16"/>
        </w:rPr>
        <w:t xml:space="preserve"> </w:t>
      </w:r>
      <w:r w:rsidRPr="00733E43">
        <w:rPr>
          <w:sz w:val="16"/>
          <w:szCs w:val="16"/>
        </w:rPr>
        <w:t>Грибановского городского поселения                                                  И.В. Титов</w:t>
      </w:r>
    </w:p>
    <w:p w:rsidR="00667A1B" w:rsidRPr="00733E43" w:rsidRDefault="00667A1B" w:rsidP="00667A1B">
      <w:pPr>
        <w:pStyle w:val="ConsPlusNormal"/>
        <w:widowControl/>
        <w:ind w:firstLine="0"/>
        <w:jc w:val="both"/>
        <w:rPr>
          <w:rFonts w:ascii="Times New Roman" w:hAnsi="Times New Roman" w:cs="Times New Roman"/>
          <w:sz w:val="16"/>
          <w:szCs w:val="16"/>
        </w:rPr>
      </w:pPr>
      <w:r w:rsidRPr="00733E43">
        <w:rPr>
          <w:rFonts w:ascii="Times New Roman" w:hAnsi="Times New Roman" w:cs="Times New Roman"/>
          <w:sz w:val="16"/>
          <w:szCs w:val="16"/>
        </w:rPr>
        <w:t>Председатель</w:t>
      </w:r>
      <w:r>
        <w:rPr>
          <w:rFonts w:ascii="Times New Roman" w:hAnsi="Times New Roman" w:cs="Times New Roman"/>
          <w:sz w:val="16"/>
          <w:szCs w:val="16"/>
        </w:rPr>
        <w:t xml:space="preserve"> </w:t>
      </w:r>
      <w:r w:rsidRPr="00733E43">
        <w:rPr>
          <w:rFonts w:ascii="Times New Roman" w:hAnsi="Times New Roman" w:cs="Times New Roman"/>
          <w:sz w:val="16"/>
          <w:szCs w:val="16"/>
        </w:rPr>
        <w:t>Совета народных депутатов</w:t>
      </w:r>
      <w:r>
        <w:rPr>
          <w:rFonts w:ascii="Times New Roman" w:hAnsi="Times New Roman" w:cs="Times New Roman"/>
          <w:sz w:val="16"/>
          <w:szCs w:val="16"/>
        </w:rPr>
        <w:t xml:space="preserve"> </w:t>
      </w:r>
      <w:r w:rsidRPr="00733E43">
        <w:rPr>
          <w:rFonts w:ascii="Times New Roman" w:hAnsi="Times New Roman" w:cs="Times New Roman"/>
          <w:sz w:val="16"/>
          <w:szCs w:val="16"/>
        </w:rPr>
        <w:t>Грибановского городского поселения                                             А.А. Щеголев</w:t>
      </w:r>
    </w:p>
    <w:p w:rsidR="00667A1B" w:rsidRPr="00733E43" w:rsidRDefault="00667A1B" w:rsidP="00667A1B">
      <w:pPr>
        <w:shd w:val="clear" w:color="auto" w:fill="FFFFFF"/>
        <w:ind w:right="30"/>
        <w:jc w:val="both"/>
        <w:rPr>
          <w:color w:val="000000"/>
          <w:sz w:val="16"/>
          <w:szCs w:val="16"/>
        </w:rPr>
      </w:pPr>
      <w:r w:rsidRPr="00733E43">
        <w:rPr>
          <w:color w:val="000000"/>
          <w:sz w:val="16"/>
          <w:szCs w:val="16"/>
        </w:rPr>
        <w:t>от 23.05.2025 г. № 305</w:t>
      </w:r>
    </w:p>
    <w:p w:rsidR="00667A1B" w:rsidRPr="00733E43" w:rsidRDefault="00667A1B" w:rsidP="00667A1B">
      <w:pPr>
        <w:shd w:val="clear" w:color="auto" w:fill="FFFFFF"/>
        <w:ind w:right="30"/>
        <w:jc w:val="both"/>
        <w:rPr>
          <w:color w:val="000000"/>
          <w:sz w:val="16"/>
          <w:szCs w:val="16"/>
        </w:rPr>
      </w:pPr>
      <w:r w:rsidRPr="00733E43">
        <w:rPr>
          <w:color w:val="000000"/>
          <w:sz w:val="16"/>
          <w:szCs w:val="16"/>
        </w:rPr>
        <w:t xml:space="preserve"> </w:t>
      </w:r>
      <w:proofErr w:type="spellStart"/>
      <w:r w:rsidRPr="00733E43">
        <w:rPr>
          <w:color w:val="000000"/>
          <w:sz w:val="16"/>
          <w:szCs w:val="16"/>
        </w:rPr>
        <w:t>пгт</w:t>
      </w:r>
      <w:proofErr w:type="spellEnd"/>
      <w:r w:rsidRPr="00733E43">
        <w:rPr>
          <w:color w:val="000000"/>
          <w:sz w:val="16"/>
          <w:szCs w:val="16"/>
        </w:rPr>
        <w:t>. Грибановский</w:t>
      </w:r>
    </w:p>
    <w:p w:rsidR="00667A1B" w:rsidRPr="00733E43" w:rsidRDefault="00667A1B" w:rsidP="00667A1B">
      <w:pPr>
        <w:shd w:val="clear" w:color="auto" w:fill="FFFFFF"/>
        <w:ind w:left="14" w:right="30"/>
        <w:jc w:val="right"/>
        <w:rPr>
          <w:color w:val="000000"/>
          <w:sz w:val="16"/>
          <w:szCs w:val="16"/>
        </w:rPr>
      </w:pPr>
      <w:r w:rsidRPr="00733E43">
        <w:rPr>
          <w:color w:val="000000"/>
          <w:sz w:val="16"/>
          <w:szCs w:val="16"/>
        </w:rPr>
        <w:t>Приложение</w:t>
      </w:r>
    </w:p>
    <w:p w:rsidR="00667A1B" w:rsidRPr="00733E43" w:rsidRDefault="00667A1B" w:rsidP="00667A1B">
      <w:pPr>
        <w:shd w:val="clear" w:color="auto" w:fill="FFFFFF"/>
        <w:ind w:left="14" w:right="30"/>
        <w:jc w:val="right"/>
        <w:rPr>
          <w:color w:val="000000"/>
          <w:sz w:val="16"/>
          <w:szCs w:val="16"/>
        </w:rPr>
      </w:pPr>
      <w:r w:rsidRPr="00733E43">
        <w:rPr>
          <w:color w:val="000000"/>
          <w:sz w:val="16"/>
          <w:szCs w:val="16"/>
        </w:rPr>
        <w:t>к Положению об оплате труда работников</w:t>
      </w:r>
      <w:r>
        <w:rPr>
          <w:color w:val="000000"/>
          <w:sz w:val="16"/>
          <w:szCs w:val="16"/>
        </w:rPr>
        <w:t xml:space="preserve"> </w:t>
      </w:r>
      <w:r w:rsidRPr="00733E43">
        <w:rPr>
          <w:color w:val="000000"/>
          <w:sz w:val="16"/>
          <w:szCs w:val="16"/>
        </w:rPr>
        <w:t>органов местного самоуправления</w:t>
      </w:r>
    </w:p>
    <w:p w:rsidR="00667A1B" w:rsidRPr="00733E43" w:rsidRDefault="00667A1B" w:rsidP="00667A1B">
      <w:pPr>
        <w:shd w:val="clear" w:color="auto" w:fill="FFFFFF"/>
        <w:ind w:left="14" w:right="30"/>
        <w:jc w:val="right"/>
        <w:rPr>
          <w:color w:val="000000"/>
          <w:sz w:val="16"/>
          <w:szCs w:val="16"/>
        </w:rPr>
      </w:pPr>
      <w:r w:rsidRPr="00733E43">
        <w:rPr>
          <w:color w:val="000000"/>
          <w:sz w:val="16"/>
          <w:szCs w:val="16"/>
        </w:rPr>
        <w:t>Грибановского городского поселения,</w:t>
      </w:r>
      <w:r>
        <w:rPr>
          <w:color w:val="000000"/>
          <w:sz w:val="16"/>
          <w:szCs w:val="16"/>
        </w:rPr>
        <w:t xml:space="preserve"> </w:t>
      </w:r>
      <w:proofErr w:type="gramStart"/>
      <w:r w:rsidRPr="00733E43">
        <w:rPr>
          <w:color w:val="000000"/>
          <w:sz w:val="16"/>
          <w:szCs w:val="16"/>
        </w:rPr>
        <w:t>замещающих</w:t>
      </w:r>
      <w:proofErr w:type="gramEnd"/>
      <w:r w:rsidRPr="00733E43">
        <w:rPr>
          <w:color w:val="000000"/>
          <w:sz w:val="16"/>
          <w:szCs w:val="16"/>
        </w:rPr>
        <w:t xml:space="preserve"> должности, не относящиеся к</w:t>
      </w:r>
    </w:p>
    <w:p w:rsidR="00667A1B" w:rsidRPr="00733E43" w:rsidRDefault="00667A1B" w:rsidP="00667A1B">
      <w:pPr>
        <w:shd w:val="clear" w:color="auto" w:fill="FFFFFF"/>
        <w:ind w:left="14" w:right="30"/>
        <w:jc w:val="right"/>
        <w:rPr>
          <w:color w:val="000000"/>
          <w:sz w:val="16"/>
          <w:szCs w:val="16"/>
        </w:rPr>
      </w:pPr>
      <w:r w:rsidRPr="00733E43">
        <w:rPr>
          <w:color w:val="000000"/>
          <w:sz w:val="16"/>
          <w:szCs w:val="16"/>
        </w:rPr>
        <w:t>должностям муниципальной службы</w:t>
      </w:r>
    </w:p>
    <w:p w:rsidR="00667A1B" w:rsidRPr="00733E43" w:rsidRDefault="00667A1B" w:rsidP="00667A1B">
      <w:pPr>
        <w:shd w:val="clear" w:color="auto" w:fill="FFFFFF"/>
        <w:ind w:right="30"/>
        <w:rPr>
          <w:color w:val="000000"/>
          <w:sz w:val="16"/>
          <w:szCs w:val="16"/>
        </w:rPr>
      </w:pPr>
    </w:p>
    <w:p w:rsidR="00667A1B" w:rsidRPr="00733E43" w:rsidRDefault="00667A1B" w:rsidP="00667A1B">
      <w:pPr>
        <w:shd w:val="clear" w:color="auto" w:fill="FFFFFF"/>
        <w:ind w:left="14" w:right="30"/>
        <w:jc w:val="center"/>
        <w:rPr>
          <w:color w:val="000000"/>
          <w:sz w:val="16"/>
          <w:szCs w:val="16"/>
        </w:rPr>
      </w:pPr>
      <w:r w:rsidRPr="00733E43">
        <w:rPr>
          <w:color w:val="000000"/>
          <w:sz w:val="16"/>
          <w:szCs w:val="16"/>
        </w:rPr>
        <w:t>Перечень должностей работников, замещающих должности, не являющиеся</w:t>
      </w:r>
      <w:r>
        <w:rPr>
          <w:color w:val="000000"/>
          <w:sz w:val="16"/>
          <w:szCs w:val="16"/>
        </w:rPr>
        <w:t xml:space="preserve"> </w:t>
      </w:r>
      <w:r w:rsidRPr="00733E43">
        <w:rPr>
          <w:color w:val="000000"/>
          <w:sz w:val="16"/>
          <w:szCs w:val="16"/>
        </w:rPr>
        <w:t>должностями муниципальной службы и размеры должностных окладов</w:t>
      </w:r>
    </w:p>
    <w:p w:rsidR="00667A1B" w:rsidRPr="00733E43" w:rsidRDefault="00667A1B" w:rsidP="00667A1B">
      <w:pPr>
        <w:shd w:val="clear" w:color="auto" w:fill="FFFFFF"/>
        <w:ind w:left="14" w:right="30"/>
        <w:jc w:val="center"/>
        <w:rPr>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2"/>
        <w:gridCol w:w="3511"/>
      </w:tblGrid>
      <w:tr w:rsidR="00667A1B" w:rsidRPr="00733E43" w:rsidTr="00667A1B">
        <w:tc>
          <w:tcPr>
            <w:tcW w:w="6062" w:type="dxa"/>
          </w:tcPr>
          <w:p w:rsidR="00667A1B" w:rsidRPr="00733E43" w:rsidRDefault="00667A1B" w:rsidP="00667A1B">
            <w:pPr>
              <w:ind w:right="30"/>
              <w:jc w:val="center"/>
              <w:rPr>
                <w:color w:val="000000"/>
                <w:sz w:val="16"/>
                <w:szCs w:val="16"/>
              </w:rPr>
            </w:pPr>
            <w:r w:rsidRPr="00733E43">
              <w:rPr>
                <w:color w:val="000000"/>
                <w:sz w:val="16"/>
                <w:szCs w:val="16"/>
              </w:rPr>
              <w:t>Наименование должности</w:t>
            </w:r>
          </w:p>
        </w:tc>
        <w:tc>
          <w:tcPr>
            <w:tcW w:w="3511" w:type="dxa"/>
          </w:tcPr>
          <w:p w:rsidR="00667A1B" w:rsidRPr="00733E43" w:rsidRDefault="00667A1B" w:rsidP="00667A1B">
            <w:pPr>
              <w:ind w:right="30"/>
              <w:jc w:val="center"/>
              <w:rPr>
                <w:color w:val="000000"/>
                <w:sz w:val="16"/>
                <w:szCs w:val="16"/>
              </w:rPr>
            </w:pPr>
            <w:r w:rsidRPr="00733E43">
              <w:rPr>
                <w:color w:val="000000"/>
                <w:sz w:val="16"/>
                <w:szCs w:val="16"/>
              </w:rPr>
              <w:t>Размер должностного оклада, (рублей)</w:t>
            </w:r>
          </w:p>
        </w:tc>
      </w:tr>
      <w:tr w:rsidR="00667A1B" w:rsidRPr="00733E43" w:rsidTr="00667A1B">
        <w:tc>
          <w:tcPr>
            <w:tcW w:w="6062" w:type="dxa"/>
          </w:tcPr>
          <w:p w:rsidR="00667A1B" w:rsidRPr="00733E43" w:rsidRDefault="00667A1B" w:rsidP="00667A1B">
            <w:pPr>
              <w:ind w:right="30"/>
              <w:rPr>
                <w:color w:val="000000"/>
                <w:sz w:val="16"/>
                <w:szCs w:val="16"/>
              </w:rPr>
            </w:pPr>
            <w:r w:rsidRPr="00733E43">
              <w:rPr>
                <w:color w:val="000000"/>
                <w:sz w:val="16"/>
                <w:szCs w:val="16"/>
              </w:rPr>
              <w:t>Главный инженер</w:t>
            </w:r>
          </w:p>
        </w:tc>
        <w:tc>
          <w:tcPr>
            <w:tcW w:w="3511" w:type="dxa"/>
          </w:tcPr>
          <w:p w:rsidR="00667A1B" w:rsidRPr="00733E43" w:rsidRDefault="00667A1B" w:rsidP="00667A1B">
            <w:pPr>
              <w:ind w:right="30"/>
              <w:jc w:val="center"/>
              <w:rPr>
                <w:color w:val="000000"/>
                <w:sz w:val="16"/>
                <w:szCs w:val="16"/>
                <w:highlight w:val="yellow"/>
              </w:rPr>
            </w:pPr>
            <w:r w:rsidRPr="00733E43">
              <w:rPr>
                <w:color w:val="000000"/>
                <w:sz w:val="16"/>
                <w:szCs w:val="16"/>
              </w:rPr>
              <w:t>10233</w:t>
            </w:r>
          </w:p>
        </w:tc>
      </w:tr>
      <w:tr w:rsidR="00667A1B" w:rsidRPr="00733E43" w:rsidTr="00667A1B">
        <w:tc>
          <w:tcPr>
            <w:tcW w:w="6062" w:type="dxa"/>
          </w:tcPr>
          <w:p w:rsidR="00667A1B" w:rsidRPr="00733E43" w:rsidRDefault="00667A1B" w:rsidP="00667A1B">
            <w:pPr>
              <w:ind w:right="30"/>
              <w:rPr>
                <w:color w:val="000000"/>
                <w:sz w:val="16"/>
                <w:szCs w:val="16"/>
              </w:rPr>
            </w:pPr>
            <w:r w:rsidRPr="00733E43">
              <w:rPr>
                <w:color w:val="000000"/>
                <w:sz w:val="16"/>
                <w:szCs w:val="16"/>
              </w:rPr>
              <w:t>Старший инспектор</w:t>
            </w:r>
          </w:p>
        </w:tc>
        <w:tc>
          <w:tcPr>
            <w:tcW w:w="3511" w:type="dxa"/>
          </w:tcPr>
          <w:p w:rsidR="00667A1B" w:rsidRPr="00733E43" w:rsidRDefault="00667A1B" w:rsidP="00667A1B">
            <w:pPr>
              <w:ind w:right="30"/>
              <w:jc w:val="center"/>
              <w:rPr>
                <w:color w:val="000000"/>
                <w:sz w:val="16"/>
                <w:szCs w:val="16"/>
                <w:highlight w:val="yellow"/>
              </w:rPr>
            </w:pPr>
            <w:r w:rsidRPr="00733E43">
              <w:rPr>
                <w:color w:val="000000"/>
                <w:sz w:val="16"/>
                <w:szCs w:val="16"/>
              </w:rPr>
              <w:t>8184</w:t>
            </w:r>
          </w:p>
        </w:tc>
      </w:tr>
    </w:tbl>
    <w:p w:rsidR="00667A1B" w:rsidRPr="00733E43" w:rsidRDefault="00667A1B" w:rsidP="00667A1B">
      <w:pPr>
        <w:shd w:val="clear" w:color="auto" w:fill="FFFFFF"/>
        <w:ind w:left="14" w:right="30"/>
        <w:jc w:val="center"/>
        <w:rPr>
          <w:color w:val="000000"/>
          <w:sz w:val="16"/>
          <w:szCs w:val="16"/>
        </w:rPr>
      </w:pPr>
    </w:p>
    <w:p w:rsidR="00667A1B" w:rsidRPr="005E0912" w:rsidRDefault="00667A1B" w:rsidP="00667A1B">
      <w:pPr>
        <w:tabs>
          <w:tab w:val="center" w:pos="4677"/>
          <w:tab w:val="left" w:pos="7290"/>
        </w:tabs>
        <w:rPr>
          <w:b/>
          <w:sz w:val="16"/>
          <w:szCs w:val="16"/>
        </w:rPr>
      </w:pPr>
    </w:p>
    <w:p w:rsidR="00667A1B" w:rsidRPr="005E0912" w:rsidRDefault="00667A1B" w:rsidP="00667A1B">
      <w:pPr>
        <w:pStyle w:val="31"/>
        <w:rPr>
          <w:rFonts w:ascii="Times New Roman" w:hAnsi="Times New Roman" w:cs="Times New Roman"/>
          <w:sz w:val="16"/>
          <w:szCs w:val="16"/>
        </w:rPr>
      </w:pPr>
      <w:r w:rsidRPr="005E0912">
        <w:rPr>
          <w:rFonts w:ascii="Times New Roman" w:hAnsi="Times New Roman" w:cs="Times New Roman"/>
          <w:sz w:val="16"/>
          <w:szCs w:val="16"/>
        </w:rPr>
        <w:t>СОВЕТ НАРОДНЫХ ДЕПУТАТОВ</w:t>
      </w:r>
    </w:p>
    <w:p w:rsidR="00667A1B" w:rsidRPr="005E0912" w:rsidRDefault="00667A1B" w:rsidP="00667A1B">
      <w:pPr>
        <w:pStyle w:val="31"/>
        <w:rPr>
          <w:rFonts w:ascii="Times New Roman" w:hAnsi="Times New Roman" w:cs="Times New Roman"/>
          <w:sz w:val="16"/>
          <w:szCs w:val="16"/>
        </w:rPr>
      </w:pPr>
      <w:r w:rsidRPr="005E0912">
        <w:rPr>
          <w:rFonts w:ascii="Times New Roman" w:hAnsi="Times New Roman" w:cs="Times New Roman"/>
          <w:sz w:val="16"/>
          <w:szCs w:val="16"/>
        </w:rPr>
        <w:t>ГРИБАНОВСКОГО ГОРОДСКОГО ПОСЕЛЕНИЯ</w:t>
      </w:r>
    </w:p>
    <w:p w:rsidR="00667A1B" w:rsidRPr="005E0912" w:rsidRDefault="00667A1B" w:rsidP="00667A1B">
      <w:pPr>
        <w:jc w:val="center"/>
        <w:rPr>
          <w:b/>
          <w:bCs/>
          <w:sz w:val="16"/>
          <w:szCs w:val="16"/>
        </w:rPr>
      </w:pPr>
      <w:r w:rsidRPr="005E0912">
        <w:rPr>
          <w:b/>
          <w:sz w:val="16"/>
          <w:szCs w:val="16"/>
        </w:rPr>
        <w:t>ГРИБАНОВСКОГО МУНИЦИПАЛЬНОГО</w:t>
      </w:r>
      <w:r w:rsidRPr="005E0912">
        <w:rPr>
          <w:b/>
          <w:bCs/>
          <w:sz w:val="16"/>
          <w:szCs w:val="16"/>
        </w:rPr>
        <w:t xml:space="preserve"> </w:t>
      </w:r>
      <w:r w:rsidRPr="005E0912">
        <w:rPr>
          <w:b/>
          <w:sz w:val="16"/>
          <w:szCs w:val="16"/>
        </w:rPr>
        <w:t>РАЙОНА</w:t>
      </w:r>
    </w:p>
    <w:p w:rsidR="00667A1B" w:rsidRPr="005E0912" w:rsidRDefault="00667A1B" w:rsidP="00667A1B">
      <w:pPr>
        <w:pStyle w:val="31"/>
        <w:rPr>
          <w:rFonts w:ascii="Times New Roman" w:hAnsi="Times New Roman" w:cs="Times New Roman"/>
          <w:iCs/>
          <w:sz w:val="16"/>
          <w:szCs w:val="16"/>
        </w:rPr>
      </w:pPr>
      <w:r w:rsidRPr="005E0912">
        <w:rPr>
          <w:rFonts w:ascii="Times New Roman" w:hAnsi="Times New Roman" w:cs="Times New Roman"/>
          <w:iCs/>
          <w:sz w:val="16"/>
          <w:szCs w:val="16"/>
        </w:rPr>
        <w:t>ВОРОНЕЖСКОЙ ОБЛАСТИ</w:t>
      </w:r>
    </w:p>
    <w:p w:rsidR="00667A1B" w:rsidRPr="005E0912" w:rsidRDefault="00667A1B" w:rsidP="00667A1B">
      <w:pPr>
        <w:jc w:val="center"/>
        <w:rPr>
          <w:b/>
          <w:sz w:val="16"/>
          <w:szCs w:val="16"/>
        </w:rPr>
      </w:pPr>
    </w:p>
    <w:p w:rsidR="00667A1B" w:rsidRPr="00667A1B" w:rsidRDefault="00667A1B" w:rsidP="00667A1B">
      <w:pPr>
        <w:pStyle w:val="31"/>
        <w:rPr>
          <w:rFonts w:ascii="Times New Roman" w:hAnsi="Times New Roman" w:cs="Times New Roman"/>
          <w:iCs/>
          <w:sz w:val="16"/>
          <w:szCs w:val="16"/>
        </w:rPr>
      </w:pPr>
      <w:r w:rsidRPr="00667A1B">
        <w:rPr>
          <w:rFonts w:ascii="Times New Roman" w:hAnsi="Times New Roman" w:cs="Times New Roman"/>
          <w:iCs/>
          <w:sz w:val="16"/>
          <w:szCs w:val="16"/>
        </w:rPr>
        <w:t xml:space="preserve"> </w:t>
      </w:r>
      <w:proofErr w:type="gramStart"/>
      <w:r w:rsidRPr="00667A1B">
        <w:rPr>
          <w:rFonts w:ascii="Times New Roman" w:hAnsi="Times New Roman" w:cs="Times New Roman"/>
          <w:iCs/>
          <w:sz w:val="16"/>
          <w:szCs w:val="16"/>
        </w:rPr>
        <w:t>Р</w:t>
      </w:r>
      <w:proofErr w:type="gramEnd"/>
      <w:r w:rsidRPr="00667A1B">
        <w:rPr>
          <w:rFonts w:ascii="Times New Roman" w:hAnsi="Times New Roman" w:cs="Times New Roman"/>
          <w:iCs/>
          <w:sz w:val="16"/>
          <w:szCs w:val="16"/>
        </w:rPr>
        <w:t xml:space="preserve"> Е Ш Е Н И Е</w:t>
      </w:r>
    </w:p>
    <w:p w:rsidR="00667A1B" w:rsidRPr="00667A1B" w:rsidRDefault="00667A1B" w:rsidP="00667A1B">
      <w:pPr>
        <w:pStyle w:val="31"/>
        <w:keepNext w:val="0"/>
        <w:jc w:val="both"/>
        <w:outlineLvl w:val="9"/>
        <w:rPr>
          <w:rFonts w:ascii="Times New Roman" w:hAnsi="Times New Roman" w:cs="Times New Roman"/>
          <w:iCs/>
          <w:sz w:val="16"/>
          <w:szCs w:val="16"/>
        </w:rPr>
      </w:pPr>
    </w:p>
    <w:p w:rsidR="00667A1B" w:rsidRPr="00917D52" w:rsidRDefault="00667A1B" w:rsidP="00917D52">
      <w:pPr>
        <w:pStyle w:val="a5"/>
        <w:tabs>
          <w:tab w:val="left" w:pos="4678"/>
          <w:tab w:val="left" w:pos="4820"/>
        </w:tabs>
        <w:ind w:right="3542"/>
        <w:jc w:val="both"/>
        <w:rPr>
          <w:rFonts w:ascii="Times New Roman" w:hAnsi="Times New Roman"/>
          <w:bCs/>
          <w:iCs/>
          <w:kern w:val="28"/>
          <w:sz w:val="16"/>
          <w:szCs w:val="16"/>
        </w:rPr>
      </w:pPr>
      <w:r w:rsidRPr="00667A1B">
        <w:rPr>
          <w:rFonts w:ascii="Times New Roman" w:hAnsi="Times New Roman"/>
          <w:bCs/>
          <w:kern w:val="28"/>
          <w:sz w:val="16"/>
          <w:szCs w:val="16"/>
        </w:rPr>
        <w:t xml:space="preserve">Об утверждении Положения о муниципальном контроле на автомобильном транспорте  и в дорожном хозяйстве </w:t>
      </w:r>
      <w:r w:rsidRPr="00667A1B">
        <w:rPr>
          <w:rFonts w:ascii="Times New Roman" w:hAnsi="Times New Roman"/>
          <w:bCs/>
          <w:iCs/>
          <w:kern w:val="28"/>
          <w:sz w:val="16"/>
          <w:szCs w:val="16"/>
        </w:rPr>
        <w:t>на территории</w:t>
      </w:r>
      <w:r w:rsidRPr="00667A1B">
        <w:rPr>
          <w:rFonts w:ascii="Times New Roman" w:hAnsi="Times New Roman"/>
          <w:b/>
          <w:bCs/>
          <w:iCs/>
          <w:kern w:val="28"/>
          <w:sz w:val="16"/>
          <w:szCs w:val="16"/>
        </w:rPr>
        <w:t xml:space="preserve"> </w:t>
      </w:r>
      <w:r w:rsidRPr="00667A1B">
        <w:rPr>
          <w:rFonts w:ascii="Times New Roman" w:hAnsi="Times New Roman"/>
          <w:bCs/>
          <w:iCs/>
          <w:kern w:val="28"/>
          <w:sz w:val="16"/>
          <w:szCs w:val="16"/>
        </w:rPr>
        <w:t>муниципального образования Грибановского городского поселения Грибановского муниципального района Воронежской области</w:t>
      </w:r>
    </w:p>
    <w:p w:rsidR="00667A1B" w:rsidRPr="00667A1B" w:rsidRDefault="00667A1B" w:rsidP="00917D52">
      <w:pPr>
        <w:ind w:firstLine="720"/>
        <w:rPr>
          <w:sz w:val="16"/>
          <w:szCs w:val="16"/>
        </w:rPr>
      </w:pPr>
      <w:proofErr w:type="gramStart"/>
      <w:r w:rsidRPr="00667A1B">
        <w:rPr>
          <w:rFonts w:eastAsiaTheme="minorHAnsi"/>
          <w:sz w:val="16"/>
          <w:szCs w:val="16"/>
          <w:lang w:eastAsia="en-US"/>
        </w:rPr>
        <w:t xml:space="preserve">В соответствии со </w:t>
      </w:r>
      <w:hyperlink r:id="rId14" w:history="1">
        <w:r w:rsidRPr="00667A1B">
          <w:rPr>
            <w:rFonts w:eastAsiaTheme="minorHAnsi"/>
            <w:sz w:val="16"/>
            <w:szCs w:val="16"/>
            <w:lang w:eastAsia="en-US"/>
          </w:rPr>
          <w:t>статьей 3.1</w:t>
        </w:r>
      </w:hyperlink>
      <w:r w:rsidRPr="00667A1B">
        <w:rPr>
          <w:rFonts w:eastAsiaTheme="minorHAnsi"/>
          <w:sz w:val="16"/>
          <w:szCs w:val="16"/>
          <w:lang w:eastAsia="en-US"/>
        </w:rPr>
        <w:t xml:space="preserve"> Федерального закона от 08.11.2007 № 259-ФЗ «Устав автомобильного транспорта и городского наземного электрического транспорта», </w:t>
      </w:r>
      <w:hyperlink r:id="rId15" w:history="1">
        <w:r w:rsidRPr="00667A1B">
          <w:rPr>
            <w:rFonts w:eastAsiaTheme="minorHAnsi"/>
            <w:sz w:val="16"/>
            <w:szCs w:val="16"/>
            <w:lang w:eastAsia="en-US"/>
          </w:rPr>
          <w:t>статьей 13.1</w:t>
        </w:r>
      </w:hyperlink>
      <w:r w:rsidRPr="00667A1B">
        <w:rPr>
          <w:rFonts w:eastAsiaTheme="minorHAnsi"/>
          <w:sz w:val="16"/>
          <w:szCs w:val="16"/>
          <w:lang w:eastAsia="en-US"/>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6" w:history="1">
        <w:r w:rsidRPr="00667A1B">
          <w:rPr>
            <w:rFonts w:eastAsiaTheme="minorHAnsi"/>
            <w:sz w:val="16"/>
            <w:szCs w:val="16"/>
            <w:lang w:eastAsia="en-US"/>
          </w:rPr>
          <w:t>законом</w:t>
        </w:r>
      </w:hyperlink>
      <w:r w:rsidRPr="00667A1B">
        <w:rPr>
          <w:rFonts w:eastAsiaTheme="minorHAnsi"/>
          <w:sz w:val="16"/>
          <w:szCs w:val="16"/>
          <w:lang w:eastAsia="en-US"/>
        </w:rPr>
        <w:t xml:space="preserve"> от 31.07.2020 № 248-ФЗ «О государственном контроле (надзоре) и муниципальном контроле в Российской Федерации</w:t>
      </w:r>
      <w:proofErr w:type="gramEnd"/>
      <w:r w:rsidRPr="00667A1B">
        <w:rPr>
          <w:rFonts w:eastAsiaTheme="minorHAnsi"/>
          <w:sz w:val="16"/>
          <w:szCs w:val="16"/>
          <w:lang w:eastAsia="en-US"/>
        </w:rPr>
        <w:t xml:space="preserve">», Федеральным </w:t>
      </w:r>
      <w:hyperlink r:id="rId17" w:history="1">
        <w:r w:rsidRPr="00667A1B">
          <w:rPr>
            <w:rFonts w:eastAsiaTheme="minorHAnsi"/>
            <w:sz w:val="16"/>
            <w:szCs w:val="16"/>
            <w:lang w:eastAsia="en-US"/>
          </w:rPr>
          <w:t>законом</w:t>
        </w:r>
      </w:hyperlink>
      <w:r w:rsidRPr="00667A1B">
        <w:rPr>
          <w:rFonts w:eastAsiaTheme="minorHAnsi"/>
          <w:sz w:val="16"/>
          <w:szCs w:val="16"/>
          <w:lang w:eastAsia="en-US"/>
        </w:rPr>
        <w:t xml:space="preserve"> от 06.10.2003 № 131-ФЗ «Об общих принципах организации местного самоуправления в Российской Федерации», </w:t>
      </w:r>
      <w:hyperlink r:id="rId18" w:history="1">
        <w:r w:rsidRPr="00667A1B">
          <w:rPr>
            <w:rFonts w:eastAsiaTheme="minorHAnsi"/>
            <w:sz w:val="16"/>
            <w:szCs w:val="16"/>
            <w:lang w:eastAsia="en-US"/>
          </w:rPr>
          <w:t>Уставом</w:t>
        </w:r>
      </w:hyperlink>
      <w:r w:rsidRPr="00667A1B">
        <w:rPr>
          <w:rFonts w:eastAsiaTheme="minorHAnsi"/>
          <w:sz w:val="16"/>
          <w:szCs w:val="16"/>
          <w:lang w:eastAsia="en-US"/>
        </w:rPr>
        <w:t xml:space="preserve"> </w:t>
      </w:r>
      <w:r w:rsidRPr="00667A1B">
        <w:rPr>
          <w:sz w:val="16"/>
          <w:szCs w:val="16"/>
        </w:rPr>
        <w:t xml:space="preserve"> муниципального образования Грибановского городского поселения, Совет народных депутатов Грибановского городского поселения </w:t>
      </w:r>
    </w:p>
    <w:p w:rsidR="00667A1B" w:rsidRPr="00667A1B" w:rsidRDefault="00667A1B" w:rsidP="00917D52">
      <w:pPr>
        <w:ind w:firstLine="720"/>
        <w:jc w:val="center"/>
        <w:rPr>
          <w:sz w:val="16"/>
          <w:szCs w:val="16"/>
        </w:rPr>
      </w:pPr>
      <w:proofErr w:type="gramStart"/>
      <w:r w:rsidRPr="00667A1B">
        <w:rPr>
          <w:sz w:val="16"/>
          <w:szCs w:val="16"/>
        </w:rPr>
        <w:t>Р</w:t>
      </w:r>
      <w:proofErr w:type="gramEnd"/>
      <w:r w:rsidRPr="00667A1B">
        <w:rPr>
          <w:sz w:val="16"/>
          <w:szCs w:val="16"/>
        </w:rPr>
        <w:t xml:space="preserve"> Е Ш И Л:</w:t>
      </w:r>
    </w:p>
    <w:p w:rsidR="00667A1B" w:rsidRPr="00667A1B" w:rsidRDefault="00667A1B" w:rsidP="00667A1B">
      <w:pPr>
        <w:pStyle w:val="a5"/>
        <w:tabs>
          <w:tab w:val="left" w:pos="4678"/>
          <w:tab w:val="left" w:pos="4820"/>
        </w:tabs>
        <w:ind w:right="-2" w:firstLine="709"/>
        <w:jc w:val="both"/>
        <w:rPr>
          <w:rFonts w:ascii="Times New Roman" w:hAnsi="Times New Roman"/>
          <w:sz w:val="16"/>
          <w:szCs w:val="16"/>
        </w:rPr>
      </w:pPr>
      <w:r w:rsidRPr="00667A1B">
        <w:rPr>
          <w:rFonts w:ascii="Times New Roman" w:hAnsi="Times New Roman"/>
          <w:sz w:val="16"/>
          <w:szCs w:val="16"/>
        </w:rPr>
        <w:t xml:space="preserve">1. Утвердить Положение о муниципальном контроле на автомобильном транспорте и в дорожном хозяйстве на территории </w:t>
      </w:r>
      <w:r w:rsidRPr="00667A1B">
        <w:rPr>
          <w:rFonts w:ascii="Times New Roman" w:hAnsi="Times New Roman"/>
          <w:bCs/>
          <w:iCs/>
          <w:kern w:val="28"/>
          <w:sz w:val="16"/>
          <w:szCs w:val="16"/>
        </w:rPr>
        <w:t>муниципального образования Грибановского городского поселения Грибановского муниципального района Воронежской области</w:t>
      </w:r>
      <w:r w:rsidRPr="00667A1B">
        <w:rPr>
          <w:rFonts w:ascii="Times New Roman" w:hAnsi="Times New Roman"/>
          <w:sz w:val="16"/>
          <w:szCs w:val="16"/>
        </w:rPr>
        <w:t>.</w:t>
      </w:r>
    </w:p>
    <w:p w:rsidR="00667A1B" w:rsidRPr="00667A1B" w:rsidRDefault="00667A1B" w:rsidP="00667A1B">
      <w:pPr>
        <w:pStyle w:val="a5"/>
        <w:tabs>
          <w:tab w:val="left" w:pos="4678"/>
          <w:tab w:val="left" w:pos="4820"/>
        </w:tabs>
        <w:ind w:right="-2" w:firstLine="709"/>
        <w:jc w:val="both"/>
        <w:rPr>
          <w:rFonts w:ascii="Times New Roman" w:hAnsi="Times New Roman"/>
          <w:sz w:val="16"/>
          <w:szCs w:val="16"/>
        </w:rPr>
      </w:pPr>
      <w:r w:rsidRPr="00667A1B">
        <w:rPr>
          <w:rFonts w:ascii="Times New Roman" w:hAnsi="Times New Roman"/>
          <w:sz w:val="16"/>
          <w:szCs w:val="16"/>
        </w:rPr>
        <w:t xml:space="preserve">2. Утвердить ключевые показатели муниципального контроля на автомобильном транспорте и в дорожном хозяйстве на территории </w:t>
      </w:r>
      <w:r w:rsidRPr="00667A1B">
        <w:rPr>
          <w:rFonts w:ascii="Times New Roman" w:hAnsi="Times New Roman"/>
          <w:bCs/>
          <w:iCs/>
          <w:kern w:val="28"/>
          <w:sz w:val="16"/>
          <w:szCs w:val="16"/>
        </w:rPr>
        <w:t>муниципального образования Грибановского городского поселения Грибановского муниципального района Воронежской области</w:t>
      </w:r>
      <w:r w:rsidRPr="00667A1B">
        <w:rPr>
          <w:rFonts w:ascii="Times New Roman" w:hAnsi="Times New Roman"/>
          <w:sz w:val="16"/>
          <w:szCs w:val="16"/>
        </w:rPr>
        <w:t xml:space="preserve"> и их целевые значения согласно приложению № 1 к настоящему решению.</w:t>
      </w:r>
    </w:p>
    <w:p w:rsidR="00667A1B" w:rsidRPr="00667A1B" w:rsidRDefault="00667A1B" w:rsidP="00667A1B">
      <w:pPr>
        <w:pStyle w:val="a5"/>
        <w:tabs>
          <w:tab w:val="left" w:pos="4678"/>
          <w:tab w:val="left" w:pos="4820"/>
        </w:tabs>
        <w:ind w:right="-2" w:firstLine="709"/>
        <w:jc w:val="both"/>
        <w:rPr>
          <w:rFonts w:ascii="Times New Roman" w:hAnsi="Times New Roman"/>
          <w:sz w:val="16"/>
          <w:szCs w:val="16"/>
        </w:rPr>
      </w:pPr>
      <w:r w:rsidRPr="00667A1B">
        <w:rPr>
          <w:rFonts w:ascii="Times New Roman" w:hAnsi="Times New Roman"/>
          <w:sz w:val="16"/>
          <w:szCs w:val="16"/>
        </w:rPr>
        <w:t xml:space="preserve">3. Утвердить индикативные показатели муниципального контроля на автомобильном транспорте и в дорожном хозяйстве на территории </w:t>
      </w:r>
      <w:r w:rsidRPr="00667A1B">
        <w:rPr>
          <w:rFonts w:ascii="Times New Roman" w:hAnsi="Times New Roman"/>
          <w:bCs/>
          <w:iCs/>
          <w:kern w:val="28"/>
          <w:sz w:val="16"/>
          <w:szCs w:val="16"/>
        </w:rPr>
        <w:t>муниципального образования Грибановского городского поселения Грибановского муниципального района Воронежской области</w:t>
      </w:r>
      <w:r w:rsidRPr="00667A1B">
        <w:rPr>
          <w:rFonts w:ascii="Times New Roman" w:hAnsi="Times New Roman"/>
          <w:sz w:val="16"/>
          <w:szCs w:val="16"/>
        </w:rPr>
        <w:t xml:space="preserve"> согласно приложению № 2 к настоящему решению.</w:t>
      </w:r>
    </w:p>
    <w:p w:rsidR="00667A1B" w:rsidRPr="00667A1B" w:rsidRDefault="00667A1B" w:rsidP="00667A1B">
      <w:pPr>
        <w:pStyle w:val="a5"/>
        <w:tabs>
          <w:tab w:val="left" w:pos="4678"/>
          <w:tab w:val="left" w:pos="4820"/>
        </w:tabs>
        <w:ind w:right="-2" w:firstLine="709"/>
        <w:jc w:val="both"/>
        <w:rPr>
          <w:rFonts w:ascii="Times New Roman" w:hAnsi="Times New Roman"/>
          <w:sz w:val="16"/>
          <w:szCs w:val="16"/>
        </w:rPr>
      </w:pPr>
      <w:r w:rsidRPr="00667A1B">
        <w:rPr>
          <w:rFonts w:ascii="Times New Roman" w:hAnsi="Times New Roman"/>
          <w:sz w:val="16"/>
          <w:szCs w:val="16"/>
        </w:rPr>
        <w:t xml:space="preserve">4. 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3 к настоящему решению. </w:t>
      </w:r>
    </w:p>
    <w:p w:rsidR="00667A1B" w:rsidRPr="00667A1B" w:rsidRDefault="00667A1B" w:rsidP="00667A1B">
      <w:pPr>
        <w:pStyle w:val="a5"/>
        <w:tabs>
          <w:tab w:val="left" w:pos="4678"/>
          <w:tab w:val="left" w:pos="4820"/>
        </w:tabs>
        <w:ind w:right="-2" w:firstLine="709"/>
        <w:jc w:val="both"/>
        <w:rPr>
          <w:rFonts w:ascii="Times New Roman" w:eastAsiaTheme="minorHAnsi" w:hAnsi="Times New Roman"/>
          <w:sz w:val="16"/>
          <w:szCs w:val="16"/>
          <w:lang w:eastAsia="en-US"/>
        </w:rPr>
      </w:pPr>
      <w:r w:rsidRPr="00667A1B">
        <w:rPr>
          <w:rFonts w:ascii="Times New Roman" w:hAnsi="Times New Roman"/>
          <w:sz w:val="16"/>
          <w:szCs w:val="16"/>
        </w:rPr>
        <w:t>5. Утвердить перечень и</w:t>
      </w:r>
      <w:r w:rsidRPr="00667A1B">
        <w:rPr>
          <w:rFonts w:ascii="Times New Roman" w:eastAsiaTheme="minorHAnsi" w:hAnsi="Times New Roman"/>
          <w:sz w:val="16"/>
          <w:szCs w:val="16"/>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Pr="00667A1B">
        <w:rPr>
          <w:rFonts w:ascii="Times New Roman" w:hAnsi="Times New Roman"/>
          <w:sz w:val="16"/>
          <w:szCs w:val="16"/>
        </w:rPr>
        <w:t>на автомобильном транспорте и в дорожном хозяйстве</w:t>
      </w:r>
      <w:r w:rsidRPr="00667A1B">
        <w:rPr>
          <w:rFonts w:ascii="Times New Roman" w:eastAsiaTheme="minorHAnsi" w:hAnsi="Times New Roman"/>
          <w:sz w:val="16"/>
          <w:szCs w:val="16"/>
          <w:lang w:eastAsia="en-US"/>
        </w:rPr>
        <w:t>, согласно приложению № 4 к настоящему решению.</w:t>
      </w:r>
    </w:p>
    <w:p w:rsidR="00667A1B" w:rsidRPr="00667A1B" w:rsidRDefault="00667A1B" w:rsidP="00667A1B">
      <w:pPr>
        <w:pStyle w:val="a5"/>
        <w:tabs>
          <w:tab w:val="left" w:pos="4678"/>
          <w:tab w:val="left" w:pos="4820"/>
        </w:tabs>
        <w:ind w:right="-2" w:firstLine="709"/>
        <w:jc w:val="both"/>
        <w:rPr>
          <w:rFonts w:ascii="Times New Roman" w:hAnsi="Times New Roman"/>
          <w:sz w:val="16"/>
          <w:szCs w:val="16"/>
        </w:rPr>
      </w:pPr>
      <w:r w:rsidRPr="00667A1B">
        <w:rPr>
          <w:rFonts w:ascii="Times New Roman" w:eastAsiaTheme="minorHAnsi" w:hAnsi="Times New Roman"/>
          <w:sz w:val="16"/>
          <w:szCs w:val="16"/>
          <w:lang w:eastAsia="en-US"/>
        </w:rPr>
        <w:t xml:space="preserve">6. </w:t>
      </w:r>
      <w:r w:rsidRPr="00667A1B">
        <w:rPr>
          <w:rFonts w:ascii="Times New Roman" w:hAnsi="Times New Roman"/>
          <w:sz w:val="16"/>
          <w:szCs w:val="16"/>
        </w:rPr>
        <w:t xml:space="preserve">Признать утратившим силу </w:t>
      </w:r>
      <w:proofErr w:type="gramStart"/>
      <w:r w:rsidRPr="00667A1B">
        <w:rPr>
          <w:rFonts w:ascii="Times New Roman" w:hAnsi="Times New Roman"/>
          <w:sz w:val="16"/>
          <w:szCs w:val="16"/>
        </w:rPr>
        <w:t xml:space="preserve">Решения Совета народных депутатов </w:t>
      </w:r>
      <w:r w:rsidRPr="00667A1B">
        <w:rPr>
          <w:rFonts w:ascii="Times New Roman" w:hAnsi="Times New Roman"/>
          <w:bCs/>
          <w:iCs/>
          <w:kern w:val="28"/>
          <w:sz w:val="16"/>
          <w:szCs w:val="16"/>
        </w:rPr>
        <w:t>Грибановского городского поселения Грибановского муниципального района Воронежской области</w:t>
      </w:r>
      <w:proofErr w:type="gramEnd"/>
      <w:r w:rsidRPr="00667A1B">
        <w:rPr>
          <w:rFonts w:ascii="Times New Roman" w:hAnsi="Times New Roman"/>
          <w:sz w:val="16"/>
          <w:szCs w:val="16"/>
        </w:rPr>
        <w:t>:</w:t>
      </w:r>
    </w:p>
    <w:p w:rsidR="00667A1B" w:rsidRPr="00667A1B" w:rsidRDefault="00667A1B" w:rsidP="00667A1B">
      <w:pPr>
        <w:pStyle w:val="ConsPlusNormal"/>
        <w:ind w:right="-1"/>
        <w:jc w:val="both"/>
        <w:rPr>
          <w:rFonts w:ascii="Times New Roman" w:hAnsi="Times New Roman" w:cs="Times New Roman"/>
          <w:sz w:val="16"/>
          <w:szCs w:val="16"/>
        </w:rPr>
      </w:pPr>
      <w:r w:rsidRPr="00667A1B">
        <w:rPr>
          <w:rFonts w:ascii="Times New Roman" w:hAnsi="Times New Roman" w:cs="Times New Roman"/>
          <w:sz w:val="16"/>
          <w:szCs w:val="16"/>
        </w:rPr>
        <w:t xml:space="preserve">6.1. от 29.12.2021 № 98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w:t>
      </w:r>
      <w:proofErr w:type="gramStart"/>
      <w:r w:rsidRPr="00667A1B">
        <w:rPr>
          <w:rFonts w:ascii="Times New Roman" w:hAnsi="Times New Roman" w:cs="Times New Roman"/>
          <w:sz w:val="16"/>
          <w:szCs w:val="16"/>
        </w:rPr>
        <w:t>пунктов муниципального образования Грибановского городского поселения</w:t>
      </w:r>
      <w:r w:rsidRPr="00667A1B">
        <w:rPr>
          <w:rFonts w:ascii="Times New Roman" w:eastAsia="Calibri" w:hAnsi="Times New Roman" w:cs="Times New Roman"/>
          <w:sz w:val="16"/>
          <w:szCs w:val="16"/>
          <w:lang w:eastAsia="en-US"/>
        </w:rPr>
        <w:t xml:space="preserve"> Грибановского муниципального района Воронежской области</w:t>
      </w:r>
      <w:proofErr w:type="gramEnd"/>
      <w:r w:rsidRPr="00667A1B">
        <w:rPr>
          <w:rFonts w:ascii="Times New Roman" w:hAnsi="Times New Roman" w:cs="Times New Roman"/>
          <w:sz w:val="16"/>
          <w:szCs w:val="16"/>
          <w:lang w:eastAsia="en-US"/>
        </w:rPr>
        <w:t>»;</w:t>
      </w:r>
    </w:p>
    <w:p w:rsidR="00667A1B" w:rsidRPr="00667A1B" w:rsidRDefault="00667A1B" w:rsidP="00667A1B">
      <w:pPr>
        <w:pStyle w:val="ConsPlusNormal"/>
        <w:ind w:right="-1"/>
        <w:jc w:val="both"/>
        <w:rPr>
          <w:rFonts w:ascii="Times New Roman" w:hAnsi="Times New Roman" w:cs="Times New Roman"/>
          <w:sz w:val="16"/>
          <w:szCs w:val="16"/>
        </w:rPr>
      </w:pPr>
      <w:r w:rsidRPr="00667A1B">
        <w:rPr>
          <w:rFonts w:ascii="Times New Roman" w:hAnsi="Times New Roman" w:cs="Times New Roman"/>
          <w:sz w:val="16"/>
          <w:szCs w:val="16"/>
        </w:rPr>
        <w:t xml:space="preserve">6.2. от 14.12.2023 №220 «Об утверждении </w:t>
      </w:r>
      <w:proofErr w:type="gramStart"/>
      <w:r w:rsidRPr="00667A1B">
        <w:rPr>
          <w:rFonts w:ascii="Times New Roman" w:hAnsi="Times New Roman" w:cs="Times New Roman"/>
          <w:sz w:val="16"/>
          <w:szCs w:val="16"/>
        </w:rPr>
        <w:t>перечня индикаторов риска нарушения обязательных требований</w:t>
      </w:r>
      <w:proofErr w:type="gramEnd"/>
      <w:r w:rsidRPr="00667A1B">
        <w:rPr>
          <w:rFonts w:ascii="Times New Roman" w:hAnsi="Times New Roman" w:cs="Times New Roman"/>
          <w:sz w:val="16"/>
          <w:szCs w:val="16"/>
        </w:rPr>
        <w:t xml:space="preserve">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Грибановского городского поселения</w:t>
      </w:r>
      <w:r w:rsidRPr="00667A1B">
        <w:rPr>
          <w:rFonts w:ascii="Times New Roman" w:eastAsia="Calibri" w:hAnsi="Times New Roman" w:cs="Times New Roman"/>
          <w:sz w:val="16"/>
          <w:szCs w:val="16"/>
          <w:lang w:eastAsia="en-US"/>
        </w:rPr>
        <w:t xml:space="preserve"> Грибановского муниципального района Воронежской области</w:t>
      </w:r>
      <w:r w:rsidRPr="00667A1B">
        <w:rPr>
          <w:rFonts w:ascii="Times New Roman" w:hAnsi="Times New Roman" w:cs="Times New Roman"/>
          <w:sz w:val="16"/>
          <w:szCs w:val="16"/>
          <w:lang w:eastAsia="en-US"/>
        </w:rPr>
        <w:t>»;</w:t>
      </w:r>
    </w:p>
    <w:p w:rsidR="00667A1B" w:rsidRPr="00667A1B" w:rsidRDefault="00667A1B" w:rsidP="00667A1B">
      <w:pPr>
        <w:pStyle w:val="a5"/>
        <w:ind w:right="-1"/>
        <w:jc w:val="both"/>
        <w:rPr>
          <w:rFonts w:ascii="Times New Roman" w:hAnsi="Times New Roman"/>
          <w:w w:val="102"/>
          <w:sz w:val="16"/>
          <w:szCs w:val="16"/>
        </w:rPr>
      </w:pPr>
      <w:proofErr w:type="gramStart"/>
      <w:r w:rsidRPr="00667A1B">
        <w:rPr>
          <w:rFonts w:ascii="Times New Roman" w:hAnsi="Times New Roman"/>
          <w:sz w:val="16"/>
          <w:szCs w:val="16"/>
        </w:rPr>
        <w:t xml:space="preserve">6.3. от 26.04.2024 №252 «О внесении изменения в решение Совета народных депутатов Грибановского городского поселения </w:t>
      </w:r>
      <w:r w:rsidRPr="00667A1B">
        <w:rPr>
          <w:rFonts w:ascii="Times New Roman" w:hAnsi="Times New Roman"/>
          <w:w w:val="102"/>
          <w:sz w:val="16"/>
          <w:szCs w:val="16"/>
        </w:rPr>
        <w:t xml:space="preserve">от 14.12.2023 года №220 </w:t>
      </w:r>
      <w:r w:rsidRPr="00667A1B">
        <w:rPr>
          <w:rFonts w:ascii="Times New Roman" w:hAnsi="Times New Roman"/>
          <w:sz w:val="16"/>
          <w:szCs w:val="16"/>
        </w:rPr>
        <w:t xml:space="preserve">«Об утверждении перечня индикаторов риска нарушения обязательных требований о муниципальном контроле на автомобильном транспорте, </w:t>
      </w:r>
      <w:r w:rsidRPr="00667A1B">
        <w:rPr>
          <w:rFonts w:ascii="Times New Roman" w:hAnsi="Times New Roman"/>
          <w:sz w:val="16"/>
          <w:szCs w:val="16"/>
        </w:rPr>
        <w:lastRenderedPageBreak/>
        <w:t>городском наземном электрическом транспорте и в дорожном хозяйстве в границах населенных пунктов муниципального образования Грибановского городского поселения</w:t>
      </w:r>
      <w:r w:rsidRPr="00667A1B">
        <w:rPr>
          <w:rFonts w:ascii="Times New Roman" w:hAnsi="Times New Roman"/>
          <w:sz w:val="16"/>
          <w:szCs w:val="16"/>
          <w:lang w:eastAsia="en-US"/>
        </w:rPr>
        <w:t xml:space="preserve"> Грибановского муниципального района Воронежской области»».</w:t>
      </w:r>
      <w:proofErr w:type="gramEnd"/>
    </w:p>
    <w:p w:rsidR="00667A1B" w:rsidRPr="00667A1B" w:rsidRDefault="00667A1B" w:rsidP="00667A1B">
      <w:pPr>
        <w:pStyle w:val="a5"/>
        <w:tabs>
          <w:tab w:val="left" w:pos="4678"/>
          <w:tab w:val="left" w:pos="4820"/>
        </w:tabs>
        <w:ind w:right="-2" w:firstLine="709"/>
        <w:jc w:val="both"/>
        <w:rPr>
          <w:rFonts w:ascii="Times New Roman" w:hAnsi="Times New Roman"/>
          <w:sz w:val="16"/>
          <w:szCs w:val="16"/>
        </w:rPr>
      </w:pPr>
      <w:r w:rsidRPr="00667A1B">
        <w:rPr>
          <w:rFonts w:ascii="Times New Roman" w:hAnsi="Times New Roman"/>
          <w:sz w:val="16"/>
          <w:szCs w:val="16"/>
        </w:rPr>
        <w:t xml:space="preserve">7. Опубликовать настоящее решение в «Вестнике нормативно правовых актов </w:t>
      </w:r>
      <w:r w:rsidRPr="00667A1B">
        <w:rPr>
          <w:rFonts w:ascii="Times New Roman" w:hAnsi="Times New Roman"/>
          <w:color w:val="000000"/>
          <w:sz w:val="16"/>
          <w:szCs w:val="16"/>
        </w:rPr>
        <w:t>Грибановского городского</w:t>
      </w:r>
      <w:r w:rsidRPr="00667A1B">
        <w:rPr>
          <w:rFonts w:ascii="Times New Roman" w:hAnsi="Times New Roman"/>
          <w:sz w:val="16"/>
          <w:szCs w:val="16"/>
        </w:rPr>
        <w:t xml:space="preserve"> поселения»  и разместить в информационно-телекоммуникационной сети «Интернет» на официальном сайте администрации</w:t>
      </w:r>
      <w:r w:rsidRPr="00667A1B">
        <w:rPr>
          <w:rFonts w:ascii="Times New Roman" w:hAnsi="Times New Roman"/>
          <w:color w:val="000000"/>
          <w:sz w:val="16"/>
          <w:szCs w:val="16"/>
        </w:rPr>
        <w:t xml:space="preserve"> Грибановского городского</w:t>
      </w:r>
      <w:r w:rsidRPr="00667A1B">
        <w:rPr>
          <w:rFonts w:ascii="Times New Roman" w:hAnsi="Times New Roman"/>
          <w:sz w:val="16"/>
          <w:szCs w:val="16"/>
        </w:rPr>
        <w:t xml:space="preserve"> поселения.</w:t>
      </w:r>
    </w:p>
    <w:p w:rsidR="00667A1B" w:rsidRPr="00667A1B" w:rsidRDefault="00667A1B" w:rsidP="00667A1B">
      <w:pPr>
        <w:pStyle w:val="a5"/>
        <w:tabs>
          <w:tab w:val="left" w:pos="4678"/>
          <w:tab w:val="left" w:pos="4820"/>
        </w:tabs>
        <w:ind w:right="-2" w:firstLine="709"/>
        <w:jc w:val="both"/>
        <w:rPr>
          <w:rFonts w:ascii="Times New Roman" w:hAnsi="Times New Roman"/>
          <w:sz w:val="16"/>
          <w:szCs w:val="16"/>
        </w:rPr>
      </w:pPr>
      <w:r w:rsidRPr="00667A1B">
        <w:rPr>
          <w:rFonts w:ascii="Times New Roman" w:hAnsi="Times New Roman"/>
          <w:sz w:val="16"/>
          <w:szCs w:val="16"/>
        </w:rPr>
        <w:t xml:space="preserve">8. Настоящее Решение вступает в силу </w:t>
      </w:r>
      <w:proofErr w:type="gramStart"/>
      <w:r w:rsidRPr="00667A1B">
        <w:rPr>
          <w:rFonts w:ascii="Times New Roman" w:hAnsi="Times New Roman"/>
          <w:sz w:val="16"/>
          <w:szCs w:val="16"/>
        </w:rPr>
        <w:t>с</w:t>
      </w:r>
      <w:proofErr w:type="gramEnd"/>
      <w:r w:rsidRPr="00667A1B">
        <w:rPr>
          <w:rFonts w:ascii="Times New Roman" w:hAnsi="Times New Roman"/>
          <w:sz w:val="16"/>
          <w:szCs w:val="16"/>
        </w:rPr>
        <w:t xml:space="preserve"> даты его официального опубликования, за исключением пункта 6.2 раздела 6 настоящего Положения.</w:t>
      </w:r>
    </w:p>
    <w:p w:rsidR="00667A1B" w:rsidRPr="00667A1B" w:rsidRDefault="00667A1B" w:rsidP="00667A1B">
      <w:pPr>
        <w:pStyle w:val="a5"/>
        <w:tabs>
          <w:tab w:val="left" w:pos="4678"/>
          <w:tab w:val="left" w:pos="4820"/>
        </w:tabs>
        <w:ind w:right="-2" w:firstLine="709"/>
        <w:jc w:val="both"/>
        <w:rPr>
          <w:rFonts w:ascii="Times New Roman" w:hAnsi="Times New Roman"/>
          <w:sz w:val="16"/>
          <w:szCs w:val="16"/>
        </w:rPr>
      </w:pPr>
      <w:r w:rsidRPr="00667A1B">
        <w:rPr>
          <w:rFonts w:ascii="Times New Roman" w:hAnsi="Times New Roman"/>
          <w:sz w:val="16"/>
          <w:szCs w:val="16"/>
        </w:rPr>
        <w:t xml:space="preserve">9. Пункт 6.2 раздела 6 вступает в силу с 01.09.2025. </w:t>
      </w:r>
    </w:p>
    <w:p w:rsidR="00667A1B" w:rsidRPr="00667A1B" w:rsidRDefault="00667A1B" w:rsidP="00667A1B">
      <w:pPr>
        <w:pStyle w:val="a5"/>
        <w:tabs>
          <w:tab w:val="left" w:pos="4678"/>
          <w:tab w:val="left" w:pos="4820"/>
        </w:tabs>
        <w:ind w:right="-2" w:firstLine="709"/>
        <w:jc w:val="both"/>
        <w:rPr>
          <w:rFonts w:ascii="Times New Roman" w:hAnsi="Times New Roman"/>
          <w:bCs/>
          <w:iCs/>
          <w:kern w:val="28"/>
          <w:sz w:val="16"/>
          <w:szCs w:val="16"/>
        </w:rPr>
      </w:pPr>
      <w:r w:rsidRPr="00667A1B">
        <w:rPr>
          <w:rFonts w:ascii="Times New Roman" w:hAnsi="Times New Roman"/>
          <w:sz w:val="16"/>
          <w:szCs w:val="16"/>
        </w:rPr>
        <w:t xml:space="preserve">10. </w:t>
      </w:r>
      <w:proofErr w:type="gramStart"/>
      <w:r w:rsidRPr="00667A1B">
        <w:rPr>
          <w:rFonts w:ascii="Times New Roman" w:hAnsi="Times New Roman"/>
          <w:sz w:val="16"/>
          <w:szCs w:val="16"/>
        </w:rPr>
        <w:t>Контроль за</w:t>
      </w:r>
      <w:proofErr w:type="gramEnd"/>
      <w:r w:rsidRPr="00667A1B">
        <w:rPr>
          <w:rFonts w:ascii="Times New Roman" w:hAnsi="Times New Roman"/>
          <w:sz w:val="16"/>
          <w:szCs w:val="16"/>
        </w:rPr>
        <w:t xml:space="preserve"> исполнением настоящего решения возложить на постоянную комиссию Совета народных депутатов Грибановского городского поселения по жилищно-коммунальным вопросам и благоустройству.</w:t>
      </w:r>
    </w:p>
    <w:p w:rsidR="00667A1B" w:rsidRPr="00667A1B" w:rsidRDefault="00667A1B" w:rsidP="00667A1B">
      <w:pPr>
        <w:pStyle w:val="af2"/>
        <w:rPr>
          <w:sz w:val="16"/>
          <w:szCs w:val="16"/>
        </w:rPr>
      </w:pPr>
    </w:p>
    <w:p w:rsidR="00917D52" w:rsidRPr="00917D52" w:rsidRDefault="00667A1B" w:rsidP="00917D52">
      <w:pPr>
        <w:jc w:val="both"/>
        <w:rPr>
          <w:sz w:val="16"/>
          <w:szCs w:val="16"/>
        </w:rPr>
      </w:pPr>
      <w:r w:rsidRPr="00917D52">
        <w:rPr>
          <w:sz w:val="16"/>
          <w:szCs w:val="16"/>
        </w:rPr>
        <w:t>Глава Грибановского городского поселения                                                   И.В.Титов</w:t>
      </w:r>
    </w:p>
    <w:p w:rsidR="00667A1B" w:rsidRPr="00917D52" w:rsidRDefault="00667A1B" w:rsidP="00917D52">
      <w:pPr>
        <w:jc w:val="both"/>
        <w:rPr>
          <w:sz w:val="16"/>
          <w:szCs w:val="16"/>
        </w:rPr>
      </w:pPr>
      <w:r w:rsidRPr="00917D52">
        <w:rPr>
          <w:sz w:val="16"/>
          <w:szCs w:val="16"/>
        </w:rPr>
        <w:t>Председатель Совета народных депутатов Грибановского городского поселения                                        А.А.Щеголев</w:t>
      </w:r>
    </w:p>
    <w:p w:rsidR="00667A1B" w:rsidRPr="00917D52" w:rsidRDefault="00667A1B" w:rsidP="00917D52">
      <w:pPr>
        <w:rPr>
          <w:sz w:val="16"/>
          <w:szCs w:val="16"/>
        </w:rPr>
      </w:pPr>
      <w:r w:rsidRPr="00917D52">
        <w:rPr>
          <w:sz w:val="16"/>
          <w:szCs w:val="16"/>
        </w:rPr>
        <w:t>от 23.05. 2025г. № 306</w:t>
      </w:r>
    </w:p>
    <w:p w:rsidR="00667A1B" w:rsidRPr="00917D52" w:rsidRDefault="00667A1B" w:rsidP="00917D52">
      <w:pPr>
        <w:rPr>
          <w:sz w:val="16"/>
          <w:szCs w:val="16"/>
        </w:rPr>
      </w:pPr>
      <w:proofErr w:type="spellStart"/>
      <w:r w:rsidRPr="00917D52">
        <w:rPr>
          <w:sz w:val="16"/>
          <w:szCs w:val="16"/>
        </w:rPr>
        <w:t>пгт</w:t>
      </w:r>
      <w:proofErr w:type="spellEnd"/>
      <w:r w:rsidRPr="00917D52">
        <w:rPr>
          <w:sz w:val="16"/>
          <w:szCs w:val="16"/>
        </w:rPr>
        <w:t>. Грибановский</w:t>
      </w:r>
    </w:p>
    <w:p w:rsidR="00667A1B" w:rsidRPr="005E0912" w:rsidRDefault="00667A1B" w:rsidP="00667A1B">
      <w:pPr>
        <w:pStyle w:val="ConsPlusTitle"/>
        <w:jc w:val="center"/>
        <w:rPr>
          <w:rFonts w:ascii="Times New Roman" w:hAnsi="Times New Roman"/>
          <w:sz w:val="16"/>
          <w:szCs w:val="16"/>
        </w:rPr>
      </w:pPr>
    </w:p>
    <w:p w:rsidR="00667A1B" w:rsidRPr="005E0912" w:rsidRDefault="00667A1B" w:rsidP="00667A1B">
      <w:pPr>
        <w:ind w:left="4536"/>
        <w:jc w:val="right"/>
        <w:rPr>
          <w:sz w:val="16"/>
          <w:szCs w:val="16"/>
        </w:rPr>
      </w:pPr>
      <w:r w:rsidRPr="005E0912">
        <w:rPr>
          <w:sz w:val="16"/>
          <w:szCs w:val="16"/>
        </w:rPr>
        <w:t xml:space="preserve">УТВЕРЖДЕНО  </w:t>
      </w:r>
    </w:p>
    <w:p w:rsidR="00667A1B" w:rsidRPr="005E0912" w:rsidRDefault="00667A1B" w:rsidP="00667A1B">
      <w:pPr>
        <w:ind w:left="4536"/>
        <w:jc w:val="right"/>
        <w:rPr>
          <w:sz w:val="16"/>
          <w:szCs w:val="16"/>
        </w:rPr>
      </w:pPr>
      <w:r w:rsidRPr="005E0912">
        <w:rPr>
          <w:sz w:val="16"/>
          <w:szCs w:val="16"/>
        </w:rPr>
        <w:t xml:space="preserve">решением </w:t>
      </w:r>
      <w:proofErr w:type="gramStart"/>
      <w:r w:rsidRPr="005E0912">
        <w:rPr>
          <w:sz w:val="16"/>
          <w:szCs w:val="16"/>
        </w:rPr>
        <w:t xml:space="preserve">Совета народных депутатов </w:t>
      </w:r>
      <w:r w:rsidRPr="005E0912">
        <w:rPr>
          <w:bCs/>
          <w:iCs/>
          <w:kern w:val="28"/>
          <w:sz w:val="16"/>
          <w:szCs w:val="16"/>
        </w:rPr>
        <w:t>Грибановского городского поселения Грибановского муниципального района Воронежской области</w:t>
      </w:r>
      <w:proofErr w:type="gramEnd"/>
    </w:p>
    <w:p w:rsidR="00667A1B" w:rsidRPr="005E0912" w:rsidRDefault="00667A1B" w:rsidP="00917D52">
      <w:pPr>
        <w:ind w:left="4536"/>
        <w:jc w:val="right"/>
        <w:rPr>
          <w:sz w:val="16"/>
          <w:szCs w:val="16"/>
        </w:rPr>
      </w:pPr>
      <w:r w:rsidRPr="005E0912">
        <w:rPr>
          <w:sz w:val="16"/>
          <w:szCs w:val="16"/>
        </w:rPr>
        <w:t>от 23.05.2025 г. № 306</w:t>
      </w:r>
    </w:p>
    <w:p w:rsidR="00667A1B" w:rsidRPr="00917D52" w:rsidRDefault="00667A1B" w:rsidP="00667A1B">
      <w:pPr>
        <w:ind w:firstLine="709"/>
        <w:jc w:val="center"/>
        <w:rPr>
          <w:b/>
          <w:sz w:val="16"/>
          <w:szCs w:val="16"/>
        </w:rPr>
      </w:pPr>
      <w:r w:rsidRPr="00917D52">
        <w:rPr>
          <w:b/>
          <w:sz w:val="16"/>
          <w:szCs w:val="16"/>
        </w:rPr>
        <w:t xml:space="preserve">Положение </w:t>
      </w:r>
    </w:p>
    <w:p w:rsidR="00667A1B" w:rsidRPr="00917D52" w:rsidRDefault="00667A1B" w:rsidP="00917D52">
      <w:pPr>
        <w:shd w:val="clear" w:color="auto" w:fill="FFFFFF"/>
        <w:ind w:firstLine="709"/>
        <w:jc w:val="center"/>
        <w:rPr>
          <w:b/>
          <w:sz w:val="16"/>
          <w:szCs w:val="16"/>
        </w:rPr>
      </w:pPr>
      <w:r w:rsidRPr="00917D52">
        <w:rPr>
          <w:b/>
          <w:sz w:val="16"/>
          <w:szCs w:val="16"/>
        </w:rPr>
        <w:t xml:space="preserve">о муниципальном контроле </w:t>
      </w:r>
      <w:r w:rsidRPr="00917D52">
        <w:rPr>
          <w:b/>
          <w:bCs/>
          <w:sz w:val="16"/>
          <w:szCs w:val="16"/>
        </w:rPr>
        <w:t xml:space="preserve">на автомобильном транспорте и в дорожном хозяйстве </w:t>
      </w:r>
      <w:r w:rsidRPr="00917D52">
        <w:rPr>
          <w:b/>
          <w:bCs/>
          <w:iCs/>
          <w:sz w:val="16"/>
          <w:szCs w:val="16"/>
        </w:rPr>
        <w:t xml:space="preserve">на территории </w:t>
      </w:r>
      <w:r w:rsidRPr="00917D52">
        <w:rPr>
          <w:b/>
          <w:sz w:val="16"/>
          <w:szCs w:val="16"/>
        </w:rPr>
        <w:t xml:space="preserve">муниципального образования </w:t>
      </w:r>
      <w:r w:rsidRPr="00917D52">
        <w:rPr>
          <w:b/>
          <w:bCs/>
          <w:iCs/>
          <w:kern w:val="28"/>
          <w:sz w:val="16"/>
          <w:szCs w:val="16"/>
        </w:rPr>
        <w:t xml:space="preserve">Грибановского городского поселения Грибановского муниципального района </w:t>
      </w:r>
      <w:r w:rsidRPr="00917D52">
        <w:rPr>
          <w:b/>
          <w:sz w:val="16"/>
          <w:szCs w:val="16"/>
        </w:rPr>
        <w:t>Воронежской области</w:t>
      </w:r>
    </w:p>
    <w:p w:rsidR="00667A1B" w:rsidRPr="005E0912" w:rsidRDefault="00667A1B" w:rsidP="00917D52">
      <w:pPr>
        <w:shd w:val="clear" w:color="auto" w:fill="FFFFFF"/>
        <w:ind w:firstLine="709"/>
        <w:jc w:val="both"/>
        <w:rPr>
          <w:sz w:val="16"/>
          <w:szCs w:val="16"/>
        </w:rPr>
      </w:pPr>
      <w:r w:rsidRPr="005E0912">
        <w:rPr>
          <w:sz w:val="16"/>
          <w:szCs w:val="16"/>
        </w:rPr>
        <w:t>1. Общие положения.</w:t>
      </w:r>
    </w:p>
    <w:p w:rsidR="00667A1B" w:rsidRPr="005E0912" w:rsidRDefault="00667A1B" w:rsidP="00917D52">
      <w:pPr>
        <w:shd w:val="clear" w:color="auto" w:fill="FFFFFF"/>
        <w:ind w:firstLine="709"/>
        <w:jc w:val="both"/>
        <w:rPr>
          <w:sz w:val="16"/>
          <w:szCs w:val="16"/>
        </w:rPr>
      </w:pPr>
      <w:r w:rsidRPr="005E0912">
        <w:rPr>
          <w:sz w:val="16"/>
          <w:szCs w:val="16"/>
        </w:rPr>
        <w:t>1.1. Настоящее Положение устанавливает порядок осуществления муниципального контроля в сфере автомобильного транспорта</w:t>
      </w:r>
      <w:r w:rsidRPr="005E0912">
        <w:rPr>
          <w:rFonts w:eastAsiaTheme="minorHAnsi"/>
          <w:sz w:val="16"/>
          <w:szCs w:val="16"/>
          <w:lang w:eastAsia="en-US"/>
        </w:rPr>
        <w:t xml:space="preserve">, автомобильных дорог, дорожной деятельности в части сохранности автомобильных дорог, </w:t>
      </w:r>
      <w:r w:rsidRPr="005E0912">
        <w:rPr>
          <w:sz w:val="16"/>
          <w:szCs w:val="16"/>
        </w:rPr>
        <w:t xml:space="preserve">расположенных в границах муниципального образования </w:t>
      </w:r>
      <w:r w:rsidRPr="005E0912">
        <w:rPr>
          <w:bCs/>
          <w:iCs/>
          <w:kern w:val="28"/>
          <w:sz w:val="16"/>
          <w:szCs w:val="16"/>
        </w:rPr>
        <w:t xml:space="preserve">Грибановского городского поселения Грибановского муниципального района </w:t>
      </w:r>
      <w:r w:rsidRPr="005E0912">
        <w:rPr>
          <w:sz w:val="16"/>
          <w:szCs w:val="16"/>
        </w:rPr>
        <w:t>Воронежской области (далее - муниципальный контроль на автомобильном транспорте).</w:t>
      </w:r>
    </w:p>
    <w:p w:rsidR="00667A1B" w:rsidRPr="005E0912" w:rsidRDefault="00667A1B" w:rsidP="00917D52">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1.2. Муниципальный контроль на автомобильном транспорте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667A1B" w:rsidRPr="005E0912" w:rsidRDefault="00667A1B" w:rsidP="00917D52">
      <w:pPr>
        <w:autoSpaceDE w:val="0"/>
        <w:autoSpaceDN w:val="0"/>
        <w:adjustRightInd w:val="0"/>
        <w:ind w:firstLine="709"/>
        <w:jc w:val="both"/>
        <w:rPr>
          <w:rFonts w:eastAsiaTheme="minorHAnsi"/>
          <w:sz w:val="16"/>
          <w:szCs w:val="16"/>
          <w:lang w:eastAsia="en-US"/>
        </w:rPr>
      </w:pPr>
      <w:r w:rsidRPr="005E0912">
        <w:rPr>
          <w:sz w:val="16"/>
          <w:szCs w:val="16"/>
        </w:rPr>
        <w:t xml:space="preserve">1.3. </w:t>
      </w:r>
      <w:proofErr w:type="gramStart"/>
      <w:r w:rsidRPr="005E0912">
        <w:rPr>
          <w:sz w:val="16"/>
          <w:szCs w:val="16"/>
        </w:rPr>
        <w:t>Предметом муниципального контроля на автомобильном транспорте является соблюдение юридическими лицами, индивидуальными предпринимателями и гражданами (далее – контролируемые лица) обязательных требований</w:t>
      </w:r>
      <w:r w:rsidRPr="005E0912">
        <w:rPr>
          <w:rFonts w:eastAsiaTheme="minorHAnsi"/>
          <w:sz w:val="16"/>
          <w:szCs w:val="16"/>
          <w:lang w:eastAsia="en-US"/>
        </w:rPr>
        <w:t>, установленных федеральными законами 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автомобильных дорог, дорожной деятельности в</w:t>
      </w:r>
      <w:proofErr w:type="gramEnd"/>
      <w:r w:rsidRPr="005E0912">
        <w:rPr>
          <w:rFonts w:eastAsiaTheme="minorHAnsi"/>
          <w:sz w:val="16"/>
          <w:szCs w:val="16"/>
          <w:lang w:eastAsia="en-US"/>
        </w:rPr>
        <w:t xml:space="preserve"> части сохранности автомобильных дорог, автомобильных перевозок.</w:t>
      </w:r>
    </w:p>
    <w:p w:rsidR="00667A1B" w:rsidRPr="005E0912" w:rsidRDefault="00667A1B" w:rsidP="00917D52">
      <w:pPr>
        <w:autoSpaceDE w:val="0"/>
        <w:autoSpaceDN w:val="0"/>
        <w:adjustRightInd w:val="0"/>
        <w:ind w:firstLine="709"/>
        <w:jc w:val="both"/>
        <w:rPr>
          <w:rFonts w:eastAsiaTheme="minorHAnsi"/>
          <w:sz w:val="16"/>
          <w:szCs w:val="16"/>
          <w:lang w:eastAsia="en-US"/>
        </w:rPr>
      </w:pPr>
      <w:r w:rsidRPr="005E0912">
        <w:rPr>
          <w:sz w:val="16"/>
          <w:szCs w:val="16"/>
        </w:rPr>
        <w:t xml:space="preserve">1.4. </w:t>
      </w:r>
      <w:r w:rsidRPr="005E0912">
        <w:rPr>
          <w:rFonts w:eastAsiaTheme="minorHAnsi"/>
          <w:sz w:val="16"/>
          <w:szCs w:val="16"/>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667A1B" w:rsidRPr="00917D52" w:rsidRDefault="00667A1B" w:rsidP="00917D52">
      <w:pPr>
        <w:autoSpaceDE w:val="0"/>
        <w:autoSpaceDN w:val="0"/>
        <w:adjustRightInd w:val="0"/>
        <w:ind w:firstLine="709"/>
        <w:jc w:val="both"/>
        <w:rPr>
          <w:rFonts w:eastAsiaTheme="minorHAnsi"/>
          <w:sz w:val="16"/>
          <w:szCs w:val="16"/>
          <w:lang w:eastAsia="en-US"/>
        </w:rPr>
      </w:pPr>
      <w:r w:rsidRPr="005E0912">
        <w:rPr>
          <w:rFonts w:eastAsiaTheme="minorHAnsi"/>
          <w:sz w:val="16"/>
          <w:szCs w:val="16"/>
          <w:lang w:eastAsia="en-US"/>
        </w:rPr>
        <w:t xml:space="preserve">1) в области </w:t>
      </w:r>
      <w:r w:rsidRPr="00917D52">
        <w:rPr>
          <w:rFonts w:eastAsiaTheme="minorHAnsi"/>
          <w:sz w:val="16"/>
          <w:szCs w:val="16"/>
          <w:lang w:eastAsia="en-US"/>
        </w:rPr>
        <w:t xml:space="preserve">автомобильных дорог и дорожной деятельности, установленных в отношении автомобильных дорог местного значения, расположенных в границах </w:t>
      </w:r>
      <w:r w:rsidRPr="00917D52">
        <w:rPr>
          <w:sz w:val="16"/>
          <w:szCs w:val="16"/>
        </w:rPr>
        <w:t xml:space="preserve">муниципального образования </w:t>
      </w:r>
      <w:r w:rsidRPr="00917D52">
        <w:rPr>
          <w:bCs/>
          <w:iCs/>
          <w:kern w:val="28"/>
          <w:sz w:val="16"/>
          <w:szCs w:val="16"/>
        </w:rPr>
        <w:t xml:space="preserve">Грибановского городского поселения Грибановского муниципального района </w:t>
      </w:r>
      <w:r w:rsidRPr="00917D52">
        <w:rPr>
          <w:sz w:val="16"/>
          <w:szCs w:val="16"/>
        </w:rPr>
        <w:t>Воронежской области</w:t>
      </w:r>
      <w:r w:rsidRPr="00917D52">
        <w:rPr>
          <w:rFonts w:eastAsiaTheme="minorHAnsi"/>
          <w:sz w:val="16"/>
          <w:szCs w:val="16"/>
          <w:lang w:eastAsia="en-US"/>
        </w:rPr>
        <w:t xml:space="preserve"> (далее - автомобильные дороги местного значения или автомобильные дороги общего пользования местного значения):</w:t>
      </w:r>
    </w:p>
    <w:p w:rsidR="00667A1B" w:rsidRPr="00917D52" w:rsidRDefault="00667A1B" w:rsidP="00917D52">
      <w:pPr>
        <w:autoSpaceDE w:val="0"/>
        <w:autoSpaceDN w:val="0"/>
        <w:adjustRightInd w:val="0"/>
        <w:ind w:firstLine="539"/>
        <w:jc w:val="both"/>
        <w:rPr>
          <w:rFonts w:eastAsiaTheme="minorHAnsi"/>
          <w:sz w:val="16"/>
          <w:szCs w:val="16"/>
          <w:lang w:eastAsia="en-US"/>
        </w:rPr>
      </w:pPr>
      <w:r w:rsidRPr="00917D52">
        <w:rPr>
          <w:rFonts w:eastAsiaTheme="minorHAnsi"/>
          <w:sz w:val="16"/>
          <w:szCs w:val="16"/>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67A1B" w:rsidRPr="00917D52" w:rsidRDefault="00667A1B" w:rsidP="00917D52">
      <w:pPr>
        <w:autoSpaceDE w:val="0"/>
        <w:autoSpaceDN w:val="0"/>
        <w:adjustRightInd w:val="0"/>
        <w:ind w:firstLine="540"/>
        <w:jc w:val="both"/>
        <w:rPr>
          <w:rFonts w:eastAsiaTheme="minorHAnsi"/>
          <w:sz w:val="16"/>
          <w:szCs w:val="16"/>
          <w:lang w:eastAsia="en-US"/>
        </w:rPr>
      </w:pPr>
      <w:r w:rsidRPr="00917D52">
        <w:rPr>
          <w:rFonts w:eastAsiaTheme="minorHAnsi"/>
          <w:sz w:val="16"/>
          <w:szCs w:val="16"/>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67A1B" w:rsidRPr="00917D52" w:rsidRDefault="00667A1B" w:rsidP="00917D52">
      <w:pPr>
        <w:autoSpaceDE w:val="0"/>
        <w:autoSpaceDN w:val="0"/>
        <w:adjustRightInd w:val="0"/>
        <w:jc w:val="both"/>
        <w:rPr>
          <w:sz w:val="16"/>
          <w:szCs w:val="16"/>
        </w:rPr>
      </w:pPr>
      <w:r w:rsidRPr="00917D52">
        <w:rPr>
          <w:rFonts w:eastAsiaTheme="minorHAnsi"/>
          <w:sz w:val="16"/>
          <w:szCs w:val="16"/>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67A1B" w:rsidRPr="00917D52" w:rsidRDefault="00667A1B" w:rsidP="00917D52">
      <w:pPr>
        <w:pStyle w:val="ConsPlusNormal"/>
        <w:ind w:firstLine="567"/>
        <w:jc w:val="both"/>
        <w:rPr>
          <w:rFonts w:ascii="Times New Roman" w:hAnsi="Times New Roman" w:cs="Times New Roman"/>
          <w:sz w:val="16"/>
          <w:szCs w:val="16"/>
        </w:rPr>
      </w:pPr>
      <w:r w:rsidRPr="00917D52">
        <w:rPr>
          <w:rFonts w:ascii="Times New Roman" w:hAnsi="Times New Roman" w:cs="Times New Roman"/>
          <w:sz w:val="16"/>
          <w:szCs w:val="16"/>
        </w:rPr>
        <w:t xml:space="preserve">1.5. Объектами муниципального контроля на автомобильном транспорте являются: </w:t>
      </w:r>
    </w:p>
    <w:p w:rsidR="00667A1B" w:rsidRPr="00917D52" w:rsidRDefault="00667A1B" w:rsidP="00917D52">
      <w:pPr>
        <w:pStyle w:val="ConsPlusNormal"/>
        <w:ind w:firstLine="709"/>
        <w:jc w:val="both"/>
        <w:rPr>
          <w:rFonts w:ascii="Times New Roman" w:hAnsi="Times New Roman"/>
          <w:sz w:val="16"/>
          <w:szCs w:val="16"/>
        </w:rPr>
      </w:pPr>
      <w:r w:rsidRPr="00917D52">
        <w:rPr>
          <w:rFonts w:ascii="Times New Roman" w:hAnsi="Times New Roman"/>
          <w:sz w:val="16"/>
          <w:szCs w:val="16"/>
        </w:rPr>
        <w:t xml:space="preserve">а) в рамках </w:t>
      </w:r>
      <w:hyperlink r:id="rId19" w:history="1">
        <w:r w:rsidRPr="00917D52">
          <w:rPr>
            <w:rStyle w:val="ab"/>
            <w:rFonts w:ascii="Times New Roman" w:hAnsi="Times New Roman"/>
            <w:color w:val="auto"/>
            <w:sz w:val="16"/>
            <w:szCs w:val="16"/>
            <w:u w:val="none"/>
          </w:rPr>
          <w:t>пункта 1 части 1 статьи 16</w:t>
        </w:r>
      </w:hyperlink>
      <w:r w:rsidRPr="00917D52">
        <w:rPr>
          <w:rFonts w:ascii="Times New Roman" w:hAnsi="Times New Roman"/>
          <w:sz w:val="16"/>
          <w:szCs w:val="16"/>
        </w:rPr>
        <w:t xml:space="preserve"> Федерального закона от 31.07.2020 № 248-ФЗ «О государственном контроле (надзоре) и муниципальном контроле в Российской Федерации»:</w:t>
      </w:r>
    </w:p>
    <w:p w:rsidR="00667A1B" w:rsidRPr="00917D52" w:rsidRDefault="00667A1B" w:rsidP="00917D52">
      <w:pPr>
        <w:pStyle w:val="ConsPlusNormal"/>
        <w:ind w:firstLine="709"/>
        <w:jc w:val="both"/>
        <w:rPr>
          <w:rFonts w:ascii="Times New Roman" w:hAnsi="Times New Roman"/>
          <w:sz w:val="16"/>
          <w:szCs w:val="16"/>
        </w:rPr>
      </w:pPr>
      <w:r w:rsidRPr="00917D52">
        <w:rPr>
          <w:rFonts w:ascii="Times New Roman" w:hAnsi="Times New Roman"/>
          <w:sz w:val="16"/>
          <w:szCs w:val="16"/>
        </w:rPr>
        <w:t>- деятельность по использованию полос отвода и (или) придорожных полос автомобильных дорог общего пользования местного значения;</w:t>
      </w:r>
    </w:p>
    <w:p w:rsidR="00667A1B" w:rsidRPr="00917D52" w:rsidRDefault="00667A1B" w:rsidP="00917D52">
      <w:pPr>
        <w:pStyle w:val="ConsPlusNormal"/>
        <w:ind w:firstLine="709"/>
        <w:jc w:val="both"/>
        <w:rPr>
          <w:rFonts w:ascii="Times New Roman" w:hAnsi="Times New Roman"/>
          <w:sz w:val="16"/>
          <w:szCs w:val="16"/>
        </w:rPr>
      </w:pPr>
      <w:r w:rsidRPr="00917D52">
        <w:rPr>
          <w:rFonts w:ascii="Times New Roman" w:hAnsi="Times New Roman"/>
          <w:sz w:val="16"/>
          <w:szCs w:val="16"/>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667A1B" w:rsidRPr="00917D52" w:rsidRDefault="00667A1B" w:rsidP="00917D52">
      <w:pPr>
        <w:pStyle w:val="ConsPlusNormal"/>
        <w:ind w:firstLine="709"/>
        <w:jc w:val="both"/>
        <w:rPr>
          <w:rFonts w:ascii="Times New Roman" w:hAnsi="Times New Roman"/>
          <w:sz w:val="16"/>
          <w:szCs w:val="16"/>
        </w:rPr>
      </w:pPr>
      <w:r w:rsidRPr="00917D52">
        <w:rPr>
          <w:rFonts w:ascii="Times New Roman" w:hAnsi="Times New Roman"/>
          <w:sz w:val="16"/>
          <w:szCs w:val="16"/>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67A1B" w:rsidRPr="00917D52" w:rsidRDefault="00667A1B" w:rsidP="00917D52">
      <w:pPr>
        <w:pStyle w:val="ConsPlusNormal"/>
        <w:ind w:firstLine="709"/>
        <w:jc w:val="both"/>
        <w:rPr>
          <w:rFonts w:ascii="Times New Roman" w:hAnsi="Times New Roman"/>
          <w:sz w:val="16"/>
          <w:szCs w:val="16"/>
        </w:rPr>
      </w:pPr>
      <w:r w:rsidRPr="00917D52">
        <w:rPr>
          <w:rFonts w:ascii="Times New Roman" w:hAnsi="Times New Roman"/>
          <w:sz w:val="16"/>
          <w:szCs w:val="16"/>
        </w:rPr>
        <w:t xml:space="preserve">б) в рамках </w:t>
      </w:r>
      <w:hyperlink r:id="rId20" w:history="1">
        <w:r w:rsidRPr="00917D52">
          <w:rPr>
            <w:rStyle w:val="ab"/>
            <w:rFonts w:ascii="Times New Roman" w:hAnsi="Times New Roman"/>
            <w:color w:val="auto"/>
            <w:sz w:val="16"/>
            <w:szCs w:val="16"/>
            <w:u w:val="none"/>
          </w:rPr>
          <w:t>пункта 2 части 1 статьи 16</w:t>
        </w:r>
      </w:hyperlink>
      <w:r w:rsidRPr="00917D52">
        <w:rPr>
          <w:rFonts w:ascii="Times New Roman" w:hAnsi="Times New Roman"/>
          <w:sz w:val="16"/>
          <w:szCs w:val="16"/>
        </w:rPr>
        <w:t xml:space="preserve"> Федерального закона от 31.07.2020 N 248-ФЗ «О государственном контроле (надзоре) и муниципальном контроле в Российской Федерации»:</w:t>
      </w:r>
    </w:p>
    <w:p w:rsidR="00667A1B" w:rsidRPr="00917D52" w:rsidRDefault="00667A1B" w:rsidP="00917D52">
      <w:pPr>
        <w:pStyle w:val="ConsPlusNormal"/>
        <w:ind w:firstLine="709"/>
        <w:jc w:val="both"/>
        <w:rPr>
          <w:rFonts w:ascii="Times New Roman" w:hAnsi="Times New Roman"/>
          <w:sz w:val="16"/>
          <w:szCs w:val="16"/>
        </w:rPr>
      </w:pPr>
      <w:r w:rsidRPr="00917D52">
        <w:rPr>
          <w:rFonts w:ascii="Times New Roman" w:hAnsi="Times New Roman"/>
          <w:sz w:val="16"/>
          <w:szCs w:val="16"/>
        </w:rPr>
        <w:t>- внесение платы за присоединение объектов дорожного сервиса к автомобильным дорогам общего пользования местного значения;</w:t>
      </w:r>
    </w:p>
    <w:p w:rsidR="00667A1B" w:rsidRPr="00917D52" w:rsidRDefault="00667A1B" w:rsidP="00917D52">
      <w:pPr>
        <w:pStyle w:val="ConsPlusNormal"/>
        <w:ind w:firstLine="709"/>
        <w:jc w:val="both"/>
        <w:rPr>
          <w:rFonts w:ascii="Times New Roman" w:hAnsi="Times New Roman"/>
          <w:sz w:val="16"/>
          <w:szCs w:val="16"/>
        </w:rPr>
      </w:pPr>
      <w:r w:rsidRPr="00917D52">
        <w:rPr>
          <w:rFonts w:ascii="Times New Roman" w:hAnsi="Times New Roman"/>
          <w:sz w:val="16"/>
          <w:szCs w:val="16"/>
        </w:rPr>
        <w:t xml:space="preserve">- дорожно-строительные материалы, указанные в </w:t>
      </w:r>
      <w:hyperlink r:id="rId21" w:history="1">
        <w:r w:rsidRPr="00917D52">
          <w:rPr>
            <w:rStyle w:val="ab"/>
            <w:rFonts w:ascii="Times New Roman" w:hAnsi="Times New Roman"/>
            <w:color w:val="auto"/>
            <w:sz w:val="16"/>
            <w:szCs w:val="16"/>
            <w:u w:val="none"/>
          </w:rPr>
          <w:t>приложении № 1</w:t>
        </w:r>
      </w:hyperlink>
      <w:r w:rsidRPr="00917D52">
        <w:rPr>
          <w:rFonts w:ascii="Times New Roman" w:hAnsi="Times New Roman"/>
          <w:sz w:val="16"/>
          <w:szCs w:val="16"/>
        </w:rPr>
        <w:t xml:space="preserve"> к техническому регламенту Таможенного союза "Безопасность автомобильных дорог" (</w:t>
      </w:r>
      <w:proofErr w:type="gramStart"/>
      <w:r w:rsidRPr="00917D52">
        <w:rPr>
          <w:rFonts w:ascii="Times New Roman" w:hAnsi="Times New Roman"/>
          <w:sz w:val="16"/>
          <w:szCs w:val="16"/>
        </w:rPr>
        <w:t>ТР</w:t>
      </w:r>
      <w:proofErr w:type="gramEnd"/>
      <w:r w:rsidRPr="00917D52">
        <w:rPr>
          <w:rFonts w:ascii="Times New Roman" w:hAnsi="Times New Roman"/>
          <w:sz w:val="16"/>
          <w:szCs w:val="16"/>
        </w:rPr>
        <w:t xml:space="preserve"> ТС 014/2011);</w:t>
      </w:r>
    </w:p>
    <w:p w:rsidR="00667A1B" w:rsidRPr="00917D52" w:rsidRDefault="00667A1B" w:rsidP="00917D52">
      <w:pPr>
        <w:pStyle w:val="ConsPlusNormal"/>
        <w:ind w:firstLine="709"/>
        <w:jc w:val="both"/>
        <w:rPr>
          <w:rFonts w:ascii="Times New Roman" w:hAnsi="Times New Roman"/>
          <w:sz w:val="16"/>
          <w:szCs w:val="16"/>
        </w:rPr>
      </w:pPr>
      <w:r w:rsidRPr="00917D52">
        <w:rPr>
          <w:rFonts w:ascii="Times New Roman" w:hAnsi="Times New Roman"/>
          <w:sz w:val="16"/>
          <w:szCs w:val="16"/>
        </w:rPr>
        <w:t xml:space="preserve">- дорожно-строительные изделия, указанные в </w:t>
      </w:r>
      <w:hyperlink r:id="rId22" w:history="1">
        <w:r w:rsidRPr="00917D52">
          <w:rPr>
            <w:rStyle w:val="ab"/>
            <w:rFonts w:ascii="Times New Roman" w:hAnsi="Times New Roman"/>
            <w:color w:val="auto"/>
            <w:sz w:val="16"/>
            <w:szCs w:val="16"/>
            <w:u w:val="none"/>
          </w:rPr>
          <w:t>приложении № 2</w:t>
        </w:r>
      </w:hyperlink>
      <w:r w:rsidRPr="00917D52">
        <w:rPr>
          <w:rFonts w:ascii="Times New Roman" w:hAnsi="Times New Roman"/>
          <w:sz w:val="16"/>
          <w:szCs w:val="16"/>
        </w:rPr>
        <w:t xml:space="preserve"> к техническому регламенту Таможенного союза "Безопасность автомобильных дорог" (</w:t>
      </w:r>
      <w:proofErr w:type="gramStart"/>
      <w:r w:rsidRPr="00917D52">
        <w:rPr>
          <w:rFonts w:ascii="Times New Roman" w:hAnsi="Times New Roman"/>
          <w:sz w:val="16"/>
          <w:szCs w:val="16"/>
        </w:rPr>
        <w:t>ТР</w:t>
      </w:r>
      <w:proofErr w:type="gramEnd"/>
      <w:r w:rsidRPr="00917D52">
        <w:rPr>
          <w:rFonts w:ascii="Times New Roman" w:hAnsi="Times New Roman"/>
          <w:sz w:val="16"/>
          <w:szCs w:val="16"/>
        </w:rPr>
        <w:t xml:space="preserve"> ТС 014/2011);</w:t>
      </w:r>
    </w:p>
    <w:p w:rsidR="00667A1B" w:rsidRPr="00917D52" w:rsidRDefault="00667A1B" w:rsidP="00917D52">
      <w:pPr>
        <w:pStyle w:val="ConsPlusNormal"/>
        <w:ind w:firstLine="709"/>
        <w:jc w:val="both"/>
        <w:rPr>
          <w:rFonts w:ascii="Times New Roman" w:hAnsi="Times New Roman"/>
          <w:sz w:val="16"/>
          <w:szCs w:val="16"/>
        </w:rPr>
      </w:pPr>
      <w:r w:rsidRPr="00917D52">
        <w:rPr>
          <w:rFonts w:ascii="Times New Roman" w:hAnsi="Times New Roman"/>
          <w:sz w:val="16"/>
          <w:szCs w:val="16"/>
        </w:rPr>
        <w:t xml:space="preserve">в) в рамках </w:t>
      </w:r>
      <w:hyperlink r:id="rId23" w:history="1">
        <w:r w:rsidRPr="00917D52">
          <w:rPr>
            <w:rStyle w:val="ab"/>
            <w:rFonts w:ascii="Times New Roman" w:hAnsi="Times New Roman"/>
            <w:color w:val="auto"/>
            <w:sz w:val="16"/>
            <w:szCs w:val="16"/>
            <w:u w:val="none"/>
          </w:rPr>
          <w:t>пункта 3 части 1 статьи 16</w:t>
        </w:r>
      </w:hyperlink>
      <w:r w:rsidRPr="00917D52">
        <w:rPr>
          <w:rFonts w:ascii="Times New Roman" w:hAnsi="Times New Roman"/>
          <w:sz w:val="16"/>
          <w:szCs w:val="16"/>
        </w:rPr>
        <w:t xml:space="preserve"> Федерального закона от 31.07.2020 № 248-ФЗ «О государственном контроле (надзоре) и муниципальном контроле в Российской Федерации»:</w:t>
      </w:r>
    </w:p>
    <w:p w:rsidR="00667A1B" w:rsidRPr="00917D52" w:rsidRDefault="00667A1B" w:rsidP="00917D52">
      <w:pPr>
        <w:pStyle w:val="ConsPlusNormal"/>
        <w:ind w:firstLine="709"/>
        <w:jc w:val="both"/>
        <w:rPr>
          <w:rFonts w:ascii="Times New Roman" w:hAnsi="Times New Roman"/>
          <w:sz w:val="16"/>
          <w:szCs w:val="16"/>
        </w:rPr>
      </w:pPr>
      <w:r w:rsidRPr="00917D52">
        <w:rPr>
          <w:rFonts w:ascii="Times New Roman" w:hAnsi="Times New Roman"/>
          <w:sz w:val="16"/>
          <w:szCs w:val="16"/>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667A1B" w:rsidRPr="00917D52" w:rsidRDefault="00667A1B" w:rsidP="00917D52">
      <w:pPr>
        <w:pStyle w:val="ConsPlusNormal"/>
        <w:ind w:firstLine="709"/>
        <w:jc w:val="both"/>
        <w:rPr>
          <w:rFonts w:ascii="Times New Roman" w:hAnsi="Times New Roman"/>
          <w:sz w:val="16"/>
          <w:szCs w:val="16"/>
        </w:rPr>
      </w:pPr>
      <w:r w:rsidRPr="00917D52">
        <w:rPr>
          <w:rFonts w:ascii="Times New Roman" w:hAnsi="Times New Roman"/>
          <w:sz w:val="16"/>
          <w:szCs w:val="16"/>
        </w:rPr>
        <w:t xml:space="preserve">- придорожные полосы и полосы </w:t>
      </w:r>
      <w:proofErr w:type="gramStart"/>
      <w:r w:rsidRPr="00917D52">
        <w:rPr>
          <w:rFonts w:ascii="Times New Roman" w:hAnsi="Times New Roman"/>
          <w:sz w:val="16"/>
          <w:szCs w:val="16"/>
        </w:rPr>
        <w:t>отвода</w:t>
      </w:r>
      <w:proofErr w:type="gramEnd"/>
      <w:r w:rsidRPr="00917D52">
        <w:rPr>
          <w:rFonts w:ascii="Times New Roman" w:hAnsi="Times New Roman"/>
          <w:sz w:val="16"/>
          <w:szCs w:val="16"/>
        </w:rPr>
        <w:t xml:space="preserve"> автомобильных дорог общего пользования местного значения;</w:t>
      </w:r>
    </w:p>
    <w:p w:rsidR="00667A1B" w:rsidRPr="005E0912" w:rsidRDefault="00667A1B" w:rsidP="00917D52">
      <w:pPr>
        <w:pStyle w:val="ConsPlusNormal"/>
        <w:ind w:firstLine="709"/>
        <w:jc w:val="both"/>
        <w:rPr>
          <w:rFonts w:ascii="Times New Roman" w:hAnsi="Times New Roman"/>
          <w:sz w:val="16"/>
          <w:szCs w:val="16"/>
        </w:rPr>
      </w:pPr>
      <w:r w:rsidRPr="00917D52">
        <w:rPr>
          <w:rFonts w:ascii="Times New Roman" w:hAnsi="Times New Roman"/>
          <w:sz w:val="16"/>
          <w:szCs w:val="16"/>
        </w:rPr>
        <w:t>- автомобильная дорога общего пользования местного значения</w:t>
      </w:r>
      <w:r w:rsidRPr="005E0912">
        <w:rPr>
          <w:rFonts w:ascii="Times New Roman" w:hAnsi="Times New Roman"/>
          <w:sz w:val="16"/>
          <w:szCs w:val="16"/>
        </w:rPr>
        <w:t xml:space="preserve"> и искусственные дорожные сооружения на ней;</w:t>
      </w:r>
    </w:p>
    <w:p w:rsidR="00667A1B" w:rsidRPr="005E0912" w:rsidRDefault="00667A1B" w:rsidP="00917D52">
      <w:pPr>
        <w:pStyle w:val="ConsPlusNormal"/>
        <w:ind w:firstLine="709"/>
        <w:jc w:val="both"/>
        <w:rPr>
          <w:rFonts w:ascii="Times New Roman" w:hAnsi="Times New Roman"/>
          <w:sz w:val="16"/>
          <w:szCs w:val="16"/>
        </w:rPr>
      </w:pPr>
      <w:r w:rsidRPr="005E0912">
        <w:rPr>
          <w:rFonts w:ascii="Times New Roman" w:hAnsi="Times New Roman"/>
          <w:sz w:val="16"/>
          <w:szCs w:val="16"/>
        </w:rPr>
        <w:t>- примыкания к автомобильным дорогам местного значения, в том числе примыкания объектов дорожного сервиса.</w:t>
      </w:r>
    </w:p>
    <w:p w:rsidR="00667A1B" w:rsidRPr="005E0912" w:rsidRDefault="00667A1B" w:rsidP="00917D52">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1.6. Администрацией в рамках осуществления муниципального контроля обеспечивается учет объектов</w:t>
      </w:r>
      <w:r w:rsidRPr="005E0912">
        <w:rPr>
          <w:rFonts w:ascii="Times New Roman" w:hAnsi="Times New Roman" w:cs="Times New Roman"/>
          <w:bCs/>
          <w:sz w:val="16"/>
          <w:szCs w:val="16"/>
        </w:rPr>
        <w:t xml:space="preserve"> муниципального к</w:t>
      </w:r>
      <w:r w:rsidRPr="005E0912">
        <w:rPr>
          <w:rFonts w:ascii="Times New Roman" w:hAnsi="Times New Roman" w:cs="Times New Roman"/>
          <w:sz w:val="16"/>
          <w:szCs w:val="16"/>
        </w:rPr>
        <w:t>онтроля на автомобильном транспорте.</w:t>
      </w:r>
    </w:p>
    <w:p w:rsidR="00667A1B" w:rsidRPr="005E0912" w:rsidRDefault="00667A1B" w:rsidP="00917D52">
      <w:pPr>
        <w:autoSpaceDE w:val="0"/>
        <w:autoSpaceDN w:val="0"/>
        <w:adjustRightInd w:val="0"/>
        <w:ind w:firstLine="709"/>
        <w:jc w:val="both"/>
        <w:rPr>
          <w:rFonts w:eastAsiaTheme="minorHAnsi"/>
          <w:sz w:val="16"/>
          <w:szCs w:val="16"/>
          <w:lang w:eastAsia="en-US"/>
        </w:rPr>
      </w:pPr>
      <w:r w:rsidRPr="005E0912">
        <w:rPr>
          <w:sz w:val="16"/>
          <w:szCs w:val="16"/>
        </w:rPr>
        <w:t xml:space="preserve"> 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 </w:t>
      </w:r>
      <w:r w:rsidRPr="005E0912">
        <w:rPr>
          <w:rFonts w:eastAsiaTheme="minorHAnsi"/>
          <w:sz w:val="16"/>
          <w:szCs w:val="16"/>
          <w:lang w:eastAsia="en-US"/>
        </w:rPr>
        <w:t xml:space="preserve">путем ведения перечней объектов муниципального контроля с указанием категории риска. </w:t>
      </w:r>
    </w:p>
    <w:p w:rsidR="00667A1B" w:rsidRPr="005E0912" w:rsidRDefault="00667A1B" w:rsidP="00917D52">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67A1B" w:rsidRPr="00917D52" w:rsidRDefault="00667A1B" w:rsidP="00917D52">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 xml:space="preserve">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w:t>
      </w:r>
      <w:r w:rsidRPr="005E0912">
        <w:rPr>
          <w:rFonts w:ascii="Times New Roman" w:hAnsi="Times New Roman" w:cs="Times New Roman"/>
          <w:sz w:val="16"/>
          <w:szCs w:val="16"/>
        </w:rPr>
        <w:lastRenderedPageBreak/>
        <w:t>или муниципальных информационных ресурсах.</w:t>
      </w:r>
    </w:p>
    <w:p w:rsidR="00667A1B" w:rsidRPr="005E0912" w:rsidRDefault="00667A1B" w:rsidP="00917D52">
      <w:pPr>
        <w:pStyle w:val="ConsPlusNormal"/>
        <w:ind w:firstLine="0"/>
        <w:jc w:val="center"/>
        <w:rPr>
          <w:rFonts w:ascii="Times New Roman" w:hAnsi="Times New Roman" w:cs="Times New Roman"/>
          <w:bCs/>
          <w:sz w:val="16"/>
          <w:szCs w:val="16"/>
        </w:rPr>
      </w:pPr>
      <w:r w:rsidRPr="005E0912">
        <w:rPr>
          <w:rFonts w:ascii="Times New Roman" w:hAnsi="Times New Roman" w:cs="Times New Roman"/>
          <w:bCs/>
          <w:sz w:val="16"/>
          <w:szCs w:val="16"/>
        </w:rPr>
        <w:t>2. Контрольный орган, уполномоченный на осуществление муниципального контроля на автомобильном транспорте.</w:t>
      </w:r>
    </w:p>
    <w:p w:rsidR="00667A1B" w:rsidRPr="005E0912" w:rsidRDefault="00667A1B" w:rsidP="00667A1B">
      <w:pPr>
        <w:shd w:val="clear" w:color="auto" w:fill="FFFFFF"/>
        <w:ind w:firstLine="709"/>
        <w:rPr>
          <w:sz w:val="16"/>
          <w:szCs w:val="16"/>
        </w:rPr>
      </w:pPr>
      <w:r w:rsidRPr="005E0912">
        <w:rPr>
          <w:sz w:val="16"/>
          <w:szCs w:val="16"/>
        </w:rPr>
        <w:t xml:space="preserve">2.1. Муниципальный контроль на автомобильном транспорте осуществляется администрацией </w:t>
      </w:r>
      <w:r w:rsidRPr="005E0912">
        <w:rPr>
          <w:bCs/>
          <w:iCs/>
          <w:kern w:val="28"/>
          <w:sz w:val="16"/>
          <w:szCs w:val="16"/>
        </w:rPr>
        <w:t xml:space="preserve">Грибановского городского поселения Грибановского муниципального района </w:t>
      </w:r>
      <w:r w:rsidRPr="005E0912">
        <w:rPr>
          <w:sz w:val="16"/>
          <w:szCs w:val="16"/>
        </w:rPr>
        <w:t>Воронежской области (далее - администрация).</w:t>
      </w:r>
    </w:p>
    <w:p w:rsidR="00667A1B" w:rsidRPr="005E0912" w:rsidRDefault="00667A1B" w:rsidP="00667A1B">
      <w:pPr>
        <w:contextualSpacing/>
        <w:rPr>
          <w:sz w:val="16"/>
          <w:szCs w:val="16"/>
        </w:rPr>
      </w:pPr>
      <w:r w:rsidRPr="005E0912">
        <w:rPr>
          <w:sz w:val="16"/>
          <w:szCs w:val="16"/>
        </w:rPr>
        <w:t>Должностными лицами, уполномоченными на принятие решений о проведении контрольных мероприятий, и уполномоченными осуществлять муниципальный контроль на автомобильном транспорте являются:</w:t>
      </w:r>
    </w:p>
    <w:p w:rsidR="00667A1B" w:rsidRPr="005E0912" w:rsidRDefault="00667A1B" w:rsidP="00667A1B">
      <w:pPr>
        <w:contextualSpacing/>
        <w:rPr>
          <w:sz w:val="16"/>
          <w:szCs w:val="16"/>
        </w:rPr>
      </w:pPr>
      <w:r w:rsidRPr="005E0912">
        <w:rPr>
          <w:sz w:val="16"/>
          <w:szCs w:val="16"/>
        </w:rPr>
        <w:t>- глава городского поселения;</w:t>
      </w:r>
    </w:p>
    <w:p w:rsidR="00667A1B" w:rsidRPr="005E0912" w:rsidRDefault="00667A1B" w:rsidP="00667A1B">
      <w:pPr>
        <w:contextualSpacing/>
        <w:rPr>
          <w:sz w:val="16"/>
          <w:szCs w:val="16"/>
        </w:rPr>
      </w:pPr>
      <w:r w:rsidRPr="005E0912">
        <w:rPr>
          <w:sz w:val="16"/>
          <w:szCs w:val="16"/>
        </w:rPr>
        <w:t>- заместитель главы администрации.</w:t>
      </w:r>
    </w:p>
    <w:p w:rsidR="00667A1B" w:rsidRPr="00917D52" w:rsidRDefault="00667A1B" w:rsidP="00917D52">
      <w:pPr>
        <w:autoSpaceDE w:val="0"/>
        <w:autoSpaceDN w:val="0"/>
        <w:adjustRightInd w:val="0"/>
        <w:jc w:val="both"/>
        <w:rPr>
          <w:rFonts w:eastAsiaTheme="minorHAnsi"/>
          <w:sz w:val="16"/>
          <w:szCs w:val="16"/>
          <w:lang w:eastAsia="en-US"/>
        </w:rPr>
      </w:pPr>
      <w:r w:rsidRPr="005E0912">
        <w:rPr>
          <w:sz w:val="16"/>
          <w:szCs w:val="16"/>
        </w:rPr>
        <w:t xml:space="preserve">Должностными </w:t>
      </w:r>
      <w:r w:rsidRPr="00917D52">
        <w:rPr>
          <w:sz w:val="16"/>
          <w:szCs w:val="16"/>
        </w:rPr>
        <w:t xml:space="preserve">лицами, </w:t>
      </w:r>
      <w:r w:rsidRPr="00917D52">
        <w:rPr>
          <w:rFonts w:eastAsiaTheme="minorHAnsi"/>
          <w:sz w:val="16"/>
          <w:szCs w:val="16"/>
          <w:lang w:eastAsia="en-US"/>
        </w:rPr>
        <w:t>в должностные обязанности которых входит осуществление полномочий по муниципальному контролю на автомобильном транспорте, в том числе проведение профилактических мероприятий и контрольных мероприятий (далее также - инспектор) являются:</w:t>
      </w:r>
    </w:p>
    <w:p w:rsidR="00667A1B" w:rsidRPr="00917D52" w:rsidRDefault="00667A1B" w:rsidP="00917D52">
      <w:pPr>
        <w:contextualSpacing/>
        <w:jc w:val="both"/>
        <w:rPr>
          <w:sz w:val="16"/>
          <w:szCs w:val="16"/>
        </w:rPr>
      </w:pPr>
      <w:r w:rsidRPr="00917D52">
        <w:rPr>
          <w:sz w:val="16"/>
          <w:szCs w:val="16"/>
        </w:rPr>
        <w:t>- заместитель главы администрации городского поселения курирующий деятельность ЖКХ.</w:t>
      </w:r>
    </w:p>
    <w:p w:rsidR="00667A1B" w:rsidRPr="00917D52" w:rsidRDefault="00667A1B" w:rsidP="00917D52">
      <w:pPr>
        <w:autoSpaceDE w:val="0"/>
        <w:autoSpaceDN w:val="0"/>
        <w:adjustRightInd w:val="0"/>
        <w:ind w:firstLine="540"/>
        <w:jc w:val="both"/>
        <w:rPr>
          <w:rFonts w:eastAsiaTheme="minorHAnsi"/>
          <w:sz w:val="16"/>
          <w:szCs w:val="16"/>
          <w:lang w:eastAsia="en-US"/>
        </w:rPr>
      </w:pPr>
      <w:r w:rsidRPr="00917D52">
        <w:rPr>
          <w:sz w:val="16"/>
          <w:szCs w:val="16"/>
        </w:rPr>
        <w:t xml:space="preserve">2.2. </w:t>
      </w:r>
      <w:r w:rsidRPr="00917D52">
        <w:rPr>
          <w:rFonts w:eastAsiaTheme="minorHAnsi"/>
          <w:sz w:val="16"/>
          <w:szCs w:val="16"/>
          <w:lang w:eastAsia="en-US"/>
        </w:rPr>
        <w:t xml:space="preserve">Должностные лица, осуществляющие муниципальный контроль на автомобильном транспорте,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24" w:history="1">
        <w:r w:rsidRPr="00917D52">
          <w:rPr>
            <w:rFonts w:eastAsiaTheme="minorHAnsi"/>
            <w:sz w:val="16"/>
            <w:szCs w:val="16"/>
            <w:lang w:eastAsia="en-US"/>
          </w:rPr>
          <w:t>статьей</w:t>
        </w:r>
      </w:hyperlink>
      <w:r w:rsidRPr="00917D52">
        <w:rPr>
          <w:rFonts w:eastAsiaTheme="minorHAnsi"/>
          <w:sz w:val="16"/>
          <w:szCs w:val="16"/>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667A1B" w:rsidRPr="005E0912" w:rsidRDefault="00667A1B" w:rsidP="00917D52">
      <w:pPr>
        <w:autoSpaceDE w:val="0"/>
        <w:autoSpaceDN w:val="0"/>
        <w:adjustRightInd w:val="0"/>
        <w:jc w:val="both"/>
        <w:rPr>
          <w:sz w:val="16"/>
          <w:szCs w:val="16"/>
        </w:rPr>
      </w:pPr>
      <w:r w:rsidRPr="00917D52">
        <w:rPr>
          <w:sz w:val="16"/>
          <w:szCs w:val="16"/>
        </w:rPr>
        <w:t xml:space="preserve">2.3. </w:t>
      </w:r>
      <w:proofErr w:type="gramStart"/>
      <w:r w:rsidRPr="00917D52">
        <w:rPr>
          <w:sz w:val="16"/>
          <w:szCs w:val="16"/>
        </w:rPr>
        <w:t xml:space="preserve">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sidRPr="00917D52">
        <w:rPr>
          <w:rStyle w:val="ab"/>
          <w:color w:val="auto"/>
          <w:sz w:val="16"/>
          <w:szCs w:val="16"/>
          <w:u w:val="none"/>
        </w:rPr>
        <w:t>закона</w:t>
      </w:r>
      <w:r w:rsidRPr="00917D52">
        <w:rPr>
          <w:sz w:val="16"/>
          <w:szCs w:val="16"/>
        </w:rPr>
        <w:t xml:space="preserve"> № 248-ФЗ, </w:t>
      </w:r>
      <w:r w:rsidRPr="00917D52">
        <w:rPr>
          <w:rFonts w:eastAsiaTheme="minorHAnsi"/>
          <w:sz w:val="16"/>
          <w:szCs w:val="16"/>
          <w:lang w:eastAsia="en-US"/>
        </w:rPr>
        <w:t xml:space="preserve">Федерального </w:t>
      </w:r>
      <w:hyperlink r:id="rId25" w:history="1">
        <w:r w:rsidRPr="00917D52">
          <w:rPr>
            <w:rFonts w:eastAsiaTheme="minorHAnsi"/>
            <w:sz w:val="16"/>
            <w:szCs w:val="16"/>
            <w:lang w:eastAsia="en-US"/>
          </w:rPr>
          <w:t>закона</w:t>
        </w:r>
      </w:hyperlink>
      <w:r w:rsidRPr="00917D52">
        <w:rPr>
          <w:rFonts w:eastAsiaTheme="minorHAnsi"/>
          <w:sz w:val="16"/>
          <w:szCs w:val="16"/>
          <w:lang w:eastAsia="en-US"/>
        </w:rPr>
        <w:t xml:space="preserve"> от 08.11.2007 № 259-ФЗ «Устав автомобильного транспорта и городского наземного электрического транспорта», Федерального </w:t>
      </w:r>
      <w:hyperlink r:id="rId26" w:history="1">
        <w:r w:rsidRPr="00917D52">
          <w:rPr>
            <w:rFonts w:eastAsiaTheme="minorHAnsi"/>
            <w:sz w:val="16"/>
            <w:szCs w:val="16"/>
            <w:lang w:eastAsia="en-US"/>
          </w:rPr>
          <w:t>закона</w:t>
        </w:r>
      </w:hyperlink>
      <w:r w:rsidRPr="00917D52">
        <w:rPr>
          <w:rFonts w:eastAsiaTheme="minorHAnsi"/>
          <w:sz w:val="16"/>
          <w:szCs w:val="16"/>
          <w:lang w:eastAsia="en-US"/>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r w:rsidRPr="00917D52">
        <w:rPr>
          <w:rFonts w:eastAsiaTheme="minorHAnsi"/>
          <w:sz w:val="16"/>
          <w:szCs w:val="16"/>
          <w:lang w:eastAsia="en-US"/>
        </w:rPr>
        <w:t xml:space="preserve">», </w:t>
      </w:r>
      <w:r w:rsidRPr="00917D52">
        <w:rPr>
          <w:sz w:val="16"/>
          <w:szCs w:val="16"/>
        </w:rPr>
        <w:t xml:space="preserve">Федерального </w:t>
      </w:r>
      <w:r w:rsidRPr="00917D52">
        <w:rPr>
          <w:rStyle w:val="ab"/>
          <w:color w:val="auto"/>
          <w:sz w:val="16"/>
          <w:szCs w:val="16"/>
          <w:u w:val="none"/>
        </w:rPr>
        <w:t>закона</w:t>
      </w:r>
      <w:r w:rsidRPr="00917D52">
        <w:rPr>
          <w:sz w:val="16"/>
          <w:szCs w:val="16"/>
        </w:rPr>
        <w:t xml:space="preserve"> от 6 октября 2003 г. № 131-ФЗ «Об общих принципах организации местного самоуправления в Российской Федерации».</w:t>
      </w:r>
      <w:bookmarkStart w:id="7" w:name="Par61"/>
      <w:bookmarkEnd w:id="7"/>
    </w:p>
    <w:p w:rsidR="00667A1B" w:rsidRPr="005E0912" w:rsidRDefault="00667A1B" w:rsidP="00917D52">
      <w:pPr>
        <w:autoSpaceDE w:val="0"/>
        <w:autoSpaceDN w:val="0"/>
        <w:adjustRightInd w:val="0"/>
        <w:jc w:val="center"/>
        <w:outlineLvl w:val="0"/>
        <w:rPr>
          <w:rFonts w:eastAsiaTheme="minorHAnsi"/>
          <w:b/>
          <w:bCs/>
          <w:sz w:val="16"/>
          <w:szCs w:val="16"/>
          <w:lang w:eastAsia="en-US"/>
        </w:rPr>
      </w:pPr>
      <w:r w:rsidRPr="005E0912">
        <w:rPr>
          <w:rFonts w:eastAsiaTheme="minorHAnsi"/>
          <w:b/>
          <w:bCs/>
          <w:sz w:val="16"/>
          <w:szCs w:val="16"/>
          <w:lang w:eastAsia="en-US"/>
        </w:rPr>
        <w:t xml:space="preserve">3. Управление рисками причинения вреда (ущерба) охраняемым законом ценностям при осуществлении муниципального контроля на автомобильном транспорте. </w:t>
      </w:r>
    </w:p>
    <w:p w:rsidR="00667A1B" w:rsidRPr="005E0912" w:rsidRDefault="00667A1B" w:rsidP="00667A1B">
      <w:pPr>
        <w:autoSpaceDE w:val="0"/>
        <w:autoSpaceDN w:val="0"/>
        <w:adjustRightInd w:val="0"/>
        <w:ind w:firstLine="540"/>
        <w:rPr>
          <w:rFonts w:eastAsiaTheme="minorHAnsi"/>
          <w:sz w:val="16"/>
          <w:szCs w:val="16"/>
          <w:lang w:eastAsia="en-US"/>
        </w:rPr>
      </w:pPr>
      <w:r w:rsidRPr="005E0912">
        <w:rPr>
          <w:rFonts w:eastAsiaTheme="minorHAnsi"/>
          <w:sz w:val="16"/>
          <w:szCs w:val="16"/>
          <w:lang w:eastAsia="en-US"/>
        </w:rPr>
        <w:t>3.1. При осуществлении муниципального контроля на автомобильном транспорте применяется система оценки и управления рисками причинения вреда (ущерба) охраняемым законом ценностям.</w:t>
      </w:r>
    </w:p>
    <w:p w:rsidR="00667A1B" w:rsidRPr="005E0912" w:rsidRDefault="00667A1B" w:rsidP="00667A1B">
      <w:pPr>
        <w:autoSpaceDE w:val="0"/>
        <w:autoSpaceDN w:val="0"/>
        <w:adjustRightInd w:val="0"/>
        <w:ind w:firstLine="540"/>
        <w:rPr>
          <w:rFonts w:eastAsiaTheme="minorHAnsi"/>
          <w:sz w:val="16"/>
          <w:szCs w:val="16"/>
          <w:lang w:eastAsia="en-US"/>
        </w:rPr>
      </w:pPr>
      <w:r w:rsidRPr="005E0912">
        <w:rPr>
          <w:rFonts w:eastAsiaTheme="minorHAnsi"/>
          <w:sz w:val="16"/>
          <w:szCs w:val="16"/>
          <w:lang w:eastAsia="en-US"/>
        </w:rPr>
        <w:t xml:space="preserve">3.2. Администрация при осуществлении муниципального контроля на автомобильном транспорте относит объекты контроля, предусмотренные </w:t>
      </w:r>
      <w:hyperlink r:id="rId27" w:history="1">
        <w:r w:rsidRPr="005E0912">
          <w:rPr>
            <w:rFonts w:eastAsiaTheme="minorHAnsi"/>
            <w:sz w:val="16"/>
            <w:szCs w:val="16"/>
            <w:lang w:eastAsia="en-US"/>
          </w:rPr>
          <w:t>пунктом 1.5</w:t>
        </w:r>
      </w:hyperlink>
      <w:r w:rsidRPr="005E0912">
        <w:rPr>
          <w:rFonts w:eastAsiaTheme="minorHAnsi"/>
          <w:sz w:val="16"/>
          <w:szCs w:val="16"/>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667A1B" w:rsidRPr="005E0912" w:rsidRDefault="00667A1B" w:rsidP="00667A1B">
      <w:pPr>
        <w:autoSpaceDE w:val="0"/>
        <w:autoSpaceDN w:val="0"/>
        <w:adjustRightInd w:val="0"/>
        <w:ind w:firstLine="540"/>
        <w:rPr>
          <w:rFonts w:eastAsiaTheme="minorHAnsi"/>
          <w:sz w:val="16"/>
          <w:szCs w:val="16"/>
          <w:lang w:eastAsia="en-US"/>
        </w:rPr>
      </w:pPr>
      <w:r w:rsidRPr="005E0912">
        <w:rPr>
          <w:rFonts w:eastAsiaTheme="minorHAnsi"/>
          <w:sz w:val="16"/>
          <w:szCs w:val="16"/>
          <w:lang w:eastAsia="en-US"/>
        </w:rPr>
        <w:t>а) средний риск;</w:t>
      </w:r>
    </w:p>
    <w:p w:rsidR="00667A1B" w:rsidRPr="005E0912" w:rsidRDefault="00667A1B" w:rsidP="00667A1B">
      <w:pPr>
        <w:autoSpaceDE w:val="0"/>
        <w:autoSpaceDN w:val="0"/>
        <w:adjustRightInd w:val="0"/>
        <w:ind w:firstLine="540"/>
        <w:rPr>
          <w:rFonts w:eastAsiaTheme="minorHAnsi"/>
          <w:sz w:val="16"/>
          <w:szCs w:val="16"/>
          <w:lang w:eastAsia="en-US"/>
        </w:rPr>
      </w:pPr>
      <w:r w:rsidRPr="005E0912">
        <w:rPr>
          <w:rFonts w:eastAsiaTheme="minorHAnsi"/>
          <w:sz w:val="16"/>
          <w:szCs w:val="16"/>
          <w:lang w:eastAsia="en-US"/>
        </w:rPr>
        <w:t>б) умеренный риск;</w:t>
      </w:r>
    </w:p>
    <w:p w:rsidR="00667A1B" w:rsidRPr="005E0912" w:rsidRDefault="00667A1B" w:rsidP="00667A1B">
      <w:pPr>
        <w:autoSpaceDE w:val="0"/>
        <w:autoSpaceDN w:val="0"/>
        <w:adjustRightInd w:val="0"/>
        <w:ind w:firstLine="540"/>
        <w:rPr>
          <w:rFonts w:eastAsiaTheme="minorHAnsi"/>
          <w:sz w:val="16"/>
          <w:szCs w:val="16"/>
          <w:lang w:eastAsia="en-US"/>
        </w:rPr>
      </w:pPr>
      <w:r w:rsidRPr="005E0912">
        <w:rPr>
          <w:rFonts w:eastAsiaTheme="minorHAnsi"/>
          <w:sz w:val="16"/>
          <w:szCs w:val="16"/>
          <w:lang w:eastAsia="en-US"/>
        </w:rPr>
        <w:t>в) низкий риск.</w:t>
      </w:r>
    </w:p>
    <w:p w:rsidR="00667A1B" w:rsidRPr="005E0912" w:rsidRDefault="00667A1B" w:rsidP="00667A1B">
      <w:pPr>
        <w:autoSpaceDE w:val="0"/>
        <w:autoSpaceDN w:val="0"/>
        <w:adjustRightInd w:val="0"/>
        <w:ind w:firstLine="540"/>
        <w:rPr>
          <w:rFonts w:eastAsiaTheme="minorHAnsi"/>
          <w:sz w:val="16"/>
          <w:szCs w:val="16"/>
          <w:lang w:eastAsia="en-US"/>
        </w:rPr>
      </w:pPr>
      <w:r w:rsidRPr="005E0912">
        <w:rPr>
          <w:rFonts w:eastAsiaTheme="minorHAnsi"/>
          <w:sz w:val="16"/>
          <w:szCs w:val="16"/>
          <w:lang w:eastAsia="en-US"/>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28" w:history="1">
        <w:r w:rsidRPr="005E0912">
          <w:rPr>
            <w:rFonts w:eastAsiaTheme="minorHAnsi"/>
            <w:sz w:val="16"/>
            <w:szCs w:val="16"/>
            <w:lang w:eastAsia="en-US"/>
          </w:rPr>
          <w:t>критериями</w:t>
        </w:r>
      </w:hyperlink>
      <w:r w:rsidRPr="005E0912">
        <w:rPr>
          <w:rFonts w:eastAsiaTheme="minorHAnsi"/>
          <w:sz w:val="16"/>
          <w:szCs w:val="16"/>
          <w:lang w:eastAsia="en-US"/>
        </w:rPr>
        <w:t xml:space="preserve"> отнесения объектов контроля к категориям риска согласно Приложению № 3 к настоящему Решению.</w:t>
      </w:r>
    </w:p>
    <w:p w:rsidR="00667A1B" w:rsidRPr="005E0912" w:rsidRDefault="00667A1B" w:rsidP="00667A1B">
      <w:pPr>
        <w:autoSpaceDE w:val="0"/>
        <w:autoSpaceDN w:val="0"/>
        <w:adjustRightInd w:val="0"/>
        <w:ind w:firstLine="540"/>
        <w:rPr>
          <w:rFonts w:eastAsiaTheme="minorHAnsi"/>
          <w:sz w:val="16"/>
          <w:szCs w:val="16"/>
          <w:lang w:eastAsia="en-US"/>
        </w:rPr>
      </w:pPr>
      <w:r w:rsidRPr="005E0912">
        <w:rPr>
          <w:sz w:val="16"/>
          <w:szCs w:val="16"/>
        </w:rPr>
        <w:t xml:space="preserve">Решение о присвоении объекту контроля категории риска принимается посредством внесения и подписания сведений в </w:t>
      </w:r>
      <w:r w:rsidRPr="005E0912">
        <w:rPr>
          <w:rFonts w:eastAsiaTheme="minorHAnsi"/>
          <w:sz w:val="16"/>
          <w:szCs w:val="16"/>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667A1B" w:rsidRPr="005E0912" w:rsidRDefault="00667A1B" w:rsidP="00667A1B">
      <w:pPr>
        <w:autoSpaceDE w:val="0"/>
        <w:autoSpaceDN w:val="0"/>
        <w:adjustRightInd w:val="0"/>
        <w:ind w:firstLine="540"/>
        <w:rPr>
          <w:rFonts w:eastAsiaTheme="minorHAnsi"/>
          <w:sz w:val="16"/>
          <w:szCs w:val="16"/>
          <w:lang w:eastAsia="en-US"/>
        </w:rPr>
      </w:pPr>
      <w:bookmarkStart w:id="8" w:name="Par9"/>
      <w:bookmarkEnd w:id="8"/>
      <w:r w:rsidRPr="005E0912">
        <w:rPr>
          <w:rFonts w:eastAsiaTheme="minorHAnsi"/>
          <w:sz w:val="16"/>
          <w:szCs w:val="16"/>
          <w:lang w:eastAsia="en-US"/>
        </w:rPr>
        <w:t>3.4. В случае если объект контроля не отнесен к определенной категории риска, он считается отнесенным к категории низкого риска.</w:t>
      </w:r>
    </w:p>
    <w:p w:rsidR="00667A1B" w:rsidRPr="005E0912" w:rsidRDefault="00667A1B" w:rsidP="00667A1B">
      <w:pPr>
        <w:autoSpaceDE w:val="0"/>
        <w:autoSpaceDN w:val="0"/>
        <w:adjustRightInd w:val="0"/>
        <w:ind w:firstLine="540"/>
        <w:rPr>
          <w:rFonts w:eastAsiaTheme="minorHAnsi"/>
          <w:sz w:val="16"/>
          <w:szCs w:val="16"/>
          <w:lang w:eastAsia="en-US"/>
        </w:rPr>
      </w:pPr>
      <w:r w:rsidRPr="005E0912">
        <w:rPr>
          <w:rFonts w:eastAsiaTheme="minorHAnsi"/>
          <w:sz w:val="16"/>
          <w:szCs w:val="16"/>
          <w:lang w:eastAsia="en-US"/>
        </w:rPr>
        <w:t xml:space="preserve">Сведения об объектах контроля с присвоенной им категорией риска размещаются на официальном сайте администрации </w:t>
      </w:r>
      <w:r w:rsidRPr="005E0912">
        <w:rPr>
          <w:bCs/>
          <w:iCs/>
          <w:kern w:val="28"/>
          <w:sz w:val="16"/>
          <w:szCs w:val="16"/>
        </w:rPr>
        <w:t xml:space="preserve">Грибановского городского поселения Грибановского муниципального района </w:t>
      </w:r>
      <w:r w:rsidRPr="005E0912">
        <w:rPr>
          <w:sz w:val="16"/>
          <w:szCs w:val="16"/>
        </w:rPr>
        <w:t>Воронежской области</w:t>
      </w:r>
      <w:r w:rsidRPr="005E0912">
        <w:rPr>
          <w:rFonts w:eastAsiaTheme="minorHAnsi"/>
          <w:sz w:val="16"/>
          <w:szCs w:val="16"/>
          <w:lang w:eastAsia="en-US"/>
        </w:rPr>
        <w:t xml:space="preserve"> в информационно-телекоммуникационной сети «Интернет» (далее - официальном сайте).</w:t>
      </w:r>
    </w:p>
    <w:p w:rsidR="00667A1B" w:rsidRPr="005E0912" w:rsidRDefault="00667A1B" w:rsidP="00667A1B">
      <w:pPr>
        <w:autoSpaceDE w:val="0"/>
        <w:autoSpaceDN w:val="0"/>
        <w:adjustRightInd w:val="0"/>
        <w:rPr>
          <w:rFonts w:eastAsiaTheme="minorHAnsi"/>
          <w:sz w:val="16"/>
          <w:szCs w:val="16"/>
          <w:lang w:eastAsia="en-US"/>
        </w:rPr>
      </w:pPr>
      <w:r w:rsidRPr="005E0912">
        <w:rPr>
          <w:rFonts w:eastAsiaTheme="minorHAnsi"/>
          <w:sz w:val="16"/>
          <w:szCs w:val="16"/>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667A1B" w:rsidRPr="005E0912" w:rsidRDefault="00667A1B" w:rsidP="00667A1B">
      <w:pPr>
        <w:autoSpaceDE w:val="0"/>
        <w:autoSpaceDN w:val="0"/>
        <w:adjustRightInd w:val="0"/>
        <w:rPr>
          <w:rFonts w:eastAsiaTheme="minorHAnsi"/>
          <w:sz w:val="16"/>
          <w:szCs w:val="16"/>
          <w:lang w:eastAsia="en-US"/>
        </w:rPr>
      </w:pPr>
      <w:r w:rsidRPr="005E0912">
        <w:rPr>
          <w:rFonts w:eastAsiaTheme="minorHAnsi"/>
          <w:sz w:val="16"/>
          <w:szCs w:val="16"/>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29" w:history="1">
        <w:r w:rsidRPr="005E0912">
          <w:rPr>
            <w:rFonts w:eastAsiaTheme="minorHAnsi"/>
            <w:sz w:val="16"/>
            <w:szCs w:val="16"/>
            <w:lang w:eastAsia="en-US"/>
          </w:rPr>
          <w:t>главой 9</w:t>
        </w:r>
      </w:hyperlink>
      <w:r w:rsidRPr="005E0912">
        <w:rPr>
          <w:rFonts w:eastAsiaTheme="minorHAnsi"/>
          <w:sz w:val="16"/>
          <w:szCs w:val="16"/>
          <w:lang w:eastAsia="en-US"/>
        </w:rPr>
        <w:t xml:space="preserve"> Федерального закона    № 248-ФЗ с учетом следующих особенностей:</w:t>
      </w:r>
    </w:p>
    <w:p w:rsidR="00667A1B" w:rsidRPr="005E0912" w:rsidRDefault="00667A1B" w:rsidP="00667A1B">
      <w:pPr>
        <w:autoSpaceDE w:val="0"/>
        <w:autoSpaceDN w:val="0"/>
        <w:adjustRightInd w:val="0"/>
        <w:rPr>
          <w:rFonts w:eastAsiaTheme="minorHAnsi"/>
          <w:sz w:val="16"/>
          <w:szCs w:val="16"/>
          <w:lang w:eastAsia="en-US"/>
        </w:rPr>
      </w:pPr>
      <w:r w:rsidRPr="005E0912">
        <w:rPr>
          <w:rFonts w:eastAsiaTheme="minorHAnsi"/>
          <w:sz w:val="16"/>
          <w:szCs w:val="16"/>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667A1B" w:rsidRPr="005E0912" w:rsidRDefault="00667A1B" w:rsidP="00667A1B">
      <w:pPr>
        <w:autoSpaceDE w:val="0"/>
        <w:autoSpaceDN w:val="0"/>
        <w:adjustRightInd w:val="0"/>
        <w:rPr>
          <w:rFonts w:eastAsiaTheme="minorHAnsi"/>
          <w:sz w:val="16"/>
          <w:szCs w:val="16"/>
          <w:lang w:eastAsia="en-US"/>
        </w:rPr>
      </w:pPr>
      <w:r w:rsidRPr="005E0912">
        <w:rPr>
          <w:rFonts w:eastAsiaTheme="minorHAnsi"/>
          <w:sz w:val="16"/>
          <w:szCs w:val="16"/>
          <w:lang w:eastAsia="en-US"/>
        </w:rPr>
        <w:t>б) заявление рассматривается главой (заместителем главы администрации) городского поселения, принявшего решение о присвоении объекту контроля категории риска;</w:t>
      </w:r>
    </w:p>
    <w:p w:rsidR="00667A1B" w:rsidRPr="005E0912" w:rsidRDefault="00667A1B" w:rsidP="00667A1B">
      <w:pPr>
        <w:autoSpaceDE w:val="0"/>
        <w:autoSpaceDN w:val="0"/>
        <w:adjustRightInd w:val="0"/>
        <w:rPr>
          <w:rFonts w:eastAsiaTheme="minorHAnsi"/>
          <w:sz w:val="16"/>
          <w:szCs w:val="16"/>
          <w:lang w:eastAsia="en-US"/>
        </w:rPr>
      </w:pPr>
      <w:r w:rsidRPr="005E0912">
        <w:rPr>
          <w:rFonts w:eastAsiaTheme="minorHAnsi"/>
          <w:sz w:val="16"/>
          <w:szCs w:val="16"/>
          <w:lang w:eastAsia="en-US"/>
        </w:rPr>
        <w:t>в) срок рассмотрения заявления не может превышать 5 рабочих дней со дня регистрации.</w:t>
      </w:r>
    </w:p>
    <w:p w:rsidR="00667A1B" w:rsidRPr="00917D52" w:rsidRDefault="00667A1B" w:rsidP="00917D52">
      <w:pPr>
        <w:autoSpaceDE w:val="0"/>
        <w:autoSpaceDN w:val="0"/>
        <w:adjustRightInd w:val="0"/>
        <w:rPr>
          <w:rFonts w:eastAsiaTheme="minorHAnsi"/>
          <w:sz w:val="16"/>
          <w:szCs w:val="16"/>
          <w:lang w:eastAsia="en-US"/>
        </w:rPr>
      </w:pPr>
      <w:r w:rsidRPr="005E0912">
        <w:rPr>
          <w:rFonts w:eastAsiaTheme="minorHAnsi"/>
          <w:sz w:val="16"/>
          <w:szCs w:val="16"/>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5E0912">
          <w:rPr>
            <w:rFonts w:eastAsiaTheme="minorHAnsi"/>
            <w:sz w:val="16"/>
            <w:szCs w:val="16"/>
            <w:lang w:eastAsia="en-US"/>
          </w:rPr>
          <w:t>пункте 2.1</w:t>
        </w:r>
      </w:hyperlink>
      <w:r w:rsidRPr="005E0912">
        <w:rPr>
          <w:rFonts w:eastAsiaTheme="minorHAnsi"/>
          <w:sz w:val="16"/>
          <w:szCs w:val="16"/>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667A1B" w:rsidRPr="005E0912" w:rsidRDefault="00667A1B" w:rsidP="00667A1B">
      <w:pPr>
        <w:pStyle w:val="ConsPlusNormal"/>
        <w:ind w:firstLine="709"/>
        <w:jc w:val="center"/>
        <w:rPr>
          <w:rFonts w:ascii="Times New Roman" w:hAnsi="Times New Roman" w:cs="Times New Roman"/>
          <w:b/>
          <w:bCs/>
          <w:sz w:val="16"/>
          <w:szCs w:val="16"/>
        </w:rPr>
      </w:pPr>
      <w:r w:rsidRPr="005E0912">
        <w:rPr>
          <w:rFonts w:ascii="Times New Roman" w:hAnsi="Times New Roman" w:cs="Times New Roman"/>
          <w:b/>
          <w:bCs/>
          <w:sz w:val="16"/>
          <w:szCs w:val="16"/>
        </w:rPr>
        <w:t>4. Профилактика рисков причинения вреда (ущерба) охраняемым законом ценностям</w:t>
      </w:r>
    </w:p>
    <w:p w:rsidR="00667A1B" w:rsidRPr="005E0912" w:rsidRDefault="00667A1B" w:rsidP="00667A1B">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4.1. Администрация осуществляет муниципальный контроль на автомобильном транспорте посредством проведения:</w:t>
      </w:r>
    </w:p>
    <w:p w:rsidR="00667A1B" w:rsidRPr="005E0912" w:rsidRDefault="00667A1B" w:rsidP="00667A1B">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а) профилактических мероприятий;</w:t>
      </w:r>
    </w:p>
    <w:p w:rsidR="00667A1B" w:rsidRPr="005E0912" w:rsidRDefault="00667A1B" w:rsidP="00667A1B">
      <w:pPr>
        <w:pStyle w:val="ConsPlusNormal"/>
        <w:ind w:firstLine="709"/>
        <w:jc w:val="both"/>
        <w:rPr>
          <w:rFonts w:ascii="Times New Roman" w:hAnsi="Times New Roman" w:cs="Times New Roman"/>
          <w:sz w:val="16"/>
          <w:szCs w:val="16"/>
          <w:highlight w:val="green"/>
        </w:rPr>
      </w:pPr>
      <w:r w:rsidRPr="005E0912">
        <w:rPr>
          <w:rFonts w:ascii="Times New Roman" w:hAnsi="Times New Roman" w:cs="Times New Roman"/>
          <w:sz w:val="16"/>
          <w:szCs w:val="16"/>
        </w:rPr>
        <w:t>б) контрольных мероприятий, проводимых с взаимодействием с контролируемым лицом либо без взаимодействия с контролируемым лицом.</w:t>
      </w:r>
    </w:p>
    <w:p w:rsidR="00667A1B" w:rsidRPr="005E0912" w:rsidRDefault="00667A1B" w:rsidP="00667A1B">
      <w:pPr>
        <w:pStyle w:val="ConsPlusNormal"/>
        <w:ind w:firstLine="709"/>
        <w:jc w:val="both"/>
        <w:rPr>
          <w:rFonts w:ascii="Times New Roman" w:hAnsi="Times New Roman" w:cs="Times New Roman"/>
          <w:sz w:val="16"/>
          <w:szCs w:val="16"/>
          <w:highlight w:val="green"/>
        </w:rPr>
      </w:pPr>
      <w:r w:rsidRPr="005E0912">
        <w:rPr>
          <w:rFonts w:ascii="Times New Roman" w:hAnsi="Times New Roman" w:cs="Times New Roman"/>
          <w:sz w:val="16"/>
          <w:szCs w:val="16"/>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67A1B" w:rsidRPr="005E0912" w:rsidRDefault="00667A1B" w:rsidP="00667A1B">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4.3.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67A1B" w:rsidRPr="005E0912" w:rsidRDefault="00667A1B" w:rsidP="00667A1B">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67A1B" w:rsidRPr="005E0912" w:rsidRDefault="00667A1B" w:rsidP="00667A1B">
      <w:pPr>
        <w:pStyle w:val="ConsPlusNormal"/>
        <w:ind w:firstLine="709"/>
        <w:jc w:val="both"/>
        <w:rPr>
          <w:rFonts w:ascii="Times New Roman" w:hAnsi="Times New Roman" w:cs="Times New Roman"/>
          <w:sz w:val="16"/>
          <w:szCs w:val="16"/>
          <w:highlight w:val="green"/>
        </w:rPr>
      </w:pPr>
      <w:r w:rsidRPr="005E0912">
        <w:rPr>
          <w:rFonts w:ascii="Times New Roman" w:hAnsi="Times New Roman" w:cs="Times New Roman"/>
          <w:sz w:val="16"/>
          <w:szCs w:val="16"/>
        </w:rPr>
        <w:t>4.5. Утвержденная программа профилактики рисков причинения вреда (ущерба) размещается на официальном сайте администрации в сети «Интернет».</w:t>
      </w:r>
    </w:p>
    <w:p w:rsidR="00667A1B" w:rsidRPr="005E0912" w:rsidRDefault="00667A1B" w:rsidP="00667A1B">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 xml:space="preserve">4.6. </w:t>
      </w:r>
      <w:proofErr w:type="gramStart"/>
      <w:r w:rsidRPr="005E0912">
        <w:rPr>
          <w:rFonts w:ascii="Times New Roman" w:hAnsi="Times New Roman" w:cs="Times New Roman"/>
          <w:sz w:val="16"/>
          <w:szCs w:val="1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принимает меры, предусмотренные статьей 90 Федерального закона № 248-ФЗ</w:t>
      </w:r>
      <w:proofErr w:type="gramEnd"/>
      <w:r w:rsidRPr="005E0912">
        <w:rPr>
          <w:rFonts w:ascii="Times New Roman" w:hAnsi="Times New Roman" w:cs="Times New Roman"/>
          <w:sz w:val="16"/>
          <w:szCs w:val="16"/>
        </w:rPr>
        <w:t xml:space="preserve"> в соответствии с компетенцией.</w:t>
      </w:r>
    </w:p>
    <w:p w:rsidR="00667A1B" w:rsidRPr="005E0912" w:rsidRDefault="00667A1B" w:rsidP="00667A1B">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4.7. При осуществлении администрацией муниципального контроля на автомобильном транспорте проводятся следующие виды профилактических мероприятий:</w:t>
      </w:r>
    </w:p>
    <w:p w:rsidR="00667A1B" w:rsidRPr="005E0912" w:rsidRDefault="00667A1B" w:rsidP="00667A1B">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а) информирование;</w:t>
      </w:r>
    </w:p>
    <w:p w:rsidR="00667A1B" w:rsidRPr="005E0912" w:rsidRDefault="00667A1B" w:rsidP="00667A1B">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 xml:space="preserve">б) обобщение правоприменительной практики </w:t>
      </w:r>
      <w:r w:rsidRPr="005E0912">
        <w:rPr>
          <w:rFonts w:ascii="Times New Roman" w:hAnsi="Times New Roman"/>
          <w:sz w:val="16"/>
          <w:szCs w:val="16"/>
        </w:rPr>
        <w:t>(в рамках статьи 45 Федерального закона №</w:t>
      </w:r>
      <w:r w:rsidRPr="005E0912">
        <w:rPr>
          <w:sz w:val="16"/>
          <w:szCs w:val="16"/>
        </w:rPr>
        <w:t xml:space="preserve"> </w:t>
      </w:r>
      <w:r w:rsidRPr="005E0912">
        <w:rPr>
          <w:rFonts w:ascii="Times New Roman" w:hAnsi="Times New Roman"/>
          <w:sz w:val="16"/>
          <w:szCs w:val="16"/>
        </w:rPr>
        <w:t>248-ФЗ</w:t>
      </w:r>
      <w:r w:rsidRPr="005E0912">
        <w:rPr>
          <w:rFonts w:ascii="Times New Roman" w:hAnsi="Times New Roman" w:cs="Times New Roman"/>
          <w:sz w:val="16"/>
          <w:szCs w:val="16"/>
        </w:rPr>
        <w:t>);</w:t>
      </w:r>
    </w:p>
    <w:p w:rsidR="00667A1B" w:rsidRPr="005E0912" w:rsidRDefault="00667A1B" w:rsidP="00667A1B">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в) объявление предостережения;</w:t>
      </w:r>
    </w:p>
    <w:p w:rsidR="00667A1B" w:rsidRPr="005E0912" w:rsidRDefault="00667A1B" w:rsidP="00667A1B">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г) консультирование;</w:t>
      </w:r>
    </w:p>
    <w:p w:rsidR="00667A1B" w:rsidRPr="005E0912" w:rsidRDefault="00667A1B" w:rsidP="00667A1B">
      <w:pPr>
        <w:pStyle w:val="ConsPlusNormal"/>
        <w:ind w:firstLine="709"/>
        <w:jc w:val="both"/>
        <w:rPr>
          <w:rFonts w:ascii="Times New Roman" w:hAnsi="Times New Roman" w:cs="Times New Roman"/>
          <w:sz w:val="16"/>
          <w:szCs w:val="16"/>
        </w:rPr>
      </w:pPr>
      <w:proofErr w:type="spellStart"/>
      <w:r w:rsidRPr="005E0912">
        <w:rPr>
          <w:rFonts w:ascii="Times New Roman" w:hAnsi="Times New Roman" w:cs="Times New Roman"/>
          <w:sz w:val="16"/>
          <w:szCs w:val="16"/>
        </w:rPr>
        <w:t>д</w:t>
      </w:r>
      <w:proofErr w:type="spellEnd"/>
      <w:r w:rsidRPr="005E0912">
        <w:rPr>
          <w:rFonts w:ascii="Times New Roman" w:hAnsi="Times New Roman" w:cs="Times New Roman"/>
          <w:sz w:val="16"/>
          <w:szCs w:val="16"/>
        </w:rPr>
        <w:t>) профилактический визит.</w:t>
      </w:r>
    </w:p>
    <w:p w:rsidR="00667A1B" w:rsidRPr="005E0912" w:rsidRDefault="00667A1B" w:rsidP="00667A1B">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 xml:space="preserve">4.8. Информирование по вопросам соблюдения обязательных требований осуществляется посредством размещения соответствующих </w:t>
      </w:r>
      <w:r w:rsidRPr="005E0912">
        <w:rPr>
          <w:rFonts w:ascii="Times New Roman" w:hAnsi="Times New Roman" w:cs="Times New Roman"/>
          <w:sz w:val="16"/>
          <w:szCs w:val="16"/>
        </w:rPr>
        <w:lastRenderedPageBreak/>
        <w:t xml:space="preserve">сведений на официальном сайте администрации и в средствах массовой информации, </w:t>
      </w:r>
      <w:r w:rsidRPr="005E0912">
        <w:rPr>
          <w:rFonts w:ascii="Times New Roman" w:hAnsi="Times New Roman" w:cs="Times New Roman"/>
          <w:sz w:val="16"/>
          <w:szCs w:val="16"/>
          <w:shd w:val="clear" w:color="auto" w:fill="FFFFFF"/>
        </w:rPr>
        <w:t>через личные кабинеты контролируемых лиц в государственных информационных системах (при их наличии) и в иных формах</w:t>
      </w:r>
      <w:r w:rsidRPr="005E0912">
        <w:rPr>
          <w:rFonts w:ascii="Times New Roman" w:hAnsi="Times New Roman" w:cs="Times New Roman"/>
          <w:sz w:val="16"/>
          <w:szCs w:val="16"/>
        </w:rPr>
        <w:t>.</w:t>
      </w:r>
    </w:p>
    <w:p w:rsidR="00667A1B" w:rsidRPr="005E0912" w:rsidRDefault="00667A1B" w:rsidP="00667A1B">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667A1B" w:rsidRPr="005E0912" w:rsidRDefault="00667A1B" w:rsidP="00667A1B">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67A1B" w:rsidRPr="005E0912" w:rsidRDefault="00667A1B" w:rsidP="00667A1B">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 xml:space="preserve">Доклад о правоприменительной практике готовится администрацией до 1 марта года, следующего за </w:t>
      </w:r>
      <w:proofErr w:type="gramStart"/>
      <w:r w:rsidRPr="005E0912">
        <w:rPr>
          <w:rFonts w:ascii="Times New Roman" w:hAnsi="Times New Roman" w:cs="Times New Roman"/>
          <w:sz w:val="16"/>
          <w:szCs w:val="16"/>
        </w:rPr>
        <w:t>отчетным</w:t>
      </w:r>
      <w:proofErr w:type="gramEnd"/>
      <w:r w:rsidRPr="005E0912">
        <w:rPr>
          <w:rFonts w:ascii="Times New Roman" w:hAnsi="Times New Roman" w:cs="Times New Roman"/>
          <w:sz w:val="16"/>
          <w:szCs w:val="16"/>
        </w:rPr>
        <w:t>.</w:t>
      </w:r>
    </w:p>
    <w:p w:rsidR="00667A1B" w:rsidRPr="005E0912" w:rsidRDefault="00667A1B" w:rsidP="00667A1B">
      <w:pPr>
        <w:pStyle w:val="ConsPlusNormal"/>
        <w:ind w:firstLine="567"/>
        <w:jc w:val="both"/>
        <w:rPr>
          <w:rFonts w:ascii="Times New Roman" w:hAnsi="Times New Roman" w:cs="Times New Roman"/>
          <w:sz w:val="16"/>
          <w:szCs w:val="16"/>
        </w:rPr>
      </w:pPr>
      <w:r w:rsidRPr="005E0912">
        <w:rPr>
          <w:rFonts w:ascii="Times New Roman" w:hAnsi="Times New Roman" w:cs="Times New Roman"/>
          <w:sz w:val="16"/>
          <w:szCs w:val="16"/>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5E0912">
        <w:rPr>
          <w:rFonts w:ascii="Times New Roman" w:hAnsi="Times New Roman" w:cs="Times New Roman"/>
          <w:sz w:val="16"/>
          <w:szCs w:val="16"/>
        </w:rPr>
        <w:t>и</w:t>
      </w:r>
      <w:proofErr w:type="gramEnd"/>
      <w:r w:rsidRPr="005E0912">
        <w:rPr>
          <w:rFonts w:ascii="Times New Roman" w:hAnsi="Times New Roman" w:cs="Times New Roman"/>
          <w:sz w:val="16"/>
          <w:szCs w:val="16"/>
        </w:rPr>
        <w:t xml:space="preserve"> 15 календарных дней со дня окончания общественных обсуждений.</w:t>
      </w:r>
    </w:p>
    <w:p w:rsidR="00667A1B" w:rsidRPr="005E0912" w:rsidRDefault="00667A1B" w:rsidP="00667A1B">
      <w:pPr>
        <w:autoSpaceDE w:val="0"/>
        <w:autoSpaceDN w:val="0"/>
        <w:adjustRightInd w:val="0"/>
        <w:rPr>
          <w:sz w:val="16"/>
          <w:szCs w:val="16"/>
        </w:rPr>
      </w:pPr>
      <w:proofErr w:type="gramStart"/>
      <w:r w:rsidRPr="005E0912">
        <w:rPr>
          <w:sz w:val="16"/>
          <w:szCs w:val="16"/>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5E0912">
        <w:rPr>
          <w:rFonts w:eastAsiaTheme="minorHAnsi"/>
          <w:sz w:val="16"/>
          <w:szCs w:val="16"/>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w:t>
      </w:r>
      <w:proofErr w:type="gramEnd"/>
      <w:r w:rsidRPr="005E0912">
        <w:rPr>
          <w:rFonts w:eastAsiaTheme="minorHAnsi"/>
          <w:sz w:val="16"/>
          <w:szCs w:val="16"/>
          <w:lang w:eastAsia="en-US"/>
        </w:rPr>
        <w:t xml:space="preserve"> доклада о государственном контроле (надзоре), муниципальном контроле в Российской Федерации»</w:t>
      </w:r>
      <w:r w:rsidRPr="005E0912">
        <w:rPr>
          <w:sz w:val="16"/>
          <w:szCs w:val="16"/>
        </w:rPr>
        <w:t>.</w:t>
      </w:r>
    </w:p>
    <w:p w:rsidR="00667A1B" w:rsidRPr="005E0912" w:rsidRDefault="00667A1B" w:rsidP="00667A1B">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 xml:space="preserve">4.10. </w:t>
      </w:r>
      <w:proofErr w:type="gramStart"/>
      <w:r w:rsidRPr="005E0912">
        <w:rPr>
          <w:rFonts w:ascii="Times New Roman" w:hAnsi="Times New Roman" w:cs="Times New Roman"/>
          <w:sz w:val="16"/>
          <w:szCs w:val="16"/>
        </w:rPr>
        <w:t>Предостережение о недопустимости нарушения обязательных требований и предложение</w:t>
      </w:r>
      <w:r w:rsidRPr="005E0912">
        <w:rPr>
          <w:rFonts w:ascii="Times New Roman" w:hAnsi="Times New Roman" w:cs="Times New Roman"/>
          <w:sz w:val="16"/>
          <w:szCs w:val="16"/>
          <w:shd w:val="clear" w:color="auto" w:fill="FFFFFF"/>
        </w:rPr>
        <w:t xml:space="preserve"> принять меры по обеспечению соблюдения обязательных требований</w:t>
      </w:r>
      <w:r w:rsidRPr="005E0912">
        <w:rPr>
          <w:rFonts w:ascii="Times New Roman" w:hAnsi="Times New Roman" w:cs="Times New Roman"/>
          <w:sz w:val="16"/>
          <w:szCs w:val="16"/>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5E0912">
        <w:rPr>
          <w:rFonts w:ascii="Times New Roman" w:hAnsi="Times New Roman" w:cs="Times New Roman"/>
          <w:sz w:val="16"/>
          <w:szCs w:val="16"/>
        </w:rPr>
        <w:t xml:space="preserve"> (ущерба) охраняемым законом ценностям. </w:t>
      </w:r>
    </w:p>
    <w:p w:rsidR="00667A1B" w:rsidRPr="005E0912" w:rsidRDefault="00667A1B" w:rsidP="00667A1B">
      <w:pPr>
        <w:autoSpaceDE w:val="0"/>
        <w:autoSpaceDN w:val="0"/>
        <w:adjustRightInd w:val="0"/>
        <w:rPr>
          <w:rFonts w:eastAsiaTheme="minorHAnsi"/>
          <w:sz w:val="16"/>
          <w:szCs w:val="16"/>
          <w:lang w:eastAsia="en-US"/>
        </w:rPr>
      </w:pPr>
      <w:proofErr w:type="gramStart"/>
      <w:r w:rsidRPr="005E0912">
        <w:rPr>
          <w:rFonts w:eastAsiaTheme="minorHAnsi"/>
          <w:sz w:val="16"/>
          <w:szCs w:val="16"/>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5E0912">
        <w:rPr>
          <w:rFonts w:eastAsiaTheme="minorHAnsi"/>
          <w:sz w:val="16"/>
          <w:szCs w:val="16"/>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667A1B" w:rsidRPr="005E0912" w:rsidRDefault="00667A1B" w:rsidP="00667A1B">
      <w:pPr>
        <w:ind w:firstLine="709"/>
        <w:rPr>
          <w:sz w:val="16"/>
          <w:szCs w:val="16"/>
        </w:rPr>
      </w:pPr>
      <w:r w:rsidRPr="005E0912">
        <w:rPr>
          <w:sz w:val="16"/>
          <w:szCs w:val="16"/>
        </w:rPr>
        <w:t xml:space="preserve">Предостережение о недопустимости нарушения обязательных требований оформляется в соответствии с формой, утвержденной </w:t>
      </w:r>
      <w:r w:rsidRPr="005E0912">
        <w:rPr>
          <w:sz w:val="16"/>
          <w:szCs w:val="16"/>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5E0912">
        <w:rPr>
          <w:sz w:val="16"/>
          <w:szCs w:val="16"/>
        </w:rPr>
        <w:t xml:space="preserve">. </w:t>
      </w:r>
    </w:p>
    <w:p w:rsidR="00667A1B" w:rsidRPr="005E0912" w:rsidRDefault="00667A1B" w:rsidP="00667A1B">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67A1B" w:rsidRPr="005E0912" w:rsidRDefault="00667A1B" w:rsidP="00667A1B">
      <w:pPr>
        <w:autoSpaceDE w:val="0"/>
        <w:autoSpaceDN w:val="0"/>
        <w:adjustRightInd w:val="0"/>
        <w:ind w:firstLine="709"/>
        <w:rPr>
          <w:rFonts w:eastAsiaTheme="minorHAnsi"/>
          <w:sz w:val="16"/>
          <w:szCs w:val="16"/>
          <w:lang w:eastAsia="en-US"/>
        </w:rPr>
      </w:pPr>
      <w:r w:rsidRPr="005E0912">
        <w:rPr>
          <w:rFonts w:eastAsiaTheme="minorHAnsi"/>
          <w:sz w:val="16"/>
          <w:szCs w:val="16"/>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30" w:history="1">
        <w:r w:rsidRPr="005E0912">
          <w:rPr>
            <w:rFonts w:eastAsiaTheme="minorHAnsi"/>
            <w:sz w:val="16"/>
            <w:szCs w:val="16"/>
            <w:lang w:eastAsia="en-US"/>
          </w:rPr>
          <w:t>частью 6 статьи 21</w:t>
        </w:r>
      </w:hyperlink>
      <w:r w:rsidRPr="005E0912">
        <w:rPr>
          <w:rFonts w:eastAsiaTheme="minorHAnsi"/>
          <w:sz w:val="16"/>
          <w:szCs w:val="16"/>
          <w:lang w:eastAsia="en-US"/>
        </w:rPr>
        <w:t xml:space="preserve"> Федерального закона № 248-ФЗ, в течение 30 дней со дня получения контролируемым лицом предостережения.</w:t>
      </w:r>
    </w:p>
    <w:p w:rsidR="00667A1B" w:rsidRPr="005E0912" w:rsidRDefault="00667A1B" w:rsidP="00667A1B">
      <w:pPr>
        <w:autoSpaceDE w:val="0"/>
        <w:autoSpaceDN w:val="0"/>
        <w:adjustRightInd w:val="0"/>
        <w:ind w:firstLine="540"/>
        <w:rPr>
          <w:rFonts w:eastAsiaTheme="minorHAnsi"/>
          <w:sz w:val="16"/>
          <w:szCs w:val="16"/>
          <w:lang w:eastAsia="en-US"/>
        </w:rPr>
      </w:pPr>
      <w:r w:rsidRPr="005E0912">
        <w:rPr>
          <w:rFonts w:eastAsiaTheme="minorHAnsi"/>
          <w:sz w:val="16"/>
          <w:szCs w:val="16"/>
          <w:lang w:eastAsia="en-US"/>
        </w:rPr>
        <w:t xml:space="preserve">Возражение должно содержать: </w:t>
      </w:r>
    </w:p>
    <w:p w:rsidR="00667A1B" w:rsidRPr="005E0912" w:rsidRDefault="00667A1B" w:rsidP="00667A1B">
      <w:pPr>
        <w:autoSpaceDE w:val="0"/>
        <w:autoSpaceDN w:val="0"/>
        <w:adjustRightInd w:val="0"/>
        <w:ind w:firstLine="540"/>
        <w:rPr>
          <w:rFonts w:eastAsiaTheme="minorHAnsi"/>
          <w:sz w:val="16"/>
          <w:szCs w:val="16"/>
          <w:lang w:eastAsia="en-US"/>
        </w:rPr>
      </w:pPr>
      <w:proofErr w:type="gramStart"/>
      <w:r w:rsidRPr="005E0912">
        <w:rPr>
          <w:rFonts w:eastAsiaTheme="minorHAnsi"/>
          <w:sz w:val="16"/>
          <w:szCs w:val="16"/>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667A1B" w:rsidRPr="005E0912" w:rsidRDefault="00667A1B" w:rsidP="00667A1B">
      <w:pPr>
        <w:autoSpaceDE w:val="0"/>
        <w:autoSpaceDN w:val="0"/>
        <w:adjustRightInd w:val="0"/>
        <w:ind w:firstLine="540"/>
        <w:rPr>
          <w:rFonts w:eastAsiaTheme="minorHAnsi"/>
          <w:sz w:val="16"/>
          <w:szCs w:val="16"/>
          <w:lang w:eastAsia="en-US"/>
        </w:rPr>
      </w:pPr>
      <w:r w:rsidRPr="005E0912">
        <w:rPr>
          <w:rFonts w:eastAsiaTheme="minorHAnsi"/>
          <w:sz w:val="16"/>
          <w:szCs w:val="16"/>
          <w:lang w:eastAsia="en-US"/>
        </w:rPr>
        <w:t>идентификационный номер налогоплательщика - контролируемого лица;</w:t>
      </w:r>
    </w:p>
    <w:p w:rsidR="00667A1B" w:rsidRPr="005E0912" w:rsidRDefault="00667A1B" w:rsidP="00667A1B">
      <w:pPr>
        <w:autoSpaceDE w:val="0"/>
        <w:autoSpaceDN w:val="0"/>
        <w:adjustRightInd w:val="0"/>
        <w:ind w:firstLine="540"/>
        <w:rPr>
          <w:rFonts w:eastAsiaTheme="minorHAnsi"/>
          <w:sz w:val="16"/>
          <w:szCs w:val="16"/>
          <w:lang w:eastAsia="en-US"/>
        </w:rPr>
      </w:pPr>
      <w:r w:rsidRPr="005E0912">
        <w:rPr>
          <w:rFonts w:eastAsiaTheme="minorHAnsi"/>
          <w:sz w:val="16"/>
          <w:szCs w:val="16"/>
          <w:lang w:eastAsia="en-US"/>
        </w:rPr>
        <w:t>дата и номер предостережения, направленного в адрес контролируемого лица;</w:t>
      </w:r>
    </w:p>
    <w:p w:rsidR="00667A1B" w:rsidRPr="005E0912" w:rsidRDefault="00667A1B" w:rsidP="00667A1B">
      <w:pPr>
        <w:autoSpaceDE w:val="0"/>
        <w:autoSpaceDN w:val="0"/>
        <w:adjustRightInd w:val="0"/>
        <w:ind w:firstLine="540"/>
        <w:rPr>
          <w:rFonts w:eastAsiaTheme="minorHAnsi"/>
          <w:sz w:val="16"/>
          <w:szCs w:val="16"/>
          <w:lang w:eastAsia="en-US"/>
        </w:rPr>
      </w:pPr>
      <w:r w:rsidRPr="005E0912">
        <w:rPr>
          <w:rFonts w:eastAsiaTheme="minorHAnsi"/>
          <w:sz w:val="16"/>
          <w:szCs w:val="16"/>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667A1B" w:rsidRPr="005E0912" w:rsidRDefault="00667A1B" w:rsidP="00667A1B">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667A1B" w:rsidRPr="005E0912" w:rsidRDefault="00667A1B" w:rsidP="00667A1B">
      <w:pPr>
        <w:autoSpaceDE w:val="0"/>
        <w:autoSpaceDN w:val="0"/>
        <w:adjustRightInd w:val="0"/>
        <w:ind w:firstLine="540"/>
        <w:rPr>
          <w:rFonts w:eastAsiaTheme="minorHAnsi"/>
          <w:sz w:val="16"/>
          <w:szCs w:val="16"/>
          <w:lang w:eastAsia="en-US"/>
        </w:rPr>
      </w:pPr>
      <w:r w:rsidRPr="005E0912">
        <w:rPr>
          <w:rFonts w:eastAsiaTheme="minorHAnsi"/>
          <w:sz w:val="16"/>
          <w:szCs w:val="16"/>
          <w:lang w:eastAsia="en-US"/>
        </w:rPr>
        <w:t>- об оставлении предостережения без изменения;</w:t>
      </w:r>
    </w:p>
    <w:p w:rsidR="00667A1B" w:rsidRPr="005E0912" w:rsidRDefault="00667A1B" w:rsidP="00667A1B">
      <w:pPr>
        <w:autoSpaceDE w:val="0"/>
        <w:autoSpaceDN w:val="0"/>
        <w:adjustRightInd w:val="0"/>
        <w:ind w:firstLine="540"/>
        <w:rPr>
          <w:rFonts w:eastAsiaTheme="minorHAnsi"/>
          <w:sz w:val="16"/>
          <w:szCs w:val="16"/>
          <w:lang w:eastAsia="en-US"/>
        </w:rPr>
      </w:pPr>
      <w:r w:rsidRPr="005E0912">
        <w:rPr>
          <w:rFonts w:eastAsiaTheme="minorHAnsi"/>
          <w:sz w:val="16"/>
          <w:szCs w:val="16"/>
          <w:lang w:eastAsia="en-US"/>
        </w:rPr>
        <w:t>- об отмене предостережения.</w:t>
      </w:r>
    </w:p>
    <w:p w:rsidR="00667A1B" w:rsidRPr="005E0912" w:rsidRDefault="00667A1B" w:rsidP="00667A1B">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В случае оставления предостережения без изменения указывается мотивированное обоснование.</w:t>
      </w:r>
    </w:p>
    <w:p w:rsidR="00667A1B" w:rsidRPr="005E0912" w:rsidRDefault="00667A1B" w:rsidP="00667A1B">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 xml:space="preserve">4.11.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5E0912">
        <w:rPr>
          <w:rFonts w:ascii="Times New Roman" w:hAnsi="Times New Roman" w:cs="Times New Roman"/>
          <w:sz w:val="16"/>
          <w:szCs w:val="16"/>
        </w:rPr>
        <w:t>видео-конференц-связи</w:t>
      </w:r>
      <w:proofErr w:type="spellEnd"/>
      <w:r w:rsidRPr="005E0912">
        <w:rPr>
          <w:rFonts w:ascii="Times New Roman" w:hAnsi="Times New Roman" w:cs="Times New Roman"/>
          <w:sz w:val="16"/>
          <w:szCs w:val="16"/>
        </w:rPr>
        <w:t xml:space="preserve">, на личном приеме, в ходе проведения профилактических либо контрольных мероприятий. </w:t>
      </w:r>
    </w:p>
    <w:p w:rsidR="00667A1B" w:rsidRPr="005E0912" w:rsidRDefault="00667A1B" w:rsidP="00667A1B">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Личный прием проводится должностным лицом, уполномоченным осуществлять муниципальный контроль на автомобильном транспорте.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667A1B" w:rsidRPr="005E0912" w:rsidRDefault="00667A1B" w:rsidP="00667A1B">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Консультирование осуществляется в устной или письменной форме по следующим вопросам:</w:t>
      </w:r>
    </w:p>
    <w:p w:rsidR="00667A1B" w:rsidRPr="005E0912" w:rsidRDefault="00667A1B" w:rsidP="00667A1B">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1) организация и осуществление муниципального контроля на автомобильном транспорте;</w:t>
      </w:r>
    </w:p>
    <w:p w:rsidR="00667A1B" w:rsidRPr="005E0912" w:rsidRDefault="00667A1B" w:rsidP="00667A1B">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2) порядок осуществления контрольных мероприятий, установленных настоящим Положением;</w:t>
      </w:r>
    </w:p>
    <w:p w:rsidR="00667A1B" w:rsidRPr="005E0912" w:rsidRDefault="00667A1B" w:rsidP="00667A1B">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667A1B" w:rsidRPr="005E0912" w:rsidRDefault="00667A1B" w:rsidP="00667A1B">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667A1B" w:rsidRPr="005E0912" w:rsidRDefault="00667A1B" w:rsidP="00667A1B">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667A1B" w:rsidRPr="005E0912" w:rsidRDefault="00667A1B" w:rsidP="00667A1B">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а) контролируемым лицом представлен письменный запрос о представлении письменного ответа по вопросам консультирования;</w:t>
      </w:r>
    </w:p>
    <w:p w:rsidR="00667A1B" w:rsidRPr="005E0912" w:rsidRDefault="00667A1B" w:rsidP="00667A1B">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б) за время консультирования предоставить ответ на поставленные вопросы невозможно;</w:t>
      </w:r>
    </w:p>
    <w:p w:rsidR="00667A1B" w:rsidRPr="005E0912" w:rsidRDefault="00667A1B" w:rsidP="00667A1B">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в) ответ на поставленные вопросы требует дополнительного запроса сведений.</w:t>
      </w:r>
    </w:p>
    <w:p w:rsidR="00667A1B" w:rsidRPr="005E0912" w:rsidRDefault="00667A1B" w:rsidP="00667A1B">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 xml:space="preserve">При осуществлении консультирования </w:t>
      </w:r>
      <w:proofErr w:type="gramStart"/>
      <w:r w:rsidRPr="005E0912">
        <w:rPr>
          <w:rFonts w:ascii="Times New Roman" w:hAnsi="Times New Roman" w:cs="Times New Roman"/>
          <w:sz w:val="16"/>
          <w:szCs w:val="16"/>
        </w:rPr>
        <w:t>должностное лицо, уполномоченное осуществлять муниципальный контроль на автомобильном транспорте обязано</w:t>
      </w:r>
      <w:proofErr w:type="gramEnd"/>
      <w:r w:rsidRPr="005E0912">
        <w:rPr>
          <w:rFonts w:ascii="Times New Roman" w:hAnsi="Times New Roman" w:cs="Times New Roman"/>
          <w:sz w:val="16"/>
          <w:szCs w:val="16"/>
        </w:rPr>
        <w:t xml:space="preserve"> соблюдать конфиденциальность информации, доступ к которой ограничен в соответствии с законодательством Российской Федерации.</w:t>
      </w:r>
    </w:p>
    <w:p w:rsidR="00667A1B" w:rsidRPr="005E0912" w:rsidRDefault="00667A1B" w:rsidP="00667A1B">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667A1B" w:rsidRPr="005E0912" w:rsidRDefault="00667A1B" w:rsidP="00667A1B">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в целях оценки контролируемого лица по вопросам соблюдения обязательных требований.</w:t>
      </w:r>
    </w:p>
    <w:p w:rsidR="00667A1B" w:rsidRPr="005E0912" w:rsidRDefault="00667A1B" w:rsidP="00667A1B">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667A1B" w:rsidRPr="005E0912" w:rsidRDefault="00667A1B" w:rsidP="00667A1B">
      <w:pPr>
        <w:autoSpaceDE w:val="0"/>
        <w:autoSpaceDN w:val="0"/>
        <w:adjustRightInd w:val="0"/>
        <w:ind w:firstLine="540"/>
        <w:rPr>
          <w:rFonts w:eastAsiaTheme="minorHAnsi"/>
          <w:sz w:val="16"/>
          <w:szCs w:val="16"/>
          <w:lang w:eastAsia="en-US"/>
        </w:rPr>
      </w:pPr>
      <w:r w:rsidRPr="005E0912">
        <w:rPr>
          <w:rFonts w:eastAsiaTheme="minorHAnsi"/>
          <w:sz w:val="16"/>
          <w:szCs w:val="16"/>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31" w:history="1">
        <w:r w:rsidRPr="005E0912">
          <w:rPr>
            <w:rFonts w:eastAsiaTheme="minorHAnsi"/>
            <w:sz w:val="16"/>
            <w:szCs w:val="16"/>
            <w:lang w:eastAsia="en-US"/>
          </w:rPr>
          <w:t>законом</w:t>
        </w:r>
      </w:hyperlink>
      <w:r w:rsidRPr="005E0912">
        <w:rPr>
          <w:rFonts w:eastAsiaTheme="minorHAnsi"/>
          <w:sz w:val="16"/>
          <w:szCs w:val="16"/>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667A1B" w:rsidRPr="005E0912" w:rsidRDefault="00667A1B" w:rsidP="00667A1B">
      <w:pPr>
        <w:pStyle w:val="ConsPlusNormal"/>
        <w:ind w:firstLine="567"/>
        <w:jc w:val="both"/>
        <w:rPr>
          <w:rFonts w:ascii="Times New Roman" w:hAnsi="Times New Roman" w:cs="Times New Roman"/>
          <w:sz w:val="16"/>
          <w:szCs w:val="16"/>
        </w:rPr>
      </w:pPr>
      <w:r w:rsidRPr="005E0912">
        <w:rPr>
          <w:rFonts w:ascii="Times New Roman" w:hAnsi="Times New Roman" w:cs="Times New Roman"/>
          <w:sz w:val="16"/>
          <w:szCs w:val="16"/>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667A1B" w:rsidRPr="005E0912" w:rsidRDefault="00667A1B" w:rsidP="00667A1B">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 xml:space="preserve">4.12. </w:t>
      </w:r>
      <w:proofErr w:type="gramStart"/>
      <w:r w:rsidRPr="005E0912">
        <w:rPr>
          <w:rFonts w:ascii="Times New Roman" w:hAnsi="Times New Roman" w:cs="Times New Roman"/>
          <w:sz w:val="16"/>
          <w:szCs w:val="16"/>
        </w:rPr>
        <w:t xml:space="preserve">Профилактический визит проводится в форме профилактической беседы по месту осуществления деятельности контролируемого лица </w:t>
      </w:r>
      <w:r w:rsidRPr="005E0912">
        <w:rPr>
          <w:rFonts w:ascii="Times New Roman" w:hAnsi="Times New Roman" w:cs="Times New Roman"/>
          <w:sz w:val="16"/>
          <w:szCs w:val="16"/>
        </w:rPr>
        <w:lastRenderedPageBreak/>
        <w:t xml:space="preserve">либо путем использования </w:t>
      </w:r>
      <w:proofErr w:type="spellStart"/>
      <w:r w:rsidRPr="005E0912">
        <w:rPr>
          <w:rFonts w:ascii="Times New Roman" w:hAnsi="Times New Roman" w:cs="Times New Roman"/>
          <w:sz w:val="16"/>
          <w:szCs w:val="16"/>
        </w:rPr>
        <w:t>видео-конференц-связи</w:t>
      </w:r>
      <w:proofErr w:type="spellEnd"/>
      <w:r w:rsidRPr="005E0912">
        <w:rPr>
          <w:rFonts w:ascii="Times New Roman" w:hAnsi="Times New Roman" w:cs="Times New Roman"/>
          <w:sz w:val="16"/>
          <w:szCs w:val="16"/>
        </w:rPr>
        <w:t xml:space="preserve"> или мобильного приложения «Инспектор» (при наличии технической возможности</w:t>
      </w:r>
      <w:r w:rsidRPr="005E0912">
        <w:rPr>
          <w:rStyle w:val="ae"/>
          <w:rFonts w:ascii="Times New Roman" w:hAnsi="Times New Roman" w:cs="Times New Roman"/>
          <w:sz w:val="16"/>
          <w:szCs w:val="16"/>
        </w:rPr>
        <w:t xml:space="preserve">) </w:t>
      </w:r>
      <w:r w:rsidRPr="005E0912">
        <w:rPr>
          <w:rFonts w:ascii="Times New Roman" w:hAnsi="Times New Roman" w:cs="Times New Roman"/>
          <w:sz w:val="16"/>
          <w:szCs w:val="16"/>
        </w:rPr>
        <w:t>в порядке, установленном статьей 52 Федерального закона № 248-ФЗ.</w:t>
      </w:r>
      <w:proofErr w:type="gramEnd"/>
    </w:p>
    <w:p w:rsidR="00667A1B" w:rsidRPr="005E0912" w:rsidRDefault="00667A1B" w:rsidP="00667A1B">
      <w:pPr>
        <w:pStyle w:val="ConsPlusNormal"/>
        <w:ind w:firstLine="709"/>
        <w:jc w:val="both"/>
        <w:rPr>
          <w:rFonts w:ascii="Times New Roman" w:hAnsi="Times New Roman" w:cs="Times New Roman"/>
          <w:sz w:val="16"/>
          <w:szCs w:val="16"/>
        </w:rPr>
      </w:pPr>
      <w:proofErr w:type="gramStart"/>
      <w:r w:rsidRPr="005E0912">
        <w:rPr>
          <w:rFonts w:ascii="Times New Roman" w:hAnsi="Times New Roman" w:cs="Times New Roman"/>
          <w:sz w:val="16"/>
          <w:szCs w:val="1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5E0912">
        <w:rPr>
          <w:rFonts w:ascii="Times New Roman" w:hAnsi="Times New Roman" w:cs="Times New Roman"/>
          <w:sz w:val="16"/>
          <w:szCs w:val="16"/>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667A1B" w:rsidRPr="005E0912" w:rsidRDefault="00667A1B" w:rsidP="00667A1B">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667A1B" w:rsidRPr="005E0912" w:rsidRDefault="00667A1B" w:rsidP="00667A1B">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превышающий 10 рабочих дней. Указанный срок может быть продлен на срок, необходимый для проведения экспертизы, испытаний.  </w:t>
      </w:r>
    </w:p>
    <w:p w:rsidR="00667A1B" w:rsidRPr="005E0912" w:rsidRDefault="00667A1B" w:rsidP="00667A1B">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667A1B" w:rsidRPr="005E0912" w:rsidRDefault="00667A1B" w:rsidP="00667A1B">
      <w:pPr>
        <w:autoSpaceDE w:val="0"/>
        <w:autoSpaceDN w:val="0"/>
        <w:adjustRightInd w:val="0"/>
        <w:rPr>
          <w:rFonts w:eastAsiaTheme="minorHAnsi"/>
          <w:sz w:val="16"/>
          <w:szCs w:val="16"/>
          <w:lang w:eastAsia="en-US"/>
        </w:rPr>
      </w:pPr>
      <w:r w:rsidRPr="005E0912">
        <w:rPr>
          <w:rFonts w:eastAsiaTheme="minorHAnsi"/>
          <w:sz w:val="16"/>
          <w:szCs w:val="16"/>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32" w:history="1">
        <w:r w:rsidRPr="005E0912">
          <w:rPr>
            <w:rFonts w:eastAsiaTheme="minorHAnsi"/>
            <w:sz w:val="16"/>
            <w:szCs w:val="16"/>
            <w:lang w:eastAsia="en-US"/>
          </w:rPr>
          <w:t>статьей 88</w:t>
        </w:r>
      </w:hyperlink>
      <w:r w:rsidRPr="005E0912">
        <w:rPr>
          <w:rFonts w:eastAsiaTheme="minorHAnsi"/>
          <w:sz w:val="16"/>
          <w:szCs w:val="16"/>
          <w:lang w:eastAsia="en-US"/>
        </w:rPr>
        <w:t xml:space="preserve"> Федерального закона № 248-ФЗ для контрольных мероприятий.</w:t>
      </w:r>
    </w:p>
    <w:p w:rsidR="00667A1B" w:rsidRPr="005E0912" w:rsidRDefault="00667A1B" w:rsidP="00667A1B">
      <w:pPr>
        <w:autoSpaceDE w:val="0"/>
        <w:autoSpaceDN w:val="0"/>
        <w:adjustRightInd w:val="0"/>
        <w:ind w:firstLine="540"/>
        <w:rPr>
          <w:rFonts w:eastAsiaTheme="minorHAnsi"/>
          <w:sz w:val="16"/>
          <w:szCs w:val="16"/>
          <w:lang w:eastAsia="en-US"/>
        </w:rPr>
      </w:pPr>
      <w:r w:rsidRPr="005E0912">
        <w:rPr>
          <w:rFonts w:eastAsiaTheme="minorHAnsi"/>
          <w:sz w:val="16"/>
          <w:szCs w:val="16"/>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33" w:history="1">
        <w:r w:rsidRPr="005E0912">
          <w:rPr>
            <w:rFonts w:eastAsiaTheme="minorHAnsi"/>
            <w:sz w:val="16"/>
            <w:szCs w:val="16"/>
            <w:lang w:eastAsia="en-US"/>
          </w:rPr>
          <w:t>частью 10 статьи 65</w:t>
        </w:r>
      </w:hyperlink>
      <w:r w:rsidRPr="005E0912">
        <w:rPr>
          <w:rFonts w:eastAsiaTheme="minorHAnsi"/>
          <w:sz w:val="16"/>
          <w:szCs w:val="16"/>
          <w:lang w:eastAsia="en-US"/>
        </w:rPr>
        <w:t xml:space="preserve"> Федерального закона № 248-ФЗ для контрольных мероприятий.</w:t>
      </w:r>
    </w:p>
    <w:p w:rsidR="00667A1B" w:rsidRPr="005E0912" w:rsidRDefault="00667A1B" w:rsidP="00667A1B">
      <w:pPr>
        <w:autoSpaceDE w:val="0"/>
        <w:autoSpaceDN w:val="0"/>
        <w:adjustRightInd w:val="0"/>
        <w:ind w:firstLine="540"/>
        <w:rPr>
          <w:rFonts w:eastAsiaTheme="minorHAnsi"/>
          <w:sz w:val="16"/>
          <w:szCs w:val="16"/>
          <w:lang w:eastAsia="en-US"/>
        </w:rPr>
      </w:pPr>
      <w:r w:rsidRPr="005E0912">
        <w:rPr>
          <w:rFonts w:eastAsiaTheme="minorHAnsi"/>
          <w:sz w:val="16"/>
          <w:szCs w:val="16"/>
          <w:lang w:eastAsia="en-US"/>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5E0912">
        <w:rPr>
          <w:rFonts w:eastAsiaTheme="minorHAnsi"/>
          <w:sz w:val="16"/>
          <w:szCs w:val="16"/>
          <w:lang w:eastAsia="en-US"/>
        </w:rPr>
        <w:t>с даты составления</w:t>
      </w:r>
      <w:proofErr w:type="gramEnd"/>
      <w:r w:rsidRPr="005E0912">
        <w:rPr>
          <w:rFonts w:eastAsiaTheme="minorHAnsi"/>
          <w:sz w:val="16"/>
          <w:szCs w:val="16"/>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667A1B" w:rsidRPr="005E0912" w:rsidRDefault="00667A1B" w:rsidP="00667A1B">
      <w:pPr>
        <w:autoSpaceDE w:val="0"/>
        <w:autoSpaceDN w:val="0"/>
        <w:adjustRightInd w:val="0"/>
        <w:ind w:firstLine="539"/>
        <w:rPr>
          <w:rFonts w:eastAsiaTheme="minorHAnsi"/>
          <w:sz w:val="16"/>
          <w:szCs w:val="16"/>
          <w:lang w:eastAsia="en-US"/>
        </w:rPr>
      </w:pPr>
      <w:r w:rsidRPr="005E0912">
        <w:rPr>
          <w:rFonts w:eastAsiaTheme="minorHAnsi"/>
          <w:sz w:val="16"/>
          <w:szCs w:val="16"/>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34" w:history="1">
        <w:r w:rsidRPr="005E0912">
          <w:rPr>
            <w:rFonts w:eastAsiaTheme="minorHAnsi"/>
            <w:sz w:val="16"/>
            <w:szCs w:val="16"/>
            <w:lang w:eastAsia="en-US"/>
          </w:rPr>
          <w:t>статьей 90.1</w:t>
        </w:r>
      </w:hyperlink>
      <w:r w:rsidRPr="005E0912">
        <w:rPr>
          <w:rFonts w:eastAsiaTheme="minorHAnsi"/>
          <w:sz w:val="16"/>
          <w:szCs w:val="16"/>
          <w:lang w:eastAsia="en-US"/>
        </w:rPr>
        <w:t xml:space="preserve"> Федерального закона № 248-ФЗ.</w:t>
      </w:r>
    </w:p>
    <w:p w:rsidR="00667A1B" w:rsidRPr="005E0912" w:rsidRDefault="00667A1B" w:rsidP="00667A1B">
      <w:pPr>
        <w:autoSpaceDE w:val="0"/>
        <w:autoSpaceDN w:val="0"/>
        <w:adjustRightInd w:val="0"/>
        <w:ind w:firstLine="539"/>
        <w:rPr>
          <w:rFonts w:eastAsiaTheme="minorHAnsi"/>
          <w:sz w:val="16"/>
          <w:szCs w:val="16"/>
          <w:lang w:eastAsia="en-US"/>
        </w:rPr>
      </w:pPr>
      <w:r w:rsidRPr="005E0912">
        <w:rPr>
          <w:sz w:val="16"/>
          <w:szCs w:val="16"/>
        </w:rPr>
        <w:t xml:space="preserve">4.12.2. </w:t>
      </w:r>
      <w:r w:rsidRPr="005E0912">
        <w:rPr>
          <w:rFonts w:eastAsiaTheme="minorHAnsi"/>
          <w:sz w:val="16"/>
          <w:szCs w:val="16"/>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667A1B" w:rsidRPr="005E0912" w:rsidRDefault="00667A1B" w:rsidP="00667A1B">
      <w:pPr>
        <w:autoSpaceDE w:val="0"/>
        <w:autoSpaceDN w:val="0"/>
        <w:adjustRightInd w:val="0"/>
        <w:ind w:firstLine="539"/>
        <w:rPr>
          <w:rFonts w:eastAsiaTheme="minorHAnsi"/>
          <w:sz w:val="16"/>
          <w:szCs w:val="16"/>
          <w:lang w:eastAsia="en-US"/>
        </w:rPr>
      </w:pPr>
      <w:r w:rsidRPr="005E0912">
        <w:rPr>
          <w:rFonts w:eastAsiaTheme="minorHAnsi"/>
          <w:sz w:val="16"/>
          <w:szCs w:val="16"/>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5E0912">
        <w:rPr>
          <w:sz w:val="16"/>
          <w:szCs w:val="16"/>
        </w:rPr>
        <w:t xml:space="preserve"> или по иным каналам связи: с помощью федеральных и региональных информационных систем, через сайт, по электронной почте</w:t>
      </w:r>
      <w:r w:rsidRPr="005E0912">
        <w:rPr>
          <w:rFonts w:eastAsiaTheme="minorHAnsi"/>
          <w:sz w:val="16"/>
          <w:szCs w:val="16"/>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667A1B" w:rsidRPr="005E0912" w:rsidRDefault="00667A1B" w:rsidP="00667A1B">
      <w:pPr>
        <w:autoSpaceDE w:val="0"/>
        <w:autoSpaceDN w:val="0"/>
        <w:adjustRightInd w:val="0"/>
        <w:ind w:firstLine="539"/>
        <w:rPr>
          <w:rFonts w:eastAsiaTheme="minorHAnsi"/>
          <w:sz w:val="16"/>
          <w:szCs w:val="16"/>
          <w:lang w:eastAsia="en-US"/>
        </w:rPr>
      </w:pPr>
      <w:r w:rsidRPr="005E0912">
        <w:rPr>
          <w:rFonts w:eastAsiaTheme="minorHAnsi"/>
          <w:sz w:val="16"/>
          <w:szCs w:val="16"/>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667A1B" w:rsidRPr="005E0912" w:rsidRDefault="00667A1B" w:rsidP="00667A1B">
      <w:pPr>
        <w:autoSpaceDE w:val="0"/>
        <w:autoSpaceDN w:val="0"/>
        <w:adjustRightInd w:val="0"/>
        <w:ind w:firstLine="539"/>
        <w:rPr>
          <w:rFonts w:eastAsiaTheme="minorHAnsi"/>
          <w:sz w:val="16"/>
          <w:szCs w:val="16"/>
          <w:lang w:eastAsia="en-US"/>
        </w:rPr>
      </w:pPr>
      <w:r w:rsidRPr="005E0912">
        <w:rPr>
          <w:rFonts w:eastAsiaTheme="minorHAnsi"/>
          <w:sz w:val="16"/>
          <w:szCs w:val="16"/>
          <w:lang w:eastAsia="en-US"/>
        </w:rPr>
        <w:t>Решение об отказе в проведении профилактического визита принимается в следующих случаях:</w:t>
      </w:r>
    </w:p>
    <w:p w:rsidR="00667A1B" w:rsidRPr="005E0912" w:rsidRDefault="00667A1B" w:rsidP="00667A1B">
      <w:pPr>
        <w:autoSpaceDE w:val="0"/>
        <w:autoSpaceDN w:val="0"/>
        <w:adjustRightInd w:val="0"/>
        <w:ind w:firstLine="539"/>
        <w:rPr>
          <w:rFonts w:eastAsiaTheme="minorHAnsi"/>
          <w:sz w:val="16"/>
          <w:szCs w:val="16"/>
          <w:lang w:eastAsia="en-US"/>
        </w:rPr>
      </w:pPr>
      <w:r w:rsidRPr="005E0912">
        <w:rPr>
          <w:rFonts w:eastAsiaTheme="minorHAnsi"/>
          <w:sz w:val="16"/>
          <w:szCs w:val="16"/>
          <w:lang w:eastAsia="en-US"/>
        </w:rPr>
        <w:t>1) от контролируемого лица поступило уведомление об отзыве заявления;</w:t>
      </w:r>
    </w:p>
    <w:p w:rsidR="00667A1B" w:rsidRPr="005E0912" w:rsidRDefault="00667A1B" w:rsidP="00667A1B">
      <w:pPr>
        <w:autoSpaceDE w:val="0"/>
        <w:autoSpaceDN w:val="0"/>
        <w:adjustRightInd w:val="0"/>
        <w:ind w:firstLine="539"/>
        <w:rPr>
          <w:rFonts w:eastAsiaTheme="minorHAnsi"/>
          <w:sz w:val="16"/>
          <w:szCs w:val="16"/>
          <w:lang w:eastAsia="en-US"/>
        </w:rPr>
      </w:pPr>
      <w:r w:rsidRPr="005E0912">
        <w:rPr>
          <w:rFonts w:eastAsiaTheme="minorHAnsi"/>
          <w:sz w:val="16"/>
          <w:szCs w:val="16"/>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67A1B" w:rsidRPr="005E0912" w:rsidRDefault="00667A1B" w:rsidP="00667A1B">
      <w:pPr>
        <w:autoSpaceDE w:val="0"/>
        <w:autoSpaceDN w:val="0"/>
        <w:adjustRightInd w:val="0"/>
        <w:ind w:firstLine="539"/>
        <w:rPr>
          <w:rFonts w:eastAsiaTheme="minorHAnsi"/>
          <w:sz w:val="16"/>
          <w:szCs w:val="16"/>
          <w:lang w:eastAsia="en-US"/>
        </w:rPr>
      </w:pPr>
      <w:r w:rsidRPr="005E0912">
        <w:rPr>
          <w:rFonts w:eastAsiaTheme="minorHAnsi"/>
          <w:sz w:val="16"/>
          <w:szCs w:val="16"/>
          <w:lang w:eastAsia="en-US"/>
        </w:rPr>
        <w:t>3) в течение года до даты подачи заявления администрацией проведен профилактический визит по ранее поданному заявлению;</w:t>
      </w:r>
    </w:p>
    <w:p w:rsidR="00667A1B" w:rsidRPr="005E0912" w:rsidRDefault="00667A1B" w:rsidP="00667A1B">
      <w:pPr>
        <w:autoSpaceDE w:val="0"/>
        <w:autoSpaceDN w:val="0"/>
        <w:adjustRightInd w:val="0"/>
        <w:ind w:firstLine="539"/>
        <w:rPr>
          <w:rFonts w:eastAsiaTheme="minorHAnsi"/>
          <w:sz w:val="16"/>
          <w:szCs w:val="16"/>
          <w:lang w:eastAsia="en-US"/>
        </w:rPr>
      </w:pPr>
      <w:r w:rsidRPr="005E0912">
        <w:rPr>
          <w:rFonts w:eastAsiaTheme="minorHAnsi"/>
          <w:sz w:val="16"/>
          <w:szCs w:val="16"/>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667A1B" w:rsidRPr="005E0912" w:rsidRDefault="00667A1B" w:rsidP="00667A1B">
      <w:pPr>
        <w:autoSpaceDE w:val="0"/>
        <w:autoSpaceDN w:val="0"/>
        <w:adjustRightInd w:val="0"/>
        <w:ind w:firstLine="539"/>
        <w:rPr>
          <w:rFonts w:eastAsiaTheme="minorHAnsi"/>
          <w:sz w:val="16"/>
          <w:szCs w:val="16"/>
          <w:lang w:eastAsia="en-US"/>
        </w:rPr>
      </w:pPr>
      <w:r w:rsidRPr="005E0912">
        <w:rPr>
          <w:rFonts w:eastAsiaTheme="minorHAnsi"/>
          <w:sz w:val="16"/>
          <w:szCs w:val="16"/>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667A1B" w:rsidRPr="005E0912" w:rsidRDefault="00667A1B" w:rsidP="00667A1B">
      <w:pPr>
        <w:autoSpaceDE w:val="0"/>
        <w:autoSpaceDN w:val="0"/>
        <w:adjustRightInd w:val="0"/>
        <w:ind w:firstLine="539"/>
        <w:rPr>
          <w:rFonts w:eastAsiaTheme="minorHAnsi"/>
          <w:sz w:val="16"/>
          <w:szCs w:val="16"/>
          <w:lang w:eastAsia="en-US"/>
        </w:rPr>
      </w:pPr>
      <w:r w:rsidRPr="005E0912">
        <w:rPr>
          <w:rFonts w:eastAsiaTheme="minorHAnsi"/>
          <w:sz w:val="16"/>
          <w:szCs w:val="16"/>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5E0912">
        <w:rPr>
          <w:rFonts w:eastAsiaTheme="minorHAnsi"/>
          <w:sz w:val="16"/>
          <w:szCs w:val="16"/>
          <w:lang w:eastAsia="en-US"/>
        </w:rPr>
        <w:t>позднее</w:t>
      </w:r>
      <w:proofErr w:type="gramEnd"/>
      <w:r w:rsidRPr="005E0912">
        <w:rPr>
          <w:rFonts w:eastAsiaTheme="minorHAnsi"/>
          <w:sz w:val="16"/>
          <w:szCs w:val="16"/>
          <w:lang w:eastAsia="en-US"/>
        </w:rPr>
        <w:t xml:space="preserve"> чем за пять рабочих дней до даты его проведения.</w:t>
      </w:r>
    </w:p>
    <w:p w:rsidR="00667A1B" w:rsidRPr="005E0912" w:rsidRDefault="00667A1B" w:rsidP="00667A1B">
      <w:pPr>
        <w:autoSpaceDE w:val="0"/>
        <w:autoSpaceDN w:val="0"/>
        <w:adjustRightInd w:val="0"/>
        <w:ind w:firstLine="539"/>
        <w:rPr>
          <w:rFonts w:eastAsiaTheme="minorHAnsi"/>
          <w:sz w:val="16"/>
          <w:szCs w:val="16"/>
          <w:lang w:eastAsia="en-US"/>
        </w:rPr>
      </w:pPr>
      <w:r w:rsidRPr="005E0912">
        <w:rPr>
          <w:rFonts w:eastAsiaTheme="minorHAnsi"/>
          <w:sz w:val="16"/>
          <w:szCs w:val="16"/>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667A1B" w:rsidRPr="005E0912" w:rsidRDefault="00667A1B" w:rsidP="00667A1B">
      <w:pPr>
        <w:autoSpaceDE w:val="0"/>
        <w:autoSpaceDN w:val="0"/>
        <w:adjustRightInd w:val="0"/>
        <w:ind w:firstLine="539"/>
        <w:rPr>
          <w:rFonts w:eastAsiaTheme="minorHAnsi"/>
          <w:sz w:val="16"/>
          <w:szCs w:val="16"/>
          <w:lang w:eastAsia="en-US"/>
        </w:rPr>
      </w:pPr>
      <w:r w:rsidRPr="005E0912">
        <w:rPr>
          <w:rFonts w:eastAsiaTheme="minorHAnsi"/>
          <w:sz w:val="16"/>
          <w:szCs w:val="16"/>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667A1B" w:rsidRPr="005E0912" w:rsidRDefault="00667A1B" w:rsidP="00667A1B">
      <w:pPr>
        <w:autoSpaceDE w:val="0"/>
        <w:autoSpaceDN w:val="0"/>
        <w:adjustRightInd w:val="0"/>
        <w:ind w:firstLine="539"/>
        <w:rPr>
          <w:rFonts w:eastAsiaTheme="minorHAnsi"/>
          <w:sz w:val="16"/>
          <w:szCs w:val="16"/>
          <w:lang w:eastAsia="en-US"/>
        </w:rPr>
      </w:pPr>
      <w:r w:rsidRPr="005E0912">
        <w:rPr>
          <w:rFonts w:eastAsiaTheme="minorHAnsi"/>
          <w:sz w:val="16"/>
          <w:szCs w:val="16"/>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667A1B" w:rsidRPr="00917D52" w:rsidRDefault="00667A1B" w:rsidP="00917D52">
      <w:pPr>
        <w:autoSpaceDE w:val="0"/>
        <w:autoSpaceDN w:val="0"/>
        <w:adjustRightInd w:val="0"/>
        <w:ind w:firstLine="539"/>
        <w:rPr>
          <w:rFonts w:eastAsiaTheme="minorHAnsi"/>
          <w:sz w:val="16"/>
          <w:szCs w:val="16"/>
          <w:lang w:eastAsia="en-US"/>
        </w:rPr>
      </w:pPr>
      <w:r w:rsidRPr="005E0912">
        <w:rPr>
          <w:rFonts w:eastAsiaTheme="minorHAnsi"/>
          <w:sz w:val="16"/>
          <w:szCs w:val="16"/>
          <w:lang w:eastAsia="en-US"/>
        </w:rPr>
        <w:t>В случае</w:t>
      </w:r>
      <w:proofErr w:type="gramStart"/>
      <w:r w:rsidRPr="005E0912">
        <w:rPr>
          <w:rFonts w:eastAsiaTheme="minorHAnsi"/>
          <w:sz w:val="16"/>
          <w:szCs w:val="16"/>
          <w:lang w:eastAsia="en-US"/>
        </w:rPr>
        <w:t>,</w:t>
      </w:r>
      <w:proofErr w:type="gramEnd"/>
      <w:r w:rsidRPr="005E0912">
        <w:rPr>
          <w:rFonts w:eastAsiaTheme="minorHAnsi"/>
          <w:sz w:val="16"/>
          <w:szCs w:val="16"/>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667A1B" w:rsidRPr="00917D52" w:rsidRDefault="00667A1B" w:rsidP="00917D52">
      <w:pPr>
        <w:pStyle w:val="ConsPlusNormal"/>
        <w:ind w:firstLine="709"/>
        <w:jc w:val="center"/>
        <w:rPr>
          <w:rFonts w:ascii="Times New Roman" w:hAnsi="Times New Roman" w:cs="Times New Roman"/>
          <w:b/>
          <w:bCs/>
          <w:sz w:val="16"/>
          <w:szCs w:val="16"/>
        </w:rPr>
      </w:pPr>
      <w:r w:rsidRPr="005E0912">
        <w:rPr>
          <w:rFonts w:ascii="Times New Roman" w:hAnsi="Times New Roman" w:cs="Times New Roman"/>
          <w:b/>
          <w:bCs/>
          <w:sz w:val="16"/>
          <w:szCs w:val="16"/>
        </w:rPr>
        <w:t>5. Порядок организации и осуществления контрольных мероприятий.</w:t>
      </w:r>
    </w:p>
    <w:p w:rsidR="00667A1B" w:rsidRPr="005E0912" w:rsidRDefault="00667A1B" w:rsidP="00667A1B">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5.1. При осуществлении муниципального контроля на автомобильном транспорте администрацией могут проводиться следующие виды контрольных мероприятий:</w:t>
      </w:r>
    </w:p>
    <w:p w:rsidR="00667A1B" w:rsidRPr="005E0912" w:rsidRDefault="00667A1B" w:rsidP="00667A1B">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5.1.1. При взаимодействии с контролируемыми лицами:</w:t>
      </w:r>
    </w:p>
    <w:p w:rsidR="00667A1B" w:rsidRPr="005E0912" w:rsidRDefault="00667A1B" w:rsidP="00667A1B">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а) инспекционный визит;</w:t>
      </w:r>
    </w:p>
    <w:p w:rsidR="00667A1B" w:rsidRPr="005E0912" w:rsidRDefault="00667A1B" w:rsidP="00667A1B">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б) рейдовый осмотр;</w:t>
      </w:r>
    </w:p>
    <w:p w:rsidR="00667A1B" w:rsidRPr="005E0912" w:rsidRDefault="00667A1B" w:rsidP="00667A1B">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в) документарная проверка;</w:t>
      </w:r>
    </w:p>
    <w:p w:rsidR="00667A1B" w:rsidRPr="005E0912" w:rsidRDefault="00667A1B" w:rsidP="00667A1B">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г) выездная проверка.</w:t>
      </w:r>
    </w:p>
    <w:p w:rsidR="00667A1B" w:rsidRPr="005E0912" w:rsidRDefault="00667A1B" w:rsidP="00667A1B">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5.1.2. Без взаимодействия с контролируемыми лицами:</w:t>
      </w:r>
    </w:p>
    <w:p w:rsidR="00667A1B" w:rsidRPr="005E0912" w:rsidRDefault="00667A1B" w:rsidP="00667A1B">
      <w:pPr>
        <w:pStyle w:val="ConsPlusNormal"/>
        <w:ind w:firstLine="709"/>
        <w:jc w:val="both"/>
        <w:rPr>
          <w:rFonts w:ascii="Times New Roman" w:hAnsi="Times New Roman" w:cs="Times New Roman"/>
          <w:sz w:val="16"/>
          <w:szCs w:val="16"/>
        </w:rPr>
      </w:pPr>
      <w:proofErr w:type="gramStart"/>
      <w:r w:rsidRPr="005E0912">
        <w:rPr>
          <w:rFonts w:ascii="Times New Roman" w:hAnsi="Times New Roman" w:cs="Times New Roman"/>
          <w:sz w:val="16"/>
          <w:szCs w:val="16"/>
        </w:rPr>
        <w:t xml:space="preserve">а)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E0912">
        <w:rPr>
          <w:rFonts w:ascii="Times New Roman" w:hAnsi="Times New Roman" w:cs="Times New Roman"/>
          <w:sz w:val="16"/>
          <w:szCs w:val="1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5E0912">
        <w:rPr>
          <w:rFonts w:ascii="Times New Roman" w:hAnsi="Times New Roman" w:cs="Times New Roman"/>
          <w:sz w:val="16"/>
          <w:szCs w:val="16"/>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5E0912">
        <w:rPr>
          <w:rFonts w:ascii="Times New Roman" w:hAnsi="Times New Roman" w:cs="Times New Roman"/>
          <w:sz w:val="16"/>
          <w:szCs w:val="16"/>
        </w:rPr>
        <w:t>);</w:t>
      </w:r>
    </w:p>
    <w:p w:rsidR="00667A1B" w:rsidRPr="005E0912" w:rsidRDefault="00667A1B" w:rsidP="00667A1B">
      <w:pPr>
        <w:pStyle w:val="ConsPlusNormal"/>
        <w:ind w:firstLine="567"/>
        <w:jc w:val="both"/>
        <w:rPr>
          <w:rFonts w:ascii="Times New Roman" w:hAnsi="Times New Roman" w:cs="Times New Roman"/>
          <w:sz w:val="16"/>
          <w:szCs w:val="16"/>
        </w:rPr>
      </w:pPr>
      <w:r w:rsidRPr="005E0912">
        <w:rPr>
          <w:rFonts w:ascii="Times New Roman" w:hAnsi="Times New Roman" w:cs="Times New Roman"/>
          <w:sz w:val="16"/>
          <w:szCs w:val="16"/>
        </w:rPr>
        <w:t>б) выездное обследование (посредством осмотра, инструментального обследования (с применением видеозаписи), испытания, экспертизы).</w:t>
      </w:r>
    </w:p>
    <w:p w:rsidR="00667A1B" w:rsidRPr="005E0912" w:rsidRDefault="00667A1B" w:rsidP="00667A1B">
      <w:pPr>
        <w:autoSpaceDE w:val="0"/>
        <w:autoSpaceDN w:val="0"/>
        <w:adjustRightInd w:val="0"/>
        <w:rPr>
          <w:rFonts w:eastAsiaTheme="minorHAnsi"/>
          <w:sz w:val="16"/>
          <w:szCs w:val="16"/>
          <w:lang w:eastAsia="en-US"/>
        </w:rPr>
      </w:pPr>
      <w:r w:rsidRPr="005E0912">
        <w:rPr>
          <w:sz w:val="16"/>
          <w:szCs w:val="16"/>
        </w:rPr>
        <w:t xml:space="preserve">5.2. В соответствии с частью 2 статьи 61 Федерального закона № 248-ФЗ и пунктом 11 (3) постановления Правительства РФ от </w:t>
      </w:r>
      <w:r w:rsidRPr="005E0912">
        <w:rPr>
          <w:rFonts w:eastAsiaTheme="minorHAnsi"/>
          <w:sz w:val="16"/>
          <w:szCs w:val="16"/>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на автомобильном транспорте плановые контрольные мероприятия не проводятся. </w:t>
      </w:r>
    </w:p>
    <w:p w:rsidR="00667A1B" w:rsidRPr="005E0912" w:rsidRDefault="00667A1B" w:rsidP="00667A1B">
      <w:pPr>
        <w:autoSpaceDE w:val="0"/>
        <w:autoSpaceDN w:val="0"/>
        <w:adjustRightInd w:val="0"/>
        <w:rPr>
          <w:rFonts w:eastAsiaTheme="minorHAnsi"/>
          <w:sz w:val="16"/>
          <w:szCs w:val="16"/>
          <w:lang w:eastAsia="en-US"/>
        </w:rPr>
      </w:pPr>
      <w:r w:rsidRPr="005E0912">
        <w:rPr>
          <w:sz w:val="16"/>
          <w:szCs w:val="16"/>
        </w:rPr>
        <w:t xml:space="preserve">5.3. </w:t>
      </w:r>
      <w:r w:rsidRPr="005E0912">
        <w:rPr>
          <w:rFonts w:eastAsiaTheme="minorHAnsi"/>
          <w:sz w:val="16"/>
          <w:szCs w:val="16"/>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667A1B" w:rsidRPr="005E0912" w:rsidRDefault="00667A1B" w:rsidP="00667A1B">
      <w:pPr>
        <w:autoSpaceDE w:val="0"/>
        <w:autoSpaceDN w:val="0"/>
        <w:adjustRightInd w:val="0"/>
        <w:rPr>
          <w:rFonts w:eastAsiaTheme="minorHAnsi"/>
          <w:sz w:val="16"/>
          <w:szCs w:val="16"/>
          <w:lang w:eastAsia="en-US"/>
        </w:rPr>
      </w:pPr>
      <w:r w:rsidRPr="005E0912">
        <w:rPr>
          <w:rFonts w:eastAsiaTheme="minorHAnsi"/>
          <w:sz w:val="16"/>
          <w:szCs w:val="16"/>
          <w:lang w:eastAsia="en-US"/>
        </w:rPr>
        <w:t>В случае</w:t>
      </w:r>
      <w:proofErr w:type="gramStart"/>
      <w:r w:rsidRPr="005E0912">
        <w:rPr>
          <w:rFonts w:eastAsiaTheme="minorHAnsi"/>
          <w:sz w:val="16"/>
          <w:szCs w:val="16"/>
          <w:lang w:eastAsia="en-US"/>
        </w:rPr>
        <w:t>,</w:t>
      </w:r>
      <w:proofErr w:type="gramEnd"/>
      <w:r w:rsidRPr="005E0912">
        <w:rPr>
          <w:rFonts w:eastAsiaTheme="minorHAnsi"/>
          <w:sz w:val="16"/>
          <w:szCs w:val="16"/>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67A1B" w:rsidRPr="005E0912" w:rsidRDefault="00667A1B" w:rsidP="00667A1B">
      <w:pPr>
        <w:autoSpaceDE w:val="0"/>
        <w:autoSpaceDN w:val="0"/>
        <w:adjustRightInd w:val="0"/>
        <w:rPr>
          <w:rFonts w:eastAsiaTheme="minorHAnsi"/>
          <w:sz w:val="16"/>
          <w:szCs w:val="16"/>
          <w:lang w:eastAsia="en-US"/>
        </w:rPr>
      </w:pPr>
      <w:r w:rsidRPr="005E0912">
        <w:rPr>
          <w:rFonts w:eastAsiaTheme="minorHAnsi"/>
          <w:sz w:val="16"/>
          <w:szCs w:val="16"/>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667A1B" w:rsidRPr="005E0912" w:rsidRDefault="00667A1B" w:rsidP="00667A1B">
      <w:pPr>
        <w:autoSpaceDE w:val="0"/>
        <w:autoSpaceDN w:val="0"/>
        <w:adjustRightInd w:val="0"/>
        <w:rPr>
          <w:rFonts w:eastAsiaTheme="minorHAnsi"/>
          <w:sz w:val="16"/>
          <w:szCs w:val="16"/>
          <w:lang w:eastAsia="en-US"/>
        </w:rPr>
      </w:pPr>
      <w:r w:rsidRPr="005E0912">
        <w:rPr>
          <w:sz w:val="16"/>
          <w:szCs w:val="16"/>
        </w:rPr>
        <w:t xml:space="preserve">5.4. </w:t>
      </w:r>
      <w:proofErr w:type="gramStart"/>
      <w:r w:rsidRPr="005E0912">
        <w:rPr>
          <w:rFonts w:eastAsiaTheme="minorHAnsi"/>
          <w:sz w:val="16"/>
          <w:szCs w:val="16"/>
          <w:lang w:eastAsia="en-US"/>
        </w:rPr>
        <w:t xml:space="preserve">Администрация при поступлении сведений, предусмотренных </w:t>
      </w:r>
      <w:hyperlink r:id="rId35" w:history="1">
        <w:r w:rsidRPr="005E0912">
          <w:rPr>
            <w:rFonts w:eastAsiaTheme="minorHAnsi"/>
            <w:sz w:val="16"/>
            <w:szCs w:val="16"/>
            <w:lang w:eastAsia="en-US"/>
          </w:rPr>
          <w:t>частью 1 статьи 60</w:t>
        </w:r>
      </w:hyperlink>
      <w:r w:rsidRPr="005E0912">
        <w:rPr>
          <w:rFonts w:eastAsiaTheme="minorHAnsi"/>
          <w:sz w:val="16"/>
          <w:szCs w:val="16"/>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5E0912">
        <w:rPr>
          <w:rFonts w:eastAsiaTheme="minorHAnsi"/>
          <w:sz w:val="16"/>
          <w:szCs w:val="16"/>
          <w:lang w:eastAsia="en-US"/>
        </w:rPr>
        <w:t xml:space="preserve">, </w:t>
      </w:r>
      <w:proofErr w:type="gramStart"/>
      <w:r w:rsidRPr="005E0912">
        <w:rPr>
          <w:rFonts w:eastAsiaTheme="minorHAnsi"/>
          <w:sz w:val="16"/>
          <w:szCs w:val="16"/>
          <w:lang w:eastAsia="en-US"/>
        </w:rPr>
        <w:t>предусмотренных</w:t>
      </w:r>
      <w:proofErr w:type="gramEnd"/>
      <w:r w:rsidRPr="005E0912">
        <w:rPr>
          <w:rFonts w:eastAsiaTheme="minorHAnsi"/>
          <w:sz w:val="16"/>
          <w:szCs w:val="16"/>
          <w:lang w:eastAsia="en-US"/>
        </w:rPr>
        <w:t xml:space="preserve"> </w:t>
      </w:r>
      <w:hyperlink r:id="rId36" w:history="1">
        <w:r w:rsidRPr="005E0912">
          <w:rPr>
            <w:rFonts w:eastAsiaTheme="minorHAnsi"/>
            <w:sz w:val="16"/>
            <w:szCs w:val="16"/>
            <w:lang w:eastAsia="en-US"/>
          </w:rPr>
          <w:t>частью 5</w:t>
        </w:r>
      </w:hyperlink>
      <w:r w:rsidRPr="005E0912">
        <w:rPr>
          <w:rFonts w:eastAsiaTheme="minorHAnsi"/>
          <w:sz w:val="16"/>
          <w:szCs w:val="16"/>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667A1B" w:rsidRPr="005E0912" w:rsidRDefault="00667A1B" w:rsidP="00667A1B">
      <w:pPr>
        <w:autoSpaceDE w:val="0"/>
        <w:autoSpaceDN w:val="0"/>
        <w:adjustRightInd w:val="0"/>
        <w:rPr>
          <w:rFonts w:eastAsiaTheme="minorHAnsi"/>
          <w:sz w:val="16"/>
          <w:szCs w:val="16"/>
          <w:lang w:eastAsia="en-US"/>
        </w:rPr>
      </w:pPr>
      <w:r w:rsidRPr="005E0912">
        <w:rPr>
          <w:sz w:val="16"/>
          <w:szCs w:val="16"/>
        </w:rPr>
        <w:lastRenderedPageBreak/>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5E0912">
        <w:rPr>
          <w:rFonts w:eastAsiaTheme="minorHAnsi"/>
          <w:sz w:val="16"/>
          <w:szCs w:val="16"/>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667A1B" w:rsidRPr="005E0912" w:rsidRDefault="00667A1B" w:rsidP="00667A1B">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 xml:space="preserve">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w:t>
      </w:r>
      <w:proofErr w:type="spellStart"/>
      <w:r w:rsidRPr="005E0912">
        <w:rPr>
          <w:rFonts w:ascii="Times New Roman" w:hAnsi="Times New Roman" w:cs="Times New Roman"/>
          <w:sz w:val="16"/>
          <w:szCs w:val="16"/>
        </w:rPr>
        <w:t>видео-конференц-связи</w:t>
      </w:r>
      <w:proofErr w:type="spellEnd"/>
      <w:r w:rsidRPr="005E0912">
        <w:rPr>
          <w:rFonts w:ascii="Times New Roman" w:hAnsi="Times New Roman" w:cs="Times New Roman"/>
          <w:sz w:val="16"/>
          <w:szCs w:val="16"/>
        </w:rPr>
        <w:t>, а также с использованием мобильного приложения «Инспектор».</w:t>
      </w:r>
    </w:p>
    <w:p w:rsidR="00667A1B" w:rsidRPr="005E0912" w:rsidRDefault="00667A1B" w:rsidP="00667A1B">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В ходе инспекционного визита могут совершаться следующие контрольные действия:</w:t>
      </w:r>
    </w:p>
    <w:p w:rsidR="00667A1B" w:rsidRPr="005E0912" w:rsidRDefault="00667A1B" w:rsidP="00667A1B">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1) осмотр,</w:t>
      </w:r>
    </w:p>
    <w:p w:rsidR="00667A1B" w:rsidRPr="005E0912" w:rsidRDefault="00667A1B" w:rsidP="00667A1B">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 xml:space="preserve">2) опрос, </w:t>
      </w:r>
    </w:p>
    <w:p w:rsidR="00667A1B" w:rsidRPr="005E0912" w:rsidRDefault="00667A1B" w:rsidP="00667A1B">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67A1B" w:rsidRPr="005E0912" w:rsidRDefault="00667A1B" w:rsidP="00667A1B">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 xml:space="preserve">4) получение письменных объяснений, </w:t>
      </w:r>
    </w:p>
    <w:p w:rsidR="00667A1B" w:rsidRPr="005E0912" w:rsidRDefault="00667A1B" w:rsidP="00667A1B">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5) инструментальное обследование.</w:t>
      </w:r>
    </w:p>
    <w:p w:rsidR="00667A1B" w:rsidRPr="005E0912" w:rsidRDefault="00667A1B" w:rsidP="00667A1B">
      <w:pPr>
        <w:autoSpaceDE w:val="0"/>
        <w:autoSpaceDN w:val="0"/>
        <w:adjustRightInd w:val="0"/>
        <w:rPr>
          <w:rFonts w:eastAsiaTheme="minorHAnsi"/>
          <w:sz w:val="16"/>
          <w:szCs w:val="16"/>
          <w:lang w:eastAsia="en-US"/>
        </w:rPr>
      </w:pPr>
      <w:r w:rsidRPr="005E0912">
        <w:rPr>
          <w:rFonts w:eastAsiaTheme="minorHAnsi"/>
          <w:sz w:val="16"/>
          <w:szCs w:val="16"/>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67A1B" w:rsidRPr="005E0912" w:rsidRDefault="00667A1B" w:rsidP="00667A1B">
      <w:pPr>
        <w:autoSpaceDE w:val="0"/>
        <w:autoSpaceDN w:val="0"/>
        <w:adjustRightInd w:val="0"/>
        <w:rPr>
          <w:rFonts w:eastAsiaTheme="minorHAnsi"/>
          <w:sz w:val="16"/>
          <w:szCs w:val="16"/>
          <w:lang w:eastAsia="en-US"/>
        </w:rPr>
      </w:pPr>
      <w:r w:rsidRPr="005E0912">
        <w:rPr>
          <w:rFonts w:eastAsiaTheme="minorHAnsi"/>
          <w:sz w:val="16"/>
          <w:szCs w:val="16"/>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7" w:history="1">
        <w:r w:rsidRPr="005E0912">
          <w:rPr>
            <w:rFonts w:eastAsiaTheme="minorHAnsi"/>
            <w:sz w:val="16"/>
            <w:szCs w:val="16"/>
            <w:lang w:eastAsia="en-US"/>
          </w:rPr>
          <w:t>пунктами 3</w:t>
        </w:r>
      </w:hyperlink>
      <w:r w:rsidRPr="005E0912">
        <w:rPr>
          <w:rFonts w:eastAsiaTheme="minorHAnsi"/>
          <w:sz w:val="16"/>
          <w:szCs w:val="16"/>
          <w:lang w:eastAsia="en-US"/>
        </w:rPr>
        <w:t xml:space="preserve">, </w:t>
      </w:r>
      <w:hyperlink r:id="rId38" w:history="1">
        <w:r w:rsidRPr="005E0912">
          <w:rPr>
            <w:rFonts w:eastAsiaTheme="minorHAnsi"/>
            <w:sz w:val="16"/>
            <w:szCs w:val="16"/>
            <w:lang w:eastAsia="en-US"/>
          </w:rPr>
          <w:t>4</w:t>
        </w:r>
      </w:hyperlink>
      <w:hyperlink r:id="rId39" w:history="1">
        <w:r w:rsidRPr="005E0912">
          <w:rPr>
            <w:rFonts w:eastAsiaTheme="minorHAnsi"/>
            <w:sz w:val="16"/>
            <w:szCs w:val="16"/>
            <w:lang w:eastAsia="en-US"/>
          </w:rPr>
          <w:t xml:space="preserve"> части 1</w:t>
        </w:r>
      </w:hyperlink>
      <w:r w:rsidRPr="005E0912">
        <w:rPr>
          <w:sz w:val="16"/>
          <w:szCs w:val="16"/>
        </w:rPr>
        <w:t xml:space="preserve"> статьи 57</w:t>
      </w:r>
      <w:r w:rsidRPr="005E0912">
        <w:rPr>
          <w:rFonts w:eastAsiaTheme="minorHAnsi"/>
          <w:sz w:val="16"/>
          <w:szCs w:val="16"/>
          <w:lang w:eastAsia="en-US"/>
        </w:rPr>
        <w:t xml:space="preserve">, </w:t>
      </w:r>
      <w:hyperlink r:id="rId40" w:history="1">
        <w:r w:rsidRPr="005E0912">
          <w:rPr>
            <w:rFonts w:eastAsiaTheme="minorHAnsi"/>
            <w:sz w:val="16"/>
            <w:szCs w:val="16"/>
            <w:lang w:eastAsia="en-US"/>
          </w:rPr>
          <w:t>частью 12 статьи 66</w:t>
        </w:r>
      </w:hyperlink>
      <w:r w:rsidRPr="005E0912">
        <w:rPr>
          <w:rFonts w:eastAsiaTheme="minorHAnsi"/>
          <w:sz w:val="16"/>
          <w:szCs w:val="16"/>
          <w:lang w:eastAsia="en-US"/>
        </w:rPr>
        <w:t xml:space="preserve"> Федерального закона № 248-ФЗ.</w:t>
      </w:r>
    </w:p>
    <w:p w:rsidR="00667A1B" w:rsidRPr="005E0912" w:rsidRDefault="00667A1B" w:rsidP="00667A1B">
      <w:pPr>
        <w:pStyle w:val="ConsPlusNormal"/>
        <w:tabs>
          <w:tab w:val="left" w:pos="1134"/>
        </w:tabs>
        <w:ind w:firstLine="567"/>
        <w:jc w:val="both"/>
        <w:rPr>
          <w:rFonts w:ascii="Times New Roman" w:hAnsi="Times New Roman" w:cs="Times New Roman"/>
          <w:sz w:val="16"/>
          <w:szCs w:val="16"/>
        </w:rPr>
      </w:pPr>
      <w:r w:rsidRPr="005E0912">
        <w:rPr>
          <w:rFonts w:ascii="Times New Roman" w:hAnsi="Times New Roman" w:cs="Times New Roman"/>
          <w:sz w:val="16"/>
          <w:szCs w:val="16"/>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w:t>
      </w:r>
      <w:proofErr w:type="spellStart"/>
      <w:r w:rsidRPr="005E0912">
        <w:rPr>
          <w:rFonts w:ascii="Times New Roman" w:hAnsi="Times New Roman" w:cs="Times New Roman"/>
          <w:sz w:val="16"/>
          <w:szCs w:val="16"/>
        </w:rPr>
        <w:t>видео-конференц-связи</w:t>
      </w:r>
      <w:proofErr w:type="spellEnd"/>
      <w:r w:rsidRPr="005E0912">
        <w:rPr>
          <w:rFonts w:ascii="Times New Roman" w:hAnsi="Times New Roman" w:cs="Times New Roman"/>
          <w:sz w:val="16"/>
          <w:szCs w:val="16"/>
        </w:rPr>
        <w:t xml:space="preserve">, а также с использованием мобильного приложения «Инспектор» (при наличии технической возможности).  </w:t>
      </w:r>
    </w:p>
    <w:p w:rsidR="00667A1B" w:rsidRPr="005E0912" w:rsidRDefault="00667A1B" w:rsidP="00667A1B">
      <w:pPr>
        <w:pStyle w:val="ConsPlusNormal"/>
        <w:tabs>
          <w:tab w:val="left" w:pos="1134"/>
        </w:tabs>
        <w:ind w:firstLine="567"/>
        <w:jc w:val="both"/>
        <w:rPr>
          <w:rFonts w:ascii="Times New Roman" w:hAnsi="Times New Roman" w:cs="Times New Roman"/>
          <w:sz w:val="16"/>
          <w:szCs w:val="16"/>
        </w:rPr>
      </w:pPr>
      <w:r w:rsidRPr="005E0912">
        <w:rPr>
          <w:rFonts w:ascii="Times New Roman" w:hAnsi="Times New Roman" w:cs="Times New Roman"/>
          <w:sz w:val="16"/>
          <w:szCs w:val="16"/>
        </w:rPr>
        <w:t>В ходе рейдового осмотра могут проводиться следующие контрольные  действия:</w:t>
      </w:r>
    </w:p>
    <w:p w:rsidR="00667A1B" w:rsidRPr="005E0912" w:rsidRDefault="00667A1B" w:rsidP="00B14FE9">
      <w:pPr>
        <w:pStyle w:val="ConsPlusNormal"/>
        <w:widowControl/>
        <w:numPr>
          <w:ilvl w:val="0"/>
          <w:numId w:val="2"/>
        </w:numPr>
        <w:tabs>
          <w:tab w:val="left" w:pos="1134"/>
        </w:tabs>
        <w:autoSpaceDN/>
        <w:adjustRightInd/>
        <w:ind w:left="0" w:firstLine="567"/>
        <w:jc w:val="both"/>
        <w:rPr>
          <w:rFonts w:ascii="Times New Roman" w:hAnsi="Times New Roman" w:cs="Times New Roman"/>
          <w:sz w:val="16"/>
          <w:szCs w:val="16"/>
        </w:rPr>
      </w:pPr>
      <w:r w:rsidRPr="005E0912">
        <w:rPr>
          <w:rFonts w:ascii="Times New Roman" w:hAnsi="Times New Roman" w:cs="Times New Roman"/>
          <w:sz w:val="16"/>
          <w:szCs w:val="16"/>
        </w:rPr>
        <w:t>осмотр;</w:t>
      </w:r>
    </w:p>
    <w:p w:rsidR="00667A1B" w:rsidRPr="005E0912" w:rsidRDefault="00667A1B" w:rsidP="00B14FE9">
      <w:pPr>
        <w:pStyle w:val="ConsPlusNormal"/>
        <w:widowControl/>
        <w:numPr>
          <w:ilvl w:val="0"/>
          <w:numId w:val="2"/>
        </w:numPr>
        <w:tabs>
          <w:tab w:val="left" w:pos="1134"/>
        </w:tabs>
        <w:autoSpaceDN/>
        <w:adjustRightInd/>
        <w:ind w:left="0" w:firstLine="567"/>
        <w:jc w:val="both"/>
        <w:rPr>
          <w:rFonts w:ascii="Times New Roman" w:hAnsi="Times New Roman" w:cs="Times New Roman"/>
          <w:sz w:val="16"/>
          <w:szCs w:val="16"/>
        </w:rPr>
      </w:pPr>
      <w:r w:rsidRPr="005E0912">
        <w:rPr>
          <w:rFonts w:ascii="Times New Roman" w:hAnsi="Times New Roman" w:cs="Times New Roman"/>
          <w:sz w:val="16"/>
          <w:szCs w:val="16"/>
        </w:rPr>
        <w:t>опрос;</w:t>
      </w:r>
    </w:p>
    <w:p w:rsidR="00667A1B" w:rsidRPr="005E0912" w:rsidRDefault="00667A1B" w:rsidP="00B14FE9">
      <w:pPr>
        <w:pStyle w:val="ConsPlusNormal"/>
        <w:widowControl/>
        <w:numPr>
          <w:ilvl w:val="0"/>
          <w:numId w:val="2"/>
        </w:numPr>
        <w:tabs>
          <w:tab w:val="left" w:pos="1134"/>
        </w:tabs>
        <w:autoSpaceDN/>
        <w:adjustRightInd/>
        <w:ind w:left="0" w:firstLine="567"/>
        <w:jc w:val="both"/>
        <w:rPr>
          <w:rFonts w:ascii="Times New Roman" w:hAnsi="Times New Roman" w:cs="Times New Roman"/>
          <w:sz w:val="16"/>
          <w:szCs w:val="16"/>
        </w:rPr>
      </w:pPr>
      <w:r w:rsidRPr="005E0912">
        <w:rPr>
          <w:rFonts w:ascii="Times New Roman" w:hAnsi="Times New Roman" w:cs="Times New Roman"/>
          <w:sz w:val="16"/>
          <w:szCs w:val="16"/>
        </w:rPr>
        <w:t xml:space="preserve">получение письменных объяснений, </w:t>
      </w:r>
    </w:p>
    <w:p w:rsidR="00667A1B" w:rsidRPr="005E0912" w:rsidRDefault="00667A1B" w:rsidP="00B14FE9">
      <w:pPr>
        <w:pStyle w:val="ConsPlusNormal"/>
        <w:widowControl/>
        <w:numPr>
          <w:ilvl w:val="0"/>
          <w:numId w:val="2"/>
        </w:numPr>
        <w:tabs>
          <w:tab w:val="left" w:pos="1134"/>
        </w:tabs>
        <w:autoSpaceDN/>
        <w:adjustRightInd/>
        <w:ind w:left="0" w:firstLine="567"/>
        <w:jc w:val="both"/>
        <w:rPr>
          <w:rFonts w:ascii="Times New Roman" w:hAnsi="Times New Roman" w:cs="Times New Roman"/>
          <w:sz w:val="16"/>
          <w:szCs w:val="16"/>
        </w:rPr>
      </w:pPr>
      <w:r w:rsidRPr="005E0912">
        <w:rPr>
          <w:rFonts w:ascii="Times New Roman" w:hAnsi="Times New Roman" w:cs="Times New Roman"/>
          <w:sz w:val="16"/>
          <w:szCs w:val="16"/>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67A1B" w:rsidRPr="005E0912" w:rsidRDefault="00667A1B" w:rsidP="00B14FE9">
      <w:pPr>
        <w:pStyle w:val="ConsPlusNormal"/>
        <w:widowControl/>
        <w:numPr>
          <w:ilvl w:val="0"/>
          <w:numId w:val="2"/>
        </w:numPr>
        <w:tabs>
          <w:tab w:val="left" w:pos="1134"/>
        </w:tabs>
        <w:autoSpaceDN/>
        <w:adjustRightInd/>
        <w:ind w:left="0" w:firstLine="567"/>
        <w:jc w:val="both"/>
        <w:rPr>
          <w:rFonts w:ascii="Times New Roman" w:hAnsi="Times New Roman" w:cs="Times New Roman"/>
          <w:sz w:val="16"/>
          <w:szCs w:val="16"/>
        </w:rPr>
      </w:pPr>
      <w:r w:rsidRPr="005E0912">
        <w:rPr>
          <w:rFonts w:ascii="Times New Roman" w:hAnsi="Times New Roman" w:cs="Times New Roman"/>
          <w:sz w:val="16"/>
          <w:szCs w:val="16"/>
        </w:rPr>
        <w:t xml:space="preserve">инструментальное обследование; </w:t>
      </w:r>
    </w:p>
    <w:p w:rsidR="00667A1B" w:rsidRPr="005E0912" w:rsidRDefault="00667A1B" w:rsidP="00B14FE9">
      <w:pPr>
        <w:pStyle w:val="ConsPlusNormal"/>
        <w:widowControl/>
        <w:numPr>
          <w:ilvl w:val="0"/>
          <w:numId w:val="2"/>
        </w:numPr>
        <w:tabs>
          <w:tab w:val="left" w:pos="1134"/>
        </w:tabs>
        <w:autoSpaceDN/>
        <w:adjustRightInd/>
        <w:ind w:left="0" w:firstLine="567"/>
        <w:jc w:val="both"/>
        <w:rPr>
          <w:rFonts w:ascii="Times New Roman" w:hAnsi="Times New Roman" w:cs="Times New Roman"/>
          <w:sz w:val="16"/>
          <w:szCs w:val="16"/>
        </w:rPr>
      </w:pPr>
      <w:r w:rsidRPr="005E0912">
        <w:rPr>
          <w:rFonts w:ascii="Times New Roman" w:hAnsi="Times New Roman" w:cs="Times New Roman"/>
          <w:sz w:val="16"/>
          <w:szCs w:val="16"/>
        </w:rPr>
        <w:t>экспертиза;</w:t>
      </w:r>
    </w:p>
    <w:p w:rsidR="00667A1B" w:rsidRPr="005E0912" w:rsidRDefault="00667A1B" w:rsidP="00B14FE9">
      <w:pPr>
        <w:pStyle w:val="ConsPlusNormal"/>
        <w:widowControl/>
        <w:numPr>
          <w:ilvl w:val="0"/>
          <w:numId w:val="2"/>
        </w:numPr>
        <w:tabs>
          <w:tab w:val="left" w:pos="1134"/>
        </w:tabs>
        <w:autoSpaceDN/>
        <w:adjustRightInd/>
        <w:ind w:left="0" w:firstLine="567"/>
        <w:jc w:val="both"/>
        <w:rPr>
          <w:rFonts w:ascii="Times New Roman" w:hAnsi="Times New Roman" w:cs="Times New Roman"/>
          <w:sz w:val="16"/>
          <w:szCs w:val="16"/>
        </w:rPr>
      </w:pPr>
      <w:r w:rsidRPr="005E0912">
        <w:rPr>
          <w:rFonts w:ascii="Times New Roman" w:hAnsi="Times New Roman" w:cs="Times New Roman"/>
          <w:sz w:val="16"/>
          <w:szCs w:val="16"/>
        </w:rPr>
        <w:t xml:space="preserve">досмотр. </w:t>
      </w:r>
    </w:p>
    <w:p w:rsidR="00667A1B" w:rsidRPr="005E0912" w:rsidRDefault="00667A1B" w:rsidP="00667A1B">
      <w:pPr>
        <w:pStyle w:val="ConsPlusNormal"/>
        <w:tabs>
          <w:tab w:val="left" w:pos="1134"/>
        </w:tabs>
        <w:ind w:firstLine="567"/>
        <w:jc w:val="both"/>
        <w:rPr>
          <w:rFonts w:ascii="Times New Roman" w:hAnsi="Times New Roman" w:cs="Times New Roman"/>
          <w:sz w:val="16"/>
          <w:szCs w:val="16"/>
        </w:rPr>
      </w:pPr>
      <w:r w:rsidRPr="005E0912">
        <w:rPr>
          <w:rFonts w:ascii="Times New Roman" w:hAnsi="Times New Roman" w:cs="Times New Roman"/>
          <w:sz w:val="16"/>
          <w:szCs w:val="16"/>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67A1B" w:rsidRPr="005E0912" w:rsidRDefault="00667A1B" w:rsidP="00667A1B">
      <w:pPr>
        <w:tabs>
          <w:tab w:val="left" w:pos="1134"/>
        </w:tabs>
        <w:autoSpaceDE w:val="0"/>
        <w:autoSpaceDN w:val="0"/>
        <w:adjustRightInd w:val="0"/>
        <w:rPr>
          <w:rFonts w:eastAsiaTheme="minorHAnsi"/>
          <w:sz w:val="16"/>
          <w:szCs w:val="16"/>
          <w:lang w:eastAsia="en-US"/>
        </w:rPr>
      </w:pPr>
      <w:r w:rsidRPr="005E0912">
        <w:rPr>
          <w:sz w:val="16"/>
          <w:szCs w:val="16"/>
        </w:rPr>
        <w:t xml:space="preserve"> </w:t>
      </w:r>
      <w:r w:rsidRPr="005E0912">
        <w:rPr>
          <w:rFonts w:eastAsiaTheme="minorHAnsi"/>
          <w:sz w:val="16"/>
          <w:szCs w:val="16"/>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41" w:history="1">
        <w:r w:rsidRPr="005E0912">
          <w:rPr>
            <w:rFonts w:eastAsiaTheme="minorHAnsi"/>
            <w:sz w:val="16"/>
            <w:szCs w:val="16"/>
            <w:lang w:eastAsia="en-US"/>
          </w:rPr>
          <w:t>пунктами 3</w:t>
        </w:r>
      </w:hyperlink>
      <w:r w:rsidRPr="005E0912">
        <w:rPr>
          <w:rFonts w:eastAsiaTheme="minorHAnsi"/>
          <w:sz w:val="16"/>
          <w:szCs w:val="16"/>
          <w:lang w:eastAsia="en-US"/>
        </w:rPr>
        <w:t xml:space="preserve">, </w:t>
      </w:r>
      <w:hyperlink r:id="rId42" w:history="1">
        <w:r w:rsidRPr="005E0912">
          <w:rPr>
            <w:rFonts w:eastAsiaTheme="minorHAnsi"/>
            <w:sz w:val="16"/>
            <w:szCs w:val="16"/>
            <w:lang w:eastAsia="en-US"/>
          </w:rPr>
          <w:t>4</w:t>
        </w:r>
      </w:hyperlink>
      <w:hyperlink r:id="rId43" w:history="1">
        <w:r w:rsidRPr="005E0912">
          <w:rPr>
            <w:rFonts w:eastAsiaTheme="minorHAnsi"/>
            <w:sz w:val="16"/>
            <w:szCs w:val="16"/>
            <w:lang w:eastAsia="en-US"/>
          </w:rPr>
          <w:t xml:space="preserve"> части 1</w:t>
        </w:r>
      </w:hyperlink>
      <w:r w:rsidRPr="005E0912">
        <w:rPr>
          <w:sz w:val="16"/>
          <w:szCs w:val="16"/>
        </w:rPr>
        <w:t xml:space="preserve"> статьи 57</w:t>
      </w:r>
      <w:r w:rsidRPr="005E0912">
        <w:rPr>
          <w:rFonts w:eastAsiaTheme="minorHAnsi"/>
          <w:sz w:val="16"/>
          <w:szCs w:val="16"/>
          <w:lang w:eastAsia="en-US"/>
        </w:rPr>
        <w:t xml:space="preserve">, </w:t>
      </w:r>
      <w:hyperlink r:id="rId44" w:history="1">
        <w:r w:rsidRPr="005E0912">
          <w:rPr>
            <w:rFonts w:eastAsiaTheme="minorHAnsi"/>
            <w:sz w:val="16"/>
            <w:szCs w:val="16"/>
            <w:lang w:eastAsia="en-US"/>
          </w:rPr>
          <w:t>частью 12 статьи 66</w:t>
        </w:r>
      </w:hyperlink>
      <w:r w:rsidRPr="005E0912">
        <w:rPr>
          <w:rFonts w:eastAsiaTheme="minorHAnsi"/>
          <w:sz w:val="16"/>
          <w:szCs w:val="16"/>
          <w:lang w:eastAsia="en-US"/>
        </w:rPr>
        <w:t xml:space="preserve"> Федерального закона № 248-ФЗ.</w:t>
      </w:r>
    </w:p>
    <w:p w:rsidR="00667A1B" w:rsidRPr="005E0912" w:rsidRDefault="00667A1B" w:rsidP="00667A1B">
      <w:pPr>
        <w:pStyle w:val="ConsPlusNormal"/>
        <w:tabs>
          <w:tab w:val="left" w:pos="1134"/>
        </w:tabs>
        <w:ind w:firstLine="567"/>
        <w:jc w:val="both"/>
        <w:rPr>
          <w:rFonts w:ascii="Times New Roman" w:hAnsi="Times New Roman" w:cs="Times New Roman"/>
          <w:sz w:val="16"/>
          <w:szCs w:val="16"/>
        </w:rPr>
      </w:pPr>
      <w:r w:rsidRPr="005E0912">
        <w:rPr>
          <w:rFonts w:ascii="Times New Roman" w:hAnsi="Times New Roman" w:cs="Times New Roman"/>
          <w:sz w:val="16"/>
          <w:szCs w:val="16"/>
        </w:rPr>
        <w:t xml:space="preserve">5.8. Документарная проверка осуществляется в порядке, установленном статьей 72 Федерального закона № 248-ФЗ.  </w:t>
      </w:r>
    </w:p>
    <w:p w:rsidR="00667A1B" w:rsidRPr="005E0912" w:rsidRDefault="00667A1B" w:rsidP="00667A1B">
      <w:pPr>
        <w:pStyle w:val="ConsPlusNormal"/>
        <w:tabs>
          <w:tab w:val="left" w:pos="1134"/>
        </w:tabs>
        <w:ind w:firstLine="567"/>
        <w:jc w:val="both"/>
        <w:rPr>
          <w:rFonts w:ascii="Times New Roman" w:hAnsi="Times New Roman" w:cs="Times New Roman"/>
          <w:sz w:val="16"/>
          <w:szCs w:val="16"/>
        </w:rPr>
      </w:pPr>
      <w:r w:rsidRPr="005E0912">
        <w:rPr>
          <w:rFonts w:ascii="Times New Roman" w:hAnsi="Times New Roman" w:cs="Times New Roman"/>
          <w:sz w:val="16"/>
          <w:szCs w:val="16"/>
        </w:rPr>
        <w:t>В ходе документарной проверки могут совершаться следующие контрольные действия:</w:t>
      </w:r>
    </w:p>
    <w:p w:rsidR="00667A1B" w:rsidRPr="005E0912" w:rsidRDefault="00667A1B" w:rsidP="00B14FE9">
      <w:pPr>
        <w:pStyle w:val="ConsPlusNormal"/>
        <w:widowControl/>
        <w:numPr>
          <w:ilvl w:val="0"/>
          <w:numId w:val="3"/>
        </w:numPr>
        <w:tabs>
          <w:tab w:val="left" w:pos="1134"/>
        </w:tabs>
        <w:autoSpaceDN/>
        <w:adjustRightInd/>
        <w:ind w:left="0" w:firstLine="567"/>
        <w:jc w:val="both"/>
        <w:rPr>
          <w:rFonts w:ascii="Times New Roman" w:hAnsi="Times New Roman" w:cs="Times New Roman"/>
          <w:sz w:val="16"/>
          <w:szCs w:val="16"/>
        </w:rPr>
      </w:pPr>
      <w:r w:rsidRPr="005E0912">
        <w:rPr>
          <w:rFonts w:ascii="Times New Roman" w:hAnsi="Times New Roman" w:cs="Times New Roman"/>
          <w:sz w:val="16"/>
          <w:szCs w:val="16"/>
        </w:rPr>
        <w:t>получение письменных объяснений;</w:t>
      </w:r>
    </w:p>
    <w:p w:rsidR="00667A1B" w:rsidRPr="005E0912" w:rsidRDefault="00667A1B" w:rsidP="00B14FE9">
      <w:pPr>
        <w:pStyle w:val="ConsPlusNormal"/>
        <w:widowControl/>
        <w:numPr>
          <w:ilvl w:val="0"/>
          <w:numId w:val="3"/>
        </w:numPr>
        <w:tabs>
          <w:tab w:val="left" w:pos="1134"/>
        </w:tabs>
        <w:autoSpaceDN/>
        <w:adjustRightInd/>
        <w:ind w:left="0" w:firstLine="567"/>
        <w:jc w:val="both"/>
        <w:rPr>
          <w:rFonts w:ascii="Times New Roman" w:hAnsi="Times New Roman" w:cs="Times New Roman"/>
          <w:sz w:val="16"/>
          <w:szCs w:val="16"/>
        </w:rPr>
      </w:pPr>
      <w:r w:rsidRPr="005E0912">
        <w:rPr>
          <w:rFonts w:ascii="Times New Roman" w:hAnsi="Times New Roman" w:cs="Times New Roman"/>
          <w:sz w:val="16"/>
          <w:szCs w:val="16"/>
        </w:rPr>
        <w:t>истребование документов;</w:t>
      </w:r>
    </w:p>
    <w:p w:rsidR="00667A1B" w:rsidRPr="005E0912" w:rsidRDefault="00667A1B" w:rsidP="00B14FE9">
      <w:pPr>
        <w:pStyle w:val="ConsPlusNormal"/>
        <w:widowControl/>
        <w:numPr>
          <w:ilvl w:val="0"/>
          <w:numId w:val="3"/>
        </w:numPr>
        <w:tabs>
          <w:tab w:val="left" w:pos="1134"/>
        </w:tabs>
        <w:autoSpaceDN/>
        <w:adjustRightInd/>
        <w:ind w:left="0" w:firstLine="567"/>
        <w:jc w:val="both"/>
        <w:rPr>
          <w:rFonts w:ascii="Times New Roman" w:hAnsi="Times New Roman" w:cs="Times New Roman"/>
          <w:sz w:val="16"/>
          <w:szCs w:val="16"/>
        </w:rPr>
      </w:pPr>
      <w:r w:rsidRPr="005E0912">
        <w:rPr>
          <w:rFonts w:ascii="Times New Roman" w:hAnsi="Times New Roman" w:cs="Times New Roman"/>
          <w:sz w:val="16"/>
          <w:szCs w:val="16"/>
        </w:rPr>
        <w:t xml:space="preserve">экспертиза. </w:t>
      </w:r>
    </w:p>
    <w:p w:rsidR="00667A1B" w:rsidRPr="005E0912" w:rsidRDefault="00667A1B" w:rsidP="00667A1B">
      <w:pPr>
        <w:pStyle w:val="af0"/>
        <w:tabs>
          <w:tab w:val="left" w:pos="1134"/>
        </w:tabs>
        <w:autoSpaceDE w:val="0"/>
        <w:autoSpaceDN w:val="0"/>
        <w:adjustRightInd w:val="0"/>
        <w:ind w:left="0"/>
        <w:rPr>
          <w:rFonts w:eastAsiaTheme="minorHAnsi"/>
          <w:sz w:val="16"/>
          <w:szCs w:val="16"/>
          <w:lang w:eastAsia="en-US"/>
        </w:rPr>
      </w:pPr>
      <w:r w:rsidRPr="005E0912">
        <w:rPr>
          <w:rFonts w:eastAsiaTheme="minorHAnsi"/>
          <w:sz w:val="16"/>
          <w:szCs w:val="16"/>
          <w:lang w:eastAsia="en-US"/>
        </w:rPr>
        <w:t xml:space="preserve">Срок проведения документарной проверки не может превышать десять рабочих дней. </w:t>
      </w:r>
      <w:proofErr w:type="gramStart"/>
      <w:r w:rsidRPr="005E0912">
        <w:rPr>
          <w:rFonts w:eastAsiaTheme="minorHAnsi"/>
          <w:sz w:val="16"/>
          <w:szCs w:val="16"/>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5E0912">
        <w:rPr>
          <w:rFonts w:eastAsiaTheme="minorHAnsi"/>
          <w:sz w:val="16"/>
          <w:szCs w:val="16"/>
          <w:lang w:eastAsia="en-US"/>
        </w:rPr>
        <w:t xml:space="preserve"> </w:t>
      </w:r>
      <w:proofErr w:type="gramStart"/>
      <w:r w:rsidRPr="005E0912">
        <w:rPr>
          <w:rFonts w:eastAsiaTheme="minorHAnsi"/>
          <w:sz w:val="16"/>
          <w:szCs w:val="16"/>
          <w:lang w:eastAsia="en-US"/>
        </w:rPr>
        <w:t>у администрации документах и (или) полученным при осуществлении муниципального контроля на автомобильном транспорте,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667A1B" w:rsidRPr="005E0912" w:rsidRDefault="00667A1B" w:rsidP="00667A1B">
      <w:pPr>
        <w:tabs>
          <w:tab w:val="left" w:pos="1134"/>
        </w:tabs>
        <w:autoSpaceDE w:val="0"/>
        <w:autoSpaceDN w:val="0"/>
        <w:adjustRightInd w:val="0"/>
        <w:rPr>
          <w:rFonts w:eastAsiaTheme="minorHAnsi"/>
          <w:sz w:val="16"/>
          <w:szCs w:val="16"/>
          <w:lang w:eastAsia="en-US"/>
        </w:rPr>
      </w:pPr>
      <w:r w:rsidRPr="005E0912">
        <w:rPr>
          <w:rFonts w:eastAsiaTheme="minorHAnsi"/>
          <w:sz w:val="16"/>
          <w:szCs w:val="16"/>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45" w:history="1">
        <w:r w:rsidRPr="005E0912">
          <w:rPr>
            <w:rFonts w:eastAsiaTheme="minorHAnsi"/>
            <w:sz w:val="16"/>
            <w:szCs w:val="16"/>
            <w:lang w:eastAsia="en-US"/>
          </w:rPr>
          <w:t>пунктами 3</w:t>
        </w:r>
      </w:hyperlink>
      <w:r w:rsidRPr="005E0912">
        <w:rPr>
          <w:rFonts w:eastAsiaTheme="minorHAnsi"/>
          <w:sz w:val="16"/>
          <w:szCs w:val="16"/>
          <w:lang w:eastAsia="en-US"/>
        </w:rPr>
        <w:t xml:space="preserve">, </w:t>
      </w:r>
      <w:hyperlink r:id="rId46" w:history="1">
        <w:r w:rsidRPr="005E0912">
          <w:rPr>
            <w:rFonts w:eastAsiaTheme="minorHAnsi"/>
            <w:sz w:val="16"/>
            <w:szCs w:val="16"/>
            <w:lang w:eastAsia="en-US"/>
          </w:rPr>
          <w:t>4</w:t>
        </w:r>
      </w:hyperlink>
      <w:hyperlink r:id="rId47" w:history="1">
        <w:r w:rsidRPr="005E0912">
          <w:rPr>
            <w:rFonts w:eastAsiaTheme="minorHAnsi"/>
            <w:sz w:val="16"/>
            <w:szCs w:val="16"/>
            <w:lang w:eastAsia="en-US"/>
          </w:rPr>
          <w:t xml:space="preserve"> части 1 статьи 57</w:t>
        </w:r>
      </w:hyperlink>
      <w:r w:rsidRPr="005E0912">
        <w:rPr>
          <w:rFonts w:eastAsiaTheme="minorHAnsi"/>
          <w:sz w:val="16"/>
          <w:szCs w:val="16"/>
          <w:lang w:eastAsia="en-US"/>
        </w:rPr>
        <w:t xml:space="preserve"> Федерального закона № 248-ФЗ.</w:t>
      </w:r>
    </w:p>
    <w:p w:rsidR="00667A1B" w:rsidRPr="005E0912" w:rsidRDefault="00667A1B" w:rsidP="00667A1B">
      <w:pPr>
        <w:pStyle w:val="ConsPlusNormal"/>
        <w:tabs>
          <w:tab w:val="left" w:pos="1134"/>
        </w:tabs>
        <w:ind w:firstLine="567"/>
        <w:jc w:val="both"/>
        <w:rPr>
          <w:rFonts w:ascii="Times New Roman" w:hAnsi="Times New Roman" w:cs="Times New Roman"/>
          <w:sz w:val="16"/>
          <w:szCs w:val="16"/>
        </w:rPr>
      </w:pPr>
      <w:r w:rsidRPr="005E0912">
        <w:rPr>
          <w:rFonts w:ascii="Times New Roman" w:hAnsi="Times New Roman" w:cs="Times New Roman"/>
          <w:sz w:val="16"/>
          <w:szCs w:val="16"/>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w:t>
      </w:r>
      <w:proofErr w:type="spellStart"/>
      <w:r w:rsidRPr="005E0912">
        <w:rPr>
          <w:rFonts w:ascii="Times New Roman" w:hAnsi="Times New Roman" w:cs="Times New Roman"/>
          <w:sz w:val="16"/>
          <w:szCs w:val="16"/>
        </w:rPr>
        <w:t>видео-конференц-связи</w:t>
      </w:r>
      <w:proofErr w:type="spellEnd"/>
      <w:r w:rsidRPr="005E0912">
        <w:rPr>
          <w:rFonts w:ascii="Times New Roman" w:hAnsi="Times New Roman" w:cs="Times New Roman"/>
          <w:sz w:val="16"/>
          <w:szCs w:val="16"/>
        </w:rPr>
        <w:t xml:space="preserve">, а также с использованием мобильного приложения «Инспектор» (при наличии технической возможности). </w:t>
      </w:r>
    </w:p>
    <w:p w:rsidR="00667A1B" w:rsidRPr="005E0912" w:rsidRDefault="00667A1B" w:rsidP="00667A1B">
      <w:pPr>
        <w:tabs>
          <w:tab w:val="left" w:pos="1134"/>
        </w:tabs>
        <w:autoSpaceDE w:val="0"/>
        <w:autoSpaceDN w:val="0"/>
        <w:adjustRightInd w:val="0"/>
        <w:rPr>
          <w:rFonts w:eastAsiaTheme="minorHAnsi"/>
          <w:sz w:val="16"/>
          <w:szCs w:val="16"/>
          <w:lang w:eastAsia="en-US"/>
        </w:rPr>
      </w:pPr>
      <w:r w:rsidRPr="005E0912">
        <w:rPr>
          <w:rFonts w:eastAsiaTheme="minorHAnsi"/>
          <w:sz w:val="16"/>
          <w:szCs w:val="16"/>
          <w:lang w:eastAsia="en-US"/>
        </w:rPr>
        <w:t>Выездная проверка проводится в случае, если не представляется возможным:</w:t>
      </w:r>
    </w:p>
    <w:p w:rsidR="00667A1B" w:rsidRPr="005E0912" w:rsidRDefault="00667A1B" w:rsidP="00667A1B">
      <w:pPr>
        <w:tabs>
          <w:tab w:val="left" w:pos="1134"/>
        </w:tabs>
        <w:autoSpaceDE w:val="0"/>
        <w:autoSpaceDN w:val="0"/>
        <w:adjustRightInd w:val="0"/>
        <w:rPr>
          <w:rFonts w:eastAsiaTheme="minorHAnsi"/>
          <w:sz w:val="16"/>
          <w:szCs w:val="16"/>
          <w:lang w:eastAsia="en-US"/>
        </w:rPr>
      </w:pPr>
      <w:r w:rsidRPr="005E0912">
        <w:rPr>
          <w:rFonts w:eastAsiaTheme="minorHAnsi"/>
          <w:sz w:val="16"/>
          <w:szCs w:val="16"/>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667A1B" w:rsidRPr="005E0912" w:rsidRDefault="00667A1B" w:rsidP="00667A1B">
      <w:pPr>
        <w:tabs>
          <w:tab w:val="left" w:pos="1134"/>
        </w:tabs>
        <w:autoSpaceDE w:val="0"/>
        <w:autoSpaceDN w:val="0"/>
        <w:adjustRightInd w:val="0"/>
        <w:rPr>
          <w:rFonts w:eastAsiaTheme="minorHAnsi"/>
          <w:sz w:val="16"/>
          <w:szCs w:val="16"/>
          <w:lang w:eastAsia="en-US"/>
        </w:rPr>
      </w:pPr>
      <w:proofErr w:type="gramStart"/>
      <w:r w:rsidRPr="005E0912">
        <w:rPr>
          <w:rFonts w:eastAsiaTheme="minorHAnsi"/>
          <w:sz w:val="16"/>
          <w:szCs w:val="16"/>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48" w:history="1">
        <w:r w:rsidRPr="005E0912">
          <w:rPr>
            <w:rFonts w:eastAsiaTheme="minorHAnsi"/>
            <w:sz w:val="16"/>
            <w:szCs w:val="16"/>
            <w:lang w:eastAsia="en-US"/>
          </w:rPr>
          <w:t>части 2</w:t>
        </w:r>
      </w:hyperlink>
      <w:r w:rsidRPr="005E0912">
        <w:rPr>
          <w:rFonts w:eastAsiaTheme="minorHAnsi"/>
          <w:sz w:val="16"/>
          <w:szCs w:val="16"/>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667A1B" w:rsidRPr="005E0912" w:rsidRDefault="00667A1B" w:rsidP="00667A1B">
      <w:pPr>
        <w:tabs>
          <w:tab w:val="left" w:pos="1134"/>
        </w:tabs>
        <w:autoSpaceDE w:val="0"/>
        <w:autoSpaceDN w:val="0"/>
        <w:adjustRightInd w:val="0"/>
        <w:rPr>
          <w:rFonts w:eastAsiaTheme="minorHAnsi"/>
          <w:sz w:val="16"/>
          <w:szCs w:val="16"/>
          <w:lang w:eastAsia="en-US"/>
        </w:rPr>
      </w:pPr>
      <w:r w:rsidRPr="005E0912">
        <w:rPr>
          <w:rFonts w:eastAsiaTheme="minorHAnsi"/>
          <w:sz w:val="16"/>
          <w:szCs w:val="16"/>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9" w:history="1">
        <w:r w:rsidRPr="005E0912">
          <w:rPr>
            <w:rFonts w:eastAsiaTheme="minorHAnsi"/>
            <w:sz w:val="16"/>
            <w:szCs w:val="16"/>
            <w:lang w:eastAsia="en-US"/>
          </w:rPr>
          <w:t>пунктами 3</w:t>
        </w:r>
      </w:hyperlink>
      <w:r w:rsidRPr="005E0912">
        <w:rPr>
          <w:rFonts w:eastAsiaTheme="minorHAnsi"/>
          <w:sz w:val="16"/>
          <w:szCs w:val="16"/>
          <w:lang w:eastAsia="en-US"/>
        </w:rPr>
        <w:t xml:space="preserve">, </w:t>
      </w:r>
      <w:hyperlink r:id="rId50" w:history="1">
        <w:r w:rsidRPr="005E0912">
          <w:rPr>
            <w:rFonts w:eastAsiaTheme="minorHAnsi"/>
            <w:sz w:val="16"/>
            <w:szCs w:val="16"/>
            <w:lang w:eastAsia="en-US"/>
          </w:rPr>
          <w:t>4</w:t>
        </w:r>
      </w:hyperlink>
      <w:hyperlink r:id="rId51" w:history="1">
        <w:r w:rsidRPr="005E0912">
          <w:rPr>
            <w:rFonts w:eastAsiaTheme="minorHAnsi"/>
            <w:sz w:val="16"/>
            <w:szCs w:val="16"/>
            <w:lang w:eastAsia="en-US"/>
          </w:rPr>
          <w:t xml:space="preserve"> части 1</w:t>
        </w:r>
      </w:hyperlink>
      <w:r w:rsidRPr="005E0912">
        <w:rPr>
          <w:rFonts w:eastAsiaTheme="minorHAnsi"/>
          <w:sz w:val="16"/>
          <w:szCs w:val="16"/>
          <w:lang w:eastAsia="en-US"/>
        </w:rPr>
        <w:t xml:space="preserve"> </w:t>
      </w:r>
      <w:hyperlink r:id="rId52" w:history="1">
        <w:r w:rsidRPr="005E0912">
          <w:rPr>
            <w:rFonts w:eastAsiaTheme="minorHAnsi"/>
            <w:sz w:val="16"/>
            <w:szCs w:val="16"/>
            <w:lang w:eastAsia="en-US"/>
          </w:rPr>
          <w:t xml:space="preserve"> статьи 57</w:t>
        </w:r>
      </w:hyperlink>
      <w:r w:rsidRPr="005E0912">
        <w:rPr>
          <w:rFonts w:eastAsiaTheme="minorHAnsi"/>
          <w:sz w:val="16"/>
          <w:szCs w:val="16"/>
          <w:lang w:eastAsia="en-US"/>
        </w:rPr>
        <w:t xml:space="preserve"> и </w:t>
      </w:r>
      <w:hyperlink r:id="rId53" w:history="1">
        <w:r w:rsidRPr="005E0912">
          <w:rPr>
            <w:rFonts w:eastAsiaTheme="minorHAnsi"/>
            <w:sz w:val="16"/>
            <w:szCs w:val="16"/>
            <w:lang w:eastAsia="en-US"/>
          </w:rPr>
          <w:t>частью 12</w:t>
        </w:r>
      </w:hyperlink>
      <w:hyperlink r:id="rId54" w:history="1">
        <w:r w:rsidRPr="005E0912">
          <w:rPr>
            <w:rFonts w:eastAsiaTheme="minorHAnsi"/>
            <w:sz w:val="16"/>
            <w:szCs w:val="16"/>
            <w:lang w:eastAsia="en-US"/>
          </w:rPr>
          <w:t xml:space="preserve"> статьи 66</w:t>
        </w:r>
      </w:hyperlink>
      <w:r w:rsidRPr="005E0912">
        <w:rPr>
          <w:rFonts w:eastAsiaTheme="minorHAnsi"/>
          <w:sz w:val="16"/>
          <w:szCs w:val="16"/>
          <w:lang w:eastAsia="en-US"/>
        </w:rPr>
        <w:t xml:space="preserve"> Федерального закона № 248-ФЗ.</w:t>
      </w:r>
    </w:p>
    <w:p w:rsidR="00667A1B" w:rsidRPr="005E0912" w:rsidRDefault="00667A1B" w:rsidP="00667A1B">
      <w:pPr>
        <w:pStyle w:val="ConsPlusNormal"/>
        <w:tabs>
          <w:tab w:val="left" w:pos="1134"/>
        </w:tabs>
        <w:ind w:firstLine="567"/>
        <w:jc w:val="both"/>
        <w:rPr>
          <w:rFonts w:ascii="Times New Roman" w:hAnsi="Times New Roman" w:cs="Times New Roman"/>
          <w:sz w:val="16"/>
          <w:szCs w:val="16"/>
        </w:rPr>
      </w:pPr>
      <w:r w:rsidRPr="005E0912">
        <w:rPr>
          <w:rFonts w:ascii="Times New Roman" w:hAnsi="Times New Roman" w:cs="Times New Roman"/>
          <w:sz w:val="16"/>
          <w:szCs w:val="16"/>
        </w:rPr>
        <w:t>В ходе выездной проверки могут совершаться следующие контрольные действия:</w:t>
      </w:r>
    </w:p>
    <w:p w:rsidR="00667A1B" w:rsidRPr="005E0912" w:rsidRDefault="00667A1B" w:rsidP="00B14FE9">
      <w:pPr>
        <w:pStyle w:val="ConsPlusNormal"/>
        <w:widowControl/>
        <w:numPr>
          <w:ilvl w:val="0"/>
          <w:numId w:val="4"/>
        </w:numPr>
        <w:tabs>
          <w:tab w:val="left" w:pos="1134"/>
        </w:tabs>
        <w:autoSpaceDN/>
        <w:adjustRightInd/>
        <w:ind w:left="0" w:firstLine="567"/>
        <w:jc w:val="both"/>
        <w:rPr>
          <w:rFonts w:ascii="Times New Roman" w:hAnsi="Times New Roman" w:cs="Times New Roman"/>
          <w:sz w:val="16"/>
          <w:szCs w:val="16"/>
        </w:rPr>
      </w:pPr>
      <w:r w:rsidRPr="005E0912">
        <w:rPr>
          <w:rFonts w:ascii="Times New Roman" w:hAnsi="Times New Roman" w:cs="Times New Roman"/>
          <w:sz w:val="16"/>
          <w:szCs w:val="16"/>
        </w:rPr>
        <w:t xml:space="preserve">осмотр, </w:t>
      </w:r>
    </w:p>
    <w:p w:rsidR="00667A1B" w:rsidRPr="005E0912" w:rsidRDefault="00667A1B" w:rsidP="00B14FE9">
      <w:pPr>
        <w:pStyle w:val="ConsPlusNormal"/>
        <w:widowControl/>
        <w:numPr>
          <w:ilvl w:val="0"/>
          <w:numId w:val="4"/>
        </w:numPr>
        <w:tabs>
          <w:tab w:val="left" w:pos="1134"/>
        </w:tabs>
        <w:autoSpaceDN/>
        <w:adjustRightInd/>
        <w:ind w:left="0" w:firstLine="567"/>
        <w:jc w:val="both"/>
        <w:rPr>
          <w:rFonts w:ascii="Times New Roman" w:hAnsi="Times New Roman" w:cs="Times New Roman"/>
          <w:sz w:val="16"/>
          <w:szCs w:val="16"/>
        </w:rPr>
      </w:pPr>
      <w:r w:rsidRPr="005E0912">
        <w:rPr>
          <w:rFonts w:ascii="Times New Roman" w:hAnsi="Times New Roman" w:cs="Times New Roman"/>
          <w:sz w:val="16"/>
          <w:szCs w:val="16"/>
        </w:rPr>
        <w:t xml:space="preserve">опрос, </w:t>
      </w:r>
    </w:p>
    <w:p w:rsidR="00667A1B" w:rsidRPr="005E0912" w:rsidRDefault="00667A1B" w:rsidP="00B14FE9">
      <w:pPr>
        <w:pStyle w:val="ConsPlusNormal"/>
        <w:widowControl/>
        <w:numPr>
          <w:ilvl w:val="0"/>
          <w:numId w:val="4"/>
        </w:numPr>
        <w:tabs>
          <w:tab w:val="left" w:pos="1134"/>
        </w:tabs>
        <w:autoSpaceDN/>
        <w:adjustRightInd/>
        <w:ind w:left="0" w:firstLine="567"/>
        <w:jc w:val="both"/>
        <w:rPr>
          <w:rFonts w:ascii="Times New Roman" w:hAnsi="Times New Roman" w:cs="Times New Roman"/>
          <w:sz w:val="16"/>
          <w:szCs w:val="16"/>
        </w:rPr>
      </w:pPr>
      <w:r w:rsidRPr="005E0912">
        <w:rPr>
          <w:rFonts w:ascii="Times New Roman" w:hAnsi="Times New Roman" w:cs="Times New Roman"/>
          <w:sz w:val="16"/>
          <w:szCs w:val="16"/>
        </w:rPr>
        <w:t>получение письменных объяснений,</w:t>
      </w:r>
    </w:p>
    <w:p w:rsidR="00667A1B" w:rsidRPr="005E0912" w:rsidRDefault="00667A1B" w:rsidP="00B14FE9">
      <w:pPr>
        <w:pStyle w:val="ConsPlusNormal"/>
        <w:widowControl/>
        <w:numPr>
          <w:ilvl w:val="0"/>
          <w:numId w:val="4"/>
        </w:numPr>
        <w:tabs>
          <w:tab w:val="left" w:pos="1134"/>
        </w:tabs>
        <w:autoSpaceDN/>
        <w:adjustRightInd/>
        <w:ind w:left="0" w:firstLine="567"/>
        <w:jc w:val="both"/>
        <w:rPr>
          <w:rFonts w:ascii="Times New Roman" w:hAnsi="Times New Roman" w:cs="Times New Roman"/>
          <w:sz w:val="16"/>
          <w:szCs w:val="16"/>
        </w:rPr>
      </w:pPr>
      <w:r w:rsidRPr="005E0912">
        <w:rPr>
          <w:rFonts w:ascii="Times New Roman" w:hAnsi="Times New Roman" w:cs="Times New Roman"/>
          <w:sz w:val="16"/>
          <w:szCs w:val="16"/>
        </w:rPr>
        <w:t xml:space="preserve">истребование документов, </w:t>
      </w:r>
    </w:p>
    <w:p w:rsidR="00667A1B" w:rsidRPr="005E0912" w:rsidRDefault="00667A1B" w:rsidP="00B14FE9">
      <w:pPr>
        <w:pStyle w:val="ConsPlusNormal"/>
        <w:widowControl/>
        <w:numPr>
          <w:ilvl w:val="0"/>
          <w:numId w:val="4"/>
        </w:numPr>
        <w:tabs>
          <w:tab w:val="left" w:pos="1134"/>
        </w:tabs>
        <w:autoSpaceDN/>
        <w:adjustRightInd/>
        <w:ind w:left="0" w:firstLine="567"/>
        <w:jc w:val="both"/>
        <w:rPr>
          <w:rFonts w:ascii="Times New Roman" w:hAnsi="Times New Roman" w:cs="Times New Roman"/>
          <w:sz w:val="16"/>
          <w:szCs w:val="16"/>
        </w:rPr>
      </w:pPr>
      <w:r w:rsidRPr="005E0912">
        <w:rPr>
          <w:rFonts w:ascii="Times New Roman" w:hAnsi="Times New Roman" w:cs="Times New Roman"/>
          <w:sz w:val="16"/>
          <w:szCs w:val="16"/>
        </w:rPr>
        <w:t>инструментальное обследование;</w:t>
      </w:r>
    </w:p>
    <w:p w:rsidR="00667A1B" w:rsidRPr="005E0912" w:rsidRDefault="00667A1B" w:rsidP="00B14FE9">
      <w:pPr>
        <w:pStyle w:val="ConsPlusNormal"/>
        <w:widowControl/>
        <w:numPr>
          <w:ilvl w:val="0"/>
          <w:numId w:val="4"/>
        </w:numPr>
        <w:tabs>
          <w:tab w:val="left" w:pos="1134"/>
        </w:tabs>
        <w:autoSpaceDN/>
        <w:adjustRightInd/>
        <w:ind w:left="0" w:firstLine="567"/>
        <w:jc w:val="both"/>
        <w:rPr>
          <w:rFonts w:ascii="Times New Roman" w:hAnsi="Times New Roman" w:cs="Times New Roman"/>
          <w:sz w:val="16"/>
          <w:szCs w:val="16"/>
        </w:rPr>
      </w:pPr>
      <w:r w:rsidRPr="005E0912">
        <w:rPr>
          <w:rFonts w:ascii="Times New Roman" w:hAnsi="Times New Roman" w:cs="Times New Roman"/>
          <w:sz w:val="16"/>
          <w:szCs w:val="16"/>
        </w:rPr>
        <w:t>экспертиза;</w:t>
      </w:r>
    </w:p>
    <w:p w:rsidR="00667A1B" w:rsidRPr="005E0912" w:rsidRDefault="00667A1B" w:rsidP="00B14FE9">
      <w:pPr>
        <w:pStyle w:val="ConsPlusNormal"/>
        <w:widowControl/>
        <w:numPr>
          <w:ilvl w:val="0"/>
          <w:numId w:val="4"/>
        </w:numPr>
        <w:tabs>
          <w:tab w:val="left" w:pos="1134"/>
        </w:tabs>
        <w:autoSpaceDN/>
        <w:adjustRightInd/>
        <w:ind w:left="0" w:firstLine="567"/>
        <w:jc w:val="both"/>
        <w:rPr>
          <w:rFonts w:ascii="Times New Roman" w:hAnsi="Times New Roman" w:cs="Times New Roman"/>
          <w:sz w:val="16"/>
          <w:szCs w:val="16"/>
        </w:rPr>
      </w:pPr>
      <w:r w:rsidRPr="005E0912">
        <w:rPr>
          <w:rFonts w:ascii="Times New Roman" w:hAnsi="Times New Roman" w:cs="Times New Roman"/>
          <w:sz w:val="16"/>
          <w:szCs w:val="16"/>
        </w:rPr>
        <w:t xml:space="preserve">досмотр. </w:t>
      </w:r>
    </w:p>
    <w:p w:rsidR="00667A1B" w:rsidRPr="005E0912" w:rsidRDefault="00667A1B" w:rsidP="00667A1B">
      <w:pPr>
        <w:pStyle w:val="ConsPlusNormal"/>
        <w:ind w:firstLine="567"/>
        <w:jc w:val="both"/>
        <w:rPr>
          <w:rFonts w:ascii="Times New Roman" w:hAnsi="Times New Roman" w:cs="Times New Roman"/>
          <w:sz w:val="16"/>
          <w:szCs w:val="16"/>
        </w:rPr>
      </w:pPr>
      <w:r w:rsidRPr="005E0912">
        <w:rPr>
          <w:rFonts w:ascii="Times New Roman" w:hAnsi="Times New Roman" w:cs="Times New Roman"/>
          <w:sz w:val="16"/>
          <w:szCs w:val="16"/>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667A1B" w:rsidRPr="005E0912" w:rsidRDefault="00667A1B" w:rsidP="00667A1B">
      <w:pPr>
        <w:autoSpaceDE w:val="0"/>
        <w:autoSpaceDN w:val="0"/>
        <w:adjustRightInd w:val="0"/>
        <w:rPr>
          <w:rFonts w:eastAsiaTheme="minorHAnsi"/>
          <w:sz w:val="16"/>
          <w:szCs w:val="16"/>
          <w:lang w:eastAsia="en-US"/>
        </w:rPr>
      </w:pPr>
      <w:r w:rsidRPr="005E0912">
        <w:rPr>
          <w:rFonts w:eastAsiaTheme="minorHAnsi"/>
          <w:sz w:val="16"/>
          <w:szCs w:val="16"/>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55" w:history="1">
        <w:r w:rsidRPr="005E0912">
          <w:rPr>
            <w:rFonts w:eastAsiaTheme="minorHAnsi"/>
            <w:sz w:val="16"/>
            <w:szCs w:val="16"/>
            <w:lang w:eastAsia="en-US"/>
          </w:rPr>
          <w:t>статьи 60</w:t>
        </w:r>
      </w:hyperlink>
      <w:r w:rsidRPr="005E0912">
        <w:rPr>
          <w:rFonts w:eastAsiaTheme="minorHAnsi"/>
          <w:sz w:val="16"/>
          <w:szCs w:val="16"/>
          <w:lang w:eastAsia="en-US"/>
        </w:rPr>
        <w:t xml:space="preserve"> Федерального закона № 248-ФЗ;</w:t>
      </w:r>
    </w:p>
    <w:p w:rsidR="00667A1B" w:rsidRPr="005E0912" w:rsidRDefault="00667A1B" w:rsidP="00667A1B">
      <w:pPr>
        <w:autoSpaceDE w:val="0"/>
        <w:autoSpaceDN w:val="0"/>
        <w:adjustRightInd w:val="0"/>
        <w:rPr>
          <w:rFonts w:eastAsiaTheme="minorHAnsi"/>
          <w:sz w:val="16"/>
          <w:szCs w:val="16"/>
          <w:lang w:eastAsia="en-US"/>
        </w:rPr>
      </w:pPr>
      <w:r w:rsidRPr="005E0912">
        <w:rPr>
          <w:rFonts w:eastAsiaTheme="minorHAnsi"/>
          <w:sz w:val="16"/>
          <w:szCs w:val="16"/>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667A1B" w:rsidRPr="005E0912" w:rsidRDefault="00667A1B" w:rsidP="00667A1B">
      <w:pPr>
        <w:autoSpaceDE w:val="0"/>
        <w:autoSpaceDN w:val="0"/>
        <w:adjustRightInd w:val="0"/>
        <w:rPr>
          <w:rFonts w:eastAsiaTheme="minorHAnsi"/>
          <w:sz w:val="16"/>
          <w:szCs w:val="16"/>
          <w:lang w:eastAsia="en-US"/>
        </w:rPr>
      </w:pPr>
      <w:r w:rsidRPr="005E0912">
        <w:rPr>
          <w:rFonts w:eastAsiaTheme="minorHAnsi"/>
          <w:sz w:val="16"/>
          <w:szCs w:val="16"/>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67A1B" w:rsidRPr="005E0912" w:rsidRDefault="00667A1B" w:rsidP="00667A1B">
      <w:pPr>
        <w:autoSpaceDE w:val="0"/>
        <w:autoSpaceDN w:val="0"/>
        <w:adjustRightInd w:val="0"/>
        <w:rPr>
          <w:rFonts w:eastAsiaTheme="minorHAnsi"/>
          <w:sz w:val="16"/>
          <w:szCs w:val="16"/>
          <w:lang w:eastAsia="en-US"/>
        </w:rPr>
      </w:pPr>
      <w:r w:rsidRPr="005E0912">
        <w:rPr>
          <w:rFonts w:eastAsiaTheme="minorHAnsi"/>
          <w:sz w:val="16"/>
          <w:szCs w:val="16"/>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56" w:history="1">
        <w:r w:rsidRPr="005E0912">
          <w:rPr>
            <w:rFonts w:eastAsiaTheme="minorHAnsi"/>
            <w:sz w:val="16"/>
            <w:szCs w:val="16"/>
            <w:lang w:eastAsia="en-US"/>
          </w:rPr>
          <w:t>частью 1 статьи 95</w:t>
        </w:r>
      </w:hyperlink>
      <w:r w:rsidRPr="005E0912">
        <w:rPr>
          <w:rFonts w:eastAsiaTheme="minorHAnsi"/>
          <w:sz w:val="16"/>
          <w:szCs w:val="16"/>
          <w:lang w:eastAsia="en-US"/>
        </w:rPr>
        <w:t xml:space="preserve"> Федерального закона № 248-ФЗ;</w:t>
      </w:r>
    </w:p>
    <w:p w:rsidR="00667A1B" w:rsidRPr="005E0912" w:rsidRDefault="00667A1B" w:rsidP="00667A1B">
      <w:pPr>
        <w:autoSpaceDE w:val="0"/>
        <w:autoSpaceDN w:val="0"/>
        <w:adjustRightInd w:val="0"/>
        <w:rPr>
          <w:rFonts w:eastAsiaTheme="minorHAnsi"/>
          <w:sz w:val="16"/>
          <w:szCs w:val="16"/>
          <w:lang w:eastAsia="en-US"/>
        </w:rPr>
      </w:pPr>
      <w:r w:rsidRPr="005E0912">
        <w:rPr>
          <w:rFonts w:eastAsiaTheme="minorHAnsi"/>
          <w:sz w:val="16"/>
          <w:szCs w:val="16"/>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67A1B" w:rsidRPr="005E0912" w:rsidRDefault="00667A1B" w:rsidP="00667A1B">
      <w:pPr>
        <w:autoSpaceDE w:val="0"/>
        <w:autoSpaceDN w:val="0"/>
        <w:adjustRightInd w:val="0"/>
        <w:rPr>
          <w:rFonts w:eastAsiaTheme="minorHAnsi"/>
          <w:sz w:val="16"/>
          <w:szCs w:val="16"/>
          <w:lang w:eastAsia="en-US"/>
        </w:rPr>
      </w:pPr>
      <w:r w:rsidRPr="005E0912">
        <w:rPr>
          <w:rFonts w:eastAsiaTheme="minorHAnsi"/>
          <w:sz w:val="16"/>
          <w:szCs w:val="16"/>
          <w:lang w:eastAsia="en-US"/>
        </w:rPr>
        <w:t>6) уклонение контролируемого лица от проведения обязательного профилактического визита.</w:t>
      </w:r>
    </w:p>
    <w:p w:rsidR="00667A1B" w:rsidRPr="005E0912" w:rsidRDefault="00667A1B" w:rsidP="00667A1B">
      <w:pPr>
        <w:autoSpaceDE w:val="0"/>
        <w:autoSpaceDN w:val="0"/>
        <w:adjustRightInd w:val="0"/>
        <w:rPr>
          <w:rFonts w:eastAsiaTheme="minorHAnsi"/>
          <w:sz w:val="16"/>
          <w:szCs w:val="16"/>
          <w:lang w:eastAsia="en-US"/>
        </w:rPr>
      </w:pPr>
      <w:r w:rsidRPr="005E0912">
        <w:rPr>
          <w:rFonts w:eastAsiaTheme="minorHAnsi"/>
          <w:sz w:val="16"/>
          <w:szCs w:val="16"/>
          <w:lang w:eastAsia="en-US"/>
        </w:rPr>
        <w:lastRenderedPageBreak/>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667A1B" w:rsidRPr="005E0912" w:rsidRDefault="00667A1B" w:rsidP="00667A1B">
      <w:pPr>
        <w:autoSpaceDE w:val="0"/>
        <w:autoSpaceDN w:val="0"/>
        <w:adjustRightInd w:val="0"/>
        <w:rPr>
          <w:rFonts w:eastAsiaTheme="minorHAnsi"/>
          <w:sz w:val="16"/>
          <w:szCs w:val="16"/>
          <w:lang w:eastAsia="en-US"/>
        </w:rPr>
      </w:pPr>
      <w:r w:rsidRPr="005E0912">
        <w:rPr>
          <w:rFonts w:eastAsiaTheme="minorHAnsi"/>
          <w:sz w:val="16"/>
          <w:szCs w:val="16"/>
          <w:lang w:eastAsia="en-US"/>
        </w:rPr>
        <w:t>1) о причинении или непосредственной угрозе причинения вреда жизни и тяжкого или среднего вреда (ущерба) здоровью граждан;</w:t>
      </w:r>
    </w:p>
    <w:p w:rsidR="00667A1B" w:rsidRPr="005E0912" w:rsidRDefault="00667A1B" w:rsidP="00667A1B">
      <w:pPr>
        <w:autoSpaceDE w:val="0"/>
        <w:autoSpaceDN w:val="0"/>
        <w:adjustRightInd w:val="0"/>
        <w:rPr>
          <w:rFonts w:eastAsiaTheme="minorHAnsi"/>
          <w:sz w:val="16"/>
          <w:szCs w:val="16"/>
          <w:lang w:eastAsia="en-US"/>
        </w:rPr>
      </w:pPr>
      <w:r w:rsidRPr="005E0912">
        <w:rPr>
          <w:rFonts w:eastAsiaTheme="minorHAnsi"/>
          <w:sz w:val="16"/>
          <w:szCs w:val="16"/>
          <w:lang w:eastAsia="en-US"/>
        </w:rPr>
        <w:t>2) о причинении вреда (ущерба) или непосредственной угрозе причинения вреда (ущерба) обороне страны и безопасности государства;</w:t>
      </w:r>
    </w:p>
    <w:p w:rsidR="00667A1B" w:rsidRPr="005E0912" w:rsidRDefault="00667A1B" w:rsidP="00667A1B">
      <w:pPr>
        <w:autoSpaceDE w:val="0"/>
        <w:autoSpaceDN w:val="0"/>
        <w:adjustRightInd w:val="0"/>
        <w:rPr>
          <w:rFonts w:eastAsiaTheme="minorHAnsi"/>
          <w:sz w:val="16"/>
          <w:szCs w:val="16"/>
          <w:lang w:eastAsia="en-US"/>
        </w:rPr>
      </w:pPr>
      <w:r w:rsidRPr="005E0912">
        <w:rPr>
          <w:rFonts w:eastAsiaTheme="minorHAnsi"/>
          <w:sz w:val="16"/>
          <w:szCs w:val="16"/>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57" w:history="1">
        <w:r w:rsidRPr="005E0912">
          <w:rPr>
            <w:rFonts w:eastAsiaTheme="minorHAnsi"/>
            <w:sz w:val="16"/>
            <w:szCs w:val="16"/>
            <w:lang w:eastAsia="en-US"/>
          </w:rPr>
          <w:t>Кодексом</w:t>
        </w:r>
      </w:hyperlink>
      <w:r w:rsidRPr="005E0912">
        <w:rPr>
          <w:rFonts w:eastAsiaTheme="minorHAnsi"/>
          <w:sz w:val="16"/>
          <w:szCs w:val="16"/>
          <w:lang w:eastAsia="en-US"/>
        </w:rPr>
        <w:t xml:space="preserve"> Российской Федерации об административных правонарушениях;</w:t>
      </w:r>
    </w:p>
    <w:p w:rsidR="00667A1B" w:rsidRPr="005E0912" w:rsidRDefault="00667A1B" w:rsidP="00667A1B">
      <w:pPr>
        <w:autoSpaceDE w:val="0"/>
        <w:autoSpaceDN w:val="0"/>
        <w:adjustRightInd w:val="0"/>
        <w:rPr>
          <w:rFonts w:eastAsiaTheme="minorHAnsi"/>
          <w:sz w:val="16"/>
          <w:szCs w:val="16"/>
          <w:lang w:eastAsia="en-US"/>
        </w:rPr>
      </w:pPr>
      <w:proofErr w:type="gramStart"/>
      <w:r w:rsidRPr="005E0912">
        <w:rPr>
          <w:rFonts w:eastAsiaTheme="minorHAnsi"/>
          <w:sz w:val="16"/>
          <w:szCs w:val="16"/>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5E0912">
        <w:rPr>
          <w:rFonts w:eastAsiaTheme="minorHAnsi"/>
          <w:sz w:val="16"/>
          <w:szCs w:val="16"/>
          <w:lang w:eastAsia="en-US"/>
        </w:rPr>
        <w:t xml:space="preserve"> причинения такого вреда;</w:t>
      </w:r>
    </w:p>
    <w:p w:rsidR="00667A1B" w:rsidRPr="005E0912" w:rsidRDefault="00667A1B" w:rsidP="00667A1B">
      <w:pPr>
        <w:autoSpaceDE w:val="0"/>
        <w:autoSpaceDN w:val="0"/>
        <w:adjustRightInd w:val="0"/>
        <w:rPr>
          <w:rFonts w:eastAsiaTheme="minorHAnsi"/>
          <w:sz w:val="16"/>
          <w:szCs w:val="16"/>
          <w:lang w:eastAsia="en-US"/>
        </w:rPr>
      </w:pPr>
      <w:r w:rsidRPr="005E0912">
        <w:rPr>
          <w:rFonts w:eastAsiaTheme="minorHAnsi"/>
          <w:sz w:val="16"/>
          <w:szCs w:val="16"/>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667A1B" w:rsidRPr="005E0912" w:rsidRDefault="00667A1B" w:rsidP="00667A1B">
      <w:pPr>
        <w:autoSpaceDE w:val="0"/>
        <w:autoSpaceDN w:val="0"/>
        <w:adjustRightInd w:val="0"/>
        <w:rPr>
          <w:rFonts w:eastAsiaTheme="minorHAnsi"/>
          <w:sz w:val="16"/>
          <w:szCs w:val="16"/>
          <w:lang w:eastAsia="en-US"/>
        </w:rPr>
      </w:pPr>
      <w:r w:rsidRPr="005E0912">
        <w:rPr>
          <w:rFonts w:eastAsiaTheme="minorHAnsi"/>
          <w:sz w:val="16"/>
          <w:szCs w:val="16"/>
          <w:lang w:eastAsia="en-US"/>
        </w:rPr>
        <w:t>6) об угрозе возникновения чрезвычайных ситуаций природного и (или) техногенного характера, эпидемий, эпизоотий.</w:t>
      </w:r>
    </w:p>
    <w:p w:rsidR="00667A1B" w:rsidRPr="005E0912" w:rsidRDefault="00667A1B" w:rsidP="00667A1B">
      <w:pPr>
        <w:autoSpaceDE w:val="0"/>
        <w:autoSpaceDN w:val="0"/>
        <w:adjustRightInd w:val="0"/>
        <w:rPr>
          <w:rFonts w:eastAsiaTheme="minorHAnsi"/>
          <w:sz w:val="16"/>
          <w:szCs w:val="16"/>
          <w:lang w:eastAsia="en-US"/>
        </w:rPr>
      </w:pPr>
      <w:r w:rsidRPr="005E0912">
        <w:rPr>
          <w:rFonts w:eastAsiaTheme="minorHAnsi"/>
          <w:sz w:val="16"/>
          <w:szCs w:val="16"/>
          <w:lang w:eastAsia="en-US"/>
        </w:rPr>
        <w:t>Решение администрации о проведении контрольного мероприятия принимается также:</w:t>
      </w:r>
    </w:p>
    <w:p w:rsidR="00667A1B" w:rsidRPr="005E0912" w:rsidRDefault="00667A1B" w:rsidP="00667A1B">
      <w:pPr>
        <w:autoSpaceDE w:val="0"/>
        <w:autoSpaceDN w:val="0"/>
        <w:adjustRightInd w:val="0"/>
        <w:rPr>
          <w:rFonts w:eastAsiaTheme="minorHAnsi"/>
          <w:sz w:val="16"/>
          <w:szCs w:val="16"/>
          <w:lang w:eastAsia="en-US"/>
        </w:rPr>
      </w:pPr>
      <w:r w:rsidRPr="005E0912">
        <w:rPr>
          <w:rFonts w:eastAsiaTheme="minorHAnsi"/>
          <w:sz w:val="16"/>
          <w:szCs w:val="16"/>
          <w:lang w:eastAsia="en-US"/>
        </w:rPr>
        <w:t>1) при возникновении чрезвычайных ситуаций природного и (или) техногенного характера, эпидемий, эпизоотий;</w:t>
      </w:r>
    </w:p>
    <w:p w:rsidR="00667A1B" w:rsidRPr="005E0912" w:rsidRDefault="00667A1B" w:rsidP="00667A1B">
      <w:pPr>
        <w:autoSpaceDE w:val="0"/>
        <w:autoSpaceDN w:val="0"/>
        <w:adjustRightInd w:val="0"/>
        <w:rPr>
          <w:rFonts w:eastAsiaTheme="minorHAnsi"/>
          <w:sz w:val="16"/>
          <w:szCs w:val="16"/>
          <w:lang w:eastAsia="en-US"/>
        </w:rPr>
      </w:pPr>
      <w:bookmarkStart w:id="9" w:name="Par2"/>
      <w:bookmarkEnd w:id="9"/>
      <w:proofErr w:type="gramStart"/>
      <w:r w:rsidRPr="005E0912">
        <w:rPr>
          <w:rFonts w:eastAsiaTheme="minorHAnsi"/>
          <w:sz w:val="16"/>
          <w:szCs w:val="16"/>
          <w:lang w:eastAsia="en-US"/>
        </w:rPr>
        <w:t xml:space="preserve">2) при поступлении материалов о произведенном при проведении проверки сообщения о преступлении или при проведении </w:t>
      </w:r>
      <w:proofErr w:type="spellStart"/>
      <w:r w:rsidRPr="005E0912">
        <w:rPr>
          <w:rFonts w:eastAsiaTheme="minorHAnsi"/>
          <w:sz w:val="16"/>
          <w:szCs w:val="16"/>
          <w:lang w:eastAsia="en-US"/>
        </w:rPr>
        <w:t>оперативно-разыскных</w:t>
      </w:r>
      <w:proofErr w:type="spellEnd"/>
      <w:r w:rsidRPr="005E0912">
        <w:rPr>
          <w:rFonts w:eastAsiaTheme="minorHAnsi"/>
          <w:sz w:val="16"/>
          <w:szCs w:val="16"/>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w:t>
      </w:r>
      <w:proofErr w:type="spellStart"/>
      <w:r w:rsidRPr="005E0912">
        <w:rPr>
          <w:rFonts w:eastAsiaTheme="minorHAnsi"/>
          <w:sz w:val="16"/>
          <w:szCs w:val="16"/>
          <w:lang w:eastAsia="en-US"/>
        </w:rPr>
        <w:t>оперативно-разыскную</w:t>
      </w:r>
      <w:proofErr w:type="spellEnd"/>
      <w:r w:rsidRPr="005E0912">
        <w:rPr>
          <w:rFonts w:eastAsiaTheme="minorHAnsi"/>
          <w:sz w:val="16"/>
          <w:szCs w:val="16"/>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5E0912">
        <w:rPr>
          <w:rFonts w:eastAsiaTheme="minorHAnsi"/>
          <w:sz w:val="16"/>
          <w:szCs w:val="16"/>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5E0912">
        <w:rPr>
          <w:rFonts w:eastAsiaTheme="minorHAnsi"/>
          <w:sz w:val="16"/>
          <w:szCs w:val="16"/>
          <w:lang w:eastAsia="en-US"/>
        </w:rPr>
        <w:t>без согласования с органами прокуратуры с извещением об этом в течение</w:t>
      </w:r>
      <w:proofErr w:type="gramEnd"/>
      <w:r w:rsidRPr="005E0912">
        <w:rPr>
          <w:rFonts w:eastAsiaTheme="minorHAnsi"/>
          <w:sz w:val="16"/>
          <w:szCs w:val="16"/>
          <w:lang w:eastAsia="en-US"/>
        </w:rPr>
        <w:t xml:space="preserve"> двадцати четырех часов органа прокуратуры по месту нахождения объекта контроля.</w:t>
      </w:r>
    </w:p>
    <w:p w:rsidR="00667A1B" w:rsidRPr="005E0912" w:rsidRDefault="00667A1B" w:rsidP="00667A1B">
      <w:pPr>
        <w:autoSpaceDE w:val="0"/>
        <w:autoSpaceDN w:val="0"/>
        <w:adjustRightInd w:val="0"/>
        <w:rPr>
          <w:rFonts w:eastAsiaTheme="minorHAnsi"/>
          <w:sz w:val="16"/>
          <w:szCs w:val="16"/>
          <w:lang w:eastAsia="en-US"/>
        </w:rPr>
      </w:pPr>
      <w:r w:rsidRPr="005E0912">
        <w:rPr>
          <w:rFonts w:eastAsiaTheme="minorHAnsi"/>
          <w:sz w:val="16"/>
          <w:szCs w:val="16"/>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667A1B" w:rsidRPr="005E0912" w:rsidRDefault="00667A1B" w:rsidP="00667A1B">
      <w:pPr>
        <w:autoSpaceDE w:val="0"/>
        <w:autoSpaceDN w:val="0"/>
        <w:adjustRightInd w:val="0"/>
        <w:rPr>
          <w:rFonts w:eastAsiaTheme="minorHAnsi"/>
          <w:sz w:val="16"/>
          <w:szCs w:val="16"/>
          <w:lang w:eastAsia="en-US"/>
        </w:rPr>
      </w:pPr>
      <w:r w:rsidRPr="005E0912">
        <w:rPr>
          <w:rFonts w:eastAsiaTheme="minorHAnsi"/>
          <w:sz w:val="16"/>
          <w:szCs w:val="16"/>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667A1B" w:rsidRPr="005E0912" w:rsidRDefault="00667A1B" w:rsidP="00667A1B">
      <w:pPr>
        <w:autoSpaceDE w:val="0"/>
        <w:autoSpaceDN w:val="0"/>
        <w:adjustRightInd w:val="0"/>
        <w:rPr>
          <w:rFonts w:eastAsiaTheme="minorHAnsi"/>
          <w:sz w:val="16"/>
          <w:szCs w:val="16"/>
          <w:lang w:eastAsia="en-US"/>
        </w:rPr>
      </w:pPr>
      <w:r w:rsidRPr="005E0912">
        <w:rPr>
          <w:rFonts w:eastAsiaTheme="minorHAnsi"/>
          <w:sz w:val="16"/>
          <w:szCs w:val="16"/>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667A1B" w:rsidRPr="005E0912" w:rsidRDefault="00667A1B" w:rsidP="00667A1B">
      <w:pPr>
        <w:autoSpaceDE w:val="0"/>
        <w:autoSpaceDN w:val="0"/>
        <w:adjustRightInd w:val="0"/>
        <w:rPr>
          <w:rFonts w:eastAsiaTheme="minorHAnsi"/>
          <w:sz w:val="16"/>
          <w:szCs w:val="16"/>
          <w:lang w:eastAsia="en-US"/>
        </w:rPr>
      </w:pPr>
      <w:r w:rsidRPr="005E0912">
        <w:rPr>
          <w:rFonts w:eastAsiaTheme="minorHAnsi"/>
          <w:sz w:val="16"/>
          <w:szCs w:val="16"/>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667A1B" w:rsidRPr="005E0912" w:rsidRDefault="00667A1B" w:rsidP="00667A1B">
      <w:pPr>
        <w:autoSpaceDE w:val="0"/>
        <w:autoSpaceDN w:val="0"/>
        <w:adjustRightInd w:val="0"/>
        <w:rPr>
          <w:rFonts w:eastAsiaTheme="minorHAnsi"/>
          <w:sz w:val="16"/>
          <w:szCs w:val="16"/>
          <w:lang w:eastAsia="en-US"/>
        </w:rPr>
      </w:pPr>
      <w:r w:rsidRPr="005E0912">
        <w:rPr>
          <w:rFonts w:eastAsiaTheme="minorHAnsi"/>
          <w:sz w:val="16"/>
          <w:szCs w:val="16"/>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667A1B" w:rsidRPr="005E0912" w:rsidRDefault="00667A1B" w:rsidP="00667A1B">
      <w:pPr>
        <w:autoSpaceDE w:val="0"/>
        <w:autoSpaceDN w:val="0"/>
        <w:adjustRightInd w:val="0"/>
        <w:ind w:firstLine="540"/>
        <w:rPr>
          <w:rFonts w:eastAsiaTheme="minorHAnsi"/>
          <w:sz w:val="16"/>
          <w:szCs w:val="16"/>
          <w:lang w:eastAsia="en-US"/>
        </w:rPr>
      </w:pPr>
      <w:r w:rsidRPr="005E0912">
        <w:rPr>
          <w:rFonts w:eastAsiaTheme="minorHAnsi"/>
          <w:sz w:val="16"/>
          <w:szCs w:val="16"/>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667A1B" w:rsidRPr="005E0912" w:rsidRDefault="00667A1B" w:rsidP="00667A1B">
      <w:pPr>
        <w:autoSpaceDE w:val="0"/>
        <w:autoSpaceDN w:val="0"/>
        <w:adjustRightInd w:val="0"/>
        <w:ind w:firstLine="540"/>
        <w:rPr>
          <w:rFonts w:eastAsiaTheme="minorHAnsi"/>
          <w:sz w:val="16"/>
          <w:szCs w:val="16"/>
          <w:lang w:eastAsia="en-US"/>
        </w:rPr>
      </w:pPr>
      <w:r w:rsidRPr="005E0912">
        <w:rPr>
          <w:rFonts w:eastAsiaTheme="minorHAnsi"/>
          <w:sz w:val="16"/>
          <w:szCs w:val="16"/>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667A1B" w:rsidRPr="005E0912" w:rsidRDefault="00667A1B" w:rsidP="00667A1B">
      <w:pPr>
        <w:autoSpaceDE w:val="0"/>
        <w:autoSpaceDN w:val="0"/>
        <w:adjustRightInd w:val="0"/>
        <w:ind w:firstLine="540"/>
        <w:rPr>
          <w:rFonts w:eastAsiaTheme="minorHAnsi"/>
          <w:sz w:val="16"/>
          <w:szCs w:val="16"/>
          <w:lang w:eastAsia="en-US"/>
        </w:rPr>
      </w:pPr>
      <w:r w:rsidRPr="005E0912">
        <w:rPr>
          <w:rFonts w:eastAsiaTheme="minorHAnsi"/>
          <w:sz w:val="16"/>
          <w:szCs w:val="16"/>
          <w:lang w:eastAsia="en-US"/>
        </w:rPr>
        <w:t>5.19. Аудиозапись проводимого контрольного мероприятия осуществляется при отсутствии возможности осуществления видеозаписи.</w:t>
      </w:r>
    </w:p>
    <w:p w:rsidR="00667A1B" w:rsidRPr="005E0912" w:rsidRDefault="00667A1B" w:rsidP="00667A1B">
      <w:pPr>
        <w:autoSpaceDE w:val="0"/>
        <w:autoSpaceDN w:val="0"/>
        <w:adjustRightInd w:val="0"/>
        <w:ind w:firstLine="540"/>
        <w:rPr>
          <w:rFonts w:eastAsiaTheme="minorHAnsi"/>
          <w:sz w:val="16"/>
          <w:szCs w:val="16"/>
          <w:lang w:eastAsia="en-US"/>
        </w:rPr>
      </w:pPr>
      <w:r w:rsidRPr="005E0912">
        <w:rPr>
          <w:rFonts w:eastAsiaTheme="minorHAnsi"/>
          <w:sz w:val="16"/>
          <w:szCs w:val="16"/>
          <w:lang w:eastAsia="en-US"/>
        </w:rPr>
        <w:t>5.20. При проведении контрольного мероприятия фотосъемка, ауди</w:t>
      </w:r>
      <w:proofErr w:type="gramStart"/>
      <w:r w:rsidRPr="005E0912">
        <w:rPr>
          <w:rFonts w:eastAsiaTheme="minorHAnsi"/>
          <w:sz w:val="16"/>
          <w:szCs w:val="16"/>
          <w:lang w:eastAsia="en-US"/>
        </w:rPr>
        <w:t>о-</w:t>
      </w:r>
      <w:proofErr w:type="gramEnd"/>
      <w:r w:rsidRPr="005E0912">
        <w:rPr>
          <w:rFonts w:eastAsiaTheme="minorHAnsi"/>
          <w:sz w:val="16"/>
          <w:szCs w:val="16"/>
          <w:lang w:eastAsia="en-US"/>
        </w:rPr>
        <w:t xml:space="preserve"> и (или) видеозапись осуществляются в случаях:</w:t>
      </w:r>
    </w:p>
    <w:p w:rsidR="00667A1B" w:rsidRPr="005E0912" w:rsidRDefault="00667A1B" w:rsidP="00667A1B">
      <w:pPr>
        <w:autoSpaceDE w:val="0"/>
        <w:autoSpaceDN w:val="0"/>
        <w:adjustRightInd w:val="0"/>
        <w:ind w:firstLine="540"/>
        <w:rPr>
          <w:rFonts w:eastAsiaTheme="minorHAnsi"/>
          <w:sz w:val="16"/>
          <w:szCs w:val="16"/>
          <w:lang w:eastAsia="en-US"/>
        </w:rPr>
      </w:pPr>
      <w:r w:rsidRPr="005E0912">
        <w:rPr>
          <w:rFonts w:eastAsiaTheme="minorHAnsi"/>
          <w:sz w:val="16"/>
          <w:szCs w:val="16"/>
          <w:lang w:eastAsia="en-US"/>
        </w:rPr>
        <w:t>а) проведения контрольного мероприятия во взаимодействии с контролируемым лицом одним должностным лицом;</w:t>
      </w:r>
    </w:p>
    <w:p w:rsidR="00667A1B" w:rsidRPr="005E0912" w:rsidRDefault="00667A1B" w:rsidP="00667A1B">
      <w:pPr>
        <w:autoSpaceDE w:val="0"/>
        <w:autoSpaceDN w:val="0"/>
        <w:adjustRightInd w:val="0"/>
        <w:ind w:firstLine="540"/>
        <w:rPr>
          <w:rFonts w:eastAsiaTheme="minorHAnsi"/>
          <w:sz w:val="16"/>
          <w:szCs w:val="16"/>
          <w:lang w:eastAsia="en-US"/>
        </w:rPr>
      </w:pPr>
      <w:r w:rsidRPr="005E0912">
        <w:rPr>
          <w:rFonts w:eastAsiaTheme="minorHAnsi"/>
          <w:sz w:val="16"/>
          <w:szCs w:val="16"/>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667A1B" w:rsidRPr="005E0912" w:rsidRDefault="00667A1B" w:rsidP="00667A1B">
      <w:pPr>
        <w:autoSpaceDE w:val="0"/>
        <w:autoSpaceDN w:val="0"/>
        <w:adjustRightInd w:val="0"/>
        <w:ind w:firstLine="540"/>
        <w:rPr>
          <w:rFonts w:eastAsiaTheme="minorHAnsi"/>
          <w:sz w:val="16"/>
          <w:szCs w:val="16"/>
          <w:lang w:eastAsia="en-US"/>
        </w:rPr>
      </w:pPr>
      <w:r w:rsidRPr="005E0912">
        <w:rPr>
          <w:rFonts w:eastAsiaTheme="minorHAnsi"/>
          <w:sz w:val="16"/>
          <w:szCs w:val="16"/>
          <w:lang w:eastAsia="en-US"/>
        </w:rPr>
        <w:t>в) отказа контролируемого лица должностному лицу в доступе на его объекты.</w:t>
      </w:r>
    </w:p>
    <w:p w:rsidR="00667A1B" w:rsidRPr="005E0912" w:rsidRDefault="00667A1B" w:rsidP="00667A1B">
      <w:pPr>
        <w:autoSpaceDE w:val="0"/>
        <w:autoSpaceDN w:val="0"/>
        <w:adjustRightInd w:val="0"/>
        <w:ind w:firstLine="540"/>
        <w:rPr>
          <w:rFonts w:eastAsiaTheme="minorHAnsi"/>
          <w:sz w:val="16"/>
          <w:szCs w:val="16"/>
          <w:lang w:eastAsia="en-US"/>
        </w:rPr>
      </w:pPr>
      <w:r w:rsidRPr="005E0912">
        <w:rPr>
          <w:rFonts w:eastAsiaTheme="minorHAnsi"/>
          <w:sz w:val="16"/>
          <w:szCs w:val="16"/>
          <w:lang w:eastAsia="en-US"/>
        </w:rPr>
        <w:t>5.21. Ауди</w:t>
      </w:r>
      <w:proofErr w:type="gramStart"/>
      <w:r w:rsidRPr="005E0912">
        <w:rPr>
          <w:rFonts w:eastAsiaTheme="minorHAnsi"/>
          <w:sz w:val="16"/>
          <w:szCs w:val="16"/>
          <w:lang w:eastAsia="en-US"/>
        </w:rPr>
        <w:t>о-</w:t>
      </w:r>
      <w:proofErr w:type="gramEnd"/>
      <w:r w:rsidRPr="005E0912">
        <w:rPr>
          <w:rFonts w:eastAsiaTheme="minorHAnsi"/>
          <w:sz w:val="16"/>
          <w:szCs w:val="16"/>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667A1B" w:rsidRPr="005E0912" w:rsidRDefault="00667A1B" w:rsidP="00667A1B">
      <w:pPr>
        <w:autoSpaceDE w:val="0"/>
        <w:autoSpaceDN w:val="0"/>
        <w:adjustRightInd w:val="0"/>
        <w:ind w:firstLine="540"/>
        <w:rPr>
          <w:rFonts w:eastAsiaTheme="minorHAnsi"/>
          <w:sz w:val="16"/>
          <w:szCs w:val="16"/>
          <w:lang w:eastAsia="en-US"/>
        </w:rPr>
      </w:pPr>
      <w:r w:rsidRPr="005E0912">
        <w:rPr>
          <w:rFonts w:eastAsiaTheme="minorHAnsi"/>
          <w:sz w:val="16"/>
          <w:szCs w:val="16"/>
          <w:lang w:eastAsia="en-US"/>
        </w:rPr>
        <w:t>5.22. Использование фотосъемки, ауди</w:t>
      </w:r>
      <w:proofErr w:type="gramStart"/>
      <w:r w:rsidRPr="005E0912">
        <w:rPr>
          <w:rFonts w:eastAsiaTheme="minorHAnsi"/>
          <w:sz w:val="16"/>
          <w:szCs w:val="16"/>
          <w:lang w:eastAsia="en-US"/>
        </w:rPr>
        <w:t>о-</w:t>
      </w:r>
      <w:proofErr w:type="gramEnd"/>
      <w:r w:rsidRPr="005E0912">
        <w:rPr>
          <w:rFonts w:eastAsiaTheme="minorHAnsi"/>
          <w:sz w:val="16"/>
          <w:szCs w:val="16"/>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667A1B" w:rsidRPr="005E0912" w:rsidRDefault="00667A1B" w:rsidP="00667A1B">
      <w:pPr>
        <w:autoSpaceDE w:val="0"/>
        <w:autoSpaceDN w:val="0"/>
        <w:adjustRightInd w:val="0"/>
        <w:rPr>
          <w:rFonts w:eastAsiaTheme="minorHAnsi"/>
          <w:sz w:val="16"/>
          <w:szCs w:val="16"/>
          <w:lang w:eastAsia="en-US"/>
        </w:rPr>
      </w:pPr>
      <w:r w:rsidRPr="005E0912">
        <w:rPr>
          <w:rFonts w:eastAsiaTheme="minorHAnsi"/>
          <w:sz w:val="16"/>
          <w:szCs w:val="16"/>
          <w:lang w:eastAsia="en-US"/>
        </w:rPr>
        <w:t xml:space="preserve">5.23. Проведение фотосъемки, аудио- и видеозаписи должно обеспечивать фиксацию даты, времени и места их проведения. </w:t>
      </w:r>
    </w:p>
    <w:p w:rsidR="00667A1B" w:rsidRPr="005E0912" w:rsidRDefault="00667A1B" w:rsidP="00667A1B">
      <w:pPr>
        <w:autoSpaceDE w:val="0"/>
        <w:autoSpaceDN w:val="0"/>
        <w:adjustRightInd w:val="0"/>
        <w:rPr>
          <w:rFonts w:eastAsiaTheme="minorHAnsi"/>
          <w:sz w:val="16"/>
          <w:szCs w:val="16"/>
          <w:lang w:eastAsia="en-US"/>
        </w:rPr>
      </w:pPr>
      <w:r w:rsidRPr="005E0912">
        <w:rPr>
          <w:rFonts w:eastAsiaTheme="minorHAnsi"/>
          <w:sz w:val="16"/>
          <w:szCs w:val="16"/>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667A1B" w:rsidRPr="005E0912" w:rsidRDefault="00667A1B" w:rsidP="00667A1B">
      <w:pPr>
        <w:autoSpaceDE w:val="0"/>
        <w:autoSpaceDN w:val="0"/>
        <w:adjustRightInd w:val="0"/>
        <w:rPr>
          <w:rFonts w:eastAsiaTheme="minorHAnsi"/>
          <w:sz w:val="16"/>
          <w:szCs w:val="16"/>
          <w:lang w:eastAsia="en-US"/>
        </w:rPr>
      </w:pPr>
      <w:r w:rsidRPr="005E0912">
        <w:rPr>
          <w:rFonts w:eastAsiaTheme="minorHAnsi"/>
          <w:sz w:val="16"/>
          <w:szCs w:val="16"/>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667A1B" w:rsidRPr="005E0912" w:rsidRDefault="00667A1B" w:rsidP="00667A1B">
      <w:pPr>
        <w:autoSpaceDE w:val="0"/>
        <w:autoSpaceDN w:val="0"/>
        <w:adjustRightInd w:val="0"/>
        <w:rPr>
          <w:rFonts w:eastAsiaTheme="minorHAnsi"/>
          <w:sz w:val="16"/>
          <w:szCs w:val="16"/>
          <w:lang w:eastAsia="en-US"/>
        </w:rPr>
      </w:pPr>
      <w:r w:rsidRPr="005E0912">
        <w:rPr>
          <w:rFonts w:eastAsiaTheme="minorHAnsi"/>
          <w:sz w:val="16"/>
          <w:szCs w:val="16"/>
          <w:lang w:eastAsia="en-US"/>
        </w:rPr>
        <w:t>2) временная нетрудоспособность на момент проведения контрольного мероприятия;</w:t>
      </w:r>
    </w:p>
    <w:p w:rsidR="00667A1B" w:rsidRPr="005E0912" w:rsidRDefault="00667A1B" w:rsidP="00667A1B">
      <w:pPr>
        <w:autoSpaceDE w:val="0"/>
        <w:autoSpaceDN w:val="0"/>
        <w:adjustRightInd w:val="0"/>
        <w:rPr>
          <w:rFonts w:eastAsiaTheme="minorHAnsi"/>
          <w:sz w:val="16"/>
          <w:szCs w:val="16"/>
          <w:lang w:eastAsia="en-US"/>
        </w:rPr>
      </w:pPr>
      <w:r w:rsidRPr="005E0912">
        <w:rPr>
          <w:rFonts w:eastAsiaTheme="minorHAnsi"/>
          <w:sz w:val="16"/>
          <w:szCs w:val="16"/>
          <w:lang w:eastAsia="en-US"/>
        </w:rPr>
        <w:t xml:space="preserve">3) применение к контролируемому лицу следующих видов наказаний, предусмотренных Уголовным </w:t>
      </w:r>
      <w:hyperlink r:id="rId58" w:history="1">
        <w:r w:rsidRPr="005E0912">
          <w:rPr>
            <w:rFonts w:eastAsiaTheme="minorHAnsi"/>
            <w:sz w:val="16"/>
            <w:szCs w:val="16"/>
            <w:lang w:eastAsia="en-US"/>
          </w:rPr>
          <w:t>кодексом</w:t>
        </w:r>
      </w:hyperlink>
      <w:r w:rsidRPr="005E0912">
        <w:rPr>
          <w:rFonts w:eastAsiaTheme="minorHAnsi"/>
          <w:sz w:val="16"/>
          <w:szCs w:val="16"/>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667A1B" w:rsidRPr="005E0912" w:rsidRDefault="00667A1B" w:rsidP="00667A1B">
      <w:pPr>
        <w:autoSpaceDE w:val="0"/>
        <w:autoSpaceDN w:val="0"/>
        <w:adjustRightInd w:val="0"/>
        <w:rPr>
          <w:rFonts w:eastAsiaTheme="minorHAnsi"/>
          <w:sz w:val="16"/>
          <w:szCs w:val="16"/>
          <w:lang w:eastAsia="en-US"/>
        </w:rPr>
      </w:pPr>
      <w:r w:rsidRPr="005E0912">
        <w:rPr>
          <w:rFonts w:eastAsiaTheme="minorHAnsi"/>
          <w:sz w:val="16"/>
          <w:szCs w:val="16"/>
          <w:lang w:eastAsia="en-US"/>
        </w:rPr>
        <w:t xml:space="preserve">4) призыв на военную службу в соответствии с Федеральным </w:t>
      </w:r>
      <w:hyperlink r:id="rId59" w:history="1">
        <w:r w:rsidRPr="005E0912">
          <w:rPr>
            <w:rFonts w:eastAsiaTheme="minorHAnsi"/>
            <w:sz w:val="16"/>
            <w:szCs w:val="16"/>
            <w:lang w:eastAsia="en-US"/>
          </w:rPr>
          <w:t>законом</w:t>
        </w:r>
      </w:hyperlink>
      <w:r w:rsidRPr="005E0912">
        <w:rPr>
          <w:rFonts w:eastAsiaTheme="minorHAnsi"/>
          <w:sz w:val="16"/>
          <w:szCs w:val="16"/>
          <w:lang w:eastAsia="en-US"/>
        </w:rPr>
        <w:t xml:space="preserve"> от 28 марта 1998 года N 53-ФЗ "О воинской обязанности и военной службе".</w:t>
      </w:r>
    </w:p>
    <w:p w:rsidR="00667A1B" w:rsidRPr="005E0912" w:rsidRDefault="00667A1B" w:rsidP="00667A1B">
      <w:pPr>
        <w:autoSpaceDE w:val="0"/>
        <w:autoSpaceDN w:val="0"/>
        <w:adjustRightInd w:val="0"/>
        <w:rPr>
          <w:rFonts w:eastAsiaTheme="minorHAnsi"/>
          <w:sz w:val="16"/>
          <w:szCs w:val="16"/>
          <w:lang w:eastAsia="en-US"/>
        </w:rPr>
      </w:pPr>
      <w:r w:rsidRPr="005E0912">
        <w:rPr>
          <w:rFonts w:eastAsiaTheme="minorHAnsi"/>
          <w:sz w:val="16"/>
          <w:szCs w:val="16"/>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667A1B" w:rsidRPr="005E0912" w:rsidRDefault="00667A1B" w:rsidP="00667A1B">
      <w:pPr>
        <w:autoSpaceDE w:val="0"/>
        <w:autoSpaceDN w:val="0"/>
        <w:adjustRightInd w:val="0"/>
        <w:rPr>
          <w:bCs/>
          <w:sz w:val="16"/>
          <w:szCs w:val="16"/>
        </w:rPr>
      </w:pPr>
      <w:r w:rsidRPr="005E0912">
        <w:rPr>
          <w:rFonts w:eastAsiaTheme="minorHAnsi"/>
          <w:sz w:val="16"/>
          <w:szCs w:val="16"/>
          <w:lang w:eastAsia="en-US"/>
        </w:rPr>
        <w:t xml:space="preserve">5.25. </w:t>
      </w:r>
      <w:r w:rsidRPr="005E0912">
        <w:rPr>
          <w:bCs/>
          <w:sz w:val="16"/>
          <w:szCs w:val="16"/>
        </w:rPr>
        <w:t>Порядок осуществления отдельных контрольных действий.</w:t>
      </w:r>
    </w:p>
    <w:p w:rsidR="00667A1B" w:rsidRPr="005E0912" w:rsidRDefault="00667A1B" w:rsidP="00667A1B">
      <w:pPr>
        <w:autoSpaceDE w:val="0"/>
        <w:autoSpaceDN w:val="0"/>
        <w:adjustRightInd w:val="0"/>
        <w:rPr>
          <w:bCs/>
          <w:sz w:val="16"/>
          <w:szCs w:val="16"/>
        </w:rPr>
      </w:pPr>
      <w:r w:rsidRPr="005E0912">
        <w:rPr>
          <w:bCs/>
          <w:sz w:val="16"/>
          <w:szCs w:val="16"/>
        </w:rPr>
        <w:t>5.25.1. Порядок отбора проб (образцов).</w:t>
      </w:r>
    </w:p>
    <w:p w:rsidR="00667A1B" w:rsidRPr="005E0912" w:rsidRDefault="00667A1B" w:rsidP="00667A1B">
      <w:pPr>
        <w:autoSpaceDE w:val="0"/>
        <w:autoSpaceDN w:val="0"/>
        <w:adjustRightInd w:val="0"/>
        <w:rPr>
          <w:sz w:val="16"/>
          <w:szCs w:val="16"/>
        </w:rPr>
      </w:pPr>
      <w:r w:rsidRPr="005E0912">
        <w:rPr>
          <w:sz w:val="16"/>
          <w:szCs w:val="16"/>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667A1B" w:rsidRPr="005E0912" w:rsidRDefault="00667A1B" w:rsidP="00667A1B">
      <w:pPr>
        <w:autoSpaceDE w:val="0"/>
        <w:autoSpaceDN w:val="0"/>
        <w:adjustRightInd w:val="0"/>
        <w:rPr>
          <w:sz w:val="16"/>
          <w:szCs w:val="16"/>
        </w:rPr>
      </w:pPr>
      <w:r w:rsidRPr="005E0912">
        <w:rPr>
          <w:sz w:val="16"/>
          <w:szCs w:val="16"/>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667A1B" w:rsidRPr="005E0912" w:rsidRDefault="00667A1B" w:rsidP="00667A1B">
      <w:pPr>
        <w:autoSpaceDE w:val="0"/>
        <w:autoSpaceDN w:val="0"/>
        <w:adjustRightInd w:val="0"/>
        <w:rPr>
          <w:sz w:val="16"/>
          <w:szCs w:val="16"/>
        </w:rPr>
      </w:pPr>
      <w:r w:rsidRPr="005E0912">
        <w:rPr>
          <w:sz w:val="16"/>
          <w:szCs w:val="16"/>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667A1B" w:rsidRPr="005E0912" w:rsidRDefault="00667A1B" w:rsidP="00667A1B">
      <w:pPr>
        <w:autoSpaceDE w:val="0"/>
        <w:autoSpaceDN w:val="0"/>
        <w:adjustRightInd w:val="0"/>
        <w:rPr>
          <w:sz w:val="16"/>
          <w:szCs w:val="16"/>
        </w:rPr>
      </w:pPr>
      <w:r w:rsidRPr="005E0912">
        <w:rPr>
          <w:sz w:val="16"/>
          <w:szCs w:val="16"/>
        </w:rPr>
        <w:t>Отобранные пробы (образцы) прилагаются к протоколу отбора проб (образцов).</w:t>
      </w:r>
    </w:p>
    <w:p w:rsidR="00667A1B" w:rsidRPr="005E0912" w:rsidRDefault="00667A1B" w:rsidP="00667A1B">
      <w:pPr>
        <w:autoSpaceDE w:val="0"/>
        <w:autoSpaceDN w:val="0"/>
        <w:adjustRightInd w:val="0"/>
        <w:rPr>
          <w:sz w:val="16"/>
          <w:szCs w:val="16"/>
        </w:rPr>
      </w:pPr>
      <w:r w:rsidRPr="005E0912">
        <w:rPr>
          <w:sz w:val="16"/>
          <w:szCs w:val="16"/>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67A1B" w:rsidRPr="005E0912" w:rsidRDefault="00667A1B" w:rsidP="00667A1B">
      <w:pPr>
        <w:autoSpaceDE w:val="0"/>
        <w:autoSpaceDN w:val="0"/>
        <w:adjustRightInd w:val="0"/>
        <w:rPr>
          <w:sz w:val="16"/>
          <w:szCs w:val="16"/>
        </w:rPr>
      </w:pPr>
      <w:r w:rsidRPr="005E0912">
        <w:rPr>
          <w:sz w:val="16"/>
          <w:szCs w:val="16"/>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67A1B" w:rsidRPr="005E0912" w:rsidRDefault="00667A1B" w:rsidP="00667A1B">
      <w:pPr>
        <w:autoSpaceDE w:val="0"/>
        <w:autoSpaceDN w:val="0"/>
        <w:adjustRightInd w:val="0"/>
        <w:rPr>
          <w:sz w:val="16"/>
          <w:szCs w:val="16"/>
        </w:rPr>
      </w:pPr>
      <w:r w:rsidRPr="005E0912">
        <w:rPr>
          <w:sz w:val="16"/>
          <w:szCs w:val="16"/>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667A1B" w:rsidRPr="005E0912" w:rsidRDefault="00667A1B" w:rsidP="00667A1B">
      <w:pPr>
        <w:autoSpaceDE w:val="0"/>
        <w:autoSpaceDN w:val="0"/>
        <w:adjustRightInd w:val="0"/>
        <w:rPr>
          <w:bCs/>
          <w:sz w:val="16"/>
          <w:szCs w:val="16"/>
        </w:rPr>
      </w:pPr>
      <w:r w:rsidRPr="005E0912">
        <w:rPr>
          <w:bCs/>
          <w:sz w:val="16"/>
          <w:szCs w:val="16"/>
        </w:rPr>
        <w:t>5.25.2. Порядок осуществления досмотра.</w:t>
      </w:r>
    </w:p>
    <w:p w:rsidR="00667A1B" w:rsidRPr="005E0912" w:rsidRDefault="00667A1B" w:rsidP="00667A1B">
      <w:pPr>
        <w:autoSpaceDE w:val="0"/>
        <w:autoSpaceDN w:val="0"/>
        <w:adjustRightInd w:val="0"/>
        <w:rPr>
          <w:sz w:val="16"/>
          <w:szCs w:val="16"/>
        </w:rPr>
      </w:pPr>
      <w:r w:rsidRPr="005E0912">
        <w:rPr>
          <w:sz w:val="16"/>
          <w:szCs w:val="16"/>
        </w:rPr>
        <w:t>При осуществлении рейдового осмотра, выездной проверки может быть произведен досмотр.</w:t>
      </w:r>
    </w:p>
    <w:p w:rsidR="00667A1B" w:rsidRPr="005E0912" w:rsidRDefault="00667A1B" w:rsidP="00667A1B">
      <w:pPr>
        <w:autoSpaceDE w:val="0"/>
        <w:autoSpaceDN w:val="0"/>
        <w:adjustRightInd w:val="0"/>
        <w:rPr>
          <w:sz w:val="16"/>
          <w:szCs w:val="16"/>
        </w:rPr>
      </w:pPr>
      <w:r w:rsidRPr="005E0912">
        <w:rPr>
          <w:sz w:val="16"/>
          <w:szCs w:val="16"/>
        </w:rPr>
        <w:t>Досмотр осуществляется инспектором в присутствии контролируемого лица или его представителя и (или) с применением видеозаписи.</w:t>
      </w:r>
    </w:p>
    <w:p w:rsidR="00667A1B" w:rsidRPr="005E0912" w:rsidRDefault="00667A1B" w:rsidP="00667A1B">
      <w:pPr>
        <w:autoSpaceDE w:val="0"/>
        <w:autoSpaceDN w:val="0"/>
        <w:adjustRightInd w:val="0"/>
        <w:rPr>
          <w:rFonts w:eastAsiaTheme="minorHAnsi"/>
          <w:sz w:val="16"/>
          <w:szCs w:val="16"/>
          <w:lang w:eastAsia="en-US"/>
        </w:rPr>
      </w:pPr>
      <w:r w:rsidRPr="005E0912">
        <w:rPr>
          <w:rFonts w:eastAsiaTheme="minorHAnsi"/>
          <w:sz w:val="16"/>
          <w:szCs w:val="16"/>
          <w:lang w:eastAsia="en-US"/>
        </w:rPr>
        <w:lastRenderedPageBreak/>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667A1B" w:rsidRPr="005E0912" w:rsidRDefault="00667A1B" w:rsidP="00667A1B">
      <w:pPr>
        <w:autoSpaceDE w:val="0"/>
        <w:autoSpaceDN w:val="0"/>
        <w:adjustRightInd w:val="0"/>
        <w:rPr>
          <w:sz w:val="16"/>
          <w:szCs w:val="16"/>
        </w:rPr>
      </w:pPr>
      <w:bookmarkStart w:id="10" w:name="_GoBack"/>
      <w:bookmarkEnd w:id="10"/>
      <w:r w:rsidRPr="005E0912">
        <w:rPr>
          <w:sz w:val="16"/>
          <w:szCs w:val="16"/>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667A1B" w:rsidRPr="005E0912" w:rsidRDefault="00667A1B" w:rsidP="00667A1B">
      <w:pPr>
        <w:autoSpaceDE w:val="0"/>
        <w:autoSpaceDN w:val="0"/>
        <w:adjustRightInd w:val="0"/>
        <w:rPr>
          <w:sz w:val="16"/>
          <w:szCs w:val="16"/>
        </w:rPr>
      </w:pPr>
      <w:r w:rsidRPr="005E0912">
        <w:rPr>
          <w:sz w:val="16"/>
          <w:szCs w:val="16"/>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667A1B" w:rsidRPr="005E0912" w:rsidRDefault="00667A1B" w:rsidP="00667A1B">
      <w:pPr>
        <w:autoSpaceDE w:val="0"/>
        <w:autoSpaceDN w:val="0"/>
        <w:adjustRightInd w:val="0"/>
        <w:rPr>
          <w:sz w:val="16"/>
          <w:szCs w:val="16"/>
        </w:rPr>
      </w:pPr>
      <w:r w:rsidRPr="005E0912">
        <w:rPr>
          <w:sz w:val="16"/>
          <w:szCs w:val="16"/>
        </w:rPr>
        <w:t>Информация о проведении досмотра включается в акт контрольного мероприятия.</w:t>
      </w:r>
    </w:p>
    <w:p w:rsidR="00667A1B" w:rsidRPr="005E0912" w:rsidRDefault="00667A1B" w:rsidP="00667A1B">
      <w:pPr>
        <w:autoSpaceDE w:val="0"/>
        <w:autoSpaceDN w:val="0"/>
        <w:adjustRightInd w:val="0"/>
        <w:rPr>
          <w:bCs/>
          <w:sz w:val="16"/>
          <w:szCs w:val="16"/>
        </w:rPr>
      </w:pPr>
      <w:r w:rsidRPr="005E0912">
        <w:rPr>
          <w:bCs/>
          <w:sz w:val="16"/>
          <w:szCs w:val="16"/>
        </w:rPr>
        <w:t>5.25.3. Порядок проведения инструментального обследования.</w:t>
      </w:r>
    </w:p>
    <w:p w:rsidR="00667A1B" w:rsidRPr="005E0912" w:rsidRDefault="00667A1B" w:rsidP="00667A1B">
      <w:pPr>
        <w:autoSpaceDE w:val="0"/>
        <w:autoSpaceDN w:val="0"/>
        <w:adjustRightInd w:val="0"/>
        <w:rPr>
          <w:sz w:val="16"/>
          <w:szCs w:val="16"/>
        </w:rPr>
      </w:pPr>
      <w:r w:rsidRPr="005E0912">
        <w:rPr>
          <w:sz w:val="16"/>
          <w:szCs w:val="16"/>
        </w:rPr>
        <w:t xml:space="preserve">Инструментальное обследование осуществляется инспектором или специалистом, </w:t>
      </w:r>
      <w:proofErr w:type="gramStart"/>
      <w:r w:rsidRPr="005E0912">
        <w:rPr>
          <w:sz w:val="16"/>
          <w:szCs w:val="16"/>
        </w:rPr>
        <w:t>имеющими</w:t>
      </w:r>
      <w:proofErr w:type="gramEnd"/>
      <w:r w:rsidRPr="005E0912">
        <w:rPr>
          <w:sz w:val="16"/>
          <w:szCs w:val="16"/>
        </w:rPr>
        <w:t xml:space="preserve"> допуск к работе на специальном оборудовании, использованию технических приборов.</w:t>
      </w:r>
    </w:p>
    <w:p w:rsidR="00667A1B" w:rsidRPr="005E0912" w:rsidRDefault="00667A1B" w:rsidP="00667A1B">
      <w:pPr>
        <w:autoSpaceDE w:val="0"/>
        <w:autoSpaceDN w:val="0"/>
        <w:adjustRightInd w:val="0"/>
        <w:rPr>
          <w:sz w:val="16"/>
          <w:szCs w:val="16"/>
        </w:rPr>
      </w:pPr>
      <w:r w:rsidRPr="005E0912">
        <w:rPr>
          <w:sz w:val="16"/>
          <w:szCs w:val="16"/>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667A1B" w:rsidRPr="005E0912" w:rsidRDefault="00667A1B" w:rsidP="00667A1B">
      <w:pPr>
        <w:autoSpaceDE w:val="0"/>
        <w:autoSpaceDN w:val="0"/>
        <w:adjustRightInd w:val="0"/>
        <w:rPr>
          <w:bCs/>
          <w:sz w:val="16"/>
          <w:szCs w:val="16"/>
        </w:rPr>
      </w:pPr>
      <w:proofErr w:type="gramStart"/>
      <w:r w:rsidRPr="005E0912">
        <w:rPr>
          <w:bCs/>
          <w:sz w:val="16"/>
          <w:szCs w:val="16"/>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5E0912">
        <w:rPr>
          <w:bCs/>
          <w:sz w:val="16"/>
          <w:szCs w:val="16"/>
        </w:rPr>
        <w:t xml:space="preserve"> этих показателей установленным нормам, иные сведения, имеющие значение для оценки результатов инструментального обследования.</w:t>
      </w:r>
    </w:p>
    <w:p w:rsidR="00667A1B" w:rsidRPr="005E0912" w:rsidRDefault="00667A1B" w:rsidP="00667A1B">
      <w:pPr>
        <w:autoSpaceDE w:val="0"/>
        <w:autoSpaceDN w:val="0"/>
        <w:adjustRightInd w:val="0"/>
        <w:rPr>
          <w:bCs/>
          <w:sz w:val="16"/>
          <w:szCs w:val="16"/>
        </w:rPr>
      </w:pPr>
      <w:r w:rsidRPr="005E0912">
        <w:rPr>
          <w:bCs/>
          <w:sz w:val="16"/>
          <w:szCs w:val="16"/>
        </w:rPr>
        <w:t>5.25.4. Порядок проведения испытания.</w:t>
      </w:r>
    </w:p>
    <w:p w:rsidR="00667A1B" w:rsidRPr="005E0912" w:rsidRDefault="00667A1B" w:rsidP="00667A1B">
      <w:pPr>
        <w:autoSpaceDE w:val="0"/>
        <w:autoSpaceDN w:val="0"/>
        <w:adjustRightInd w:val="0"/>
        <w:rPr>
          <w:bCs/>
          <w:sz w:val="16"/>
          <w:szCs w:val="16"/>
        </w:rPr>
      </w:pPr>
      <w:r w:rsidRPr="005E0912">
        <w:rPr>
          <w:bCs/>
          <w:sz w:val="16"/>
          <w:szCs w:val="16"/>
        </w:rPr>
        <w:t xml:space="preserve">Испытание осуществляется инспектором или специалистом, </w:t>
      </w:r>
      <w:proofErr w:type="gramStart"/>
      <w:r w:rsidRPr="005E0912">
        <w:rPr>
          <w:bCs/>
          <w:sz w:val="16"/>
          <w:szCs w:val="16"/>
        </w:rPr>
        <w:t>имеющими</w:t>
      </w:r>
      <w:proofErr w:type="gramEnd"/>
      <w:r w:rsidRPr="005E0912">
        <w:rPr>
          <w:bCs/>
          <w:sz w:val="16"/>
          <w:szCs w:val="16"/>
        </w:rPr>
        <w:t xml:space="preserve"> допуск к работе на специальном оборудовании, использованию технических приборов.</w:t>
      </w:r>
    </w:p>
    <w:p w:rsidR="00667A1B" w:rsidRPr="005E0912" w:rsidRDefault="00667A1B" w:rsidP="00667A1B">
      <w:pPr>
        <w:autoSpaceDE w:val="0"/>
        <w:autoSpaceDN w:val="0"/>
        <w:adjustRightInd w:val="0"/>
        <w:rPr>
          <w:bCs/>
          <w:sz w:val="16"/>
          <w:szCs w:val="16"/>
        </w:rPr>
      </w:pPr>
      <w:proofErr w:type="gramStart"/>
      <w:r w:rsidRPr="005E0912">
        <w:rPr>
          <w:bCs/>
          <w:sz w:val="16"/>
          <w:szCs w:val="16"/>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5E0912">
        <w:rPr>
          <w:bCs/>
          <w:sz w:val="16"/>
          <w:szCs w:val="16"/>
        </w:rPr>
        <w:t>, иные сведения, имеющие значение для проведения оценки результатов испытаний.</w:t>
      </w:r>
    </w:p>
    <w:p w:rsidR="00667A1B" w:rsidRPr="005E0912" w:rsidRDefault="00667A1B" w:rsidP="00667A1B">
      <w:pPr>
        <w:autoSpaceDE w:val="0"/>
        <w:autoSpaceDN w:val="0"/>
        <w:adjustRightInd w:val="0"/>
        <w:rPr>
          <w:bCs/>
          <w:sz w:val="16"/>
          <w:szCs w:val="16"/>
        </w:rPr>
      </w:pPr>
      <w:r w:rsidRPr="005E0912">
        <w:rPr>
          <w:bCs/>
          <w:sz w:val="16"/>
          <w:szCs w:val="16"/>
        </w:rPr>
        <w:t>5.25.5. Порядок проведения экспертизы.</w:t>
      </w:r>
    </w:p>
    <w:p w:rsidR="00667A1B" w:rsidRPr="005E0912" w:rsidRDefault="00667A1B" w:rsidP="00667A1B">
      <w:pPr>
        <w:autoSpaceDE w:val="0"/>
        <w:autoSpaceDN w:val="0"/>
        <w:adjustRightInd w:val="0"/>
        <w:rPr>
          <w:bCs/>
          <w:sz w:val="16"/>
          <w:szCs w:val="16"/>
        </w:rPr>
      </w:pPr>
      <w:r w:rsidRPr="005E0912">
        <w:rPr>
          <w:bCs/>
          <w:sz w:val="16"/>
          <w:szCs w:val="16"/>
        </w:rPr>
        <w:t>Экспертиза осуществляется экспертом или экспертной организацией по поручению администрации.</w:t>
      </w:r>
    </w:p>
    <w:p w:rsidR="00667A1B" w:rsidRPr="005E0912" w:rsidRDefault="00667A1B" w:rsidP="00667A1B">
      <w:pPr>
        <w:autoSpaceDE w:val="0"/>
        <w:autoSpaceDN w:val="0"/>
        <w:adjustRightInd w:val="0"/>
        <w:rPr>
          <w:sz w:val="16"/>
          <w:szCs w:val="16"/>
        </w:rPr>
      </w:pPr>
      <w:r w:rsidRPr="005E0912">
        <w:rPr>
          <w:sz w:val="16"/>
          <w:szCs w:val="16"/>
        </w:rPr>
        <w:t>При назначении и осуществлении экспертизы контролируемые лица имеют право:</w:t>
      </w:r>
    </w:p>
    <w:p w:rsidR="00667A1B" w:rsidRPr="005E0912" w:rsidRDefault="00667A1B" w:rsidP="00667A1B">
      <w:pPr>
        <w:autoSpaceDE w:val="0"/>
        <w:autoSpaceDN w:val="0"/>
        <w:adjustRightInd w:val="0"/>
        <w:rPr>
          <w:sz w:val="16"/>
          <w:szCs w:val="16"/>
        </w:rPr>
      </w:pPr>
      <w:r w:rsidRPr="005E0912">
        <w:rPr>
          <w:sz w:val="16"/>
          <w:szCs w:val="16"/>
        </w:rPr>
        <w:t>1) информировать администрацию о наличии конфликта интересов у эксперта, экспертной организации;</w:t>
      </w:r>
    </w:p>
    <w:p w:rsidR="00667A1B" w:rsidRPr="005E0912" w:rsidRDefault="00667A1B" w:rsidP="00667A1B">
      <w:pPr>
        <w:autoSpaceDE w:val="0"/>
        <w:autoSpaceDN w:val="0"/>
        <w:adjustRightInd w:val="0"/>
        <w:rPr>
          <w:sz w:val="16"/>
          <w:szCs w:val="16"/>
        </w:rPr>
      </w:pPr>
      <w:r w:rsidRPr="005E0912">
        <w:rPr>
          <w:sz w:val="16"/>
          <w:szCs w:val="16"/>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67A1B" w:rsidRPr="005E0912" w:rsidRDefault="00667A1B" w:rsidP="00667A1B">
      <w:pPr>
        <w:autoSpaceDE w:val="0"/>
        <w:autoSpaceDN w:val="0"/>
        <w:adjustRightInd w:val="0"/>
        <w:rPr>
          <w:sz w:val="16"/>
          <w:szCs w:val="16"/>
        </w:rPr>
      </w:pPr>
      <w:r w:rsidRPr="005E0912">
        <w:rPr>
          <w:sz w:val="16"/>
          <w:szCs w:val="16"/>
        </w:rPr>
        <w:t>3) присутствовать с разрешения должностного лица администрации при осуществлении экспертизы и давать объяснения эксперту;</w:t>
      </w:r>
    </w:p>
    <w:p w:rsidR="00667A1B" w:rsidRPr="005E0912" w:rsidRDefault="00667A1B" w:rsidP="00667A1B">
      <w:pPr>
        <w:autoSpaceDE w:val="0"/>
        <w:autoSpaceDN w:val="0"/>
        <w:adjustRightInd w:val="0"/>
        <w:rPr>
          <w:sz w:val="16"/>
          <w:szCs w:val="16"/>
        </w:rPr>
      </w:pPr>
      <w:r w:rsidRPr="005E0912">
        <w:rPr>
          <w:sz w:val="16"/>
          <w:szCs w:val="16"/>
        </w:rPr>
        <w:t>4) знакомиться с заключением эксперта или экспертной организации.</w:t>
      </w:r>
    </w:p>
    <w:p w:rsidR="00667A1B" w:rsidRPr="005E0912" w:rsidRDefault="00667A1B" w:rsidP="00667A1B">
      <w:pPr>
        <w:autoSpaceDE w:val="0"/>
        <w:autoSpaceDN w:val="0"/>
        <w:adjustRightInd w:val="0"/>
        <w:rPr>
          <w:sz w:val="16"/>
          <w:szCs w:val="16"/>
        </w:rPr>
      </w:pPr>
      <w:r w:rsidRPr="005E0912">
        <w:rPr>
          <w:sz w:val="16"/>
          <w:szCs w:val="16"/>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667A1B" w:rsidRPr="005E0912" w:rsidRDefault="00667A1B" w:rsidP="00667A1B">
      <w:pPr>
        <w:autoSpaceDE w:val="0"/>
        <w:autoSpaceDN w:val="0"/>
        <w:adjustRightInd w:val="0"/>
        <w:rPr>
          <w:rFonts w:eastAsiaTheme="minorHAnsi"/>
          <w:sz w:val="16"/>
          <w:szCs w:val="16"/>
          <w:lang w:eastAsia="en-US"/>
        </w:rPr>
      </w:pPr>
      <w:r w:rsidRPr="005E0912">
        <w:rPr>
          <w:rFonts w:eastAsiaTheme="minorHAnsi"/>
          <w:sz w:val="16"/>
          <w:szCs w:val="16"/>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667A1B" w:rsidRPr="00917D52" w:rsidRDefault="00667A1B" w:rsidP="00667A1B">
      <w:pPr>
        <w:autoSpaceDE w:val="0"/>
        <w:autoSpaceDN w:val="0"/>
        <w:adjustRightInd w:val="0"/>
        <w:rPr>
          <w:sz w:val="16"/>
          <w:szCs w:val="16"/>
        </w:rPr>
      </w:pPr>
      <w:r w:rsidRPr="005E0912">
        <w:rPr>
          <w:sz w:val="16"/>
          <w:szCs w:val="16"/>
        </w:rPr>
        <w:t xml:space="preserve"> Результаты экспертизы оформляются экспертным заключением</w:t>
      </w:r>
    </w:p>
    <w:p w:rsidR="00667A1B" w:rsidRPr="005E0912" w:rsidRDefault="00667A1B" w:rsidP="00917D52">
      <w:pPr>
        <w:autoSpaceDE w:val="0"/>
        <w:autoSpaceDN w:val="0"/>
        <w:adjustRightInd w:val="0"/>
        <w:jc w:val="center"/>
        <w:rPr>
          <w:rFonts w:eastAsiaTheme="minorHAnsi"/>
          <w:b/>
          <w:sz w:val="16"/>
          <w:szCs w:val="16"/>
          <w:lang w:eastAsia="en-US"/>
        </w:rPr>
      </w:pPr>
      <w:r w:rsidRPr="005E0912">
        <w:rPr>
          <w:rFonts w:eastAsiaTheme="minorHAnsi"/>
          <w:b/>
          <w:sz w:val="16"/>
          <w:szCs w:val="16"/>
          <w:lang w:eastAsia="en-US"/>
        </w:rPr>
        <w:t>6. Порядок оформления результатов контрольного мероприятия.</w:t>
      </w:r>
    </w:p>
    <w:p w:rsidR="00667A1B" w:rsidRPr="005E0912" w:rsidRDefault="00667A1B" w:rsidP="00667A1B">
      <w:pPr>
        <w:autoSpaceDE w:val="0"/>
        <w:autoSpaceDN w:val="0"/>
        <w:adjustRightInd w:val="0"/>
        <w:rPr>
          <w:rFonts w:eastAsiaTheme="minorHAnsi"/>
          <w:sz w:val="16"/>
          <w:szCs w:val="16"/>
          <w:lang w:eastAsia="en-US"/>
        </w:rPr>
      </w:pPr>
      <w:r w:rsidRPr="005E0912">
        <w:rPr>
          <w:rFonts w:eastAsiaTheme="minorHAnsi"/>
          <w:sz w:val="16"/>
          <w:szCs w:val="16"/>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5E0912">
        <w:rPr>
          <w:rFonts w:eastAsiaTheme="minorHAnsi"/>
          <w:sz w:val="16"/>
          <w:szCs w:val="16"/>
          <w:lang w:eastAsia="en-US"/>
        </w:rPr>
        <w:t>,</w:t>
      </w:r>
      <w:proofErr w:type="gramEnd"/>
      <w:r w:rsidRPr="005E0912">
        <w:rPr>
          <w:rFonts w:eastAsiaTheme="minorHAnsi"/>
          <w:sz w:val="16"/>
          <w:szCs w:val="16"/>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667A1B" w:rsidRPr="005E0912" w:rsidRDefault="00667A1B" w:rsidP="00667A1B">
      <w:pPr>
        <w:autoSpaceDE w:val="0"/>
        <w:autoSpaceDN w:val="0"/>
        <w:adjustRightInd w:val="0"/>
        <w:rPr>
          <w:rFonts w:eastAsiaTheme="minorHAnsi"/>
          <w:sz w:val="16"/>
          <w:szCs w:val="16"/>
          <w:lang w:eastAsia="en-US"/>
        </w:rPr>
      </w:pPr>
      <w:r w:rsidRPr="005E0912">
        <w:rPr>
          <w:rFonts w:eastAsiaTheme="minorHAnsi"/>
          <w:sz w:val="16"/>
          <w:szCs w:val="16"/>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67A1B" w:rsidRPr="005E0912" w:rsidRDefault="00667A1B" w:rsidP="00667A1B">
      <w:pPr>
        <w:autoSpaceDE w:val="0"/>
        <w:autoSpaceDN w:val="0"/>
        <w:adjustRightInd w:val="0"/>
        <w:rPr>
          <w:rFonts w:eastAsiaTheme="minorHAnsi"/>
          <w:sz w:val="16"/>
          <w:szCs w:val="16"/>
          <w:lang w:eastAsia="en-US"/>
        </w:rPr>
      </w:pPr>
      <w:r w:rsidRPr="005E0912">
        <w:rPr>
          <w:rFonts w:eastAsiaTheme="minorHAnsi"/>
          <w:sz w:val="16"/>
          <w:szCs w:val="16"/>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67A1B" w:rsidRPr="005E0912" w:rsidRDefault="00667A1B" w:rsidP="00667A1B">
      <w:pPr>
        <w:pStyle w:val="ConsPlusNormal"/>
        <w:ind w:firstLine="709"/>
        <w:jc w:val="both"/>
        <w:rPr>
          <w:rFonts w:ascii="Times New Roman" w:hAnsi="Times New Roman" w:cs="Times New Roman"/>
          <w:sz w:val="16"/>
          <w:szCs w:val="16"/>
        </w:rPr>
      </w:pPr>
      <w:r w:rsidRPr="005E0912">
        <w:rPr>
          <w:rFonts w:ascii="Times New Roman" w:hAnsi="Times New Roman" w:cs="Times New Roman"/>
          <w:sz w:val="16"/>
          <w:szCs w:val="16"/>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667A1B" w:rsidRPr="005E0912" w:rsidRDefault="00667A1B" w:rsidP="00667A1B">
      <w:pPr>
        <w:autoSpaceDE w:val="0"/>
        <w:autoSpaceDN w:val="0"/>
        <w:adjustRightInd w:val="0"/>
        <w:rPr>
          <w:rFonts w:eastAsiaTheme="minorHAnsi"/>
          <w:sz w:val="16"/>
          <w:szCs w:val="16"/>
          <w:lang w:eastAsia="en-US"/>
        </w:rPr>
      </w:pPr>
      <w:r w:rsidRPr="005E0912">
        <w:rPr>
          <w:rFonts w:eastAsiaTheme="minorHAnsi"/>
          <w:sz w:val="16"/>
          <w:szCs w:val="16"/>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667A1B" w:rsidRPr="005E0912" w:rsidRDefault="00667A1B" w:rsidP="00917D52">
      <w:pPr>
        <w:autoSpaceDE w:val="0"/>
        <w:autoSpaceDN w:val="0"/>
        <w:adjustRightInd w:val="0"/>
        <w:rPr>
          <w:rFonts w:eastAsiaTheme="minorHAnsi"/>
          <w:sz w:val="16"/>
          <w:szCs w:val="16"/>
          <w:lang w:eastAsia="en-US"/>
        </w:rPr>
      </w:pPr>
      <w:r w:rsidRPr="005E0912">
        <w:rPr>
          <w:rFonts w:eastAsiaTheme="minorHAnsi"/>
          <w:sz w:val="16"/>
          <w:szCs w:val="16"/>
          <w:lang w:eastAsia="en-US"/>
        </w:rPr>
        <w:t xml:space="preserve">6.3. </w:t>
      </w:r>
      <w:proofErr w:type="gramStart"/>
      <w:r w:rsidRPr="005E0912">
        <w:rPr>
          <w:rFonts w:eastAsiaTheme="minorHAnsi"/>
          <w:sz w:val="16"/>
          <w:szCs w:val="16"/>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667A1B" w:rsidRPr="00917D52" w:rsidRDefault="00667A1B" w:rsidP="00917D52">
      <w:pPr>
        <w:autoSpaceDE w:val="0"/>
        <w:autoSpaceDN w:val="0"/>
        <w:adjustRightInd w:val="0"/>
        <w:jc w:val="center"/>
        <w:rPr>
          <w:rFonts w:eastAsiaTheme="minorHAnsi"/>
          <w:b/>
          <w:sz w:val="16"/>
          <w:szCs w:val="16"/>
          <w:lang w:eastAsia="en-US"/>
        </w:rPr>
      </w:pPr>
      <w:r w:rsidRPr="005E0912">
        <w:rPr>
          <w:rFonts w:eastAsiaTheme="minorHAnsi"/>
          <w:b/>
          <w:sz w:val="16"/>
          <w:szCs w:val="16"/>
          <w:lang w:eastAsia="en-US"/>
        </w:rPr>
        <w:t>7. Меры, принимаемые по результатам контрольных мероприятий.</w:t>
      </w:r>
    </w:p>
    <w:p w:rsidR="00667A1B" w:rsidRPr="005E0912" w:rsidRDefault="00667A1B" w:rsidP="00667A1B">
      <w:pPr>
        <w:pStyle w:val="ConsPlusNormal"/>
        <w:ind w:firstLine="567"/>
        <w:jc w:val="both"/>
        <w:rPr>
          <w:rFonts w:ascii="Times New Roman" w:hAnsi="Times New Roman" w:cs="Times New Roman"/>
          <w:color w:val="000000" w:themeColor="text1"/>
          <w:sz w:val="16"/>
          <w:szCs w:val="16"/>
        </w:rPr>
      </w:pPr>
      <w:r w:rsidRPr="005E0912">
        <w:rPr>
          <w:rFonts w:ascii="Times New Roman" w:eastAsiaTheme="minorHAnsi" w:hAnsi="Times New Roman"/>
          <w:sz w:val="16"/>
          <w:szCs w:val="16"/>
          <w:lang w:eastAsia="en-US"/>
        </w:rPr>
        <w:t xml:space="preserve">7.1. </w:t>
      </w:r>
      <w:r w:rsidRPr="005E0912">
        <w:rPr>
          <w:rFonts w:ascii="Times New Roman" w:hAnsi="Times New Roman" w:cs="Times New Roman"/>
          <w:color w:val="000000" w:themeColor="text1"/>
          <w:sz w:val="16"/>
          <w:szCs w:val="16"/>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667A1B" w:rsidRPr="005E0912" w:rsidRDefault="00667A1B" w:rsidP="00667A1B">
      <w:pPr>
        <w:pStyle w:val="ConsPlusNormal"/>
        <w:ind w:firstLine="567"/>
        <w:jc w:val="both"/>
        <w:rPr>
          <w:rFonts w:ascii="Times New Roman" w:hAnsi="Times New Roman" w:cs="Times New Roman"/>
          <w:color w:val="000000" w:themeColor="text1"/>
          <w:sz w:val="16"/>
          <w:szCs w:val="16"/>
        </w:rPr>
      </w:pPr>
      <w:r w:rsidRPr="005E0912">
        <w:rPr>
          <w:rFonts w:ascii="Times New Roman" w:hAnsi="Times New Roman" w:cs="Times New Roman"/>
          <w:color w:val="000000" w:themeColor="text1"/>
          <w:sz w:val="16"/>
          <w:szCs w:val="1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67A1B" w:rsidRPr="005E0912" w:rsidRDefault="00667A1B" w:rsidP="00667A1B">
      <w:pPr>
        <w:pStyle w:val="ConsPlusNormal"/>
        <w:ind w:firstLine="567"/>
        <w:jc w:val="both"/>
        <w:rPr>
          <w:rFonts w:ascii="Times New Roman" w:hAnsi="Times New Roman" w:cs="Times New Roman"/>
          <w:color w:val="000000" w:themeColor="text1"/>
          <w:sz w:val="16"/>
          <w:szCs w:val="16"/>
        </w:rPr>
      </w:pPr>
      <w:proofErr w:type="gramStart"/>
      <w:r w:rsidRPr="005E0912">
        <w:rPr>
          <w:rFonts w:ascii="Times New Roman" w:hAnsi="Times New Roman" w:cs="Times New Roman"/>
          <w:color w:val="000000" w:themeColor="text1"/>
          <w:sz w:val="16"/>
          <w:szCs w:val="1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5E0912">
        <w:rPr>
          <w:rFonts w:ascii="Times New Roman" w:hAnsi="Times New Roman" w:cs="Times New Roman"/>
          <w:color w:val="000000" w:themeColor="text1"/>
          <w:sz w:val="16"/>
          <w:szCs w:val="16"/>
        </w:rPr>
        <w:t xml:space="preserve"> ценностям или что такой вред (ущерб) причинен;</w:t>
      </w:r>
    </w:p>
    <w:p w:rsidR="00667A1B" w:rsidRPr="005E0912" w:rsidRDefault="00667A1B" w:rsidP="00667A1B">
      <w:pPr>
        <w:pStyle w:val="ConsPlusNormal"/>
        <w:ind w:firstLine="567"/>
        <w:jc w:val="both"/>
        <w:rPr>
          <w:rFonts w:ascii="Times New Roman" w:hAnsi="Times New Roman" w:cs="Times New Roman"/>
          <w:color w:val="000000" w:themeColor="text1"/>
          <w:sz w:val="16"/>
          <w:szCs w:val="16"/>
        </w:rPr>
      </w:pPr>
      <w:r w:rsidRPr="005E0912">
        <w:rPr>
          <w:rFonts w:ascii="Times New Roman" w:hAnsi="Times New Roman" w:cs="Times New Roman"/>
          <w:color w:val="000000" w:themeColor="text1"/>
          <w:sz w:val="16"/>
          <w:szCs w:val="1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667A1B" w:rsidRPr="00917D52" w:rsidRDefault="00667A1B" w:rsidP="00667A1B">
      <w:pPr>
        <w:pStyle w:val="ConsPlusNormal"/>
        <w:ind w:firstLine="567"/>
        <w:jc w:val="both"/>
        <w:rPr>
          <w:rFonts w:ascii="Times New Roman" w:hAnsi="Times New Roman" w:cs="Times New Roman"/>
          <w:sz w:val="16"/>
          <w:szCs w:val="16"/>
        </w:rPr>
      </w:pPr>
      <w:r w:rsidRPr="005E0912">
        <w:rPr>
          <w:rFonts w:ascii="Times New Roman" w:hAnsi="Times New Roman" w:cs="Times New Roman"/>
          <w:color w:val="000000" w:themeColor="text1"/>
          <w:sz w:val="16"/>
          <w:szCs w:val="16"/>
        </w:rPr>
        <w:t xml:space="preserve">4) принять </w:t>
      </w:r>
      <w:r w:rsidRPr="00917D52">
        <w:rPr>
          <w:rFonts w:ascii="Times New Roman" w:hAnsi="Times New Roman" w:cs="Times New Roman"/>
          <w:sz w:val="16"/>
          <w:szCs w:val="16"/>
        </w:rPr>
        <w:t xml:space="preserve">меры по осуществлению </w:t>
      </w:r>
      <w:proofErr w:type="gramStart"/>
      <w:r w:rsidRPr="00917D52">
        <w:rPr>
          <w:rFonts w:ascii="Times New Roman" w:hAnsi="Times New Roman" w:cs="Times New Roman"/>
          <w:sz w:val="16"/>
          <w:szCs w:val="16"/>
        </w:rPr>
        <w:t>контроля за</w:t>
      </w:r>
      <w:proofErr w:type="gramEnd"/>
      <w:r w:rsidRPr="00917D52">
        <w:rPr>
          <w:rFonts w:ascii="Times New Roman" w:hAnsi="Times New Roman" w:cs="Times New Roman"/>
          <w:sz w:val="16"/>
          <w:szCs w:val="16"/>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667A1B" w:rsidRPr="00917D52" w:rsidRDefault="00667A1B" w:rsidP="00667A1B">
      <w:pPr>
        <w:autoSpaceDE w:val="0"/>
        <w:autoSpaceDN w:val="0"/>
        <w:adjustRightInd w:val="0"/>
        <w:rPr>
          <w:rFonts w:eastAsiaTheme="minorHAnsi"/>
          <w:sz w:val="16"/>
          <w:szCs w:val="16"/>
          <w:lang w:eastAsia="en-US"/>
        </w:rPr>
      </w:pPr>
      <w:r w:rsidRPr="00917D52">
        <w:rPr>
          <w:sz w:val="16"/>
          <w:szCs w:val="1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Pr="00917D52">
        <w:rPr>
          <w:rFonts w:eastAsiaTheme="minorHAnsi"/>
          <w:sz w:val="16"/>
          <w:szCs w:val="16"/>
          <w:lang w:eastAsia="en-US"/>
        </w:rPr>
        <w:t xml:space="preserve"> </w:t>
      </w:r>
    </w:p>
    <w:p w:rsidR="00667A1B" w:rsidRPr="00917D52" w:rsidRDefault="00667A1B" w:rsidP="00667A1B">
      <w:pPr>
        <w:autoSpaceDE w:val="0"/>
        <w:autoSpaceDN w:val="0"/>
        <w:adjustRightInd w:val="0"/>
        <w:rPr>
          <w:rFonts w:eastAsiaTheme="minorHAnsi"/>
          <w:sz w:val="16"/>
          <w:szCs w:val="16"/>
          <w:lang w:eastAsia="en-US"/>
        </w:rPr>
      </w:pPr>
      <w:r w:rsidRPr="00917D52">
        <w:rPr>
          <w:rFonts w:eastAsiaTheme="minorHAnsi"/>
          <w:sz w:val="16"/>
          <w:szCs w:val="16"/>
          <w:lang w:eastAsia="en-US"/>
        </w:rPr>
        <w:lastRenderedPageBreak/>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60" w:history="1">
        <w:r w:rsidRPr="00917D52">
          <w:rPr>
            <w:rStyle w:val="ab"/>
            <w:rFonts w:eastAsiaTheme="minorHAnsi"/>
            <w:color w:val="auto"/>
            <w:sz w:val="16"/>
            <w:szCs w:val="16"/>
            <w:u w:val="none"/>
            <w:lang w:eastAsia="en-US"/>
          </w:rPr>
          <w:t>частью 1 статьи 19.4</w:t>
        </w:r>
      </w:hyperlink>
      <w:r w:rsidRPr="00917D52">
        <w:rPr>
          <w:rFonts w:eastAsiaTheme="minorHAnsi"/>
          <w:sz w:val="16"/>
          <w:szCs w:val="16"/>
          <w:lang w:eastAsia="en-US"/>
        </w:rPr>
        <w:t xml:space="preserve">, </w:t>
      </w:r>
      <w:hyperlink r:id="rId61" w:history="1">
        <w:r w:rsidRPr="00917D52">
          <w:rPr>
            <w:rStyle w:val="ab"/>
            <w:rFonts w:eastAsiaTheme="minorHAnsi"/>
            <w:color w:val="auto"/>
            <w:sz w:val="16"/>
            <w:szCs w:val="16"/>
            <w:u w:val="none"/>
            <w:lang w:eastAsia="en-US"/>
          </w:rPr>
          <w:t>статьей 19.4.1</w:t>
        </w:r>
      </w:hyperlink>
      <w:r w:rsidRPr="00917D52">
        <w:rPr>
          <w:rFonts w:eastAsiaTheme="minorHAnsi"/>
          <w:sz w:val="16"/>
          <w:szCs w:val="16"/>
          <w:lang w:eastAsia="en-US"/>
        </w:rPr>
        <w:t xml:space="preserve">, </w:t>
      </w:r>
      <w:hyperlink r:id="rId62" w:history="1">
        <w:r w:rsidRPr="00917D52">
          <w:rPr>
            <w:rStyle w:val="ab"/>
            <w:rFonts w:eastAsiaTheme="minorHAnsi"/>
            <w:color w:val="auto"/>
            <w:sz w:val="16"/>
            <w:szCs w:val="16"/>
            <w:u w:val="none"/>
            <w:lang w:eastAsia="en-US"/>
          </w:rPr>
          <w:t>частью 1</w:t>
        </w:r>
      </w:hyperlink>
      <w:r w:rsidRPr="00917D52">
        <w:rPr>
          <w:rFonts w:eastAsiaTheme="minorHAnsi"/>
          <w:sz w:val="16"/>
          <w:szCs w:val="16"/>
          <w:lang w:eastAsia="en-US"/>
        </w:rPr>
        <w:t xml:space="preserve"> статьи 19.5., </w:t>
      </w:r>
      <w:hyperlink r:id="rId63" w:history="1">
        <w:r w:rsidRPr="00917D52">
          <w:rPr>
            <w:rStyle w:val="ab"/>
            <w:rFonts w:eastAsiaTheme="minorHAnsi"/>
            <w:color w:val="auto"/>
            <w:sz w:val="16"/>
            <w:szCs w:val="16"/>
            <w:u w:val="none"/>
            <w:lang w:eastAsia="en-US"/>
          </w:rPr>
          <w:t>статьей 19.7</w:t>
        </w:r>
      </w:hyperlink>
      <w:r w:rsidRPr="00917D52">
        <w:rPr>
          <w:rFonts w:eastAsiaTheme="minorHAnsi"/>
          <w:sz w:val="16"/>
          <w:szCs w:val="16"/>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667A1B" w:rsidRPr="005E0912" w:rsidRDefault="00667A1B" w:rsidP="00917D52">
      <w:pPr>
        <w:autoSpaceDE w:val="0"/>
        <w:autoSpaceDN w:val="0"/>
        <w:adjustRightInd w:val="0"/>
        <w:ind w:firstLine="540"/>
        <w:rPr>
          <w:rFonts w:eastAsiaTheme="minorHAnsi"/>
          <w:sz w:val="16"/>
          <w:szCs w:val="16"/>
          <w:lang w:eastAsia="en-US"/>
        </w:rPr>
      </w:pPr>
      <w:r w:rsidRPr="00917D52">
        <w:rPr>
          <w:rFonts w:eastAsiaTheme="minorHAnsi"/>
          <w:sz w:val="16"/>
          <w:szCs w:val="16"/>
          <w:lang w:eastAsia="en-US"/>
        </w:rPr>
        <w:t>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w:t>
      </w:r>
      <w:r w:rsidRPr="005E0912">
        <w:rPr>
          <w:rFonts w:eastAsiaTheme="minorHAnsi"/>
          <w:sz w:val="16"/>
          <w:szCs w:val="16"/>
          <w:lang w:eastAsia="en-US"/>
        </w:rPr>
        <w:t xml:space="preserve"> № 248-ФЗ. </w:t>
      </w:r>
    </w:p>
    <w:p w:rsidR="00667A1B" w:rsidRPr="00917D52" w:rsidRDefault="00667A1B" w:rsidP="00917D52">
      <w:pPr>
        <w:autoSpaceDE w:val="0"/>
        <w:autoSpaceDN w:val="0"/>
        <w:adjustRightInd w:val="0"/>
        <w:jc w:val="center"/>
        <w:outlineLvl w:val="0"/>
        <w:rPr>
          <w:rFonts w:eastAsiaTheme="minorHAnsi"/>
          <w:b/>
          <w:bCs/>
          <w:sz w:val="16"/>
          <w:szCs w:val="16"/>
          <w:lang w:eastAsia="en-US"/>
        </w:rPr>
      </w:pPr>
      <w:r w:rsidRPr="005E0912">
        <w:rPr>
          <w:rFonts w:eastAsiaTheme="minorHAnsi"/>
          <w:b/>
          <w:bCs/>
          <w:sz w:val="16"/>
          <w:szCs w:val="16"/>
          <w:lang w:eastAsia="en-US"/>
        </w:rPr>
        <w:t>8. Досудебный порядок обжалования решений администрации,</w:t>
      </w:r>
      <w:r w:rsidR="00917D52">
        <w:rPr>
          <w:rFonts w:eastAsiaTheme="minorHAnsi"/>
          <w:b/>
          <w:bCs/>
          <w:sz w:val="16"/>
          <w:szCs w:val="16"/>
          <w:lang w:eastAsia="en-US"/>
        </w:rPr>
        <w:t xml:space="preserve"> </w:t>
      </w:r>
      <w:r w:rsidRPr="005E0912">
        <w:rPr>
          <w:rFonts w:eastAsiaTheme="minorHAnsi"/>
          <w:b/>
          <w:bCs/>
          <w:sz w:val="16"/>
          <w:szCs w:val="16"/>
          <w:lang w:eastAsia="en-US"/>
        </w:rPr>
        <w:t>действий (бездействия) должностных лиц при осуществлении</w:t>
      </w:r>
      <w:r w:rsidR="00917D52">
        <w:rPr>
          <w:rFonts w:eastAsiaTheme="minorHAnsi"/>
          <w:b/>
          <w:bCs/>
          <w:sz w:val="16"/>
          <w:szCs w:val="16"/>
          <w:lang w:eastAsia="en-US"/>
        </w:rPr>
        <w:t xml:space="preserve"> </w:t>
      </w:r>
      <w:r w:rsidRPr="005E0912">
        <w:rPr>
          <w:rFonts w:eastAsiaTheme="minorHAnsi"/>
          <w:b/>
          <w:bCs/>
          <w:sz w:val="16"/>
          <w:szCs w:val="16"/>
          <w:lang w:eastAsia="en-US"/>
        </w:rPr>
        <w:t>муниципального контроля на автомобильном транспорте</w:t>
      </w:r>
      <w:r w:rsidRPr="005E0912">
        <w:rPr>
          <w:rStyle w:val="ae"/>
          <w:rFonts w:eastAsiaTheme="minorHAnsi"/>
          <w:b/>
          <w:bCs/>
          <w:sz w:val="16"/>
          <w:szCs w:val="16"/>
          <w:lang w:eastAsia="en-US"/>
        </w:rPr>
        <w:footnoteReference w:id="1"/>
      </w:r>
      <w:r w:rsidRPr="005E0912">
        <w:rPr>
          <w:rFonts w:eastAsiaTheme="minorHAnsi"/>
          <w:b/>
          <w:bCs/>
          <w:sz w:val="16"/>
          <w:szCs w:val="16"/>
          <w:lang w:eastAsia="en-US"/>
        </w:rPr>
        <w:t>.</w:t>
      </w:r>
    </w:p>
    <w:p w:rsidR="00667A1B" w:rsidRPr="005E0912" w:rsidRDefault="00667A1B" w:rsidP="00917D52">
      <w:pPr>
        <w:autoSpaceDE w:val="0"/>
        <w:autoSpaceDN w:val="0"/>
        <w:adjustRightInd w:val="0"/>
        <w:ind w:firstLine="540"/>
        <w:jc w:val="both"/>
        <w:rPr>
          <w:rFonts w:eastAsiaTheme="minorHAnsi"/>
          <w:sz w:val="16"/>
          <w:szCs w:val="16"/>
          <w:lang w:eastAsia="en-US"/>
        </w:rPr>
      </w:pPr>
      <w:r w:rsidRPr="005E0912">
        <w:rPr>
          <w:rFonts w:eastAsiaTheme="minorHAnsi"/>
          <w:sz w:val="16"/>
          <w:szCs w:val="16"/>
          <w:lang w:eastAsia="en-US"/>
        </w:rPr>
        <w:t xml:space="preserve">8.1. Решения администрации, действия (бездействие) должностных лиц, осуществляющих муниципальный контроль, могут быть обжалованы в порядке, установленном </w:t>
      </w:r>
      <w:hyperlink r:id="rId64" w:history="1">
        <w:r w:rsidRPr="005E0912">
          <w:rPr>
            <w:rFonts w:eastAsiaTheme="minorHAnsi"/>
            <w:sz w:val="16"/>
            <w:szCs w:val="16"/>
            <w:lang w:eastAsia="en-US"/>
          </w:rPr>
          <w:t>главой 9</w:t>
        </w:r>
      </w:hyperlink>
      <w:r w:rsidRPr="005E0912">
        <w:rPr>
          <w:rFonts w:eastAsiaTheme="minorHAnsi"/>
          <w:sz w:val="16"/>
          <w:szCs w:val="16"/>
          <w:lang w:eastAsia="en-US"/>
        </w:rPr>
        <w:t xml:space="preserve"> Федерального закона № 248-ФЗ.</w:t>
      </w:r>
    </w:p>
    <w:p w:rsidR="00667A1B" w:rsidRPr="005E0912" w:rsidRDefault="00667A1B" w:rsidP="00917D52">
      <w:pPr>
        <w:autoSpaceDE w:val="0"/>
        <w:autoSpaceDN w:val="0"/>
        <w:adjustRightInd w:val="0"/>
        <w:ind w:firstLine="540"/>
        <w:jc w:val="both"/>
        <w:rPr>
          <w:rFonts w:eastAsiaTheme="minorHAnsi"/>
          <w:sz w:val="16"/>
          <w:szCs w:val="16"/>
          <w:lang w:eastAsia="en-US"/>
        </w:rPr>
      </w:pPr>
      <w:r w:rsidRPr="005E0912">
        <w:rPr>
          <w:rFonts w:eastAsiaTheme="minorHAnsi"/>
          <w:sz w:val="16"/>
          <w:szCs w:val="16"/>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667A1B" w:rsidRPr="005E0912" w:rsidRDefault="00667A1B" w:rsidP="00917D52">
      <w:pPr>
        <w:autoSpaceDE w:val="0"/>
        <w:autoSpaceDN w:val="0"/>
        <w:adjustRightInd w:val="0"/>
        <w:ind w:firstLine="540"/>
        <w:jc w:val="both"/>
        <w:rPr>
          <w:rFonts w:eastAsiaTheme="minorHAnsi"/>
          <w:sz w:val="16"/>
          <w:szCs w:val="16"/>
          <w:lang w:eastAsia="en-US"/>
        </w:rPr>
      </w:pPr>
      <w:r w:rsidRPr="005E0912">
        <w:rPr>
          <w:rFonts w:eastAsiaTheme="minorHAnsi"/>
          <w:sz w:val="16"/>
          <w:szCs w:val="16"/>
          <w:lang w:eastAsia="en-US"/>
        </w:rPr>
        <w:t xml:space="preserve">8.2. </w:t>
      </w:r>
      <w:proofErr w:type="gramStart"/>
      <w:r w:rsidRPr="005E0912">
        <w:rPr>
          <w:rFonts w:eastAsiaTheme="minorHAnsi"/>
          <w:sz w:val="16"/>
          <w:szCs w:val="16"/>
          <w:lang w:eastAsia="en-US"/>
        </w:rPr>
        <w:t>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roofErr w:type="gramEnd"/>
    </w:p>
    <w:p w:rsidR="00667A1B" w:rsidRPr="005E0912" w:rsidRDefault="00667A1B" w:rsidP="00917D52">
      <w:pPr>
        <w:autoSpaceDE w:val="0"/>
        <w:autoSpaceDN w:val="0"/>
        <w:adjustRightInd w:val="0"/>
        <w:ind w:firstLine="540"/>
        <w:jc w:val="both"/>
        <w:rPr>
          <w:rFonts w:eastAsiaTheme="minorHAnsi"/>
          <w:sz w:val="16"/>
          <w:szCs w:val="16"/>
          <w:lang w:eastAsia="en-US"/>
        </w:rPr>
      </w:pPr>
      <w:r w:rsidRPr="005E0912">
        <w:rPr>
          <w:rFonts w:eastAsiaTheme="minorHAnsi"/>
          <w:sz w:val="16"/>
          <w:szCs w:val="16"/>
          <w:lang w:eastAsia="en-US"/>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667A1B" w:rsidRPr="005E0912" w:rsidRDefault="00667A1B" w:rsidP="00917D52">
      <w:pPr>
        <w:autoSpaceDE w:val="0"/>
        <w:autoSpaceDN w:val="0"/>
        <w:adjustRightInd w:val="0"/>
        <w:ind w:firstLine="540"/>
        <w:jc w:val="both"/>
        <w:rPr>
          <w:rFonts w:eastAsiaTheme="minorHAnsi"/>
          <w:sz w:val="16"/>
          <w:szCs w:val="16"/>
          <w:lang w:eastAsia="en-US"/>
        </w:rPr>
      </w:pPr>
      <w:r w:rsidRPr="005E0912">
        <w:rPr>
          <w:rFonts w:eastAsiaTheme="minorHAnsi"/>
          <w:sz w:val="16"/>
          <w:szCs w:val="16"/>
          <w:lang w:eastAsia="en-US"/>
        </w:rPr>
        <w:t>8.4. При подаче жалобы гражданином жалоба подписывается простой электронной подписью либо усиленной квалифицированной электронной подписью.</w:t>
      </w:r>
    </w:p>
    <w:p w:rsidR="00667A1B" w:rsidRPr="005E0912" w:rsidRDefault="00667A1B" w:rsidP="00917D52">
      <w:pPr>
        <w:autoSpaceDE w:val="0"/>
        <w:autoSpaceDN w:val="0"/>
        <w:adjustRightInd w:val="0"/>
        <w:ind w:firstLine="540"/>
        <w:jc w:val="both"/>
        <w:rPr>
          <w:rFonts w:eastAsiaTheme="minorHAnsi"/>
          <w:sz w:val="16"/>
          <w:szCs w:val="16"/>
          <w:lang w:eastAsia="en-US"/>
        </w:rPr>
      </w:pPr>
      <w:r w:rsidRPr="005E0912">
        <w:rPr>
          <w:rFonts w:eastAsiaTheme="minorHAnsi"/>
          <w:sz w:val="16"/>
          <w:szCs w:val="16"/>
          <w:lang w:eastAsia="en-US"/>
        </w:rPr>
        <w:t>При подаче жалобы организацией жалоба подписывается усиленной квалифицированной электронной подписью.</w:t>
      </w:r>
    </w:p>
    <w:p w:rsidR="00667A1B" w:rsidRPr="005E0912" w:rsidRDefault="00667A1B" w:rsidP="00917D52">
      <w:pPr>
        <w:autoSpaceDE w:val="0"/>
        <w:autoSpaceDN w:val="0"/>
        <w:adjustRightInd w:val="0"/>
        <w:ind w:firstLine="540"/>
        <w:jc w:val="both"/>
        <w:rPr>
          <w:rFonts w:eastAsiaTheme="minorHAnsi"/>
          <w:sz w:val="16"/>
          <w:szCs w:val="16"/>
          <w:lang w:eastAsia="en-US"/>
        </w:rPr>
      </w:pPr>
      <w:r w:rsidRPr="005E0912">
        <w:rPr>
          <w:rFonts w:eastAsiaTheme="minorHAnsi"/>
          <w:sz w:val="16"/>
          <w:szCs w:val="16"/>
          <w:lang w:eastAsia="en-US"/>
        </w:rPr>
        <w:t>8.5.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667A1B" w:rsidRPr="005E0912" w:rsidRDefault="00667A1B" w:rsidP="00917D52">
      <w:pPr>
        <w:autoSpaceDE w:val="0"/>
        <w:autoSpaceDN w:val="0"/>
        <w:adjustRightInd w:val="0"/>
        <w:ind w:firstLine="540"/>
        <w:jc w:val="both"/>
        <w:rPr>
          <w:rFonts w:eastAsiaTheme="minorHAnsi"/>
          <w:sz w:val="16"/>
          <w:szCs w:val="16"/>
          <w:lang w:eastAsia="en-US"/>
        </w:rPr>
      </w:pPr>
      <w:r w:rsidRPr="005E0912">
        <w:rPr>
          <w:rFonts w:eastAsiaTheme="minorHAnsi"/>
          <w:sz w:val="16"/>
          <w:szCs w:val="16"/>
          <w:lang w:eastAsia="en-US"/>
        </w:rPr>
        <w:t xml:space="preserve">Жалоба на действия (бездействие) и решения главы администрации рассматривается в порядке, установленном п.4 части 2 статьи 40 Федерального закона № 248-ФЗ. </w:t>
      </w:r>
    </w:p>
    <w:p w:rsidR="00667A1B" w:rsidRPr="005E0912" w:rsidRDefault="00667A1B" w:rsidP="00917D52">
      <w:pPr>
        <w:autoSpaceDE w:val="0"/>
        <w:autoSpaceDN w:val="0"/>
        <w:adjustRightInd w:val="0"/>
        <w:ind w:firstLine="540"/>
        <w:jc w:val="both"/>
        <w:rPr>
          <w:rFonts w:eastAsiaTheme="minorHAnsi"/>
          <w:sz w:val="16"/>
          <w:szCs w:val="16"/>
          <w:lang w:eastAsia="en-US"/>
        </w:rPr>
      </w:pPr>
      <w:r w:rsidRPr="005E0912">
        <w:rPr>
          <w:rFonts w:eastAsiaTheme="minorHAnsi"/>
          <w:sz w:val="16"/>
          <w:szCs w:val="16"/>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667A1B" w:rsidRPr="005E0912" w:rsidRDefault="00667A1B" w:rsidP="00917D52">
      <w:pPr>
        <w:autoSpaceDE w:val="0"/>
        <w:autoSpaceDN w:val="0"/>
        <w:adjustRightInd w:val="0"/>
        <w:ind w:firstLine="540"/>
        <w:jc w:val="both"/>
        <w:rPr>
          <w:rFonts w:eastAsiaTheme="minorHAnsi"/>
          <w:sz w:val="16"/>
          <w:szCs w:val="16"/>
          <w:lang w:eastAsia="en-US"/>
        </w:rPr>
      </w:pPr>
      <w:r w:rsidRPr="005E0912">
        <w:rPr>
          <w:rFonts w:eastAsiaTheme="minorHAnsi"/>
          <w:sz w:val="16"/>
          <w:szCs w:val="16"/>
          <w:lang w:eastAsia="en-US"/>
        </w:rPr>
        <w:t>1) решений о проведении контрольных мероприятий и обязательных профилактических визитов;</w:t>
      </w:r>
    </w:p>
    <w:p w:rsidR="00667A1B" w:rsidRPr="005E0912" w:rsidRDefault="00667A1B" w:rsidP="00917D52">
      <w:pPr>
        <w:autoSpaceDE w:val="0"/>
        <w:autoSpaceDN w:val="0"/>
        <w:adjustRightInd w:val="0"/>
        <w:ind w:firstLine="540"/>
        <w:jc w:val="both"/>
        <w:rPr>
          <w:rFonts w:eastAsiaTheme="minorHAnsi"/>
          <w:sz w:val="16"/>
          <w:szCs w:val="16"/>
          <w:lang w:eastAsia="en-US"/>
        </w:rPr>
      </w:pPr>
      <w:r w:rsidRPr="005E0912">
        <w:rPr>
          <w:rFonts w:eastAsiaTheme="minorHAnsi"/>
          <w:sz w:val="16"/>
          <w:szCs w:val="16"/>
          <w:lang w:eastAsia="en-US"/>
        </w:rPr>
        <w:t>2) актов контрольных мероприятий и обязательных профилактических визитов, предписаний об устранении выявленных нарушений;</w:t>
      </w:r>
    </w:p>
    <w:p w:rsidR="00667A1B" w:rsidRPr="005E0912" w:rsidRDefault="00667A1B" w:rsidP="00917D52">
      <w:pPr>
        <w:autoSpaceDE w:val="0"/>
        <w:autoSpaceDN w:val="0"/>
        <w:adjustRightInd w:val="0"/>
        <w:ind w:firstLine="540"/>
        <w:jc w:val="both"/>
        <w:rPr>
          <w:rFonts w:eastAsiaTheme="minorHAnsi"/>
          <w:sz w:val="16"/>
          <w:szCs w:val="16"/>
          <w:lang w:eastAsia="en-US"/>
        </w:rPr>
      </w:pPr>
      <w:r w:rsidRPr="005E0912">
        <w:rPr>
          <w:rFonts w:eastAsiaTheme="minorHAnsi"/>
          <w:sz w:val="16"/>
          <w:szCs w:val="16"/>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667A1B" w:rsidRPr="005E0912" w:rsidRDefault="00667A1B" w:rsidP="00917D52">
      <w:pPr>
        <w:autoSpaceDE w:val="0"/>
        <w:autoSpaceDN w:val="0"/>
        <w:adjustRightInd w:val="0"/>
        <w:ind w:firstLine="540"/>
        <w:jc w:val="both"/>
        <w:rPr>
          <w:rFonts w:eastAsiaTheme="minorHAnsi"/>
          <w:sz w:val="16"/>
          <w:szCs w:val="16"/>
          <w:lang w:eastAsia="en-US"/>
        </w:rPr>
      </w:pPr>
      <w:r w:rsidRPr="005E0912">
        <w:rPr>
          <w:rFonts w:eastAsiaTheme="minorHAnsi"/>
          <w:sz w:val="16"/>
          <w:szCs w:val="16"/>
          <w:lang w:eastAsia="en-US"/>
        </w:rPr>
        <w:t>4) решений об отнесении объектов контроля к соответствующей категории риска;</w:t>
      </w:r>
    </w:p>
    <w:p w:rsidR="00667A1B" w:rsidRPr="005E0912" w:rsidRDefault="00667A1B" w:rsidP="00917D52">
      <w:pPr>
        <w:autoSpaceDE w:val="0"/>
        <w:autoSpaceDN w:val="0"/>
        <w:adjustRightInd w:val="0"/>
        <w:ind w:firstLine="540"/>
        <w:jc w:val="both"/>
        <w:rPr>
          <w:rFonts w:eastAsiaTheme="minorHAnsi"/>
          <w:sz w:val="16"/>
          <w:szCs w:val="16"/>
          <w:lang w:eastAsia="en-US"/>
        </w:rPr>
      </w:pPr>
      <w:r w:rsidRPr="005E0912">
        <w:rPr>
          <w:rFonts w:eastAsiaTheme="minorHAnsi"/>
          <w:sz w:val="16"/>
          <w:szCs w:val="16"/>
          <w:lang w:eastAsia="en-US"/>
        </w:rPr>
        <w:t>5) решений об отказе в проведении обязательных профилактических визитов по заявлениям контролируемых лиц;</w:t>
      </w:r>
    </w:p>
    <w:p w:rsidR="00667A1B" w:rsidRPr="005E0912" w:rsidRDefault="00667A1B" w:rsidP="00917D52">
      <w:pPr>
        <w:autoSpaceDE w:val="0"/>
        <w:autoSpaceDN w:val="0"/>
        <w:adjustRightInd w:val="0"/>
        <w:ind w:firstLine="540"/>
        <w:jc w:val="both"/>
        <w:rPr>
          <w:rFonts w:eastAsiaTheme="minorHAnsi"/>
          <w:sz w:val="16"/>
          <w:szCs w:val="16"/>
          <w:lang w:eastAsia="en-US"/>
        </w:rPr>
      </w:pPr>
      <w:r w:rsidRPr="005E0912">
        <w:rPr>
          <w:rFonts w:eastAsiaTheme="minorHAnsi"/>
          <w:sz w:val="16"/>
          <w:szCs w:val="16"/>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667A1B" w:rsidRPr="005E0912" w:rsidRDefault="00667A1B" w:rsidP="00917D52">
      <w:pPr>
        <w:autoSpaceDE w:val="0"/>
        <w:autoSpaceDN w:val="0"/>
        <w:adjustRightInd w:val="0"/>
        <w:ind w:firstLine="540"/>
        <w:jc w:val="both"/>
        <w:rPr>
          <w:rFonts w:eastAsiaTheme="minorHAnsi"/>
          <w:sz w:val="16"/>
          <w:szCs w:val="16"/>
          <w:lang w:eastAsia="en-US"/>
        </w:rPr>
      </w:pPr>
      <w:r w:rsidRPr="005E0912">
        <w:rPr>
          <w:rFonts w:eastAsiaTheme="minorHAnsi"/>
          <w:sz w:val="16"/>
          <w:szCs w:val="16"/>
          <w:lang w:eastAsia="en-US"/>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667A1B" w:rsidRPr="005E0912" w:rsidRDefault="00667A1B" w:rsidP="00917D52">
      <w:pPr>
        <w:autoSpaceDE w:val="0"/>
        <w:autoSpaceDN w:val="0"/>
        <w:adjustRightInd w:val="0"/>
        <w:ind w:firstLine="540"/>
        <w:jc w:val="both"/>
        <w:rPr>
          <w:rFonts w:eastAsiaTheme="minorHAnsi"/>
          <w:sz w:val="16"/>
          <w:szCs w:val="16"/>
          <w:lang w:eastAsia="en-US"/>
        </w:rPr>
      </w:pPr>
      <w:r w:rsidRPr="005E0912">
        <w:rPr>
          <w:rFonts w:eastAsiaTheme="minorHAnsi"/>
          <w:sz w:val="16"/>
          <w:szCs w:val="16"/>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667A1B" w:rsidRPr="005E0912" w:rsidRDefault="00667A1B" w:rsidP="00917D52">
      <w:pPr>
        <w:autoSpaceDE w:val="0"/>
        <w:autoSpaceDN w:val="0"/>
        <w:adjustRightInd w:val="0"/>
        <w:ind w:firstLine="540"/>
        <w:jc w:val="both"/>
        <w:rPr>
          <w:rFonts w:eastAsiaTheme="minorHAnsi"/>
          <w:sz w:val="16"/>
          <w:szCs w:val="16"/>
          <w:lang w:eastAsia="en-US"/>
        </w:rPr>
      </w:pPr>
      <w:r w:rsidRPr="005E0912">
        <w:rPr>
          <w:rFonts w:eastAsiaTheme="minorHAnsi"/>
          <w:sz w:val="16"/>
          <w:szCs w:val="16"/>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667A1B" w:rsidRPr="005E0912" w:rsidRDefault="00667A1B" w:rsidP="00917D52">
      <w:pPr>
        <w:autoSpaceDE w:val="0"/>
        <w:autoSpaceDN w:val="0"/>
        <w:adjustRightInd w:val="0"/>
        <w:ind w:firstLine="540"/>
        <w:jc w:val="both"/>
        <w:rPr>
          <w:rFonts w:eastAsiaTheme="minorHAnsi"/>
          <w:sz w:val="16"/>
          <w:szCs w:val="16"/>
          <w:lang w:eastAsia="en-US"/>
        </w:rPr>
      </w:pPr>
      <w:r w:rsidRPr="005E0912">
        <w:rPr>
          <w:rFonts w:eastAsiaTheme="minorHAnsi"/>
          <w:sz w:val="16"/>
          <w:szCs w:val="16"/>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67A1B" w:rsidRPr="005E0912" w:rsidRDefault="00667A1B" w:rsidP="00917D52">
      <w:pPr>
        <w:autoSpaceDE w:val="0"/>
        <w:autoSpaceDN w:val="0"/>
        <w:adjustRightInd w:val="0"/>
        <w:ind w:firstLine="540"/>
        <w:jc w:val="both"/>
        <w:rPr>
          <w:rFonts w:eastAsiaTheme="minorHAnsi"/>
          <w:sz w:val="16"/>
          <w:szCs w:val="16"/>
          <w:lang w:eastAsia="en-US"/>
        </w:rPr>
      </w:pPr>
      <w:r w:rsidRPr="005E0912">
        <w:rPr>
          <w:rFonts w:eastAsiaTheme="minorHAnsi"/>
          <w:sz w:val="16"/>
          <w:szCs w:val="16"/>
          <w:lang w:eastAsia="en-US"/>
        </w:rPr>
        <w:t>8.7. Жалоба может содержать ходатайство о приостановлении исполнения обжалуемого решения администрации.</w:t>
      </w:r>
    </w:p>
    <w:p w:rsidR="00667A1B" w:rsidRPr="005E0912" w:rsidRDefault="00667A1B" w:rsidP="00917D52">
      <w:pPr>
        <w:autoSpaceDE w:val="0"/>
        <w:autoSpaceDN w:val="0"/>
        <w:adjustRightInd w:val="0"/>
        <w:ind w:firstLine="540"/>
        <w:jc w:val="both"/>
        <w:rPr>
          <w:rFonts w:eastAsiaTheme="minorHAnsi"/>
          <w:sz w:val="16"/>
          <w:szCs w:val="16"/>
          <w:lang w:eastAsia="en-US"/>
        </w:rPr>
      </w:pPr>
      <w:r w:rsidRPr="005E0912">
        <w:rPr>
          <w:rFonts w:eastAsiaTheme="minorHAnsi"/>
          <w:sz w:val="16"/>
          <w:szCs w:val="16"/>
          <w:lang w:eastAsia="en-US"/>
        </w:rPr>
        <w:t>Глава администрации в срок не позднее двух рабочих дней со дня регистрации жалобы принимает решение:</w:t>
      </w:r>
    </w:p>
    <w:p w:rsidR="00667A1B" w:rsidRPr="005E0912" w:rsidRDefault="00667A1B" w:rsidP="00917D52">
      <w:pPr>
        <w:autoSpaceDE w:val="0"/>
        <w:autoSpaceDN w:val="0"/>
        <w:adjustRightInd w:val="0"/>
        <w:ind w:firstLine="540"/>
        <w:jc w:val="both"/>
        <w:rPr>
          <w:rFonts w:eastAsiaTheme="minorHAnsi"/>
          <w:sz w:val="16"/>
          <w:szCs w:val="16"/>
          <w:lang w:eastAsia="en-US"/>
        </w:rPr>
      </w:pPr>
      <w:r w:rsidRPr="005E0912">
        <w:rPr>
          <w:rFonts w:eastAsiaTheme="minorHAnsi"/>
          <w:sz w:val="16"/>
          <w:szCs w:val="16"/>
          <w:lang w:eastAsia="en-US"/>
        </w:rPr>
        <w:t>- о приостановлении исполнения обжалуемого решения администрации;</w:t>
      </w:r>
    </w:p>
    <w:p w:rsidR="00667A1B" w:rsidRPr="005E0912" w:rsidRDefault="00667A1B" w:rsidP="00917D52">
      <w:pPr>
        <w:autoSpaceDE w:val="0"/>
        <w:autoSpaceDN w:val="0"/>
        <w:adjustRightInd w:val="0"/>
        <w:ind w:firstLine="540"/>
        <w:jc w:val="both"/>
        <w:rPr>
          <w:rFonts w:eastAsiaTheme="minorHAnsi"/>
          <w:sz w:val="16"/>
          <w:szCs w:val="16"/>
          <w:lang w:eastAsia="en-US"/>
        </w:rPr>
      </w:pPr>
      <w:r w:rsidRPr="005E0912">
        <w:rPr>
          <w:rFonts w:eastAsiaTheme="minorHAnsi"/>
          <w:sz w:val="16"/>
          <w:szCs w:val="16"/>
          <w:lang w:eastAsia="en-US"/>
        </w:rPr>
        <w:t>- об отказе в приостановлении исполнения обжалуемого решения администрации.</w:t>
      </w:r>
    </w:p>
    <w:p w:rsidR="00667A1B" w:rsidRPr="005E0912" w:rsidRDefault="00667A1B" w:rsidP="00917D52">
      <w:pPr>
        <w:autoSpaceDE w:val="0"/>
        <w:autoSpaceDN w:val="0"/>
        <w:adjustRightInd w:val="0"/>
        <w:ind w:firstLine="540"/>
        <w:jc w:val="both"/>
        <w:rPr>
          <w:rFonts w:eastAsiaTheme="minorHAnsi"/>
          <w:sz w:val="16"/>
          <w:szCs w:val="16"/>
          <w:lang w:eastAsia="en-US"/>
        </w:rPr>
      </w:pPr>
      <w:r w:rsidRPr="005E0912">
        <w:rPr>
          <w:rFonts w:eastAsiaTheme="minorHAnsi"/>
          <w:sz w:val="16"/>
          <w:szCs w:val="16"/>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667A1B" w:rsidRPr="005E0912" w:rsidRDefault="00667A1B" w:rsidP="00917D52">
      <w:pPr>
        <w:autoSpaceDE w:val="0"/>
        <w:autoSpaceDN w:val="0"/>
        <w:adjustRightInd w:val="0"/>
        <w:ind w:firstLine="540"/>
        <w:jc w:val="both"/>
        <w:rPr>
          <w:rFonts w:eastAsiaTheme="minorHAnsi"/>
          <w:sz w:val="16"/>
          <w:szCs w:val="16"/>
          <w:lang w:eastAsia="en-US"/>
        </w:rPr>
      </w:pPr>
      <w:r w:rsidRPr="005E0912">
        <w:rPr>
          <w:rFonts w:eastAsiaTheme="minorHAnsi"/>
          <w:sz w:val="16"/>
          <w:szCs w:val="16"/>
          <w:lang w:eastAsia="en-US"/>
        </w:rPr>
        <w:t>8.8. Глава администрации принимает решение об отказе в рассмотрении жалобы в течение пяти рабочих дней со дня получения жалобы, если:</w:t>
      </w:r>
    </w:p>
    <w:p w:rsidR="00667A1B" w:rsidRPr="005E0912" w:rsidRDefault="00667A1B" w:rsidP="00917D52">
      <w:pPr>
        <w:autoSpaceDE w:val="0"/>
        <w:autoSpaceDN w:val="0"/>
        <w:adjustRightInd w:val="0"/>
        <w:ind w:firstLine="540"/>
        <w:jc w:val="both"/>
        <w:rPr>
          <w:rFonts w:eastAsiaTheme="minorHAnsi"/>
          <w:sz w:val="16"/>
          <w:szCs w:val="16"/>
          <w:lang w:eastAsia="en-US"/>
        </w:rPr>
      </w:pPr>
      <w:r w:rsidRPr="005E0912">
        <w:rPr>
          <w:rFonts w:eastAsiaTheme="minorHAnsi"/>
          <w:sz w:val="16"/>
          <w:szCs w:val="16"/>
          <w:lang w:eastAsia="en-US"/>
        </w:rPr>
        <w:t xml:space="preserve">1) жалоба подана после истечения сроков подачи жалобы, установленных </w:t>
      </w:r>
      <w:hyperlink r:id="rId65" w:history="1">
        <w:r w:rsidRPr="005E0912">
          <w:rPr>
            <w:rFonts w:eastAsiaTheme="minorHAnsi"/>
            <w:sz w:val="16"/>
            <w:szCs w:val="16"/>
            <w:lang w:eastAsia="en-US"/>
          </w:rPr>
          <w:t>частями 5</w:t>
        </w:r>
      </w:hyperlink>
      <w:r w:rsidRPr="005E0912">
        <w:rPr>
          <w:rFonts w:eastAsiaTheme="minorHAnsi"/>
          <w:sz w:val="16"/>
          <w:szCs w:val="16"/>
          <w:lang w:eastAsia="en-US"/>
        </w:rPr>
        <w:t xml:space="preserve"> и </w:t>
      </w:r>
      <w:hyperlink r:id="rId66" w:history="1">
        <w:r w:rsidRPr="005E0912">
          <w:rPr>
            <w:rFonts w:eastAsiaTheme="minorHAnsi"/>
            <w:sz w:val="16"/>
            <w:szCs w:val="16"/>
            <w:lang w:eastAsia="en-US"/>
          </w:rPr>
          <w:t>6 статьи 40</w:t>
        </w:r>
      </w:hyperlink>
      <w:r w:rsidRPr="005E0912">
        <w:rPr>
          <w:rFonts w:eastAsiaTheme="minorHAnsi"/>
          <w:sz w:val="16"/>
          <w:szCs w:val="16"/>
          <w:lang w:eastAsia="en-US"/>
        </w:rPr>
        <w:t xml:space="preserve"> Федерального закона № 248-ФЗ, и не содержит ходатайства о восстановлении пропущенного срока на подачу жалобы;</w:t>
      </w:r>
    </w:p>
    <w:p w:rsidR="00667A1B" w:rsidRPr="005E0912" w:rsidRDefault="00667A1B" w:rsidP="00917D52">
      <w:pPr>
        <w:autoSpaceDE w:val="0"/>
        <w:autoSpaceDN w:val="0"/>
        <w:adjustRightInd w:val="0"/>
        <w:ind w:firstLine="540"/>
        <w:jc w:val="both"/>
        <w:rPr>
          <w:rFonts w:eastAsiaTheme="minorHAnsi"/>
          <w:sz w:val="16"/>
          <w:szCs w:val="16"/>
          <w:lang w:eastAsia="en-US"/>
        </w:rPr>
      </w:pPr>
      <w:r w:rsidRPr="005E0912">
        <w:rPr>
          <w:rFonts w:eastAsiaTheme="minorHAnsi"/>
          <w:sz w:val="16"/>
          <w:szCs w:val="16"/>
          <w:lang w:eastAsia="en-US"/>
        </w:rPr>
        <w:t>2) в удовлетворении ходатайства о восстановлении пропущенного срока на подачу жалобы отказано;</w:t>
      </w:r>
    </w:p>
    <w:p w:rsidR="00667A1B" w:rsidRPr="005E0912" w:rsidRDefault="00667A1B" w:rsidP="00917D52">
      <w:pPr>
        <w:autoSpaceDE w:val="0"/>
        <w:autoSpaceDN w:val="0"/>
        <w:adjustRightInd w:val="0"/>
        <w:ind w:firstLine="540"/>
        <w:jc w:val="both"/>
        <w:rPr>
          <w:rFonts w:eastAsiaTheme="minorHAnsi"/>
          <w:sz w:val="16"/>
          <w:szCs w:val="16"/>
          <w:lang w:eastAsia="en-US"/>
        </w:rPr>
      </w:pPr>
      <w:r w:rsidRPr="005E0912">
        <w:rPr>
          <w:rFonts w:eastAsiaTheme="minorHAnsi"/>
          <w:sz w:val="16"/>
          <w:szCs w:val="16"/>
          <w:lang w:eastAsia="en-US"/>
        </w:rPr>
        <w:t>3) до принятия решения по жалобе от контролируемого лица, ее подавшего, поступило заявление об отзыве жалобы;</w:t>
      </w:r>
    </w:p>
    <w:p w:rsidR="00667A1B" w:rsidRPr="005E0912" w:rsidRDefault="00667A1B" w:rsidP="00917D52">
      <w:pPr>
        <w:autoSpaceDE w:val="0"/>
        <w:autoSpaceDN w:val="0"/>
        <w:adjustRightInd w:val="0"/>
        <w:ind w:firstLine="540"/>
        <w:jc w:val="both"/>
        <w:rPr>
          <w:rFonts w:eastAsiaTheme="minorHAnsi"/>
          <w:sz w:val="16"/>
          <w:szCs w:val="16"/>
          <w:lang w:eastAsia="en-US"/>
        </w:rPr>
      </w:pPr>
      <w:r w:rsidRPr="005E0912">
        <w:rPr>
          <w:rFonts w:eastAsiaTheme="minorHAnsi"/>
          <w:sz w:val="16"/>
          <w:szCs w:val="16"/>
          <w:lang w:eastAsia="en-US"/>
        </w:rPr>
        <w:t>4) имеется решение суда по вопросам, поставленным в жалобе;</w:t>
      </w:r>
    </w:p>
    <w:p w:rsidR="00667A1B" w:rsidRPr="005E0912" w:rsidRDefault="00667A1B" w:rsidP="00917D52">
      <w:pPr>
        <w:autoSpaceDE w:val="0"/>
        <w:autoSpaceDN w:val="0"/>
        <w:adjustRightInd w:val="0"/>
        <w:ind w:firstLine="540"/>
        <w:jc w:val="both"/>
        <w:rPr>
          <w:rFonts w:eastAsiaTheme="minorHAnsi"/>
          <w:sz w:val="16"/>
          <w:szCs w:val="16"/>
          <w:lang w:eastAsia="en-US"/>
        </w:rPr>
      </w:pPr>
      <w:r w:rsidRPr="005E0912">
        <w:rPr>
          <w:rFonts w:eastAsiaTheme="minorHAnsi"/>
          <w:sz w:val="16"/>
          <w:szCs w:val="16"/>
          <w:lang w:eastAsia="en-US"/>
        </w:rPr>
        <w:t>5) ранее в администрацию была подана другая жалоба от того же контролируемого лица по тем же основаниям;</w:t>
      </w:r>
    </w:p>
    <w:p w:rsidR="00667A1B" w:rsidRPr="005E0912" w:rsidRDefault="00667A1B" w:rsidP="00917D52">
      <w:pPr>
        <w:autoSpaceDE w:val="0"/>
        <w:autoSpaceDN w:val="0"/>
        <w:adjustRightInd w:val="0"/>
        <w:ind w:firstLine="540"/>
        <w:jc w:val="both"/>
        <w:rPr>
          <w:rFonts w:eastAsiaTheme="minorHAnsi"/>
          <w:sz w:val="16"/>
          <w:szCs w:val="16"/>
          <w:lang w:eastAsia="en-US"/>
        </w:rPr>
      </w:pPr>
      <w:r w:rsidRPr="005E0912">
        <w:rPr>
          <w:rFonts w:eastAsiaTheme="minorHAnsi"/>
          <w:sz w:val="16"/>
          <w:szCs w:val="16"/>
          <w:lang w:eastAsia="en-US"/>
        </w:rPr>
        <w:t xml:space="preserve">6) жалоба содержит нецензурные либо оскорбительные выражения, угрозы жизни, здоровью и имуществу должностных лиц </w:t>
      </w:r>
      <w:proofErr w:type="gramStart"/>
      <w:r w:rsidRPr="005E0912">
        <w:rPr>
          <w:rFonts w:eastAsiaTheme="minorHAnsi"/>
          <w:sz w:val="16"/>
          <w:szCs w:val="16"/>
          <w:lang w:eastAsia="en-US"/>
        </w:rPr>
        <w:t>администрации</w:t>
      </w:r>
      <w:proofErr w:type="gramEnd"/>
      <w:r w:rsidRPr="005E0912">
        <w:rPr>
          <w:rFonts w:eastAsiaTheme="minorHAnsi"/>
          <w:sz w:val="16"/>
          <w:szCs w:val="16"/>
          <w:lang w:eastAsia="en-US"/>
        </w:rPr>
        <w:t xml:space="preserve"> а также членов их семей;</w:t>
      </w:r>
    </w:p>
    <w:p w:rsidR="00667A1B" w:rsidRPr="005E0912" w:rsidRDefault="00667A1B" w:rsidP="00917D52">
      <w:pPr>
        <w:autoSpaceDE w:val="0"/>
        <w:autoSpaceDN w:val="0"/>
        <w:adjustRightInd w:val="0"/>
        <w:ind w:firstLine="540"/>
        <w:jc w:val="both"/>
        <w:rPr>
          <w:rFonts w:eastAsiaTheme="minorHAnsi"/>
          <w:sz w:val="16"/>
          <w:szCs w:val="16"/>
          <w:lang w:eastAsia="en-US"/>
        </w:rPr>
      </w:pPr>
      <w:r w:rsidRPr="005E0912">
        <w:rPr>
          <w:rFonts w:eastAsiaTheme="minorHAnsi"/>
          <w:sz w:val="16"/>
          <w:szCs w:val="16"/>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667A1B" w:rsidRPr="005E0912" w:rsidRDefault="00667A1B" w:rsidP="00917D52">
      <w:pPr>
        <w:autoSpaceDE w:val="0"/>
        <w:autoSpaceDN w:val="0"/>
        <w:adjustRightInd w:val="0"/>
        <w:ind w:firstLine="540"/>
        <w:jc w:val="both"/>
        <w:rPr>
          <w:rFonts w:eastAsiaTheme="minorHAnsi"/>
          <w:sz w:val="16"/>
          <w:szCs w:val="16"/>
          <w:lang w:eastAsia="en-US"/>
        </w:rPr>
      </w:pPr>
      <w:r w:rsidRPr="005E0912">
        <w:rPr>
          <w:rFonts w:eastAsiaTheme="minorHAnsi"/>
          <w:sz w:val="16"/>
          <w:szCs w:val="16"/>
          <w:lang w:eastAsia="en-US"/>
        </w:rPr>
        <w:t>8) жалоба подана в ненадлежащий уполномоченный орган;</w:t>
      </w:r>
    </w:p>
    <w:p w:rsidR="00667A1B" w:rsidRPr="005E0912" w:rsidRDefault="00667A1B" w:rsidP="00917D52">
      <w:pPr>
        <w:autoSpaceDE w:val="0"/>
        <w:autoSpaceDN w:val="0"/>
        <w:adjustRightInd w:val="0"/>
        <w:ind w:firstLine="540"/>
        <w:jc w:val="both"/>
        <w:rPr>
          <w:rFonts w:eastAsiaTheme="minorHAnsi"/>
          <w:sz w:val="16"/>
          <w:szCs w:val="16"/>
          <w:lang w:eastAsia="en-US"/>
        </w:rPr>
      </w:pPr>
      <w:r w:rsidRPr="005E0912">
        <w:rPr>
          <w:rFonts w:eastAsiaTheme="minorHAnsi"/>
          <w:sz w:val="16"/>
          <w:szCs w:val="16"/>
          <w:lang w:eastAsia="en-US"/>
        </w:rPr>
        <w:t>9) законодательством Российской Федерации предусмотрен только судебный порядок обжалования решения администрации.</w:t>
      </w:r>
    </w:p>
    <w:p w:rsidR="00667A1B" w:rsidRPr="005E0912" w:rsidRDefault="00667A1B" w:rsidP="00917D52">
      <w:pPr>
        <w:autoSpaceDE w:val="0"/>
        <w:autoSpaceDN w:val="0"/>
        <w:adjustRightInd w:val="0"/>
        <w:ind w:firstLine="540"/>
        <w:jc w:val="both"/>
        <w:rPr>
          <w:rFonts w:eastAsiaTheme="minorHAnsi"/>
          <w:sz w:val="16"/>
          <w:szCs w:val="16"/>
          <w:lang w:eastAsia="en-US"/>
        </w:rPr>
      </w:pPr>
      <w:r w:rsidRPr="005E0912">
        <w:rPr>
          <w:rFonts w:eastAsiaTheme="minorHAnsi"/>
          <w:sz w:val="16"/>
          <w:szCs w:val="16"/>
          <w:lang w:eastAsia="en-US"/>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667A1B" w:rsidRPr="005E0912" w:rsidRDefault="00667A1B" w:rsidP="00917D52">
      <w:pPr>
        <w:autoSpaceDE w:val="0"/>
        <w:autoSpaceDN w:val="0"/>
        <w:adjustRightInd w:val="0"/>
        <w:ind w:firstLine="540"/>
        <w:jc w:val="both"/>
        <w:rPr>
          <w:rFonts w:eastAsiaTheme="minorHAnsi"/>
          <w:sz w:val="16"/>
          <w:szCs w:val="16"/>
          <w:lang w:eastAsia="en-US"/>
        </w:rPr>
      </w:pPr>
      <w:r w:rsidRPr="005E0912">
        <w:rPr>
          <w:rFonts w:eastAsiaTheme="minorHAnsi"/>
          <w:sz w:val="16"/>
          <w:szCs w:val="16"/>
          <w:lang w:eastAsia="en-US"/>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667A1B" w:rsidRPr="005E0912" w:rsidRDefault="00667A1B" w:rsidP="00917D52">
      <w:pPr>
        <w:autoSpaceDE w:val="0"/>
        <w:autoSpaceDN w:val="0"/>
        <w:adjustRightInd w:val="0"/>
        <w:ind w:firstLine="540"/>
        <w:jc w:val="both"/>
        <w:rPr>
          <w:rFonts w:eastAsiaTheme="minorHAnsi"/>
          <w:sz w:val="16"/>
          <w:szCs w:val="16"/>
          <w:lang w:eastAsia="en-US"/>
        </w:rPr>
      </w:pPr>
      <w:r w:rsidRPr="005E0912">
        <w:rPr>
          <w:rFonts w:eastAsiaTheme="minorHAnsi"/>
          <w:sz w:val="16"/>
          <w:szCs w:val="16"/>
          <w:lang w:eastAsia="en-US"/>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rsidR="00667A1B" w:rsidRPr="005E0912" w:rsidRDefault="00667A1B" w:rsidP="00917D52">
      <w:pPr>
        <w:autoSpaceDE w:val="0"/>
        <w:autoSpaceDN w:val="0"/>
        <w:adjustRightInd w:val="0"/>
        <w:ind w:firstLine="540"/>
        <w:jc w:val="both"/>
        <w:rPr>
          <w:rFonts w:eastAsiaTheme="minorHAnsi"/>
          <w:sz w:val="16"/>
          <w:szCs w:val="16"/>
          <w:lang w:eastAsia="en-US"/>
        </w:rPr>
      </w:pPr>
      <w:r w:rsidRPr="005E0912">
        <w:rPr>
          <w:rFonts w:eastAsiaTheme="minorHAnsi"/>
          <w:sz w:val="16"/>
          <w:szCs w:val="16"/>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667A1B" w:rsidRPr="005E0912" w:rsidRDefault="00667A1B" w:rsidP="00917D52">
      <w:pPr>
        <w:autoSpaceDE w:val="0"/>
        <w:autoSpaceDN w:val="0"/>
        <w:adjustRightInd w:val="0"/>
        <w:ind w:firstLine="540"/>
        <w:jc w:val="both"/>
        <w:rPr>
          <w:rFonts w:eastAsiaTheme="minorHAnsi"/>
          <w:sz w:val="16"/>
          <w:szCs w:val="16"/>
          <w:lang w:eastAsia="en-US"/>
        </w:rPr>
      </w:pPr>
      <w:r w:rsidRPr="005E0912">
        <w:rPr>
          <w:rFonts w:eastAsiaTheme="minorHAnsi"/>
          <w:sz w:val="16"/>
          <w:szCs w:val="16"/>
          <w:lang w:eastAsia="en-US"/>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667A1B" w:rsidRPr="005E0912" w:rsidRDefault="00667A1B" w:rsidP="00917D52">
      <w:pPr>
        <w:autoSpaceDE w:val="0"/>
        <w:autoSpaceDN w:val="0"/>
        <w:adjustRightInd w:val="0"/>
        <w:ind w:firstLine="540"/>
        <w:jc w:val="both"/>
        <w:rPr>
          <w:rFonts w:eastAsiaTheme="minorHAnsi"/>
          <w:sz w:val="16"/>
          <w:szCs w:val="16"/>
          <w:lang w:eastAsia="en-US"/>
        </w:rPr>
      </w:pPr>
      <w:r w:rsidRPr="005E0912">
        <w:rPr>
          <w:rFonts w:eastAsiaTheme="minorHAnsi"/>
          <w:sz w:val="16"/>
          <w:szCs w:val="16"/>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667A1B" w:rsidRPr="005E0912" w:rsidRDefault="00667A1B" w:rsidP="00917D52">
      <w:pPr>
        <w:autoSpaceDE w:val="0"/>
        <w:autoSpaceDN w:val="0"/>
        <w:adjustRightInd w:val="0"/>
        <w:ind w:firstLine="540"/>
        <w:jc w:val="both"/>
        <w:rPr>
          <w:rFonts w:eastAsiaTheme="minorHAnsi"/>
          <w:sz w:val="16"/>
          <w:szCs w:val="16"/>
          <w:lang w:eastAsia="en-US"/>
        </w:rPr>
      </w:pPr>
      <w:r w:rsidRPr="005E0912">
        <w:rPr>
          <w:rFonts w:eastAsiaTheme="minorHAnsi"/>
          <w:sz w:val="16"/>
          <w:szCs w:val="16"/>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667A1B" w:rsidRPr="005E0912" w:rsidRDefault="00667A1B" w:rsidP="00917D52">
      <w:pPr>
        <w:autoSpaceDE w:val="0"/>
        <w:autoSpaceDN w:val="0"/>
        <w:adjustRightInd w:val="0"/>
        <w:ind w:firstLine="540"/>
        <w:jc w:val="both"/>
        <w:rPr>
          <w:rFonts w:eastAsiaTheme="minorHAnsi"/>
          <w:sz w:val="16"/>
          <w:szCs w:val="16"/>
          <w:lang w:eastAsia="en-US"/>
        </w:rPr>
      </w:pPr>
      <w:r w:rsidRPr="005E0912">
        <w:rPr>
          <w:rFonts w:eastAsiaTheme="minorHAnsi"/>
          <w:sz w:val="16"/>
          <w:szCs w:val="16"/>
          <w:lang w:eastAsia="en-US"/>
        </w:rPr>
        <w:lastRenderedPageBreak/>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667A1B" w:rsidRPr="005E0912" w:rsidRDefault="00667A1B" w:rsidP="00667A1B">
      <w:pPr>
        <w:autoSpaceDE w:val="0"/>
        <w:autoSpaceDN w:val="0"/>
        <w:adjustRightInd w:val="0"/>
        <w:ind w:firstLine="540"/>
        <w:rPr>
          <w:rFonts w:eastAsiaTheme="minorHAnsi"/>
          <w:sz w:val="16"/>
          <w:szCs w:val="16"/>
          <w:lang w:eastAsia="en-US"/>
        </w:rPr>
      </w:pPr>
      <w:r w:rsidRPr="005E0912">
        <w:rPr>
          <w:rFonts w:eastAsiaTheme="minorHAnsi"/>
          <w:sz w:val="16"/>
          <w:szCs w:val="16"/>
          <w:lang w:eastAsia="en-US"/>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667A1B" w:rsidRPr="005E0912" w:rsidRDefault="00667A1B" w:rsidP="00917D52">
      <w:pPr>
        <w:autoSpaceDE w:val="0"/>
        <w:autoSpaceDN w:val="0"/>
        <w:adjustRightInd w:val="0"/>
        <w:ind w:firstLine="540"/>
        <w:jc w:val="both"/>
        <w:rPr>
          <w:rFonts w:eastAsiaTheme="minorHAnsi"/>
          <w:sz w:val="16"/>
          <w:szCs w:val="16"/>
          <w:lang w:eastAsia="en-US"/>
        </w:rPr>
      </w:pPr>
      <w:r w:rsidRPr="005E0912">
        <w:rPr>
          <w:rFonts w:eastAsiaTheme="minorHAnsi"/>
          <w:sz w:val="16"/>
          <w:szCs w:val="16"/>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667A1B" w:rsidRPr="005E0912" w:rsidRDefault="00667A1B" w:rsidP="00917D52">
      <w:pPr>
        <w:autoSpaceDE w:val="0"/>
        <w:autoSpaceDN w:val="0"/>
        <w:adjustRightInd w:val="0"/>
        <w:ind w:firstLine="540"/>
        <w:jc w:val="both"/>
        <w:rPr>
          <w:rFonts w:eastAsiaTheme="minorHAnsi"/>
          <w:sz w:val="16"/>
          <w:szCs w:val="16"/>
          <w:lang w:eastAsia="en-US"/>
        </w:rPr>
      </w:pPr>
      <w:r w:rsidRPr="005E0912">
        <w:rPr>
          <w:rFonts w:eastAsiaTheme="minorHAnsi"/>
          <w:sz w:val="16"/>
          <w:szCs w:val="16"/>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667A1B" w:rsidRPr="005E0912" w:rsidRDefault="00667A1B" w:rsidP="00917D52">
      <w:pPr>
        <w:autoSpaceDE w:val="0"/>
        <w:autoSpaceDN w:val="0"/>
        <w:adjustRightInd w:val="0"/>
        <w:ind w:firstLine="540"/>
        <w:jc w:val="both"/>
        <w:rPr>
          <w:rFonts w:eastAsiaTheme="minorHAnsi"/>
          <w:sz w:val="16"/>
          <w:szCs w:val="16"/>
          <w:lang w:eastAsia="en-US"/>
        </w:rPr>
      </w:pPr>
      <w:r w:rsidRPr="005E0912">
        <w:rPr>
          <w:rFonts w:eastAsiaTheme="minorHAnsi"/>
          <w:sz w:val="16"/>
          <w:szCs w:val="16"/>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667A1B" w:rsidRPr="005E0912" w:rsidRDefault="00667A1B" w:rsidP="00917D52">
      <w:pPr>
        <w:autoSpaceDE w:val="0"/>
        <w:autoSpaceDN w:val="0"/>
        <w:adjustRightInd w:val="0"/>
        <w:ind w:firstLine="540"/>
        <w:jc w:val="both"/>
        <w:rPr>
          <w:rFonts w:eastAsiaTheme="minorHAnsi"/>
          <w:sz w:val="16"/>
          <w:szCs w:val="16"/>
          <w:lang w:eastAsia="en-US"/>
        </w:rPr>
      </w:pPr>
      <w:r w:rsidRPr="005E0912">
        <w:rPr>
          <w:rFonts w:eastAsiaTheme="minorHAnsi"/>
          <w:sz w:val="16"/>
          <w:szCs w:val="16"/>
          <w:lang w:eastAsia="en-US"/>
        </w:rPr>
        <w:t>8.10. По итогам рассмотрения жалобы глава администрации принимает одно из следующих решений:</w:t>
      </w:r>
    </w:p>
    <w:p w:rsidR="00667A1B" w:rsidRPr="005E0912" w:rsidRDefault="00667A1B" w:rsidP="00917D52">
      <w:pPr>
        <w:autoSpaceDE w:val="0"/>
        <w:autoSpaceDN w:val="0"/>
        <w:adjustRightInd w:val="0"/>
        <w:ind w:firstLine="540"/>
        <w:jc w:val="both"/>
        <w:rPr>
          <w:rFonts w:eastAsiaTheme="minorHAnsi"/>
          <w:sz w:val="16"/>
          <w:szCs w:val="16"/>
          <w:lang w:eastAsia="en-US"/>
        </w:rPr>
      </w:pPr>
      <w:r w:rsidRPr="005E0912">
        <w:rPr>
          <w:rFonts w:eastAsiaTheme="minorHAnsi"/>
          <w:sz w:val="16"/>
          <w:szCs w:val="16"/>
          <w:lang w:eastAsia="en-US"/>
        </w:rPr>
        <w:t>1) оставляет жалобу без удовлетворения;</w:t>
      </w:r>
    </w:p>
    <w:p w:rsidR="00667A1B" w:rsidRPr="005E0912" w:rsidRDefault="00667A1B" w:rsidP="00917D52">
      <w:pPr>
        <w:autoSpaceDE w:val="0"/>
        <w:autoSpaceDN w:val="0"/>
        <w:adjustRightInd w:val="0"/>
        <w:ind w:firstLine="540"/>
        <w:jc w:val="both"/>
        <w:rPr>
          <w:rFonts w:eastAsiaTheme="minorHAnsi"/>
          <w:sz w:val="16"/>
          <w:szCs w:val="16"/>
          <w:lang w:eastAsia="en-US"/>
        </w:rPr>
      </w:pPr>
      <w:r w:rsidRPr="005E0912">
        <w:rPr>
          <w:rFonts w:eastAsiaTheme="minorHAnsi"/>
          <w:sz w:val="16"/>
          <w:szCs w:val="16"/>
          <w:lang w:eastAsia="en-US"/>
        </w:rPr>
        <w:t>2) отменяет решение администрации полностью или частично;</w:t>
      </w:r>
    </w:p>
    <w:p w:rsidR="00667A1B" w:rsidRPr="005E0912" w:rsidRDefault="00667A1B" w:rsidP="00917D52">
      <w:pPr>
        <w:autoSpaceDE w:val="0"/>
        <w:autoSpaceDN w:val="0"/>
        <w:adjustRightInd w:val="0"/>
        <w:ind w:firstLine="540"/>
        <w:jc w:val="both"/>
        <w:rPr>
          <w:rFonts w:eastAsiaTheme="minorHAnsi"/>
          <w:sz w:val="16"/>
          <w:szCs w:val="16"/>
          <w:lang w:eastAsia="en-US"/>
        </w:rPr>
      </w:pPr>
      <w:r w:rsidRPr="005E0912">
        <w:rPr>
          <w:rFonts w:eastAsiaTheme="minorHAnsi"/>
          <w:sz w:val="16"/>
          <w:szCs w:val="16"/>
          <w:lang w:eastAsia="en-US"/>
        </w:rPr>
        <w:t>3) отменяет решение администрации полностью и принимает новое решение;</w:t>
      </w:r>
    </w:p>
    <w:p w:rsidR="00667A1B" w:rsidRPr="005E0912" w:rsidRDefault="00667A1B" w:rsidP="00917D52">
      <w:pPr>
        <w:autoSpaceDE w:val="0"/>
        <w:autoSpaceDN w:val="0"/>
        <w:adjustRightInd w:val="0"/>
        <w:ind w:firstLine="540"/>
        <w:jc w:val="both"/>
        <w:rPr>
          <w:rFonts w:eastAsiaTheme="minorHAnsi"/>
          <w:sz w:val="16"/>
          <w:szCs w:val="16"/>
          <w:lang w:eastAsia="en-US"/>
        </w:rPr>
      </w:pPr>
      <w:r w:rsidRPr="005E0912">
        <w:rPr>
          <w:rFonts w:eastAsiaTheme="minorHAnsi"/>
          <w:sz w:val="16"/>
          <w:szCs w:val="16"/>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667A1B" w:rsidRPr="005E0912" w:rsidRDefault="00667A1B" w:rsidP="00917D52">
      <w:pPr>
        <w:autoSpaceDE w:val="0"/>
        <w:autoSpaceDN w:val="0"/>
        <w:adjustRightInd w:val="0"/>
        <w:ind w:firstLine="540"/>
        <w:jc w:val="both"/>
        <w:rPr>
          <w:rFonts w:eastAsiaTheme="minorHAnsi"/>
          <w:sz w:val="16"/>
          <w:szCs w:val="16"/>
          <w:lang w:eastAsia="en-US"/>
        </w:rPr>
      </w:pPr>
      <w:r w:rsidRPr="005E0912">
        <w:rPr>
          <w:rFonts w:eastAsiaTheme="minorHAnsi"/>
          <w:sz w:val="16"/>
          <w:szCs w:val="16"/>
          <w:lang w:eastAsia="en-US"/>
        </w:rPr>
        <w:t>8.11.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667A1B" w:rsidRPr="00917D52" w:rsidRDefault="00667A1B" w:rsidP="00B14FE9">
      <w:pPr>
        <w:pStyle w:val="ConsPlusNormal"/>
        <w:widowControl/>
        <w:numPr>
          <w:ilvl w:val="0"/>
          <w:numId w:val="5"/>
        </w:numPr>
        <w:autoSpaceDN/>
        <w:adjustRightInd/>
        <w:jc w:val="center"/>
        <w:rPr>
          <w:rFonts w:ascii="Times New Roman" w:hAnsi="Times New Roman" w:cs="Times New Roman"/>
          <w:b/>
          <w:sz w:val="16"/>
          <w:szCs w:val="16"/>
        </w:rPr>
      </w:pPr>
      <w:r w:rsidRPr="005E0912">
        <w:rPr>
          <w:rFonts w:ascii="Times New Roman" w:hAnsi="Times New Roman" w:cs="Times New Roman"/>
          <w:b/>
          <w:sz w:val="16"/>
          <w:szCs w:val="16"/>
        </w:rPr>
        <w:t>Оценка результативности и эффективности осуществления муниципального контроля на автомобильном транспорте</w:t>
      </w:r>
    </w:p>
    <w:p w:rsidR="00667A1B" w:rsidRPr="005E0912" w:rsidRDefault="00667A1B" w:rsidP="00917D52">
      <w:pPr>
        <w:pStyle w:val="12"/>
        <w:suppressAutoHyphens w:val="0"/>
        <w:ind w:firstLine="709"/>
        <w:jc w:val="both"/>
        <w:rPr>
          <w:rFonts w:ascii="Times New Roman" w:hAnsi="Times New Roman" w:cs="Times New Roman"/>
          <w:sz w:val="16"/>
          <w:szCs w:val="16"/>
        </w:rPr>
      </w:pPr>
      <w:r w:rsidRPr="005E0912">
        <w:rPr>
          <w:rFonts w:ascii="Times New Roman" w:hAnsi="Times New Roman" w:cs="Times New Roman"/>
          <w:sz w:val="16"/>
          <w:szCs w:val="16"/>
        </w:rPr>
        <w:t xml:space="preserve">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67A1B" w:rsidRPr="00917D52" w:rsidRDefault="00667A1B" w:rsidP="00B14FE9">
      <w:pPr>
        <w:pStyle w:val="ConsPlusNormal"/>
        <w:widowControl/>
        <w:numPr>
          <w:ilvl w:val="0"/>
          <w:numId w:val="5"/>
        </w:numPr>
        <w:autoSpaceDN/>
        <w:adjustRightInd/>
        <w:jc w:val="center"/>
        <w:rPr>
          <w:rFonts w:ascii="Times New Roman" w:hAnsi="Times New Roman" w:cs="Times New Roman"/>
          <w:b/>
          <w:sz w:val="16"/>
          <w:szCs w:val="16"/>
        </w:rPr>
      </w:pPr>
      <w:r w:rsidRPr="005E0912">
        <w:rPr>
          <w:rFonts w:ascii="Times New Roman" w:hAnsi="Times New Roman" w:cs="Times New Roman"/>
          <w:b/>
          <w:sz w:val="16"/>
          <w:szCs w:val="16"/>
        </w:rPr>
        <w:t xml:space="preserve"> Заключительные положения</w:t>
      </w:r>
    </w:p>
    <w:p w:rsidR="00667A1B" w:rsidRPr="005E0912" w:rsidRDefault="00667A1B" w:rsidP="00917D52">
      <w:pPr>
        <w:autoSpaceDE w:val="0"/>
        <w:autoSpaceDN w:val="0"/>
        <w:adjustRightInd w:val="0"/>
        <w:jc w:val="both"/>
        <w:rPr>
          <w:sz w:val="16"/>
          <w:szCs w:val="16"/>
        </w:rPr>
      </w:pPr>
      <w:r w:rsidRPr="005E0912">
        <w:rPr>
          <w:sz w:val="16"/>
          <w:szCs w:val="16"/>
        </w:rPr>
        <w:t>10.1. Муниципальный контроль на автомобильном транспорте осуществляется с учетом норм постановления Правительства Российской Федерации от 10.03.2022 № 336</w:t>
      </w:r>
      <w:r w:rsidRPr="005E0912">
        <w:rPr>
          <w:rFonts w:eastAsiaTheme="minorHAnsi"/>
          <w:sz w:val="16"/>
          <w:szCs w:val="16"/>
          <w:lang w:eastAsia="en-US"/>
        </w:rPr>
        <w:t xml:space="preserve"> «Об особенностях организации и осуществления государственного контроля (надзора), муниципального контроля»</w:t>
      </w:r>
      <w:r w:rsidRPr="005E0912">
        <w:rPr>
          <w:sz w:val="16"/>
          <w:szCs w:val="16"/>
        </w:rPr>
        <w:t>.</w:t>
      </w:r>
    </w:p>
    <w:p w:rsidR="00667A1B" w:rsidRPr="005E0912" w:rsidRDefault="00667A1B" w:rsidP="00917D52">
      <w:pPr>
        <w:autoSpaceDE w:val="0"/>
        <w:autoSpaceDN w:val="0"/>
        <w:adjustRightInd w:val="0"/>
        <w:jc w:val="both"/>
        <w:rPr>
          <w:rFonts w:eastAsiaTheme="minorHAnsi"/>
          <w:sz w:val="16"/>
          <w:szCs w:val="16"/>
          <w:lang w:eastAsia="en-US"/>
        </w:rPr>
      </w:pPr>
      <w:r w:rsidRPr="005E0912">
        <w:rPr>
          <w:sz w:val="16"/>
          <w:szCs w:val="16"/>
        </w:rPr>
        <w:t xml:space="preserve">10.2. </w:t>
      </w:r>
      <w:bookmarkStart w:id="11" w:name="Par0"/>
      <w:bookmarkEnd w:id="11"/>
      <w:r w:rsidRPr="005E0912">
        <w:rPr>
          <w:rFonts w:eastAsiaTheme="minorHAnsi"/>
          <w:sz w:val="16"/>
          <w:szCs w:val="16"/>
          <w:lang w:eastAsia="en-US"/>
        </w:rPr>
        <w:t>До 31 декабря 2025 года:</w:t>
      </w:r>
    </w:p>
    <w:p w:rsidR="00667A1B" w:rsidRPr="005E0912" w:rsidRDefault="00667A1B" w:rsidP="00917D52">
      <w:pPr>
        <w:autoSpaceDE w:val="0"/>
        <w:autoSpaceDN w:val="0"/>
        <w:adjustRightInd w:val="0"/>
        <w:jc w:val="both"/>
        <w:rPr>
          <w:rFonts w:eastAsiaTheme="minorHAnsi"/>
          <w:sz w:val="16"/>
          <w:szCs w:val="16"/>
          <w:lang w:eastAsia="en-US"/>
        </w:rPr>
      </w:pPr>
      <w:r w:rsidRPr="005E0912">
        <w:rPr>
          <w:rFonts w:eastAsiaTheme="minorHAnsi"/>
          <w:sz w:val="16"/>
          <w:szCs w:val="16"/>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67" w:history="1">
        <w:r w:rsidRPr="005E0912">
          <w:rPr>
            <w:rFonts w:eastAsiaTheme="minorHAnsi"/>
            <w:sz w:val="16"/>
            <w:szCs w:val="16"/>
            <w:lang w:eastAsia="en-US"/>
          </w:rPr>
          <w:t>статьей 21</w:t>
        </w:r>
      </w:hyperlink>
      <w:r w:rsidRPr="005E0912">
        <w:rPr>
          <w:rFonts w:eastAsiaTheme="minorHAnsi"/>
          <w:sz w:val="16"/>
          <w:szCs w:val="16"/>
          <w:lang w:eastAsia="en-US"/>
        </w:rPr>
        <w:t xml:space="preserve"> Федерального закона № 248-ФЗ могут </w:t>
      </w:r>
      <w:proofErr w:type="gramStart"/>
      <w:r w:rsidRPr="005E0912">
        <w:rPr>
          <w:rFonts w:eastAsiaTheme="minorHAnsi"/>
          <w:sz w:val="16"/>
          <w:szCs w:val="16"/>
          <w:lang w:eastAsia="en-US"/>
        </w:rPr>
        <w:t>осуществляться</w:t>
      </w:r>
      <w:proofErr w:type="gramEnd"/>
      <w:r w:rsidRPr="005E0912">
        <w:rPr>
          <w:rFonts w:eastAsiaTheme="minorHAnsi"/>
          <w:sz w:val="16"/>
          <w:szCs w:val="16"/>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667A1B" w:rsidRPr="005E0912" w:rsidRDefault="00667A1B" w:rsidP="00917D52">
      <w:pPr>
        <w:autoSpaceDE w:val="0"/>
        <w:autoSpaceDN w:val="0"/>
        <w:adjustRightInd w:val="0"/>
        <w:jc w:val="both"/>
        <w:rPr>
          <w:rFonts w:eastAsiaTheme="minorHAnsi"/>
          <w:sz w:val="16"/>
          <w:szCs w:val="16"/>
          <w:lang w:eastAsia="en-US"/>
        </w:rPr>
      </w:pPr>
      <w:r w:rsidRPr="005E0912">
        <w:rPr>
          <w:rFonts w:eastAsiaTheme="minorHAnsi"/>
          <w:sz w:val="16"/>
          <w:szCs w:val="16"/>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667A1B" w:rsidRPr="00917D52" w:rsidRDefault="00667A1B" w:rsidP="00917D52">
      <w:pPr>
        <w:autoSpaceDE w:val="0"/>
        <w:autoSpaceDN w:val="0"/>
        <w:adjustRightInd w:val="0"/>
        <w:jc w:val="both"/>
        <w:rPr>
          <w:rFonts w:eastAsiaTheme="minorHAnsi"/>
          <w:sz w:val="16"/>
          <w:szCs w:val="16"/>
          <w:lang w:eastAsia="en-US"/>
        </w:rPr>
      </w:pPr>
      <w:r w:rsidRPr="005E0912">
        <w:rPr>
          <w:rFonts w:eastAsiaTheme="minorHAnsi"/>
          <w:sz w:val="16"/>
          <w:szCs w:val="16"/>
          <w:lang w:eastAsia="en-US"/>
        </w:rPr>
        <w:t xml:space="preserve">10.2.3. </w:t>
      </w:r>
      <w:proofErr w:type="gramStart"/>
      <w:r w:rsidRPr="005E0912">
        <w:rPr>
          <w:rFonts w:eastAsiaTheme="minorHAnsi"/>
          <w:sz w:val="16"/>
          <w:szCs w:val="16"/>
          <w:lang w:eastAsia="en-US"/>
        </w:rPr>
        <w:t>Подготовка администрацией в ходе проведения муниципального контроля на автомобильном транспорте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roofErr w:type="gramEnd"/>
    </w:p>
    <w:p w:rsidR="00667A1B" w:rsidRPr="005E0912" w:rsidRDefault="00667A1B" w:rsidP="00667A1B">
      <w:pPr>
        <w:pStyle w:val="ConsPlusNormal"/>
        <w:ind w:firstLine="709"/>
        <w:jc w:val="right"/>
        <w:rPr>
          <w:rFonts w:ascii="Times New Roman" w:hAnsi="Times New Roman" w:cs="Times New Roman"/>
          <w:sz w:val="16"/>
          <w:szCs w:val="16"/>
        </w:rPr>
      </w:pPr>
      <w:r w:rsidRPr="005E0912">
        <w:rPr>
          <w:rFonts w:ascii="Times New Roman" w:hAnsi="Times New Roman" w:cs="Times New Roman"/>
          <w:sz w:val="16"/>
          <w:szCs w:val="16"/>
        </w:rPr>
        <w:t>Приложение №1</w:t>
      </w:r>
    </w:p>
    <w:p w:rsidR="00667A1B" w:rsidRPr="005E0912" w:rsidRDefault="00667A1B" w:rsidP="00667A1B">
      <w:pPr>
        <w:pStyle w:val="ConsPlusNormal"/>
        <w:ind w:firstLine="709"/>
        <w:jc w:val="right"/>
        <w:rPr>
          <w:rFonts w:ascii="Times New Roman" w:hAnsi="Times New Roman" w:cs="Times New Roman"/>
          <w:sz w:val="16"/>
          <w:szCs w:val="16"/>
        </w:rPr>
      </w:pPr>
      <w:r w:rsidRPr="005E0912">
        <w:rPr>
          <w:rFonts w:ascii="Times New Roman" w:hAnsi="Times New Roman" w:cs="Times New Roman"/>
          <w:sz w:val="16"/>
          <w:szCs w:val="16"/>
        </w:rPr>
        <w:t>к решению от 23.05.2025 №306</w:t>
      </w:r>
    </w:p>
    <w:p w:rsidR="00667A1B" w:rsidRPr="005E0912" w:rsidRDefault="00667A1B" w:rsidP="00667A1B">
      <w:pPr>
        <w:pStyle w:val="ConsPlusNormal"/>
        <w:ind w:firstLine="709"/>
        <w:jc w:val="right"/>
        <w:rPr>
          <w:rFonts w:ascii="Times New Roman" w:hAnsi="Times New Roman" w:cs="Times New Roman"/>
          <w:sz w:val="16"/>
          <w:szCs w:val="16"/>
        </w:rPr>
      </w:pPr>
      <w:r w:rsidRPr="005E0912">
        <w:rPr>
          <w:rFonts w:ascii="Times New Roman" w:hAnsi="Times New Roman" w:cs="Times New Roman"/>
          <w:sz w:val="16"/>
          <w:szCs w:val="16"/>
        </w:rPr>
        <w:t xml:space="preserve">Ключевые показатели </w:t>
      </w:r>
    </w:p>
    <w:p w:rsidR="00667A1B" w:rsidRPr="00917D52" w:rsidRDefault="00667A1B" w:rsidP="00917D52">
      <w:pPr>
        <w:pStyle w:val="ConsPlusNormal"/>
        <w:ind w:firstLine="709"/>
        <w:jc w:val="right"/>
        <w:rPr>
          <w:rFonts w:ascii="Times New Roman" w:hAnsi="Times New Roman" w:cs="Times New Roman"/>
          <w:sz w:val="16"/>
          <w:szCs w:val="16"/>
        </w:rPr>
      </w:pPr>
      <w:r w:rsidRPr="005E0912">
        <w:rPr>
          <w:rFonts w:ascii="Times New Roman" w:hAnsi="Times New Roman" w:cs="Times New Roman"/>
          <w:sz w:val="16"/>
          <w:szCs w:val="16"/>
        </w:rPr>
        <w:t>муниципального контроля на  автомобильном транспорте</w:t>
      </w:r>
      <w:r w:rsidR="00917D52">
        <w:rPr>
          <w:rFonts w:ascii="Times New Roman" w:hAnsi="Times New Roman" w:cs="Times New Roman"/>
          <w:sz w:val="16"/>
          <w:szCs w:val="16"/>
        </w:rPr>
        <w:t xml:space="preserve"> </w:t>
      </w:r>
      <w:r w:rsidRPr="005E0912">
        <w:rPr>
          <w:rFonts w:ascii="Times New Roman" w:hAnsi="Times New Roman" w:cs="Times New Roman"/>
          <w:sz w:val="16"/>
          <w:szCs w:val="16"/>
        </w:rPr>
        <w:t xml:space="preserve">на территории </w:t>
      </w:r>
      <w:r w:rsidRPr="005E0912">
        <w:rPr>
          <w:rFonts w:ascii="Times New Roman" w:hAnsi="Times New Roman" w:cs="Times New Roman"/>
          <w:bCs/>
          <w:iCs/>
          <w:kern w:val="28"/>
          <w:sz w:val="16"/>
          <w:szCs w:val="16"/>
        </w:rPr>
        <w:t xml:space="preserve">Грибановского городского поселения </w:t>
      </w:r>
    </w:p>
    <w:p w:rsidR="00667A1B" w:rsidRPr="00917D52" w:rsidRDefault="00667A1B" w:rsidP="00917D52">
      <w:pPr>
        <w:pStyle w:val="ConsPlusNormal"/>
        <w:ind w:firstLine="709"/>
        <w:jc w:val="right"/>
        <w:rPr>
          <w:rFonts w:ascii="Times New Roman" w:hAnsi="Times New Roman" w:cs="Times New Roman"/>
          <w:bCs/>
          <w:iCs/>
          <w:kern w:val="28"/>
          <w:sz w:val="16"/>
          <w:szCs w:val="16"/>
        </w:rPr>
      </w:pPr>
      <w:r w:rsidRPr="005E0912">
        <w:rPr>
          <w:rFonts w:ascii="Times New Roman" w:hAnsi="Times New Roman" w:cs="Times New Roman"/>
          <w:bCs/>
          <w:iCs/>
          <w:kern w:val="28"/>
          <w:sz w:val="16"/>
          <w:szCs w:val="16"/>
        </w:rPr>
        <w:t xml:space="preserve">Грибановского муниципального района </w:t>
      </w:r>
      <w:r w:rsidR="00917D52">
        <w:rPr>
          <w:rFonts w:ascii="Times New Roman" w:hAnsi="Times New Roman" w:cs="Times New Roman"/>
          <w:bCs/>
          <w:iCs/>
          <w:kern w:val="28"/>
          <w:sz w:val="16"/>
          <w:szCs w:val="16"/>
        </w:rPr>
        <w:t xml:space="preserve"> </w:t>
      </w:r>
      <w:r w:rsidRPr="005E0912">
        <w:rPr>
          <w:rFonts w:ascii="Times New Roman" w:hAnsi="Times New Roman" w:cs="Times New Roman"/>
          <w:bCs/>
          <w:iCs/>
          <w:kern w:val="28"/>
          <w:sz w:val="16"/>
          <w:szCs w:val="16"/>
        </w:rPr>
        <w:t>Воронежской области</w:t>
      </w:r>
      <w:r w:rsidRPr="005E0912">
        <w:rPr>
          <w:rFonts w:ascii="Times New Roman" w:hAnsi="Times New Roman" w:cs="Times New Roman"/>
          <w:sz w:val="16"/>
          <w:szCs w:val="16"/>
        </w:rPr>
        <w:t xml:space="preserve"> и их целевые значения </w:t>
      </w:r>
    </w:p>
    <w:p w:rsidR="00667A1B" w:rsidRPr="005E0912" w:rsidRDefault="00667A1B" w:rsidP="00667A1B">
      <w:pPr>
        <w:tabs>
          <w:tab w:val="left" w:pos="2715"/>
        </w:tabs>
        <w:ind w:firstLine="709"/>
        <w:jc w:val="center"/>
        <w:rPr>
          <w:bCs/>
          <w:sz w:val="16"/>
          <w:szCs w:val="16"/>
        </w:rPr>
      </w:pPr>
      <w:r w:rsidRPr="005E0912">
        <w:rPr>
          <w:sz w:val="16"/>
          <w:szCs w:val="16"/>
        </w:rPr>
        <w:tab/>
      </w:r>
    </w:p>
    <w:tbl>
      <w:tblPr>
        <w:tblW w:w="10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30"/>
        <w:gridCol w:w="2552"/>
      </w:tblGrid>
      <w:tr w:rsidR="00667A1B" w:rsidRPr="005E0912" w:rsidTr="00E16AAA">
        <w:tc>
          <w:tcPr>
            <w:tcW w:w="8330" w:type="dxa"/>
            <w:shd w:val="clear" w:color="auto" w:fill="auto"/>
          </w:tcPr>
          <w:p w:rsidR="00667A1B" w:rsidRPr="005E0912" w:rsidRDefault="00667A1B" w:rsidP="00667A1B">
            <w:pPr>
              <w:tabs>
                <w:tab w:val="left" w:pos="2715"/>
              </w:tabs>
              <w:jc w:val="center"/>
              <w:rPr>
                <w:sz w:val="16"/>
                <w:szCs w:val="16"/>
              </w:rPr>
            </w:pPr>
            <w:r w:rsidRPr="005E0912">
              <w:rPr>
                <w:sz w:val="16"/>
                <w:szCs w:val="16"/>
              </w:rPr>
              <w:t>Ключевые показатели</w:t>
            </w:r>
          </w:p>
        </w:tc>
        <w:tc>
          <w:tcPr>
            <w:tcW w:w="2552" w:type="dxa"/>
            <w:shd w:val="clear" w:color="auto" w:fill="auto"/>
          </w:tcPr>
          <w:p w:rsidR="00667A1B" w:rsidRPr="005E0912" w:rsidRDefault="00667A1B" w:rsidP="00667A1B">
            <w:pPr>
              <w:tabs>
                <w:tab w:val="left" w:pos="2715"/>
              </w:tabs>
              <w:jc w:val="center"/>
              <w:rPr>
                <w:sz w:val="16"/>
                <w:szCs w:val="16"/>
              </w:rPr>
            </w:pPr>
            <w:r w:rsidRPr="005E0912">
              <w:rPr>
                <w:sz w:val="16"/>
                <w:szCs w:val="16"/>
              </w:rPr>
              <w:t>Целевые значения</w:t>
            </w:r>
          </w:p>
        </w:tc>
      </w:tr>
      <w:tr w:rsidR="00667A1B" w:rsidRPr="005E0912" w:rsidTr="00E16AAA">
        <w:tc>
          <w:tcPr>
            <w:tcW w:w="8330" w:type="dxa"/>
            <w:shd w:val="clear" w:color="auto" w:fill="auto"/>
          </w:tcPr>
          <w:p w:rsidR="00667A1B" w:rsidRPr="005E0912" w:rsidRDefault="00667A1B" w:rsidP="00667A1B">
            <w:pPr>
              <w:tabs>
                <w:tab w:val="left" w:pos="2715"/>
              </w:tabs>
              <w:rPr>
                <w:sz w:val="16"/>
                <w:szCs w:val="16"/>
              </w:rPr>
            </w:pPr>
            <w:r w:rsidRPr="005E0912">
              <w:rPr>
                <w:sz w:val="16"/>
                <w:szCs w:val="16"/>
              </w:rPr>
              <w:t xml:space="preserve">Доля устранения нарушений из числа выявленных нарушений обязательных требований, являющихся предметом муниципального контроля на автомобильном транспорте </w:t>
            </w:r>
          </w:p>
        </w:tc>
        <w:tc>
          <w:tcPr>
            <w:tcW w:w="2552" w:type="dxa"/>
            <w:shd w:val="clear" w:color="auto" w:fill="auto"/>
          </w:tcPr>
          <w:p w:rsidR="00667A1B" w:rsidRPr="005E0912" w:rsidRDefault="00667A1B" w:rsidP="00667A1B">
            <w:pPr>
              <w:tabs>
                <w:tab w:val="left" w:pos="2715"/>
              </w:tabs>
              <w:jc w:val="center"/>
              <w:rPr>
                <w:sz w:val="16"/>
                <w:szCs w:val="16"/>
              </w:rPr>
            </w:pPr>
            <w:r w:rsidRPr="005E0912">
              <w:rPr>
                <w:sz w:val="16"/>
                <w:szCs w:val="16"/>
              </w:rPr>
              <w:t>70 %</w:t>
            </w:r>
          </w:p>
        </w:tc>
      </w:tr>
      <w:tr w:rsidR="00667A1B" w:rsidRPr="005E0912" w:rsidTr="00E16AAA">
        <w:tc>
          <w:tcPr>
            <w:tcW w:w="8330" w:type="dxa"/>
            <w:shd w:val="clear" w:color="auto" w:fill="auto"/>
          </w:tcPr>
          <w:p w:rsidR="00667A1B" w:rsidRPr="005E0912" w:rsidRDefault="00667A1B" w:rsidP="00667A1B">
            <w:pPr>
              <w:tabs>
                <w:tab w:val="left" w:pos="2715"/>
              </w:tabs>
              <w:rPr>
                <w:sz w:val="16"/>
                <w:szCs w:val="16"/>
              </w:rPr>
            </w:pPr>
            <w:r w:rsidRPr="005E0912">
              <w:rPr>
                <w:sz w:val="16"/>
                <w:szCs w:val="16"/>
              </w:rPr>
              <w:t>Доля отмененных результатов контрольных мероприятий</w:t>
            </w:r>
          </w:p>
        </w:tc>
        <w:tc>
          <w:tcPr>
            <w:tcW w:w="2552" w:type="dxa"/>
            <w:shd w:val="clear" w:color="auto" w:fill="auto"/>
          </w:tcPr>
          <w:p w:rsidR="00667A1B" w:rsidRPr="005E0912" w:rsidRDefault="00667A1B" w:rsidP="00667A1B">
            <w:pPr>
              <w:tabs>
                <w:tab w:val="left" w:pos="2715"/>
              </w:tabs>
              <w:jc w:val="center"/>
              <w:rPr>
                <w:sz w:val="16"/>
                <w:szCs w:val="16"/>
              </w:rPr>
            </w:pPr>
            <w:r w:rsidRPr="005E0912">
              <w:rPr>
                <w:sz w:val="16"/>
                <w:szCs w:val="16"/>
              </w:rPr>
              <w:t>0 %</w:t>
            </w:r>
          </w:p>
        </w:tc>
      </w:tr>
      <w:tr w:rsidR="00667A1B" w:rsidRPr="005E0912" w:rsidTr="00E16AAA">
        <w:tc>
          <w:tcPr>
            <w:tcW w:w="8330" w:type="dxa"/>
            <w:shd w:val="clear" w:color="auto" w:fill="auto"/>
          </w:tcPr>
          <w:p w:rsidR="00667A1B" w:rsidRPr="005E0912" w:rsidRDefault="00667A1B" w:rsidP="00667A1B">
            <w:pPr>
              <w:tabs>
                <w:tab w:val="left" w:pos="2715"/>
              </w:tabs>
              <w:rPr>
                <w:sz w:val="16"/>
                <w:szCs w:val="16"/>
              </w:rPr>
            </w:pPr>
            <w:r w:rsidRPr="005E0912">
              <w:rPr>
                <w:sz w:val="16"/>
                <w:szCs w:val="16"/>
              </w:rPr>
              <w:t>Доля обоснованных жалоб на действия (бездействие) органа муниципального контроля на автомобильном транспорте и (или) его должностного лица при проведении контрольных мероприятий</w:t>
            </w:r>
          </w:p>
        </w:tc>
        <w:tc>
          <w:tcPr>
            <w:tcW w:w="2552" w:type="dxa"/>
            <w:shd w:val="clear" w:color="auto" w:fill="auto"/>
          </w:tcPr>
          <w:p w:rsidR="00667A1B" w:rsidRPr="005E0912" w:rsidRDefault="00667A1B" w:rsidP="00667A1B">
            <w:pPr>
              <w:tabs>
                <w:tab w:val="left" w:pos="2715"/>
              </w:tabs>
              <w:jc w:val="center"/>
              <w:rPr>
                <w:sz w:val="16"/>
                <w:szCs w:val="16"/>
              </w:rPr>
            </w:pPr>
            <w:r w:rsidRPr="005E0912">
              <w:rPr>
                <w:sz w:val="16"/>
                <w:szCs w:val="16"/>
              </w:rPr>
              <w:t>0 %</w:t>
            </w:r>
          </w:p>
        </w:tc>
      </w:tr>
      <w:tr w:rsidR="00667A1B" w:rsidRPr="005E0912" w:rsidTr="00E16AAA">
        <w:tc>
          <w:tcPr>
            <w:tcW w:w="8330" w:type="dxa"/>
            <w:shd w:val="clear" w:color="auto" w:fill="auto"/>
          </w:tcPr>
          <w:p w:rsidR="00667A1B" w:rsidRPr="005E0912" w:rsidRDefault="00667A1B" w:rsidP="00667A1B">
            <w:pPr>
              <w:autoSpaceDE w:val="0"/>
              <w:autoSpaceDN w:val="0"/>
              <w:adjustRightInd w:val="0"/>
              <w:ind w:firstLine="540"/>
              <w:rPr>
                <w:rFonts w:eastAsiaTheme="minorHAnsi"/>
                <w:sz w:val="16"/>
                <w:szCs w:val="16"/>
                <w:lang w:eastAsia="en-US"/>
              </w:rPr>
            </w:pPr>
            <w:r w:rsidRPr="005E0912">
              <w:rPr>
                <w:rFonts w:eastAsiaTheme="minorHAnsi"/>
                <w:sz w:val="16"/>
                <w:szCs w:val="16"/>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w:t>
            </w:r>
            <w:r w:rsidR="00E16AAA">
              <w:rPr>
                <w:rFonts w:eastAsiaTheme="minorHAnsi"/>
                <w:sz w:val="16"/>
                <w:szCs w:val="16"/>
                <w:lang w:eastAsia="en-US"/>
              </w:rPr>
              <w:t xml:space="preserve"> городского поселения</w:t>
            </w:r>
            <w:r w:rsidRPr="005E0912">
              <w:rPr>
                <w:rFonts w:eastAsiaTheme="minorHAnsi"/>
                <w:sz w:val="16"/>
                <w:szCs w:val="16"/>
                <w:lang w:eastAsia="en-US"/>
              </w:rPr>
              <w:t>, соответствующих</w:t>
            </w:r>
          </w:p>
          <w:p w:rsidR="00667A1B" w:rsidRPr="005E0912" w:rsidRDefault="00667A1B" w:rsidP="00667A1B">
            <w:pPr>
              <w:autoSpaceDE w:val="0"/>
              <w:autoSpaceDN w:val="0"/>
              <w:adjustRightInd w:val="0"/>
              <w:ind w:firstLine="540"/>
              <w:rPr>
                <w:rFonts w:eastAsiaTheme="minorHAnsi"/>
                <w:i/>
                <w:sz w:val="16"/>
                <w:szCs w:val="16"/>
                <w:lang w:eastAsia="en-US"/>
              </w:rPr>
            </w:pPr>
            <w:r w:rsidRPr="005E0912">
              <w:rPr>
                <w:rFonts w:eastAsiaTheme="minorHAnsi"/>
                <w:sz w:val="16"/>
                <w:szCs w:val="16"/>
                <w:lang w:eastAsia="en-US"/>
              </w:rPr>
              <w:t xml:space="preserve"> </w:t>
            </w:r>
            <w:r w:rsidRPr="005E0912">
              <w:rPr>
                <w:rFonts w:eastAsiaTheme="minorHAnsi"/>
                <w:i/>
                <w:sz w:val="16"/>
                <w:szCs w:val="16"/>
                <w:lang w:eastAsia="en-US"/>
              </w:rPr>
              <w:t>(наименование МО)</w:t>
            </w:r>
          </w:p>
          <w:p w:rsidR="00667A1B" w:rsidRPr="005E0912" w:rsidRDefault="00667A1B" w:rsidP="00667A1B">
            <w:pPr>
              <w:autoSpaceDE w:val="0"/>
              <w:autoSpaceDN w:val="0"/>
              <w:adjustRightInd w:val="0"/>
              <w:rPr>
                <w:sz w:val="16"/>
                <w:szCs w:val="16"/>
              </w:rPr>
            </w:pPr>
            <w:r w:rsidRPr="005E0912">
              <w:rPr>
                <w:rFonts w:eastAsiaTheme="minorHAnsi"/>
                <w:sz w:val="16"/>
                <w:szCs w:val="16"/>
                <w:lang w:eastAsia="en-US"/>
              </w:rPr>
              <w:t xml:space="preserve">нормативным требованиям к транспортно-эксплуатационным показателям, в результате капитального ремонта и </w:t>
            </w:r>
            <w:proofErr w:type="gramStart"/>
            <w:r w:rsidRPr="005E0912">
              <w:rPr>
                <w:rFonts w:eastAsiaTheme="minorHAnsi"/>
                <w:sz w:val="16"/>
                <w:szCs w:val="16"/>
                <w:lang w:eastAsia="en-US"/>
              </w:rPr>
              <w:t>ремонта</w:t>
            </w:r>
            <w:proofErr w:type="gramEnd"/>
            <w:r w:rsidRPr="005E0912">
              <w:rPr>
                <w:rFonts w:eastAsiaTheme="minorHAnsi"/>
                <w:sz w:val="16"/>
                <w:szCs w:val="16"/>
                <w:lang w:eastAsia="en-US"/>
              </w:rPr>
              <w:t xml:space="preserve"> автомобильных дорог в текущем году (%) к аналогичному показателю прошлого года.</w:t>
            </w:r>
          </w:p>
        </w:tc>
        <w:tc>
          <w:tcPr>
            <w:tcW w:w="2552" w:type="dxa"/>
            <w:shd w:val="clear" w:color="auto" w:fill="auto"/>
          </w:tcPr>
          <w:p w:rsidR="00667A1B" w:rsidRPr="005E0912" w:rsidRDefault="00667A1B" w:rsidP="00667A1B">
            <w:pPr>
              <w:tabs>
                <w:tab w:val="left" w:pos="2715"/>
              </w:tabs>
              <w:jc w:val="center"/>
              <w:rPr>
                <w:sz w:val="16"/>
                <w:szCs w:val="16"/>
              </w:rPr>
            </w:pPr>
            <w:r w:rsidRPr="005E0912">
              <w:rPr>
                <w:sz w:val="16"/>
                <w:szCs w:val="16"/>
              </w:rPr>
              <w:t>Более 0%</w:t>
            </w:r>
          </w:p>
        </w:tc>
      </w:tr>
      <w:tr w:rsidR="00667A1B" w:rsidRPr="005E0912" w:rsidTr="00E16AAA">
        <w:trPr>
          <w:trHeight w:val="492"/>
        </w:trPr>
        <w:tc>
          <w:tcPr>
            <w:tcW w:w="8330" w:type="dxa"/>
            <w:shd w:val="clear" w:color="auto" w:fill="auto"/>
          </w:tcPr>
          <w:p w:rsidR="00667A1B" w:rsidRPr="00E16AAA" w:rsidRDefault="00667A1B" w:rsidP="00E16AAA">
            <w:pPr>
              <w:jc w:val="both"/>
              <w:rPr>
                <w:sz w:val="16"/>
                <w:szCs w:val="16"/>
              </w:rPr>
            </w:pPr>
            <w:proofErr w:type="gramStart"/>
            <w:r w:rsidRPr="00E16AAA">
              <w:rPr>
                <w:sz w:val="16"/>
                <w:szCs w:val="16"/>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w:t>
            </w:r>
            <w:proofErr w:type="gramEnd"/>
            <w:r w:rsidRPr="00E16AAA">
              <w:rPr>
                <w:sz w:val="16"/>
                <w:szCs w:val="16"/>
                <w:lang w:eastAsia="en-US"/>
              </w:rPr>
              <w:t xml:space="preserve"> </w:t>
            </w:r>
            <w:proofErr w:type="gramStart"/>
            <w:r w:rsidRPr="00E16AAA">
              <w:rPr>
                <w:sz w:val="16"/>
                <w:szCs w:val="16"/>
                <w:lang w:eastAsia="en-US"/>
              </w:rPr>
              <w:t>текущем году (%) к аналогичному показателю прошлого года.</w:t>
            </w:r>
            <w:proofErr w:type="gramEnd"/>
          </w:p>
        </w:tc>
        <w:tc>
          <w:tcPr>
            <w:tcW w:w="2552" w:type="dxa"/>
            <w:shd w:val="clear" w:color="auto" w:fill="auto"/>
          </w:tcPr>
          <w:p w:rsidR="00667A1B" w:rsidRPr="005E0912" w:rsidRDefault="00667A1B" w:rsidP="00667A1B">
            <w:pPr>
              <w:tabs>
                <w:tab w:val="left" w:pos="2715"/>
              </w:tabs>
              <w:jc w:val="center"/>
              <w:rPr>
                <w:sz w:val="16"/>
                <w:szCs w:val="16"/>
              </w:rPr>
            </w:pPr>
            <w:r w:rsidRPr="005E0912">
              <w:rPr>
                <w:sz w:val="16"/>
                <w:szCs w:val="16"/>
              </w:rPr>
              <w:t>Более 0%</w:t>
            </w:r>
          </w:p>
        </w:tc>
      </w:tr>
    </w:tbl>
    <w:p w:rsidR="00667A1B" w:rsidRPr="005E0912" w:rsidRDefault="00667A1B" w:rsidP="00667A1B">
      <w:pPr>
        <w:pStyle w:val="ConsPlusNormal"/>
        <w:tabs>
          <w:tab w:val="left" w:pos="1940"/>
        </w:tabs>
        <w:ind w:firstLine="709"/>
        <w:jc w:val="right"/>
        <w:rPr>
          <w:rFonts w:ascii="Times New Roman" w:hAnsi="Times New Roman" w:cs="Times New Roman"/>
          <w:sz w:val="16"/>
          <w:szCs w:val="16"/>
        </w:rPr>
      </w:pPr>
      <w:r w:rsidRPr="005E0912">
        <w:rPr>
          <w:rFonts w:ascii="Times New Roman" w:hAnsi="Times New Roman" w:cs="Times New Roman"/>
          <w:sz w:val="16"/>
          <w:szCs w:val="16"/>
        </w:rPr>
        <w:t>Приложение № 2</w:t>
      </w:r>
    </w:p>
    <w:p w:rsidR="00667A1B" w:rsidRPr="005E0912" w:rsidRDefault="00667A1B" w:rsidP="00E16AAA">
      <w:pPr>
        <w:pStyle w:val="ConsPlusNormal"/>
        <w:ind w:firstLine="709"/>
        <w:jc w:val="right"/>
        <w:rPr>
          <w:rFonts w:ascii="Times New Roman" w:hAnsi="Times New Roman" w:cs="Times New Roman"/>
          <w:sz w:val="16"/>
          <w:szCs w:val="16"/>
        </w:rPr>
      </w:pPr>
      <w:r w:rsidRPr="005E0912">
        <w:rPr>
          <w:rFonts w:ascii="Times New Roman" w:hAnsi="Times New Roman" w:cs="Times New Roman"/>
          <w:sz w:val="16"/>
          <w:szCs w:val="16"/>
        </w:rPr>
        <w:t>к решению от 23.05.2025 №306</w:t>
      </w:r>
    </w:p>
    <w:p w:rsidR="00667A1B" w:rsidRPr="005E0912" w:rsidRDefault="00667A1B" w:rsidP="00667A1B">
      <w:pPr>
        <w:pStyle w:val="ConsPlusNormal"/>
        <w:ind w:firstLine="709"/>
        <w:jc w:val="right"/>
        <w:rPr>
          <w:rFonts w:ascii="Times New Roman" w:hAnsi="Times New Roman" w:cs="Times New Roman"/>
          <w:sz w:val="16"/>
          <w:szCs w:val="16"/>
        </w:rPr>
      </w:pPr>
      <w:r w:rsidRPr="005E0912">
        <w:rPr>
          <w:rFonts w:ascii="Times New Roman" w:hAnsi="Times New Roman" w:cs="Times New Roman"/>
          <w:sz w:val="16"/>
          <w:szCs w:val="16"/>
        </w:rPr>
        <w:t xml:space="preserve">Индикативные показатели </w:t>
      </w:r>
    </w:p>
    <w:p w:rsidR="00667A1B" w:rsidRPr="00E16AAA" w:rsidRDefault="00667A1B" w:rsidP="00E16AAA">
      <w:pPr>
        <w:pStyle w:val="ConsPlusNormal"/>
        <w:ind w:firstLine="709"/>
        <w:jc w:val="right"/>
        <w:rPr>
          <w:rFonts w:ascii="Times New Roman" w:hAnsi="Times New Roman" w:cs="Times New Roman"/>
          <w:sz w:val="16"/>
          <w:szCs w:val="16"/>
        </w:rPr>
      </w:pPr>
      <w:r w:rsidRPr="005E0912">
        <w:rPr>
          <w:rFonts w:ascii="Times New Roman" w:hAnsi="Times New Roman" w:cs="Times New Roman"/>
          <w:sz w:val="16"/>
          <w:szCs w:val="16"/>
        </w:rPr>
        <w:t>муниципального контроля на автомобильном транспорте</w:t>
      </w:r>
      <w:r w:rsidR="00E16AAA">
        <w:rPr>
          <w:rFonts w:ascii="Times New Roman" w:hAnsi="Times New Roman" w:cs="Times New Roman"/>
          <w:sz w:val="16"/>
          <w:szCs w:val="16"/>
        </w:rPr>
        <w:t xml:space="preserve"> </w:t>
      </w:r>
      <w:r w:rsidRPr="005E0912">
        <w:rPr>
          <w:rFonts w:ascii="Times New Roman" w:hAnsi="Times New Roman" w:cs="Times New Roman"/>
          <w:sz w:val="16"/>
          <w:szCs w:val="16"/>
        </w:rPr>
        <w:t xml:space="preserve">на территории </w:t>
      </w:r>
      <w:r w:rsidRPr="005E0912">
        <w:rPr>
          <w:rFonts w:ascii="Times New Roman" w:hAnsi="Times New Roman" w:cs="Times New Roman"/>
          <w:bCs/>
          <w:iCs/>
          <w:kern w:val="28"/>
          <w:sz w:val="16"/>
          <w:szCs w:val="16"/>
        </w:rPr>
        <w:t xml:space="preserve">Грибановского городского поселения </w:t>
      </w:r>
    </w:p>
    <w:p w:rsidR="00667A1B" w:rsidRPr="00E16AAA" w:rsidRDefault="00667A1B" w:rsidP="00E16AAA">
      <w:pPr>
        <w:pStyle w:val="ConsPlusNormal"/>
        <w:ind w:firstLine="709"/>
        <w:jc w:val="right"/>
        <w:rPr>
          <w:rFonts w:ascii="Times New Roman" w:hAnsi="Times New Roman" w:cs="Times New Roman"/>
          <w:bCs/>
          <w:iCs/>
          <w:kern w:val="28"/>
          <w:sz w:val="16"/>
          <w:szCs w:val="16"/>
        </w:rPr>
      </w:pPr>
      <w:r w:rsidRPr="005E0912">
        <w:rPr>
          <w:rFonts w:ascii="Times New Roman" w:hAnsi="Times New Roman" w:cs="Times New Roman"/>
          <w:bCs/>
          <w:iCs/>
          <w:kern w:val="28"/>
          <w:sz w:val="16"/>
          <w:szCs w:val="16"/>
        </w:rPr>
        <w:t xml:space="preserve">Грибановского муниципального района </w:t>
      </w:r>
      <w:r w:rsidR="00E16AAA">
        <w:rPr>
          <w:rFonts w:ascii="Times New Roman" w:hAnsi="Times New Roman" w:cs="Times New Roman"/>
          <w:bCs/>
          <w:iCs/>
          <w:kern w:val="28"/>
          <w:sz w:val="16"/>
          <w:szCs w:val="16"/>
        </w:rPr>
        <w:t xml:space="preserve"> </w:t>
      </w:r>
      <w:r w:rsidRPr="005E0912">
        <w:rPr>
          <w:rFonts w:ascii="Times New Roman" w:hAnsi="Times New Roman" w:cs="Times New Roman"/>
          <w:bCs/>
          <w:iCs/>
          <w:kern w:val="28"/>
          <w:sz w:val="16"/>
          <w:szCs w:val="16"/>
        </w:rPr>
        <w:t>Воронежской области</w:t>
      </w:r>
    </w:p>
    <w:p w:rsidR="00667A1B" w:rsidRPr="005E0912" w:rsidRDefault="00667A1B" w:rsidP="00E16AAA">
      <w:pPr>
        <w:tabs>
          <w:tab w:val="left" w:pos="2715"/>
        </w:tabs>
        <w:ind w:firstLine="709"/>
        <w:jc w:val="both"/>
        <w:rPr>
          <w:bCs/>
          <w:sz w:val="16"/>
          <w:szCs w:val="16"/>
        </w:rPr>
      </w:pPr>
      <w:r w:rsidRPr="005E0912">
        <w:rPr>
          <w:bCs/>
          <w:sz w:val="16"/>
          <w:szCs w:val="16"/>
        </w:rPr>
        <w:t>Индикативные показатели</w:t>
      </w:r>
    </w:p>
    <w:p w:rsidR="00667A1B" w:rsidRPr="005E0912" w:rsidRDefault="00667A1B" w:rsidP="00E16AAA">
      <w:pPr>
        <w:tabs>
          <w:tab w:val="left" w:pos="2715"/>
        </w:tabs>
        <w:ind w:firstLine="709"/>
        <w:jc w:val="both"/>
        <w:rPr>
          <w:sz w:val="16"/>
          <w:szCs w:val="16"/>
        </w:rPr>
      </w:pPr>
      <w:r w:rsidRPr="005E0912">
        <w:rPr>
          <w:sz w:val="16"/>
          <w:szCs w:val="16"/>
        </w:rPr>
        <w:t xml:space="preserve">1) количество внеплановых контрольных мероприятий, проведенных за отчетный период; </w:t>
      </w:r>
    </w:p>
    <w:p w:rsidR="00667A1B" w:rsidRPr="005E0912" w:rsidRDefault="00667A1B" w:rsidP="00E16AAA">
      <w:pPr>
        <w:tabs>
          <w:tab w:val="left" w:pos="2715"/>
        </w:tabs>
        <w:ind w:firstLine="709"/>
        <w:jc w:val="both"/>
        <w:rPr>
          <w:sz w:val="16"/>
          <w:szCs w:val="16"/>
        </w:rPr>
      </w:pPr>
      <w:r w:rsidRPr="005E0912">
        <w:rPr>
          <w:sz w:val="16"/>
          <w:szCs w:val="16"/>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667A1B" w:rsidRPr="005E0912" w:rsidRDefault="00667A1B" w:rsidP="00E16AAA">
      <w:pPr>
        <w:tabs>
          <w:tab w:val="left" w:pos="2715"/>
        </w:tabs>
        <w:ind w:firstLine="709"/>
        <w:jc w:val="both"/>
        <w:rPr>
          <w:sz w:val="16"/>
          <w:szCs w:val="16"/>
        </w:rPr>
      </w:pPr>
      <w:r w:rsidRPr="005E0912">
        <w:rPr>
          <w:sz w:val="16"/>
          <w:szCs w:val="16"/>
        </w:rPr>
        <w:t xml:space="preserve">3) общее количество контрольных мероприятий с взаимодействием, проведенных за отчетный период; </w:t>
      </w:r>
    </w:p>
    <w:p w:rsidR="00667A1B" w:rsidRPr="005E0912" w:rsidRDefault="00667A1B" w:rsidP="00E16AAA">
      <w:pPr>
        <w:tabs>
          <w:tab w:val="left" w:pos="2715"/>
        </w:tabs>
        <w:ind w:firstLine="709"/>
        <w:jc w:val="both"/>
        <w:rPr>
          <w:sz w:val="16"/>
          <w:szCs w:val="16"/>
        </w:rPr>
      </w:pPr>
      <w:r w:rsidRPr="005E0912">
        <w:rPr>
          <w:sz w:val="16"/>
          <w:szCs w:val="16"/>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667A1B" w:rsidRPr="005E0912" w:rsidRDefault="00667A1B" w:rsidP="00E16AAA">
      <w:pPr>
        <w:tabs>
          <w:tab w:val="left" w:pos="2715"/>
        </w:tabs>
        <w:ind w:firstLine="709"/>
        <w:jc w:val="both"/>
        <w:rPr>
          <w:sz w:val="16"/>
          <w:szCs w:val="16"/>
        </w:rPr>
      </w:pPr>
      <w:r w:rsidRPr="005E0912">
        <w:rPr>
          <w:sz w:val="16"/>
          <w:szCs w:val="16"/>
        </w:rPr>
        <w:t xml:space="preserve">5) количество контрольных мероприятий, проведенных с использованием средств дистанционного взаимодействия, за отчетный период; </w:t>
      </w:r>
    </w:p>
    <w:p w:rsidR="00667A1B" w:rsidRPr="005E0912" w:rsidRDefault="00667A1B" w:rsidP="00E16AAA">
      <w:pPr>
        <w:tabs>
          <w:tab w:val="left" w:pos="2715"/>
        </w:tabs>
        <w:ind w:firstLine="709"/>
        <w:jc w:val="both"/>
        <w:rPr>
          <w:sz w:val="16"/>
          <w:szCs w:val="16"/>
        </w:rPr>
      </w:pPr>
      <w:r w:rsidRPr="005E0912">
        <w:rPr>
          <w:sz w:val="16"/>
          <w:szCs w:val="16"/>
        </w:rPr>
        <w:t xml:space="preserve">6) количество обязательных профилактических визитов, проведенных за отчетный период; </w:t>
      </w:r>
    </w:p>
    <w:p w:rsidR="00667A1B" w:rsidRPr="005E0912" w:rsidRDefault="00667A1B" w:rsidP="00E16AAA">
      <w:pPr>
        <w:tabs>
          <w:tab w:val="left" w:pos="2715"/>
        </w:tabs>
        <w:ind w:firstLine="709"/>
        <w:jc w:val="both"/>
        <w:rPr>
          <w:sz w:val="16"/>
          <w:szCs w:val="16"/>
        </w:rPr>
      </w:pPr>
      <w:r w:rsidRPr="005E0912">
        <w:rPr>
          <w:sz w:val="16"/>
          <w:szCs w:val="16"/>
        </w:rPr>
        <w:t xml:space="preserve">7) количество предостережений о недопустимости нарушения обязательных требований, объявленных за отчетный период; </w:t>
      </w:r>
    </w:p>
    <w:p w:rsidR="00667A1B" w:rsidRPr="005E0912" w:rsidRDefault="00667A1B" w:rsidP="00E16AAA">
      <w:pPr>
        <w:tabs>
          <w:tab w:val="left" w:pos="2715"/>
        </w:tabs>
        <w:ind w:firstLine="709"/>
        <w:jc w:val="both"/>
        <w:rPr>
          <w:sz w:val="16"/>
          <w:szCs w:val="16"/>
        </w:rPr>
      </w:pPr>
      <w:r w:rsidRPr="005E0912">
        <w:rPr>
          <w:sz w:val="16"/>
          <w:szCs w:val="16"/>
        </w:rPr>
        <w:t xml:space="preserve">8) количество контрольных мероприятий, по результатам которых выявлены нарушения обязательных требований, за отчетный период; </w:t>
      </w:r>
    </w:p>
    <w:p w:rsidR="00667A1B" w:rsidRPr="005E0912" w:rsidRDefault="00667A1B" w:rsidP="00E16AAA">
      <w:pPr>
        <w:tabs>
          <w:tab w:val="left" w:pos="2715"/>
        </w:tabs>
        <w:ind w:firstLine="709"/>
        <w:jc w:val="both"/>
        <w:rPr>
          <w:sz w:val="16"/>
          <w:szCs w:val="16"/>
        </w:rPr>
      </w:pPr>
      <w:r w:rsidRPr="005E0912">
        <w:rPr>
          <w:sz w:val="16"/>
          <w:szCs w:val="16"/>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667A1B" w:rsidRPr="005E0912" w:rsidRDefault="00667A1B" w:rsidP="00E16AAA">
      <w:pPr>
        <w:tabs>
          <w:tab w:val="left" w:pos="2715"/>
        </w:tabs>
        <w:ind w:firstLine="709"/>
        <w:jc w:val="both"/>
        <w:rPr>
          <w:sz w:val="16"/>
          <w:szCs w:val="16"/>
        </w:rPr>
      </w:pPr>
      <w:r w:rsidRPr="005E0912">
        <w:rPr>
          <w:sz w:val="16"/>
          <w:szCs w:val="16"/>
        </w:rPr>
        <w:t xml:space="preserve">10) сумма административных штрафов, наложенных по результатам контрольных мероприятий, за отчетный период; </w:t>
      </w:r>
    </w:p>
    <w:p w:rsidR="00667A1B" w:rsidRPr="005E0912" w:rsidRDefault="00667A1B" w:rsidP="00E16AAA">
      <w:pPr>
        <w:tabs>
          <w:tab w:val="left" w:pos="2715"/>
        </w:tabs>
        <w:ind w:firstLine="709"/>
        <w:jc w:val="both"/>
        <w:rPr>
          <w:sz w:val="16"/>
          <w:szCs w:val="16"/>
        </w:rPr>
      </w:pPr>
      <w:r w:rsidRPr="005E0912">
        <w:rPr>
          <w:sz w:val="16"/>
          <w:szCs w:val="16"/>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667A1B" w:rsidRPr="005E0912" w:rsidRDefault="00667A1B" w:rsidP="00E16AAA">
      <w:pPr>
        <w:tabs>
          <w:tab w:val="left" w:pos="2715"/>
        </w:tabs>
        <w:ind w:firstLine="709"/>
        <w:jc w:val="both"/>
        <w:rPr>
          <w:sz w:val="16"/>
          <w:szCs w:val="16"/>
        </w:rPr>
      </w:pPr>
      <w:r w:rsidRPr="005E0912">
        <w:rPr>
          <w:sz w:val="16"/>
          <w:szCs w:val="16"/>
        </w:rPr>
        <w:lastRenderedPageBreak/>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667A1B" w:rsidRPr="005E0912" w:rsidRDefault="00667A1B" w:rsidP="00E16AAA">
      <w:pPr>
        <w:tabs>
          <w:tab w:val="left" w:pos="2715"/>
        </w:tabs>
        <w:ind w:firstLine="709"/>
        <w:jc w:val="both"/>
        <w:rPr>
          <w:sz w:val="16"/>
          <w:szCs w:val="16"/>
        </w:rPr>
      </w:pPr>
      <w:r w:rsidRPr="005E0912">
        <w:rPr>
          <w:sz w:val="16"/>
          <w:szCs w:val="16"/>
        </w:rPr>
        <w:t xml:space="preserve">13) общее количество учтенных объектов контроля на конец отчетного периода; </w:t>
      </w:r>
    </w:p>
    <w:p w:rsidR="00667A1B" w:rsidRPr="005E0912" w:rsidRDefault="00667A1B" w:rsidP="00E16AAA">
      <w:pPr>
        <w:tabs>
          <w:tab w:val="left" w:pos="2715"/>
        </w:tabs>
        <w:ind w:firstLine="709"/>
        <w:jc w:val="both"/>
        <w:rPr>
          <w:sz w:val="16"/>
          <w:szCs w:val="16"/>
        </w:rPr>
      </w:pPr>
      <w:r w:rsidRPr="005E0912">
        <w:rPr>
          <w:sz w:val="16"/>
          <w:szCs w:val="16"/>
        </w:rPr>
        <w:t xml:space="preserve">14) количество учтенных контролируемых лиц на конец отчетного периода; </w:t>
      </w:r>
    </w:p>
    <w:p w:rsidR="00667A1B" w:rsidRPr="005E0912" w:rsidRDefault="00667A1B" w:rsidP="00E16AAA">
      <w:pPr>
        <w:tabs>
          <w:tab w:val="left" w:pos="2715"/>
        </w:tabs>
        <w:ind w:firstLine="709"/>
        <w:jc w:val="both"/>
        <w:rPr>
          <w:sz w:val="16"/>
          <w:szCs w:val="16"/>
        </w:rPr>
      </w:pPr>
      <w:r w:rsidRPr="005E0912">
        <w:rPr>
          <w:sz w:val="16"/>
          <w:szCs w:val="16"/>
        </w:rPr>
        <w:t xml:space="preserve">15) количество учтенных контролируемых лиц, в отношении которых проведены контрольные мероприятия, за отчетный период; </w:t>
      </w:r>
    </w:p>
    <w:p w:rsidR="00667A1B" w:rsidRPr="005E0912" w:rsidRDefault="00667A1B" w:rsidP="00E16AAA">
      <w:pPr>
        <w:tabs>
          <w:tab w:val="left" w:pos="2715"/>
        </w:tabs>
        <w:ind w:firstLine="709"/>
        <w:jc w:val="both"/>
        <w:rPr>
          <w:sz w:val="16"/>
          <w:szCs w:val="16"/>
        </w:rPr>
      </w:pPr>
      <w:r w:rsidRPr="005E0912">
        <w:rPr>
          <w:sz w:val="16"/>
          <w:szCs w:val="16"/>
        </w:rPr>
        <w:t xml:space="preserve">16) общее количество жалоб, поданных контролируемыми лицами в досудебном порядке за отчетный период; </w:t>
      </w:r>
    </w:p>
    <w:p w:rsidR="00667A1B" w:rsidRPr="005E0912" w:rsidRDefault="00667A1B" w:rsidP="00E16AAA">
      <w:pPr>
        <w:tabs>
          <w:tab w:val="left" w:pos="2715"/>
        </w:tabs>
        <w:ind w:firstLine="709"/>
        <w:jc w:val="both"/>
        <w:rPr>
          <w:sz w:val="16"/>
          <w:szCs w:val="16"/>
        </w:rPr>
      </w:pPr>
      <w:r w:rsidRPr="005E0912">
        <w:rPr>
          <w:sz w:val="16"/>
          <w:szCs w:val="16"/>
        </w:rPr>
        <w:t xml:space="preserve">17) количество жалоб, в отношении которых контрольным органом был нарушен срок рассмотрения, за отчетный период; </w:t>
      </w:r>
    </w:p>
    <w:p w:rsidR="00667A1B" w:rsidRPr="005E0912" w:rsidRDefault="00667A1B" w:rsidP="00E16AAA">
      <w:pPr>
        <w:tabs>
          <w:tab w:val="left" w:pos="2715"/>
        </w:tabs>
        <w:ind w:firstLine="709"/>
        <w:jc w:val="both"/>
        <w:rPr>
          <w:sz w:val="16"/>
          <w:szCs w:val="16"/>
        </w:rPr>
      </w:pPr>
      <w:r w:rsidRPr="005E0912">
        <w:rPr>
          <w:sz w:val="16"/>
          <w:szCs w:val="16"/>
        </w:rPr>
        <w:t xml:space="preserve">18) количество жалоб, поданных контролируемыми лицами в досудебном порядке, по </w:t>
      </w:r>
      <w:proofErr w:type="gramStart"/>
      <w:r w:rsidRPr="005E0912">
        <w:rPr>
          <w:sz w:val="16"/>
          <w:szCs w:val="16"/>
        </w:rPr>
        <w:t>итогам</w:t>
      </w:r>
      <w:proofErr w:type="gramEnd"/>
      <w:r w:rsidRPr="005E0912">
        <w:rPr>
          <w:sz w:val="16"/>
          <w:szCs w:val="16"/>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667A1B" w:rsidRPr="005E0912" w:rsidRDefault="00667A1B" w:rsidP="00E16AAA">
      <w:pPr>
        <w:tabs>
          <w:tab w:val="left" w:pos="2715"/>
        </w:tabs>
        <w:ind w:firstLine="709"/>
        <w:jc w:val="both"/>
        <w:rPr>
          <w:sz w:val="16"/>
          <w:szCs w:val="16"/>
        </w:rPr>
      </w:pPr>
      <w:r w:rsidRPr="005E0912">
        <w:rPr>
          <w:sz w:val="16"/>
          <w:szCs w:val="16"/>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667A1B" w:rsidRPr="005E0912" w:rsidRDefault="00667A1B" w:rsidP="00E16AAA">
      <w:pPr>
        <w:tabs>
          <w:tab w:val="left" w:pos="2715"/>
        </w:tabs>
        <w:ind w:firstLine="709"/>
        <w:jc w:val="both"/>
        <w:rPr>
          <w:sz w:val="16"/>
          <w:szCs w:val="16"/>
        </w:rPr>
      </w:pPr>
      <w:r w:rsidRPr="005E0912">
        <w:rPr>
          <w:sz w:val="16"/>
          <w:szCs w:val="16"/>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667A1B" w:rsidRPr="005E0912" w:rsidRDefault="00667A1B" w:rsidP="00E16AAA">
      <w:pPr>
        <w:tabs>
          <w:tab w:val="left" w:pos="2715"/>
        </w:tabs>
        <w:ind w:firstLine="709"/>
        <w:jc w:val="both"/>
        <w:rPr>
          <w:sz w:val="16"/>
          <w:szCs w:val="16"/>
        </w:rPr>
      </w:pPr>
      <w:r w:rsidRPr="005E0912">
        <w:rPr>
          <w:sz w:val="16"/>
          <w:szCs w:val="16"/>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667A1B" w:rsidRPr="005E0912" w:rsidRDefault="00667A1B" w:rsidP="00E16AAA">
      <w:pPr>
        <w:jc w:val="both"/>
        <w:rPr>
          <w:sz w:val="16"/>
          <w:szCs w:val="16"/>
        </w:rPr>
      </w:pPr>
    </w:p>
    <w:p w:rsidR="00667A1B" w:rsidRPr="005E0912" w:rsidRDefault="00667A1B" w:rsidP="00667A1B">
      <w:pPr>
        <w:pStyle w:val="ConsPlusNormal"/>
        <w:ind w:firstLine="709"/>
        <w:jc w:val="right"/>
        <w:rPr>
          <w:rFonts w:ascii="Times New Roman" w:hAnsi="Times New Roman" w:cs="Times New Roman"/>
          <w:sz w:val="16"/>
          <w:szCs w:val="16"/>
        </w:rPr>
      </w:pPr>
      <w:r w:rsidRPr="005E0912">
        <w:rPr>
          <w:rFonts w:ascii="Times New Roman" w:hAnsi="Times New Roman" w:cs="Times New Roman"/>
          <w:sz w:val="16"/>
          <w:szCs w:val="16"/>
        </w:rPr>
        <w:t>Приложение № 3</w:t>
      </w:r>
    </w:p>
    <w:p w:rsidR="00667A1B" w:rsidRPr="005E0912" w:rsidRDefault="00667A1B" w:rsidP="00E16AAA">
      <w:pPr>
        <w:pStyle w:val="ConsPlusNormal"/>
        <w:ind w:firstLine="709"/>
        <w:jc w:val="right"/>
        <w:rPr>
          <w:rFonts w:ascii="Times New Roman" w:hAnsi="Times New Roman" w:cs="Times New Roman"/>
          <w:sz w:val="16"/>
          <w:szCs w:val="16"/>
        </w:rPr>
      </w:pPr>
      <w:r w:rsidRPr="005E0912">
        <w:rPr>
          <w:rFonts w:ascii="Times New Roman" w:hAnsi="Times New Roman" w:cs="Times New Roman"/>
          <w:sz w:val="16"/>
          <w:szCs w:val="16"/>
        </w:rPr>
        <w:t>к решению от 23.05.2025 №306</w:t>
      </w:r>
    </w:p>
    <w:p w:rsidR="00667A1B" w:rsidRPr="005E0912" w:rsidRDefault="00667A1B" w:rsidP="00E16AAA">
      <w:pPr>
        <w:pStyle w:val="ConsPlusNormal"/>
        <w:ind w:firstLine="709"/>
        <w:jc w:val="right"/>
        <w:rPr>
          <w:rFonts w:ascii="Times New Roman" w:hAnsi="Times New Roman" w:cs="Times New Roman"/>
          <w:sz w:val="16"/>
          <w:szCs w:val="16"/>
        </w:rPr>
      </w:pPr>
      <w:r w:rsidRPr="005E0912">
        <w:rPr>
          <w:rFonts w:ascii="Times New Roman" w:hAnsi="Times New Roman" w:cs="Times New Roman"/>
          <w:sz w:val="16"/>
          <w:szCs w:val="16"/>
        </w:rPr>
        <w:t xml:space="preserve">Критерии отнесения объектов муниципального контроля </w:t>
      </w:r>
      <w:proofErr w:type="gramStart"/>
      <w:r w:rsidRPr="005E0912">
        <w:rPr>
          <w:rFonts w:ascii="Times New Roman" w:hAnsi="Times New Roman" w:cs="Times New Roman"/>
          <w:sz w:val="16"/>
          <w:szCs w:val="16"/>
        </w:rPr>
        <w:t>на</w:t>
      </w:r>
      <w:proofErr w:type="gramEnd"/>
      <w:r w:rsidRPr="005E0912">
        <w:rPr>
          <w:rFonts w:ascii="Times New Roman" w:hAnsi="Times New Roman" w:cs="Times New Roman"/>
          <w:sz w:val="16"/>
          <w:szCs w:val="16"/>
        </w:rPr>
        <w:t xml:space="preserve"> </w:t>
      </w:r>
    </w:p>
    <w:p w:rsidR="00667A1B" w:rsidRPr="005E0912" w:rsidRDefault="00667A1B" w:rsidP="00E16AAA">
      <w:pPr>
        <w:pStyle w:val="ConsPlusNormal"/>
        <w:ind w:firstLine="709"/>
        <w:jc w:val="right"/>
        <w:rPr>
          <w:rFonts w:ascii="Times New Roman" w:hAnsi="Times New Roman" w:cs="Times New Roman"/>
          <w:sz w:val="16"/>
          <w:szCs w:val="16"/>
        </w:rPr>
      </w:pPr>
      <w:r w:rsidRPr="005E0912">
        <w:rPr>
          <w:rFonts w:ascii="Times New Roman" w:hAnsi="Times New Roman" w:cs="Times New Roman"/>
          <w:sz w:val="16"/>
          <w:szCs w:val="16"/>
        </w:rPr>
        <w:t xml:space="preserve">автомобильном </w:t>
      </w:r>
      <w:proofErr w:type="gramStart"/>
      <w:r w:rsidRPr="005E0912">
        <w:rPr>
          <w:rFonts w:ascii="Times New Roman" w:hAnsi="Times New Roman" w:cs="Times New Roman"/>
          <w:sz w:val="16"/>
          <w:szCs w:val="16"/>
        </w:rPr>
        <w:t>транспорте</w:t>
      </w:r>
      <w:proofErr w:type="gramEnd"/>
      <w:r w:rsidR="00E16AAA">
        <w:rPr>
          <w:rFonts w:ascii="Times New Roman" w:hAnsi="Times New Roman" w:cs="Times New Roman"/>
          <w:sz w:val="16"/>
          <w:szCs w:val="16"/>
        </w:rPr>
        <w:t xml:space="preserve"> </w:t>
      </w:r>
      <w:r w:rsidRPr="005E0912">
        <w:rPr>
          <w:rFonts w:ascii="Times New Roman" w:hAnsi="Times New Roman" w:cs="Times New Roman"/>
          <w:sz w:val="16"/>
          <w:szCs w:val="16"/>
        </w:rPr>
        <w:t xml:space="preserve">к определенной категории риска </w:t>
      </w:r>
    </w:p>
    <w:p w:rsidR="00667A1B" w:rsidRPr="005E0912" w:rsidRDefault="00667A1B" w:rsidP="00E16AAA">
      <w:pPr>
        <w:pStyle w:val="ConsPlusNormal"/>
        <w:ind w:firstLine="0"/>
        <w:rPr>
          <w:rFonts w:ascii="Times New Roman" w:hAnsi="Times New Roman" w:cs="Times New Roman"/>
          <w:sz w:val="16"/>
          <w:szCs w:val="16"/>
        </w:rPr>
      </w:pPr>
    </w:p>
    <w:tbl>
      <w:tblPr>
        <w:tblStyle w:val="ListParagraphChar"/>
        <w:tblW w:w="10740" w:type="dxa"/>
        <w:tblLook w:val="04A0"/>
      </w:tblPr>
      <w:tblGrid>
        <w:gridCol w:w="846"/>
        <w:gridCol w:w="2126"/>
        <w:gridCol w:w="7768"/>
      </w:tblGrid>
      <w:tr w:rsidR="00667A1B" w:rsidRPr="005E0912" w:rsidTr="00E16AAA">
        <w:tc>
          <w:tcPr>
            <w:tcW w:w="846" w:type="dxa"/>
          </w:tcPr>
          <w:p w:rsidR="00667A1B" w:rsidRPr="005E0912" w:rsidRDefault="00667A1B" w:rsidP="00667A1B">
            <w:pPr>
              <w:autoSpaceDE w:val="0"/>
              <w:autoSpaceDN w:val="0"/>
              <w:adjustRightInd w:val="0"/>
              <w:rPr>
                <w:sz w:val="16"/>
                <w:szCs w:val="16"/>
              </w:rPr>
            </w:pPr>
            <w:r w:rsidRPr="005E0912">
              <w:rPr>
                <w:sz w:val="16"/>
                <w:szCs w:val="16"/>
              </w:rPr>
              <w:t>№</w:t>
            </w:r>
          </w:p>
        </w:tc>
        <w:tc>
          <w:tcPr>
            <w:tcW w:w="2126" w:type="dxa"/>
          </w:tcPr>
          <w:p w:rsidR="00667A1B" w:rsidRPr="005E0912" w:rsidRDefault="00667A1B" w:rsidP="00667A1B">
            <w:pPr>
              <w:autoSpaceDE w:val="0"/>
              <w:autoSpaceDN w:val="0"/>
              <w:adjustRightInd w:val="0"/>
              <w:rPr>
                <w:sz w:val="16"/>
                <w:szCs w:val="16"/>
              </w:rPr>
            </w:pPr>
            <w:r w:rsidRPr="005E0912">
              <w:rPr>
                <w:sz w:val="16"/>
                <w:szCs w:val="16"/>
              </w:rPr>
              <w:t>Категория риска</w:t>
            </w:r>
          </w:p>
        </w:tc>
        <w:tc>
          <w:tcPr>
            <w:tcW w:w="7768" w:type="dxa"/>
          </w:tcPr>
          <w:p w:rsidR="00667A1B" w:rsidRPr="005E0912" w:rsidRDefault="00667A1B" w:rsidP="00667A1B">
            <w:pPr>
              <w:autoSpaceDE w:val="0"/>
              <w:autoSpaceDN w:val="0"/>
              <w:adjustRightInd w:val="0"/>
              <w:rPr>
                <w:sz w:val="16"/>
                <w:szCs w:val="16"/>
              </w:rPr>
            </w:pPr>
            <w:r w:rsidRPr="005E0912">
              <w:rPr>
                <w:sz w:val="16"/>
                <w:szCs w:val="16"/>
              </w:rPr>
              <w:t>Критерии риска</w:t>
            </w:r>
          </w:p>
        </w:tc>
      </w:tr>
      <w:tr w:rsidR="00667A1B" w:rsidRPr="005E0912" w:rsidTr="00E16AAA">
        <w:tc>
          <w:tcPr>
            <w:tcW w:w="846" w:type="dxa"/>
          </w:tcPr>
          <w:p w:rsidR="00667A1B" w:rsidRPr="005E0912" w:rsidRDefault="00667A1B" w:rsidP="00667A1B">
            <w:pPr>
              <w:autoSpaceDE w:val="0"/>
              <w:autoSpaceDN w:val="0"/>
              <w:adjustRightInd w:val="0"/>
              <w:rPr>
                <w:sz w:val="16"/>
                <w:szCs w:val="16"/>
              </w:rPr>
            </w:pPr>
            <w:r w:rsidRPr="005E0912">
              <w:rPr>
                <w:sz w:val="16"/>
                <w:szCs w:val="16"/>
              </w:rPr>
              <w:t>1</w:t>
            </w:r>
          </w:p>
        </w:tc>
        <w:tc>
          <w:tcPr>
            <w:tcW w:w="2126" w:type="dxa"/>
          </w:tcPr>
          <w:p w:rsidR="00667A1B" w:rsidRPr="005E0912" w:rsidRDefault="00667A1B" w:rsidP="00667A1B">
            <w:pPr>
              <w:autoSpaceDE w:val="0"/>
              <w:autoSpaceDN w:val="0"/>
              <w:adjustRightInd w:val="0"/>
              <w:rPr>
                <w:sz w:val="16"/>
                <w:szCs w:val="16"/>
              </w:rPr>
            </w:pPr>
            <w:r w:rsidRPr="005E0912">
              <w:rPr>
                <w:sz w:val="16"/>
                <w:szCs w:val="16"/>
              </w:rPr>
              <w:t>Средний риск</w:t>
            </w:r>
          </w:p>
        </w:tc>
        <w:tc>
          <w:tcPr>
            <w:tcW w:w="7768" w:type="dxa"/>
          </w:tcPr>
          <w:p w:rsidR="00667A1B" w:rsidRPr="005E0912" w:rsidRDefault="00667A1B" w:rsidP="00667A1B">
            <w:pPr>
              <w:autoSpaceDE w:val="0"/>
              <w:autoSpaceDN w:val="0"/>
              <w:adjustRightInd w:val="0"/>
              <w:rPr>
                <w:sz w:val="16"/>
                <w:szCs w:val="16"/>
              </w:rPr>
            </w:pPr>
            <w:proofErr w:type="gramStart"/>
            <w:r w:rsidRPr="005E0912">
              <w:rPr>
                <w:sz w:val="16"/>
                <w:szCs w:val="16"/>
              </w:rPr>
              <w:t xml:space="preserve">а) 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917D52">
              <w:rPr>
                <w:sz w:val="16"/>
                <w:szCs w:val="16"/>
              </w:rPr>
              <w:t>городского поселения</w:t>
            </w:r>
            <w:r w:rsidRPr="005E0912">
              <w:rPr>
                <w:sz w:val="16"/>
                <w:szCs w:val="16"/>
              </w:rPr>
              <w:t xml:space="preserve">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w:t>
            </w:r>
            <w:proofErr w:type="gramEnd"/>
            <w:r w:rsidRPr="005E0912">
              <w:rPr>
                <w:sz w:val="16"/>
                <w:szCs w:val="16"/>
              </w:rPr>
              <w:t xml:space="preserve"> и которые проходят вдоль зданий, в которых располагаются образовательные организации;</w:t>
            </w:r>
          </w:p>
          <w:p w:rsidR="00667A1B" w:rsidRPr="005E0912" w:rsidRDefault="00667A1B" w:rsidP="00667A1B">
            <w:pPr>
              <w:autoSpaceDE w:val="0"/>
              <w:autoSpaceDN w:val="0"/>
              <w:adjustRightInd w:val="0"/>
              <w:rPr>
                <w:sz w:val="16"/>
                <w:szCs w:val="16"/>
              </w:rPr>
            </w:pPr>
            <w:r w:rsidRPr="005E0912">
              <w:rPr>
                <w:sz w:val="16"/>
                <w:szCs w:val="16"/>
              </w:rPr>
              <w:t xml:space="preserve">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917D52">
              <w:rPr>
                <w:sz w:val="16"/>
                <w:szCs w:val="16"/>
              </w:rPr>
              <w:t>городского поселения</w:t>
            </w:r>
            <w:r w:rsidRPr="005E0912">
              <w:rPr>
                <w:sz w:val="16"/>
                <w:szCs w:val="16"/>
              </w:rPr>
              <w:t>, отнесенных в соответствии с Постановлением Правительства РФ от 28.09.2009 №767 законодательством Российской Федерации к II, III, IV категориям;</w:t>
            </w:r>
          </w:p>
          <w:p w:rsidR="00667A1B" w:rsidRPr="005E0912" w:rsidRDefault="00667A1B" w:rsidP="00667A1B">
            <w:pPr>
              <w:autoSpaceDE w:val="0"/>
              <w:autoSpaceDN w:val="0"/>
              <w:adjustRightInd w:val="0"/>
              <w:rPr>
                <w:sz w:val="16"/>
                <w:szCs w:val="16"/>
              </w:rPr>
            </w:pPr>
            <w:r w:rsidRPr="005E0912">
              <w:rPr>
                <w:sz w:val="16"/>
                <w:szCs w:val="16"/>
              </w:rPr>
              <w:t xml:space="preserve">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00917D52">
              <w:rPr>
                <w:sz w:val="16"/>
                <w:szCs w:val="16"/>
              </w:rPr>
              <w:t>городского поселения</w:t>
            </w:r>
            <w:r w:rsidRPr="005E0912">
              <w:rPr>
                <w:sz w:val="16"/>
                <w:szCs w:val="16"/>
              </w:rPr>
              <w:t xml:space="preserve">. </w:t>
            </w:r>
          </w:p>
        </w:tc>
      </w:tr>
      <w:tr w:rsidR="00667A1B" w:rsidRPr="005E0912" w:rsidTr="00E16AAA">
        <w:tc>
          <w:tcPr>
            <w:tcW w:w="846" w:type="dxa"/>
          </w:tcPr>
          <w:p w:rsidR="00667A1B" w:rsidRPr="005E0912" w:rsidRDefault="00667A1B" w:rsidP="00667A1B">
            <w:pPr>
              <w:autoSpaceDE w:val="0"/>
              <w:autoSpaceDN w:val="0"/>
              <w:adjustRightInd w:val="0"/>
              <w:rPr>
                <w:sz w:val="16"/>
                <w:szCs w:val="16"/>
              </w:rPr>
            </w:pPr>
            <w:r w:rsidRPr="005E0912">
              <w:rPr>
                <w:sz w:val="16"/>
                <w:szCs w:val="16"/>
              </w:rPr>
              <w:t>2</w:t>
            </w:r>
          </w:p>
        </w:tc>
        <w:tc>
          <w:tcPr>
            <w:tcW w:w="2126" w:type="dxa"/>
          </w:tcPr>
          <w:p w:rsidR="00667A1B" w:rsidRPr="005E0912" w:rsidRDefault="00667A1B" w:rsidP="00667A1B">
            <w:pPr>
              <w:autoSpaceDE w:val="0"/>
              <w:autoSpaceDN w:val="0"/>
              <w:adjustRightInd w:val="0"/>
              <w:rPr>
                <w:sz w:val="16"/>
                <w:szCs w:val="16"/>
              </w:rPr>
            </w:pPr>
            <w:r w:rsidRPr="005E0912">
              <w:rPr>
                <w:sz w:val="16"/>
                <w:szCs w:val="16"/>
              </w:rPr>
              <w:t xml:space="preserve">Умеренный риск </w:t>
            </w:r>
          </w:p>
        </w:tc>
        <w:tc>
          <w:tcPr>
            <w:tcW w:w="7768" w:type="dxa"/>
          </w:tcPr>
          <w:p w:rsidR="00667A1B" w:rsidRPr="005E0912" w:rsidRDefault="00667A1B" w:rsidP="00667A1B">
            <w:pPr>
              <w:autoSpaceDE w:val="0"/>
              <w:autoSpaceDN w:val="0"/>
              <w:adjustRightInd w:val="0"/>
              <w:rPr>
                <w:rFonts w:eastAsiaTheme="minorHAnsi"/>
                <w:sz w:val="16"/>
                <w:szCs w:val="16"/>
                <w:lang w:eastAsia="en-US"/>
              </w:rPr>
            </w:pPr>
            <w:proofErr w:type="gramStart"/>
            <w:r w:rsidRPr="005E0912">
              <w:rPr>
                <w:sz w:val="16"/>
                <w:szCs w:val="16"/>
              </w:rPr>
              <w:t xml:space="preserve">а) </w:t>
            </w:r>
            <w:r w:rsidRPr="005E0912">
              <w:rPr>
                <w:rFonts w:eastAsiaTheme="minorHAnsi"/>
                <w:sz w:val="16"/>
                <w:szCs w:val="16"/>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917D52">
              <w:rPr>
                <w:sz w:val="16"/>
                <w:szCs w:val="16"/>
              </w:rPr>
              <w:t>городского поселения</w:t>
            </w:r>
            <w:r w:rsidRPr="005E0912">
              <w:rPr>
                <w:rFonts w:eastAsiaTheme="minorHAnsi"/>
                <w:sz w:val="16"/>
                <w:szCs w:val="16"/>
                <w:lang w:eastAsia="en-US"/>
              </w:rPr>
              <w:t xml:space="preserve">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w:t>
            </w:r>
            <w:proofErr w:type="gramEnd"/>
            <w:r w:rsidRPr="005E0912">
              <w:rPr>
                <w:rFonts w:eastAsiaTheme="minorHAnsi"/>
                <w:sz w:val="16"/>
                <w:szCs w:val="16"/>
                <w:lang w:eastAsia="en-US"/>
              </w:rPr>
              <w:t xml:space="preserve"> </w:t>
            </w:r>
            <w:r w:rsidR="00917D52">
              <w:rPr>
                <w:sz w:val="16"/>
                <w:szCs w:val="16"/>
              </w:rPr>
              <w:t>городского поселения</w:t>
            </w:r>
            <w:r w:rsidRPr="005E0912">
              <w:rPr>
                <w:rFonts w:eastAsiaTheme="minorHAnsi"/>
                <w:sz w:val="16"/>
                <w:szCs w:val="16"/>
                <w:lang w:eastAsia="en-US"/>
              </w:rPr>
              <w:t>, не отнесенная к категории среднего риска;</w:t>
            </w:r>
          </w:p>
          <w:p w:rsidR="00667A1B" w:rsidRPr="00E16AAA" w:rsidRDefault="00667A1B" w:rsidP="00E16AAA">
            <w:pPr>
              <w:autoSpaceDE w:val="0"/>
              <w:autoSpaceDN w:val="0"/>
              <w:adjustRightInd w:val="0"/>
              <w:ind w:firstLine="540"/>
              <w:rPr>
                <w:rFonts w:eastAsiaTheme="minorHAnsi"/>
                <w:sz w:val="16"/>
                <w:szCs w:val="16"/>
                <w:lang w:eastAsia="en-US"/>
              </w:rPr>
            </w:pPr>
            <w:r w:rsidRPr="005E0912">
              <w:rPr>
                <w:rFonts w:eastAsiaTheme="minorHAnsi"/>
                <w:sz w:val="16"/>
                <w:szCs w:val="16"/>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917D52">
              <w:rPr>
                <w:sz w:val="16"/>
                <w:szCs w:val="16"/>
              </w:rPr>
              <w:t>городского поселения</w:t>
            </w:r>
            <w:r w:rsidRPr="005E0912">
              <w:rPr>
                <w:rFonts w:eastAsiaTheme="minorHAnsi"/>
                <w:sz w:val="16"/>
                <w:szCs w:val="16"/>
                <w:lang w:eastAsia="en-US"/>
              </w:rPr>
              <w:t xml:space="preserve">. </w:t>
            </w:r>
          </w:p>
        </w:tc>
      </w:tr>
      <w:tr w:rsidR="00667A1B" w:rsidRPr="005E0912" w:rsidTr="00E16AAA">
        <w:tc>
          <w:tcPr>
            <w:tcW w:w="846" w:type="dxa"/>
          </w:tcPr>
          <w:p w:rsidR="00667A1B" w:rsidRPr="005E0912" w:rsidRDefault="00667A1B" w:rsidP="00667A1B">
            <w:pPr>
              <w:autoSpaceDE w:val="0"/>
              <w:autoSpaceDN w:val="0"/>
              <w:adjustRightInd w:val="0"/>
              <w:rPr>
                <w:sz w:val="16"/>
                <w:szCs w:val="16"/>
              </w:rPr>
            </w:pPr>
            <w:r w:rsidRPr="005E0912">
              <w:rPr>
                <w:sz w:val="16"/>
                <w:szCs w:val="16"/>
              </w:rPr>
              <w:t>3</w:t>
            </w:r>
          </w:p>
        </w:tc>
        <w:tc>
          <w:tcPr>
            <w:tcW w:w="2126" w:type="dxa"/>
          </w:tcPr>
          <w:p w:rsidR="00667A1B" w:rsidRPr="005E0912" w:rsidRDefault="00667A1B" w:rsidP="00667A1B">
            <w:pPr>
              <w:autoSpaceDE w:val="0"/>
              <w:autoSpaceDN w:val="0"/>
              <w:adjustRightInd w:val="0"/>
              <w:rPr>
                <w:sz w:val="16"/>
                <w:szCs w:val="16"/>
              </w:rPr>
            </w:pPr>
            <w:r w:rsidRPr="005E0912">
              <w:rPr>
                <w:sz w:val="16"/>
                <w:szCs w:val="16"/>
              </w:rPr>
              <w:t xml:space="preserve">Низкий риск </w:t>
            </w:r>
          </w:p>
        </w:tc>
        <w:tc>
          <w:tcPr>
            <w:tcW w:w="7768" w:type="dxa"/>
          </w:tcPr>
          <w:p w:rsidR="00667A1B" w:rsidRPr="005E0912" w:rsidRDefault="00667A1B" w:rsidP="00667A1B">
            <w:pPr>
              <w:autoSpaceDE w:val="0"/>
              <w:autoSpaceDN w:val="0"/>
              <w:adjustRightInd w:val="0"/>
              <w:rPr>
                <w:sz w:val="16"/>
                <w:szCs w:val="16"/>
              </w:rPr>
            </w:pPr>
            <w:r w:rsidRPr="005E0912">
              <w:rPr>
                <w:sz w:val="16"/>
                <w:szCs w:val="16"/>
              </w:rPr>
              <w:t>Деятельность контролируемых лиц, не отнесенная к категориям среднего или умеренного риска</w:t>
            </w:r>
          </w:p>
        </w:tc>
      </w:tr>
    </w:tbl>
    <w:p w:rsidR="00667A1B" w:rsidRPr="005E0912" w:rsidRDefault="00667A1B" w:rsidP="00667A1B">
      <w:pPr>
        <w:autoSpaceDE w:val="0"/>
        <w:autoSpaceDN w:val="0"/>
        <w:adjustRightInd w:val="0"/>
        <w:rPr>
          <w:sz w:val="16"/>
          <w:szCs w:val="16"/>
        </w:rPr>
      </w:pPr>
    </w:p>
    <w:p w:rsidR="00667A1B" w:rsidRPr="005E0912" w:rsidRDefault="00667A1B" w:rsidP="00667A1B">
      <w:pPr>
        <w:pStyle w:val="af0"/>
        <w:ind w:left="360"/>
        <w:jc w:val="right"/>
        <w:rPr>
          <w:sz w:val="16"/>
          <w:szCs w:val="16"/>
        </w:rPr>
      </w:pPr>
      <w:r w:rsidRPr="005E0912">
        <w:rPr>
          <w:sz w:val="16"/>
          <w:szCs w:val="16"/>
        </w:rPr>
        <w:t>Приложение № 4</w:t>
      </w:r>
    </w:p>
    <w:p w:rsidR="00667A1B" w:rsidRPr="005E0912" w:rsidRDefault="00667A1B" w:rsidP="00667A1B">
      <w:pPr>
        <w:pStyle w:val="ConsPlusNormal"/>
        <w:ind w:firstLine="709"/>
        <w:jc w:val="right"/>
        <w:rPr>
          <w:rFonts w:ascii="Times New Roman" w:hAnsi="Times New Roman" w:cs="Times New Roman"/>
          <w:sz w:val="16"/>
          <w:szCs w:val="16"/>
        </w:rPr>
      </w:pPr>
      <w:r w:rsidRPr="005E0912">
        <w:rPr>
          <w:rFonts w:ascii="Times New Roman" w:hAnsi="Times New Roman" w:cs="Times New Roman"/>
          <w:sz w:val="16"/>
          <w:szCs w:val="16"/>
        </w:rPr>
        <w:t>к решению от 23.05.2025 №306</w:t>
      </w:r>
    </w:p>
    <w:p w:rsidR="00667A1B" w:rsidRPr="005E0912" w:rsidRDefault="00667A1B" w:rsidP="00667A1B">
      <w:pPr>
        <w:pStyle w:val="af0"/>
        <w:ind w:left="360"/>
        <w:jc w:val="right"/>
        <w:rPr>
          <w:sz w:val="16"/>
          <w:szCs w:val="16"/>
        </w:rPr>
      </w:pPr>
    </w:p>
    <w:p w:rsidR="00667A1B" w:rsidRPr="005E0912" w:rsidRDefault="00667A1B" w:rsidP="00667A1B">
      <w:pPr>
        <w:pStyle w:val="af0"/>
        <w:ind w:left="360"/>
        <w:jc w:val="right"/>
        <w:rPr>
          <w:rFonts w:eastAsiaTheme="minorHAnsi"/>
          <w:sz w:val="16"/>
          <w:szCs w:val="16"/>
          <w:lang w:eastAsia="en-US"/>
        </w:rPr>
      </w:pPr>
      <w:r w:rsidRPr="005E0912">
        <w:rPr>
          <w:sz w:val="16"/>
          <w:szCs w:val="16"/>
        </w:rPr>
        <w:t>Перечень и</w:t>
      </w:r>
      <w:r w:rsidRPr="005E0912">
        <w:rPr>
          <w:rFonts w:eastAsiaTheme="minorHAnsi"/>
          <w:sz w:val="16"/>
          <w:szCs w:val="16"/>
          <w:lang w:eastAsia="en-US"/>
        </w:rPr>
        <w:t xml:space="preserve">ндикаторов риска </w:t>
      </w:r>
    </w:p>
    <w:p w:rsidR="00667A1B" w:rsidRPr="00E16AAA" w:rsidRDefault="00667A1B" w:rsidP="00E16AAA">
      <w:pPr>
        <w:pStyle w:val="af0"/>
        <w:ind w:left="360"/>
        <w:jc w:val="right"/>
        <w:rPr>
          <w:rFonts w:eastAsiaTheme="minorHAnsi"/>
          <w:sz w:val="16"/>
          <w:szCs w:val="16"/>
          <w:lang w:eastAsia="en-US"/>
        </w:rPr>
      </w:pPr>
      <w:r w:rsidRPr="005E0912">
        <w:rPr>
          <w:rFonts w:eastAsiaTheme="minorHAnsi"/>
          <w:sz w:val="16"/>
          <w:szCs w:val="16"/>
          <w:lang w:eastAsia="en-US"/>
        </w:rPr>
        <w:t xml:space="preserve">нарушения обязательных требований, </w:t>
      </w:r>
      <w:r w:rsidR="00E16AAA">
        <w:rPr>
          <w:rFonts w:eastAsiaTheme="minorHAnsi"/>
          <w:sz w:val="16"/>
          <w:szCs w:val="16"/>
          <w:lang w:eastAsia="en-US"/>
        </w:rPr>
        <w:t xml:space="preserve"> </w:t>
      </w:r>
      <w:r w:rsidRPr="00E16AAA">
        <w:rPr>
          <w:rFonts w:eastAsiaTheme="minorHAnsi"/>
          <w:sz w:val="16"/>
          <w:szCs w:val="16"/>
          <w:lang w:eastAsia="en-US"/>
        </w:rPr>
        <w:t xml:space="preserve">используемых для определения необходимости </w:t>
      </w:r>
    </w:p>
    <w:p w:rsidR="00667A1B" w:rsidRPr="00E16AAA" w:rsidRDefault="00667A1B" w:rsidP="00E16AAA">
      <w:pPr>
        <w:pStyle w:val="af0"/>
        <w:ind w:left="360"/>
        <w:jc w:val="right"/>
        <w:rPr>
          <w:rFonts w:eastAsiaTheme="minorHAnsi"/>
          <w:sz w:val="16"/>
          <w:szCs w:val="16"/>
          <w:lang w:eastAsia="en-US"/>
        </w:rPr>
      </w:pPr>
      <w:r w:rsidRPr="005E0912">
        <w:rPr>
          <w:rFonts w:eastAsiaTheme="minorHAnsi"/>
          <w:sz w:val="16"/>
          <w:szCs w:val="16"/>
          <w:lang w:eastAsia="en-US"/>
        </w:rPr>
        <w:t xml:space="preserve">проведения внеплановых </w:t>
      </w:r>
      <w:r w:rsidR="00E16AAA">
        <w:rPr>
          <w:rFonts w:eastAsiaTheme="minorHAnsi"/>
          <w:sz w:val="16"/>
          <w:szCs w:val="16"/>
          <w:lang w:eastAsia="en-US"/>
        </w:rPr>
        <w:t xml:space="preserve"> </w:t>
      </w:r>
      <w:r w:rsidRPr="00E16AAA">
        <w:rPr>
          <w:rFonts w:eastAsiaTheme="minorHAnsi"/>
          <w:sz w:val="16"/>
          <w:szCs w:val="16"/>
          <w:lang w:eastAsia="en-US"/>
        </w:rPr>
        <w:t xml:space="preserve">и профилактических мероприятий </w:t>
      </w:r>
    </w:p>
    <w:p w:rsidR="00667A1B" w:rsidRPr="00E16AAA" w:rsidRDefault="00667A1B" w:rsidP="00E16AAA">
      <w:pPr>
        <w:pStyle w:val="af0"/>
        <w:ind w:left="360"/>
        <w:jc w:val="right"/>
        <w:rPr>
          <w:rFonts w:eastAsiaTheme="minorHAnsi"/>
          <w:sz w:val="16"/>
          <w:szCs w:val="16"/>
          <w:lang w:eastAsia="en-US"/>
        </w:rPr>
      </w:pPr>
      <w:r w:rsidRPr="005E0912">
        <w:rPr>
          <w:rFonts w:eastAsiaTheme="minorHAnsi"/>
          <w:sz w:val="16"/>
          <w:szCs w:val="16"/>
          <w:lang w:eastAsia="en-US"/>
        </w:rPr>
        <w:t xml:space="preserve">при осуществлении муниципального контроля </w:t>
      </w:r>
      <w:r w:rsidRPr="00E16AAA">
        <w:rPr>
          <w:rFonts w:eastAsiaTheme="minorHAnsi"/>
          <w:sz w:val="16"/>
          <w:szCs w:val="16"/>
          <w:lang w:eastAsia="en-US"/>
        </w:rPr>
        <w:t xml:space="preserve">на автомобильном транспорте </w:t>
      </w:r>
    </w:p>
    <w:p w:rsidR="00667A1B" w:rsidRPr="005E0912" w:rsidRDefault="00667A1B" w:rsidP="00667A1B">
      <w:pPr>
        <w:pStyle w:val="af0"/>
        <w:ind w:left="0"/>
        <w:jc w:val="center"/>
        <w:rPr>
          <w:rFonts w:eastAsiaTheme="minorHAnsi"/>
          <w:sz w:val="16"/>
          <w:szCs w:val="16"/>
          <w:lang w:eastAsia="en-US"/>
        </w:rPr>
      </w:pPr>
      <w:r w:rsidRPr="005E0912">
        <w:rPr>
          <w:sz w:val="16"/>
          <w:szCs w:val="16"/>
        </w:rPr>
        <w:t>Перечень и</w:t>
      </w:r>
      <w:r w:rsidRPr="005E0912">
        <w:rPr>
          <w:rFonts w:eastAsiaTheme="minorHAnsi"/>
          <w:sz w:val="16"/>
          <w:szCs w:val="16"/>
          <w:lang w:eastAsia="en-US"/>
        </w:rPr>
        <w:t>ндикаторов риска</w:t>
      </w:r>
    </w:p>
    <w:p w:rsidR="00667A1B" w:rsidRPr="005E0912" w:rsidRDefault="00667A1B" w:rsidP="00667A1B">
      <w:pPr>
        <w:pStyle w:val="af0"/>
        <w:ind w:left="0"/>
        <w:jc w:val="center"/>
        <w:rPr>
          <w:rFonts w:eastAsiaTheme="minorHAnsi"/>
          <w:sz w:val="16"/>
          <w:szCs w:val="16"/>
          <w:lang w:eastAsia="en-US"/>
        </w:rPr>
      </w:pPr>
      <w:r w:rsidRPr="005E0912">
        <w:rPr>
          <w:rFonts w:eastAsiaTheme="minorHAnsi"/>
          <w:sz w:val="16"/>
          <w:szCs w:val="16"/>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67A1B" w:rsidRPr="005E0912" w:rsidRDefault="00667A1B" w:rsidP="00E16AAA">
      <w:pPr>
        <w:pStyle w:val="ConsPlusNormal"/>
        <w:ind w:firstLine="0"/>
        <w:jc w:val="center"/>
        <w:rPr>
          <w:rFonts w:ascii="Times New Roman" w:eastAsiaTheme="minorHAnsi" w:hAnsi="Times New Roman" w:cs="Times New Roman"/>
          <w:sz w:val="16"/>
          <w:szCs w:val="16"/>
          <w:lang w:eastAsia="en-US"/>
        </w:rPr>
      </w:pPr>
      <w:r w:rsidRPr="005E0912">
        <w:rPr>
          <w:rFonts w:ascii="Times New Roman" w:eastAsiaTheme="minorHAnsi" w:hAnsi="Times New Roman" w:cs="Times New Roman"/>
          <w:sz w:val="16"/>
          <w:szCs w:val="16"/>
          <w:lang w:eastAsia="en-US"/>
        </w:rPr>
        <w:t>при осуществлении муниципального контроля на автомобильном транспорте</w:t>
      </w:r>
    </w:p>
    <w:p w:rsidR="00667A1B" w:rsidRPr="005E0912" w:rsidRDefault="00667A1B" w:rsidP="00667A1B">
      <w:pPr>
        <w:pStyle w:val="ConsPlusNormal"/>
        <w:ind w:firstLine="709"/>
        <w:jc w:val="both"/>
        <w:rPr>
          <w:rFonts w:ascii="Times New Roman" w:hAnsi="Times New Roman"/>
          <w:sz w:val="16"/>
          <w:szCs w:val="16"/>
        </w:rPr>
      </w:pPr>
      <w:r w:rsidRPr="005E0912">
        <w:rPr>
          <w:rFonts w:ascii="Times New Roman" w:hAnsi="Times New Roman" w:cs="Times New Roman"/>
          <w:sz w:val="16"/>
          <w:szCs w:val="16"/>
        </w:rPr>
        <w:t xml:space="preserve">1. </w:t>
      </w:r>
      <w:r w:rsidRPr="005E0912">
        <w:rPr>
          <w:rFonts w:ascii="Times New Roman" w:hAnsi="Times New Roman"/>
          <w:sz w:val="16"/>
          <w:szCs w:val="16"/>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667A1B" w:rsidRPr="005E0912" w:rsidRDefault="00667A1B" w:rsidP="00667A1B">
      <w:pPr>
        <w:pStyle w:val="ConsPlusNormal"/>
        <w:ind w:firstLine="709"/>
        <w:jc w:val="both"/>
        <w:rPr>
          <w:rFonts w:ascii="Times New Roman" w:hAnsi="Times New Roman"/>
          <w:sz w:val="16"/>
          <w:szCs w:val="16"/>
        </w:rPr>
      </w:pPr>
      <w:r w:rsidRPr="005E0912">
        <w:rPr>
          <w:rFonts w:ascii="Times New Roman" w:hAnsi="Times New Roman"/>
          <w:sz w:val="16"/>
          <w:szCs w:val="16"/>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667A1B" w:rsidRPr="003D7C90" w:rsidRDefault="00667A1B" w:rsidP="00667A1B">
      <w:pPr>
        <w:tabs>
          <w:tab w:val="center" w:pos="4677"/>
          <w:tab w:val="left" w:pos="7290"/>
        </w:tabs>
        <w:rPr>
          <w:b/>
          <w:sz w:val="16"/>
          <w:szCs w:val="16"/>
        </w:rPr>
      </w:pPr>
      <w:r w:rsidRPr="003D7C90">
        <w:rPr>
          <w:b/>
          <w:sz w:val="16"/>
          <w:szCs w:val="16"/>
        </w:rPr>
        <w:tab/>
      </w:r>
      <w:r w:rsidRPr="003D7C90">
        <w:rPr>
          <w:b/>
          <w:sz w:val="16"/>
          <w:szCs w:val="16"/>
        </w:rPr>
        <w:tab/>
      </w:r>
    </w:p>
    <w:p w:rsidR="00667A1B" w:rsidRPr="003D7C90" w:rsidRDefault="00667A1B" w:rsidP="00667A1B">
      <w:pPr>
        <w:pStyle w:val="31"/>
        <w:rPr>
          <w:rFonts w:ascii="Times New Roman" w:hAnsi="Times New Roman" w:cs="Times New Roman"/>
          <w:sz w:val="16"/>
          <w:szCs w:val="16"/>
        </w:rPr>
      </w:pPr>
      <w:r w:rsidRPr="003D7C90">
        <w:rPr>
          <w:rFonts w:ascii="Times New Roman" w:hAnsi="Times New Roman" w:cs="Times New Roman"/>
          <w:sz w:val="16"/>
          <w:szCs w:val="16"/>
        </w:rPr>
        <w:t>СОВЕТ НАРОДНЫХ ДЕПУТАТОВ</w:t>
      </w:r>
    </w:p>
    <w:p w:rsidR="00667A1B" w:rsidRPr="003D7C90" w:rsidRDefault="00667A1B" w:rsidP="00667A1B">
      <w:pPr>
        <w:pStyle w:val="31"/>
        <w:rPr>
          <w:rFonts w:ascii="Times New Roman" w:hAnsi="Times New Roman" w:cs="Times New Roman"/>
          <w:sz w:val="16"/>
          <w:szCs w:val="16"/>
        </w:rPr>
      </w:pPr>
      <w:r w:rsidRPr="003D7C90">
        <w:rPr>
          <w:rFonts w:ascii="Times New Roman" w:hAnsi="Times New Roman" w:cs="Times New Roman"/>
          <w:sz w:val="16"/>
          <w:szCs w:val="16"/>
        </w:rPr>
        <w:t>ГРИБАНОВСКОГО ГОРОДСКОГО ПОСЕЛЕНИЯ</w:t>
      </w:r>
    </w:p>
    <w:p w:rsidR="00667A1B" w:rsidRPr="003D7C90" w:rsidRDefault="00667A1B" w:rsidP="00667A1B">
      <w:pPr>
        <w:jc w:val="center"/>
        <w:rPr>
          <w:b/>
          <w:bCs/>
          <w:sz w:val="16"/>
          <w:szCs w:val="16"/>
        </w:rPr>
      </w:pPr>
      <w:r w:rsidRPr="003D7C90">
        <w:rPr>
          <w:b/>
          <w:sz w:val="16"/>
          <w:szCs w:val="16"/>
        </w:rPr>
        <w:t>ГРИБАНОВСКОГО МУНИЦИПАЛЬНОГО</w:t>
      </w:r>
      <w:r w:rsidRPr="003D7C90">
        <w:rPr>
          <w:b/>
          <w:bCs/>
          <w:sz w:val="16"/>
          <w:szCs w:val="16"/>
        </w:rPr>
        <w:t xml:space="preserve"> </w:t>
      </w:r>
      <w:r w:rsidRPr="003D7C90">
        <w:rPr>
          <w:b/>
          <w:sz w:val="16"/>
          <w:szCs w:val="16"/>
        </w:rPr>
        <w:t>РАЙОНА</w:t>
      </w:r>
    </w:p>
    <w:p w:rsidR="00667A1B" w:rsidRPr="003D7C90" w:rsidRDefault="00667A1B" w:rsidP="00667A1B">
      <w:pPr>
        <w:pStyle w:val="31"/>
        <w:rPr>
          <w:rFonts w:ascii="Times New Roman" w:hAnsi="Times New Roman" w:cs="Times New Roman"/>
          <w:iCs/>
          <w:sz w:val="16"/>
          <w:szCs w:val="16"/>
        </w:rPr>
      </w:pPr>
      <w:r w:rsidRPr="003D7C90">
        <w:rPr>
          <w:rFonts w:ascii="Times New Roman" w:hAnsi="Times New Roman" w:cs="Times New Roman"/>
          <w:iCs/>
          <w:sz w:val="16"/>
          <w:szCs w:val="16"/>
        </w:rPr>
        <w:t>ВОРОНЕЖСКОЙ ОБЛАСТИ</w:t>
      </w:r>
    </w:p>
    <w:p w:rsidR="00667A1B" w:rsidRPr="003D7C90" w:rsidRDefault="00667A1B" w:rsidP="00667A1B">
      <w:pPr>
        <w:jc w:val="center"/>
        <w:rPr>
          <w:b/>
          <w:sz w:val="16"/>
          <w:szCs w:val="16"/>
        </w:rPr>
      </w:pPr>
    </w:p>
    <w:p w:rsidR="00667A1B" w:rsidRDefault="00667A1B" w:rsidP="00E16AAA">
      <w:pPr>
        <w:pStyle w:val="31"/>
        <w:rPr>
          <w:rFonts w:ascii="Times New Roman" w:hAnsi="Times New Roman" w:cs="Times New Roman"/>
          <w:iCs/>
          <w:sz w:val="16"/>
          <w:szCs w:val="16"/>
        </w:rPr>
      </w:pPr>
      <w:r w:rsidRPr="003D7C90">
        <w:rPr>
          <w:rFonts w:ascii="Times New Roman" w:hAnsi="Times New Roman" w:cs="Times New Roman"/>
          <w:iCs/>
          <w:sz w:val="16"/>
          <w:szCs w:val="16"/>
        </w:rPr>
        <w:t xml:space="preserve"> </w:t>
      </w:r>
      <w:proofErr w:type="gramStart"/>
      <w:r w:rsidRPr="003D7C90">
        <w:rPr>
          <w:rFonts w:ascii="Times New Roman" w:hAnsi="Times New Roman" w:cs="Times New Roman"/>
          <w:iCs/>
          <w:sz w:val="16"/>
          <w:szCs w:val="16"/>
        </w:rPr>
        <w:t>Р</w:t>
      </w:r>
      <w:proofErr w:type="gramEnd"/>
      <w:r w:rsidRPr="003D7C90">
        <w:rPr>
          <w:rFonts w:ascii="Times New Roman" w:hAnsi="Times New Roman" w:cs="Times New Roman"/>
          <w:iCs/>
          <w:sz w:val="16"/>
          <w:szCs w:val="16"/>
        </w:rPr>
        <w:t xml:space="preserve"> Е Ш Е Н И Е</w:t>
      </w:r>
    </w:p>
    <w:p w:rsidR="009744AA" w:rsidRPr="009744AA" w:rsidRDefault="009744AA" w:rsidP="009744AA"/>
    <w:p w:rsidR="00667A1B" w:rsidRPr="00E16AAA" w:rsidRDefault="00667A1B" w:rsidP="00E16AAA">
      <w:pPr>
        <w:pStyle w:val="a5"/>
        <w:tabs>
          <w:tab w:val="left" w:pos="4678"/>
          <w:tab w:val="left" w:pos="4820"/>
        </w:tabs>
        <w:ind w:right="3542"/>
        <w:jc w:val="both"/>
        <w:rPr>
          <w:rFonts w:ascii="Times New Roman" w:hAnsi="Times New Roman"/>
          <w:bCs/>
          <w:iCs/>
          <w:kern w:val="28"/>
          <w:sz w:val="16"/>
          <w:szCs w:val="16"/>
        </w:rPr>
      </w:pPr>
      <w:r w:rsidRPr="003D7C90">
        <w:rPr>
          <w:rFonts w:ascii="Times New Roman" w:hAnsi="Times New Roman"/>
          <w:bCs/>
          <w:kern w:val="28"/>
          <w:sz w:val="16"/>
          <w:szCs w:val="16"/>
        </w:rPr>
        <w:t>Об утверждении Положения о</w:t>
      </w:r>
      <w:r w:rsidRPr="003D7C90">
        <w:rPr>
          <w:rFonts w:ascii="Times New Roman" w:hAnsi="Times New Roman"/>
          <w:bCs/>
          <w:iCs/>
          <w:kern w:val="28"/>
          <w:sz w:val="16"/>
          <w:szCs w:val="16"/>
        </w:rPr>
        <w:t xml:space="preserve"> муниципальном контроле в сфере благоустройства на территории муниципального образования Грибановского городского поселения Грибановского муниципального района Воронежской области</w:t>
      </w:r>
    </w:p>
    <w:p w:rsidR="00667A1B" w:rsidRPr="003D7C90" w:rsidRDefault="00667A1B" w:rsidP="00E16AAA">
      <w:pPr>
        <w:ind w:firstLine="720"/>
        <w:rPr>
          <w:sz w:val="16"/>
          <w:szCs w:val="16"/>
        </w:rPr>
      </w:pPr>
      <w:r w:rsidRPr="003D7C90">
        <w:rPr>
          <w:sz w:val="16"/>
          <w:szCs w:val="16"/>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Грибановского городского поселения, Совет народных депутатов Грибановского городского поселения </w:t>
      </w:r>
    </w:p>
    <w:p w:rsidR="00667A1B" w:rsidRPr="003D7C90" w:rsidRDefault="00667A1B" w:rsidP="00E16AAA">
      <w:pPr>
        <w:ind w:firstLine="720"/>
        <w:jc w:val="center"/>
        <w:rPr>
          <w:sz w:val="16"/>
          <w:szCs w:val="16"/>
        </w:rPr>
      </w:pPr>
      <w:proofErr w:type="gramStart"/>
      <w:r w:rsidRPr="003D7C90">
        <w:rPr>
          <w:sz w:val="16"/>
          <w:szCs w:val="16"/>
        </w:rPr>
        <w:t>Р</w:t>
      </w:r>
      <w:proofErr w:type="gramEnd"/>
      <w:r w:rsidRPr="003D7C90">
        <w:rPr>
          <w:sz w:val="16"/>
          <w:szCs w:val="16"/>
        </w:rPr>
        <w:t xml:space="preserve"> Е Ш И Л:</w:t>
      </w:r>
    </w:p>
    <w:p w:rsidR="00667A1B" w:rsidRPr="003D7C90" w:rsidRDefault="00667A1B" w:rsidP="00667A1B">
      <w:pPr>
        <w:pStyle w:val="a5"/>
        <w:tabs>
          <w:tab w:val="left" w:pos="4678"/>
          <w:tab w:val="left" w:pos="4820"/>
        </w:tabs>
        <w:ind w:right="-2" w:firstLine="709"/>
        <w:jc w:val="both"/>
        <w:rPr>
          <w:rFonts w:ascii="Times New Roman" w:hAnsi="Times New Roman"/>
          <w:sz w:val="16"/>
          <w:szCs w:val="16"/>
        </w:rPr>
      </w:pPr>
      <w:r w:rsidRPr="003D7C90">
        <w:rPr>
          <w:rFonts w:ascii="Times New Roman" w:hAnsi="Times New Roman"/>
          <w:sz w:val="16"/>
          <w:szCs w:val="16"/>
        </w:rPr>
        <w:t xml:space="preserve">1. Утвердить Положение о муниципальном контроле в сфере благоустройства на территории </w:t>
      </w:r>
      <w:r w:rsidRPr="003D7C90">
        <w:rPr>
          <w:rFonts w:ascii="Times New Roman" w:hAnsi="Times New Roman"/>
          <w:bCs/>
          <w:iCs/>
          <w:kern w:val="28"/>
          <w:sz w:val="16"/>
          <w:szCs w:val="16"/>
        </w:rPr>
        <w:t>муниципального образования Грибановского городского поселения Грибановского муниципального района Воронежской области</w:t>
      </w:r>
      <w:r w:rsidRPr="003D7C90">
        <w:rPr>
          <w:rFonts w:ascii="Times New Roman" w:hAnsi="Times New Roman"/>
          <w:sz w:val="16"/>
          <w:szCs w:val="16"/>
        </w:rPr>
        <w:t>.</w:t>
      </w:r>
    </w:p>
    <w:p w:rsidR="00667A1B" w:rsidRPr="003D7C90" w:rsidRDefault="00667A1B" w:rsidP="00667A1B">
      <w:pPr>
        <w:pStyle w:val="a5"/>
        <w:tabs>
          <w:tab w:val="left" w:pos="4678"/>
          <w:tab w:val="left" w:pos="4820"/>
        </w:tabs>
        <w:ind w:right="-2" w:firstLine="709"/>
        <w:jc w:val="both"/>
        <w:rPr>
          <w:rFonts w:ascii="Times New Roman" w:hAnsi="Times New Roman"/>
          <w:sz w:val="16"/>
          <w:szCs w:val="16"/>
        </w:rPr>
      </w:pPr>
      <w:r w:rsidRPr="003D7C90">
        <w:rPr>
          <w:rFonts w:ascii="Times New Roman" w:hAnsi="Times New Roman"/>
          <w:sz w:val="16"/>
          <w:szCs w:val="16"/>
        </w:rPr>
        <w:lastRenderedPageBreak/>
        <w:t xml:space="preserve">2. Утвердить ключевые показатели муниципального контроля в сфере благоустройства на территории </w:t>
      </w:r>
      <w:r w:rsidRPr="003D7C90">
        <w:rPr>
          <w:rFonts w:ascii="Times New Roman" w:hAnsi="Times New Roman"/>
          <w:bCs/>
          <w:iCs/>
          <w:kern w:val="28"/>
          <w:sz w:val="16"/>
          <w:szCs w:val="16"/>
        </w:rPr>
        <w:t>муниципального образования Грибановского городского поселения Грибановского муниципального района Воронежской области</w:t>
      </w:r>
      <w:r w:rsidRPr="003D7C90">
        <w:rPr>
          <w:rFonts w:ascii="Times New Roman" w:hAnsi="Times New Roman"/>
          <w:sz w:val="16"/>
          <w:szCs w:val="16"/>
        </w:rPr>
        <w:t xml:space="preserve"> и их целевые значения согласно приложению № 1 к настоящему решению.</w:t>
      </w:r>
    </w:p>
    <w:p w:rsidR="00667A1B" w:rsidRPr="003D7C90" w:rsidRDefault="00667A1B" w:rsidP="00667A1B">
      <w:pPr>
        <w:pStyle w:val="a5"/>
        <w:tabs>
          <w:tab w:val="left" w:pos="4678"/>
          <w:tab w:val="left" w:pos="4820"/>
        </w:tabs>
        <w:ind w:right="-2" w:firstLine="709"/>
        <w:jc w:val="both"/>
        <w:rPr>
          <w:rFonts w:ascii="Times New Roman" w:hAnsi="Times New Roman"/>
          <w:sz w:val="16"/>
          <w:szCs w:val="16"/>
        </w:rPr>
      </w:pPr>
      <w:r w:rsidRPr="003D7C90">
        <w:rPr>
          <w:rFonts w:ascii="Times New Roman" w:hAnsi="Times New Roman"/>
          <w:sz w:val="16"/>
          <w:szCs w:val="16"/>
        </w:rPr>
        <w:t xml:space="preserve">3. Утвердить индикативные показатели муниципального контроля в сфере благоустройства на территории </w:t>
      </w:r>
      <w:r w:rsidRPr="003D7C90">
        <w:rPr>
          <w:rFonts w:ascii="Times New Roman" w:hAnsi="Times New Roman"/>
          <w:bCs/>
          <w:iCs/>
          <w:kern w:val="28"/>
          <w:sz w:val="16"/>
          <w:szCs w:val="16"/>
        </w:rPr>
        <w:t>муниципального образования Грибановского городского поселения Грибановского муниципального района Воронежской области</w:t>
      </w:r>
      <w:r w:rsidRPr="003D7C90">
        <w:rPr>
          <w:rFonts w:ascii="Times New Roman" w:hAnsi="Times New Roman"/>
          <w:sz w:val="16"/>
          <w:szCs w:val="16"/>
        </w:rPr>
        <w:t xml:space="preserve"> согласно приложению № 2 к настоящему решению.</w:t>
      </w:r>
    </w:p>
    <w:p w:rsidR="00667A1B" w:rsidRPr="003D7C90" w:rsidRDefault="00667A1B" w:rsidP="00667A1B">
      <w:pPr>
        <w:pStyle w:val="a5"/>
        <w:tabs>
          <w:tab w:val="left" w:pos="4678"/>
          <w:tab w:val="left" w:pos="4820"/>
        </w:tabs>
        <w:ind w:right="-2" w:firstLine="709"/>
        <w:jc w:val="both"/>
        <w:rPr>
          <w:rFonts w:ascii="Times New Roman" w:hAnsi="Times New Roman"/>
          <w:sz w:val="16"/>
          <w:szCs w:val="16"/>
        </w:rPr>
      </w:pPr>
      <w:r w:rsidRPr="003D7C90">
        <w:rPr>
          <w:rFonts w:ascii="Times New Roman" w:hAnsi="Times New Roman"/>
          <w:sz w:val="16"/>
          <w:szCs w:val="16"/>
        </w:rPr>
        <w:t xml:space="preserve">4. Утвердить критерии отнесения объектов муниципального контроля в сфере благоустройства к определенной категории риска согласно приложению № 3 к настоящему решению. </w:t>
      </w:r>
    </w:p>
    <w:p w:rsidR="00667A1B" w:rsidRPr="003D7C90" w:rsidRDefault="00667A1B" w:rsidP="00667A1B">
      <w:pPr>
        <w:pStyle w:val="a5"/>
        <w:tabs>
          <w:tab w:val="left" w:pos="4678"/>
          <w:tab w:val="left" w:pos="4820"/>
        </w:tabs>
        <w:ind w:right="-2" w:firstLine="709"/>
        <w:jc w:val="both"/>
        <w:rPr>
          <w:rFonts w:ascii="Times New Roman" w:eastAsiaTheme="minorHAnsi" w:hAnsi="Times New Roman"/>
          <w:sz w:val="16"/>
          <w:szCs w:val="16"/>
          <w:lang w:eastAsia="en-US"/>
        </w:rPr>
      </w:pPr>
      <w:r w:rsidRPr="003D7C90">
        <w:rPr>
          <w:rFonts w:ascii="Times New Roman" w:hAnsi="Times New Roman"/>
          <w:sz w:val="16"/>
          <w:szCs w:val="16"/>
        </w:rPr>
        <w:t>5. Утвердить перечень и</w:t>
      </w:r>
      <w:r w:rsidRPr="003D7C90">
        <w:rPr>
          <w:rFonts w:ascii="Times New Roman" w:eastAsiaTheme="minorHAnsi" w:hAnsi="Times New Roman"/>
          <w:sz w:val="16"/>
          <w:szCs w:val="16"/>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3D7C90">
        <w:rPr>
          <w:rFonts w:ascii="Times New Roman" w:hAnsi="Times New Roman"/>
          <w:sz w:val="16"/>
          <w:szCs w:val="16"/>
        </w:rPr>
        <w:t>муниципального контроля в сфере благоустройства</w:t>
      </w:r>
      <w:r w:rsidRPr="003D7C90">
        <w:rPr>
          <w:rFonts w:ascii="Times New Roman" w:eastAsiaTheme="minorHAnsi" w:hAnsi="Times New Roman"/>
          <w:sz w:val="16"/>
          <w:szCs w:val="16"/>
          <w:lang w:eastAsia="en-US"/>
        </w:rPr>
        <w:t>, согласно приложению № 4 к настоящему решению.</w:t>
      </w:r>
    </w:p>
    <w:p w:rsidR="00667A1B" w:rsidRPr="003D7C90" w:rsidRDefault="00667A1B" w:rsidP="00667A1B">
      <w:pPr>
        <w:pStyle w:val="a5"/>
        <w:tabs>
          <w:tab w:val="left" w:pos="4678"/>
          <w:tab w:val="left" w:pos="4820"/>
        </w:tabs>
        <w:ind w:right="-2" w:firstLine="709"/>
        <w:jc w:val="both"/>
        <w:rPr>
          <w:rFonts w:ascii="Times New Roman" w:hAnsi="Times New Roman"/>
          <w:sz w:val="16"/>
          <w:szCs w:val="16"/>
        </w:rPr>
      </w:pPr>
      <w:r w:rsidRPr="003D7C90">
        <w:rPr>
          <w:rFonts w:ascii="Times New Roman" w:eastAsiaTheme="minorHAnsi" w:hAnsi="Times New Roman"/>
          <w:sz w:val="16"/>
          <w:szCs w:val="16"/>
          <w:lang w:eastAsia="en-US"/>
        </w:rPr>
        <w:t xml:space="preserve">6. </w:t>
      </w:r>
      <w:r w:rsidRPr="003D7C90">
        <w:rPr>
          <w:rFonts w:ascii="Times New Roman" w:hAnsi="Times New Roman"/>
          <w:sz w:val="16"/>
          <w:szCs w:val="16"/>
        </w:rPr>
        <w:t xml:space="preserve">Признать утратившим силу </w:t>
      </w:r>
      <w:proofErr w:type="gramStart"/>
      <w:r w:rsidRPr="003D7C90">
        <w:rPr>
          <w:rFonts w:ascii="Times New Roman" w:hAnsi="Times New Roman"/>
          <w:sz w:val="16"/>
          <w:szCs w:val="16"/>
        </w:rPr>
        <w:t xml:space="preserve">Решения Совета народных депутатов </w:t>
      </w:r>
      <w:r w:rsidRPr="003D7C90">
        <w:rPr>
          <w:rFonts w:ascii="Times New Roman" w:hAnsi="Times New Roman"/>
          <w:bCs/>
          <w:iCs/>
          <w:kern w:val="28"/>
          <w:sz w:val="16"/>
          <w:szCs w:val="16"/>
        </w:rPr>
        <w:t>Грибановского городского поселения Грибановского муниципального района Воронежской области</w:t>
      </w:r>
      <w:proofErr w:type="gramEnd"/>
      <w:r w:rsidRPr="003D7C90">
        <w:rPr>
          <w:rFonts w:ascii="Times New Roman" w:hAnsi="Times New Roman"/>
          <w:sz w:val="16"/>
          <w:szCs w:val="16"/>
        </w:rPr>
        <w:t>:</w:t>
      </w:r>
    </w:p>
    <w:p w:rsidR="00667A1B" w:rsidRPr="003D7C90" w:rsidRDefault="00667A1B" w:rsidP="00667A1B">
      <w:pPr>
        <w:pStyle w:val="a5"/>
        <w:tabs>
          <w:tab w:val="left" w:pos="4678"/>
          <w:tab w:val="left" w:pos="4820"/>
        </w:tabs>
        <w:ind w:right="-2" w:firstLine="709"/>
        <w:jc w:val="both"/>
        <w:rPr>
          <w:rFonts w:ascii="Times New Roman" w:hAnsi="Times New Roman"/>
          <w:sz w:val="16"/>
          <w:szCs w:val="16"/>
        </w:rPr>
      </w:pPr>
      <w:r w:rsidRPr="003D7C90">
        <w:rPr>
          <w:rFonts w:ascii="Times New Roman" w:hAnsi="Times New Roman"/>
          <w:sz w:val="16"/>
          <w:szCs w:val="16"/>
        </w:rPr>
        <w:t>6.1. от 29.12.2021 № 97 «Об утверждении Положения о муниципальном контроле в сфере благоустройства на территории Грибановского городского поселения</w:t>
      </w:r>
      <w:r w:rsidRPr="003D7C90">
        <w:rPr>
          <w:rFonts w:ascii="Times New Roman" w:hAnsi="Times New Roman"/>
          <w:sz w:val="16"/>
          <w:szCs w:val="16"/>
          <w:lang w:eastAsia="en-US"/>
        </w:rPr>
        <w:t xml:space="preserve"> Грибановского муниципального района Воронежской области»;</w:t>
      </w:r>
    </w:p>
    <w:p w:rsidR="00667A1B" w:rsidRPr="003D7C90" w:rsidRDefault="00667A1B" w:rsidP="00667A1B">
      <w:pPr>
        <w:pStyle w:val="a5"/>
        <w:tabs>
          <w:tab w:val="left" w:pos="4678"/>
          <w:tab w:val="left" w:pos="4820"/>
        </w:tabs>
        <w:ind w:right="-2" w:firstLine="709"/>
        <w:jc w:val="both"/>
        <w:rPr>
          <w:rFonts w:ascii="Times New Roman" w:hAnsi="Times New Roman"/>
          <w:sz w:val="16"/>
          <w:szCs w:val="16"/>
        </w:rPr>
      </w:pPr>
      <w:r w:rsidRPr="003D7C90">
        <w:rPr>
          <w:rFonts w:ascii="Times New Roman" w:hAnsi="Times New Roman"/>
          <w:sz w:val="16"/>
          <w:szCs w:val="16"/>
        </w:rPr>
        <w:t xml:space="preserve">6.2. от 14.12.2023 №219 «Об утверждении </w:t>
      </w:r>
      <w:proofErr w:type="gramStart"/>
      <w:r w:rsidRPr="003D7C90">
        <w:rPr>
          <w:rFonts w:ascii="Times New Roman" w:hAnsi="Times New Roman"/>
          <w:sz w:val="16"/>
          <w:szCs w:val="16"/>
        </w:rPr>
        <w:t>перечня индикаторов риска нарушения обязательных требований</w:t>
      </w:r>
      <w:proofErr w:type="gramEnd"/>
      <w:r w:rsidRPr="003D7C90">
        <w:rPr>
          <w:rFonts w:ascii="Times New Roman" w:hAnsi="Times New Roman"/>
          <w:sz w:val="16"/>
          <w:szCs w:val="16"/>
        </w:rPr>
        <w:t xml:space="preserve"> о муниципальном контроле в сфере благоустройства на</w:t>
      </w:r>
      <w:r w:rsidRPr="003D7C90">
        <w:rPr>
          <w:rFonts w:ascii="Times New Roman" w:hAnsi="Times New Roman"/>
          <w:bCs/>
          <w:sz w:val="16"/>
          <w:szCs w:val="16"/>
        </w:rPr>
        <w:t xml:space="preserve"> территории Грибановского городского поселения</w:t>
      </w:r>
      <w:r w:rsidRPr="003D7C90">
        <w:rPr>
          <w:rFonts w:ascii="Times New Roman" w:hAnsi="Times New Roman"/>
          <w:sz w:val="16"/>
          <w:szCs w:val="16"/>
          <w:lang w:eastAsia="en-US"/>
        </w:rPr>
        <w:t xml:space="preserve"> Грибановского муниципального района Воронежской области»;</w:t>
      </w:r>
    </w:p>
    <w:p w:rsidR="00667A1B" w:rsidRPr="003D7C90" w:rsidRDefault="00667A1B" w:rsidP="00667A1B">
      <w:pPr>
        <w:pStyle w:val="a5"/>
        <w:tabs>
          <w:tab w:val="left" w:pos="4678"/>
          <w:tab w:val="left" w:pos="4820"/>
        </w:tabs>
        <w:ind w:right="-2" w:firstLine="709"/>
        <w:jc w:val="both"/>
        <w:rPr>
          <w:rFonts w:ascii="Times New Roman" w:hAnsi="Times New Roman"/>
          <w:sz w:val="16"/>
          <w:szCs w:val="16"/>
        </w:rPr>
      </w:pPr>
      <w:r w:rsidRPr="003D7C90">
        <w:rPr>
          <w:rFonts w:ascii="Times New Roman" w:hAnsi="Times New Roman"/>
          <w:sz w:val="16"/>
          <w:szCs w:val="16"/>
        </w:rPr>
        <w:t xml:space="preserve">6.3. от 26.04.2024 №251 «О внесении изменения в решение Совета народных депутатов Грибановского городского поселения </w:t>
      </w:r>
      <w:r w:rsidRPr="003D7C90">
        <w:rPr>
          <w:rFonts w:ascii="Times New Roman" w:hAnsi="Times New Roman"/>
          <w:w w:val="102"/>
          <w:sz w:val="16"/>
          <w:szCs w:val="16"/>
        </w:rPr>
        <w:t>от 14.12.2023 года №219 «</w:t>
      </w:r>
      <w:r w:rsidRPr="003D7C90">
        <w:rPr>
          <w:rFonts w:ascii="Times New Roman" w:hAnsi="Times New Roman"/>
          <w:sz w:val="16"/>
          <w:szCs w:val="16"/>
        </w:rPr>
        <w:t xml:space="preserve">Об утверждении </w:t>
      </w:r>
      <w:proofErr w:type="gramStart"/>
      <w:r w:rsidRPr="003D7C90">
        <w:rPr>
          <w:rFonts w:ascii="Times New Roman" w:hAnsi="Times New Roman"/>
          <w:sz w:val="16"/>
          <w:szCs w:val="16"/>
        </w:rPr>
        <w:t>перечня индикаторов риска нарушения обязательных требований</w:t>
      </w:r>
      <w:proofErr w:type="gramEnd"/>
      <w:r w:rsidRPr="003D7C90">
        <w:rPr>
          <w:rFonts w:ascii="Times New Roman" w:hAnsi="Times New Roman"/>
          <w:sz w:val="16"/>
          <w:szCs w:val="16"/>
        </w:rPr>
        <w:t xml:space="preserve"> о муниципальном контроле в сфере благоустройства на</w:t>
      </w:r>
      <w:r w:rsidRPr="003D7C90">
        <w:rPr>
          <w:rFonts w:ascii="Times New Roman" w:hAnsi="Times New Roman"/>
          <w:bCs/>
          <w:sz w:val="16"/>
          <w:szCs w:val="16"/>
        </w:rPr>
        <w:t xml:space="preserve"> территории Грибановского городского поселения</w:t>
      </w:r>
      <w:r w:rsidRPr="003D7C90">
        <w:rPr>
          <w:rFonts w:ascii="Times New Roman" w:hAnsi="Times New Roman"/>
          <w:sz w:val="16"/>
          <w:szCs w:val="16"/>
          <w:lang w:eastAsia="en-US"/>
        </w:rPr>
        <w:t xml:space="preserve"> Грибановского муниципального района Воронежской области»».</w:t>
      </w:r>
    </w:p>
    <w:p w:rsidR="00667A1B" w:rsidRPr="003D7C90" w:rsidRDefault="00667A1B" w:rsidP="00667A1B">
      <w:pPr>
        <w:pStyle w:val="a5"/>
        <w:tabs>
          <w:tab w:val="left" w:pos="4678"/>
          <w:tab w:val="left" w:pos="4820"/>
        </w:tabs>
        <w:ind w:right="-2" w:firstLine="709"/>
        <w:jc w:val="both"/>
        <w:rPr>
          <w:rFonts w:ascii="Times New Roman" w:hAnsi="Times New Roman"/>
          <w:sz w:val="16"/>
          <w:szCs w:val="16"/>
        </w:rPr>
      </w:pPr>
      <w:r w:rsidRPr="003D7C90">
        <w:rPr>
          <w:rFonts w:ascii="Times New Roman" w:hAnsi="Times New Roman"/>
          <w:sz w:val="16"/>
          <w:szCs w:val="16"/>
        </w:rPr>
        <w:t xml:space="preserve">7. Опубликовать настоящее решение в «Вестнике нормативно правовых актов </w:t>
      </w:r>
      <w:r w:rsidRPr="003D7C90">
        <w:rPr>
          <w:rFonts w:ascii="Times New Roman" w:hAnsi="Times New Roman"/>
          <w:color w:val="000000"/>
          <w:sz w:val="16"/>
          <w:szCs w:val="16"/>
        </w:rPr>
        <w:t>Грибановского городского</w:t>
      </w:r>
      <w:r w:rsidRPr="003D7C90">
        <w:rPr>
          <w:rFonts w:ascii="Times New Roman" w:hAnsi="Times New Roman"/>
          <w:sz w:val="16"/>
          <w:szCs w:val="16"/>
        </w:rPr>
        <w:t xml:space="preserve"> поселения»  и разместить в информационно-телекоммуникационной сети «Интернет» на официальном сайте администрации</w:t>
      </w:r>
      <w:r w:rsidRPr="003D7C90">
        <w:rPr>
          <w:rFonts w:ascii="Times New Roman" w:hAnsi="Times New Roman"/>
          <w:color w:val="000000"/>
          <w:sz w:val="16"/>
          <w:szCs w:val="16"/>
        </w:rPr>
        <w:t xml:space="preserve"> Грибановского городского</w:t>
      </w:r>
      <w:r w:rsidRPr="003D7C90">
        <w:rPr>
          <w:rFonts w:ascii="Times New Roman" w:hAnsi="Times New Roman"/>
          <w:sz w:val="16"/>
          <w:szCs w:val="16"/>
        </w:rPr>
        <w:t xml:space="preserve"> поселения.</w:t>
      </w:r>
    </w:p>
    <w:p w:rsidR="00667A1B" w:rsidRPr="003D7C90" w:rsidRDefault="00667A1B" w:rsidP="00667A1B">
      <w:pPr>
        <w:pStyle w:val="a5"/>
        <w:tabs>
          <w:tab w:val="left" w:pos="4678"/>
          <w:tab w:val="left" w:pos="4820"/>
        </w:tabs>
        <w:ind w:right="-2" w:firstLine="709"/>
        <w:jc w:val="both"/>
        <w:rPr>
          <w:rFonts w:ascii="Times New Roman" w:hAnsi="Times New Roman"/>
          <w:sz w:val="16"/>
          <w:szCs w:val="16"/>
        </w:rPr>
      </w:pPr>
      <w:r w:rsidRPr="003D7C90">
        <w:rPr>
          <w:rFonts w:ascii="Times New Roman" w:hAnsi="Times New Roman"/>
          <w:sz w:val="16"/>
          <w:szCs w:val="16"/>
        </w:rPr>
        <w:t xml:space="preserve">8. Настоящее Решение вступает в силу </w:t>
      </w:r>
      <w:proofErr w:type="gramStart"/>
      <w:r w:rsidRPr="003D7C90">
        <w:rPr>
          <w:rFonts w:ascii="Times New Roman" w:hAnsi="Times New Roman"/>
          <w:sz w:val="16"/>
          <w:szCs w:val="16"/>
        </w:rPr>
        <w:t>с</w:t>
      </w:r>
      <w:proofErr w:type="gramEnd"/>
      <w:r w:rsidRPr="003D7C90">
        <w:rPr>
          <w:rFonts w:ascii="Times New Roman" w:hAnsi="Times New Roman"/>
          <w:sz w:val="16"/>
          <w:szCs w:val="16"/>
        </w:rPr>
        <w:t xml:space="preserve"> даты его официального опубликования, за исключением пункта 6.2 раздела 6 настоящего Положения.</w:t>
      </w:r>
    </w:p>
    <w:p w:rsidR="00667A1B" w:rsidRPr="003D7C90" w:rsidRDefault="00667A1B" w:rsidP="00667A1B">
      <w:pPr>
        <w:pStyle w:val="a5"/>
        <w:tabs>
          <w:tab w:val="left" w:pos="4678"/>
          <w:tab w:val="left" w:pos="4820"/>
        </w:tabs>
        <w:ind w:right="-2" w:firstLine="709"/>
        <w:jc w:val="both"/>
        <w:rPr>
          <w:rFonts w:ascii="Times New Roman" w:hAnsi="Times New Roman"/>
          <w:sz w:val="16"/>
          <w:szCs w:val="16"/>
        </w:rPr>
      </w:pPr>
      <w:r w:rsidRPr="003D7C90">
        <w:rPr>
          <w:rFonts w:ascii="Times New Roman" w:hAnsi="Times New Roman"/>
          <w:sz w:val="16"/>
          <w:szCs w:val="16"/>
        </w:rPr>
        <w:t xml:space="preserve">9. Пункт 6.2 раздела 6 вступает в силу с 01.09.2025. </w:t>
      </w:r>
    </w:p>
    <w:p w:rsidR="00667A1B" w:rsidRPr="003D7C90" w:rsidRDefault="00667A1B" w:rsidP="00667A1B">
      <w:pPr>
        <w:pStyle w:val="a5"/>
        <w:tabs>
          <w:tab w:val="left" w:pos="4678"/>
          <w:tab w:val="left" w:pos="4820"/>
        </w:tabs>
        <w:ind w:right="-2" w:firstLine="709"/>
        <w:jc w:val="both"/>
        <w:rPr>
          <w:rFonts w:ascii="Times New Roman" w:hAnsi="Times New Roman"/>
          <w:bCs/>
          <w:iCs/>
          <w:kern w:val="28"/>
          <w:sz w:val="16"/>
          <w:szCs w:val="16"/>
        </w:rPr>
      </w:pPr>
      <w:r w:rsidRPr="003D7C90">
        <w:rPr>
          <w:rFonts w:ascii="Times New Roman" w:hAnsi="Times New Roman"/>
          <w:sz w:val="16"/>
          <w:szCs w:val="16"/>
        </w:rPr>
        <w:t xml:space="preserve">10. </w:t>
      </w:r>
      <w:proofErr w:type="gramStart"/>
      <w:r w:rsidRPr="003D7C90">
        <w:rPr>
          <w:rFonts w:ascii="Times New Roman" w:hAnsi="Times New Roman"/>
          <w:sz w:val="16"/>
          <w:szCs w:val="16"/>
        </w:rPr>
        <w:t>Контроль за</w:t>
      </w:r>
      <w:proofErr w:type="gramEnd"/>
      <w:r w:rsidRPr="003D7C90">
        <w:rPr>
          <w:rFonts w:ascii="Times New Roman" w:hAnsi="Times New Roman"/>
          <w:sz w:val="16"/>
          <w:szCs w:val="16"/>
        </w:rPr>
        <w:t xml:space="preserve"> исполнением настоящего решения возложить на постоянную комиссию Совета народных депутатов Грибановского городского поселения по жилищно-коммунальным вопросам и благоустройству.</w:t>
      </w:r>
    </w:p>
    <w:p w:rsidR="00667A1B" w:rsidRPr="00E16AAA" w:rsidRDefault="00667A1B" w:rsidP="00E16AAA">
      <w:pPr>
        <w:rPr>
          <w:sz w:val="16"/>
          <w:szCs w:val="16"/>
        </w:rPr>
      </w:pPr>
    </w:p>
    <w:p w:rsidR="00667A1B" w:rsidRPr="00E16AAA" w:rsidRDefault="00667A1B" w:rsidP="00E16AAA">
      <w:pPr>
        <w:rPr>
          <w:sz w:val="16"/>
          <w:szCs w:val="16"/>
        </w:rPr>
      </w:pPr>
      <w:r w:rsidRPr="00E16AAA">
        <w:rPr>
          <w:sz w:val="16"/>
          <w:szCs w:val="16"/>
        </w:rPr>
        <w:t xml:space="preserve">Глава </w:t>
      </w:r>
      <w:r w:rsidR="00E16AAA">
        <w:rPr>
          <w:sz w:val="16"/>
          <w:szCs w:val="16"/>
        </w:rPr>
        <w:t xml:space="preserve"> </w:t>
      </w:r>
      <w:r w:rsidRPr="00E16AAA">
        <w:rPr>
          <w:sz w:val="16"/>
          <w:szCs w:val="16"/>
        </w:rPr>
        <w:t>Грибановского городского поселения                                                   И.В.Титов</w:t>
      </w:r>
    </w:p>
    <w:p w:rsidR="00667A1B" w:rsidRPr="00E16AAA" w:rsidRDefault="00667A1B" w:rsidP="00E16AAA">
      <w:pPr>
        <w:rPr>
          <w:sz w:val="16"/>
          <w:szCs w:val="16"/>
        </w:rPr>
      </w:pPr>
      <w:r w:rsidRPr="00E16AAA">
        <w:rPr>
          <w:sz w:val="16"/>
          <w:szCs w:val="16"/>
        </w:rPr>
        <w:t>Председатель Совета народных депутатов Грибановского городского поселения                                        А.А.Щеголев</w:t>
      </w:r>
    </w:p>
    <w:p w:rsidR="00667A1B" w:rsidRPr="00E16AAA" w:rsidRDefault="00667A1B" w:rsidP="00E16AAA">
      <w:pPr>
        <w:rPr>
          <w:sz w:val="16"/>
          <w:szCs w:val="16"/>
        </w:rPr>
      </w:pPr>
      <w:r w:rsidRPr="00E16AAA">
        <w:rPr>
          <w:sz w:val="16"/>
          <w:szCs w:val="16"/>
        </w:rPr>
        <w:t>от 23.05. 2025г. № 307</w:t>
      </w:r>
    </w:p>
    <w:p w:rsidR="00667A1B" w:rsidRPr="003D7C90" w:rsidRDefault="00667A1B" w:rsidP="00E16AAA">
      <w:pPr>
        <w:rPr>
          <w:sz w:val="16"/>
          <w:szCs w:val="16"/>
        </w:rPr>
      </w:pPr>
      <w:proofErr w:type="spellStart"/>
      <w:r w:rsidRPr="00E16AAA">
        <w:rPr>
          <w:sz w:val="16"/>
          <w:szCs w:val="16"/>
        </w:rPr>
        <w:t>пгт</w:t>
      </w:r>
      <w:proofErr w:type="spellEnd"/>
      <w:r w:rsidRPr="00E16AAA">
        <w:rPr>
          <w:sz w:val="16"/>
          <w:szCs w:val="16"/>
        </w:rPr>
        <w:t>. Грибановский</w:t>
      </w:r>
    </w:p>
    <w:p w:rsidR="00667A1B" w:rsidRPr="003D7C90" w:rsidRDefault="00667A1B" w:rsidP="00667A1B">
      <w:pPr>
        <w:ind w:left="4536"/>
        <w:jc w:val="right"/>
        <w:rPr>
          <w:sz w:val="16"/>
          <w:szCs w:val="16"/>
        </w:rPr>
      </w:pPr>
      <w:r w:rsidRPr="003D7C90">
        <w:rPr>
          <w:sz w:val="16"/>
          <w:szCs w:val="16"/>
        </w:rPr>
        <w:t xml:space="preserve">УТВЕРЖДЕНО  </w:t>
      </w:r>
    </w:p>
    <w:p w:rsidR="00667A1B" w:rsidRPr="003D7C90" w:rsidRDefault="00667A1B" w:rsidP="00667A1B">
      <w:pPr>
        <w:ind w:left="4536"/>
        <w:jc w:val="right"/>
        <w:rPr>
          <w:sz w:val="16"/>
          <w:szCs w:val="16"/>
        </w:rPr>
      </w:pPr>
      <w:r w:rsidRPr="003D7C90">
        <w:rPr>
          <w:sz w:val="16"/>
          <w:szCs w:val="16"/>
        </w:rPr>
        <w:t xml:space="preserve">решением </w:t>
      </w:r>
      <w:proofErr w:type="gramStart"/>
      <w:r w:rsidRPr="003D7C90">
        <w:rPr>
          <w:sz w:val="16"/>
          <w:szCs w:val="16"/>
        </w:rPr>
        <w:t xml:space="preserve">Совета народных депутатов </w:t>
      </w:r>
      <w:r w:rsidRPr="003D7C90">
        <w:rPr>
          <w:bCs/>
          <w:iCs/>
          <w:kern w:val="28"/>
          <w:sz w:val="16"/>
          <w:szCs w:val="16"/>
        </w:rPr>
        <w:t>Грибановского городского поселения Грибановского муниципального района Воронежской области</w:t>
      </w:r>
      <w:proofErr w:type="gramEnd"/>
    </w:p>
    <w:p w:rsidR="00667A1B" w:rsidRPr="003D7C90" w:rsidRDefault="00667A1B" w:rsidP="00E16AAA">
      <w:pPr>
        <w:ind w:left="4536"/>
        <w:jc w:val="right"/>
        <w:rPr>
          <w:sz w:val="16"/>
          <w:szCs w:val="16"/>
        </w:rPr>
      </w:pPr>
      <w:r w:rsidRPr="003D7C90">
        <w:rPr>
          <w:sz w:val="16"/>
          <w:szCs w:val="16"/>
        </w:rPr>
        <w:t>от 23.05.2025г.  № 307</w:t>
      </w:r>
    </w:p>
    <w:p w:rsidR="00667A1B" w:rsidRPr="003D7C90" w:rsidRDefault="00667A1B" w:rsidP="00667A1B">
      <w:pPr>
        <w:ind w:firstLine="709"/>
        <w:jc w:val="center"/>
        <w:rPr>
          <w:sz w:val="16"/>
          <w:szCs w:val="16"/>
        </w:rPr>
      </w:pPr>
      <w:r w:rsidRPr="003D7C90">
        <w:rPr>
          <w:sz w:val="16"/>
          <w:szCs w:val="16"/>
        </w:rPr>
        <w:t xml:space="preserve">Положение </w:t>
      </w:r>
    </w:p>
    <w:p w:rsidR="00667A1B" w:rsidRPr="003D7C90" w:rsidRDefault="00667A1B" w:rsidP="00E16AAA">
      <w:pPr>
        <w:shd w:val="clear" w:color="auto" w:fill="FFFFFF"/>
        <w:ind w:firstLine="709"/>
        <w:jc w:val="center"/>
        <w:rPr>
          <w:sz w:val="16"/>
          <w:szCs w:val="16"/>
        </w:rPr>
      </w:pPr>
      <w:r w:rsidRPr="003D7C90">
        <w:rPr>
          <w:sz w:val="16"/>
          <w:szCs w:val="16"/>
        </w:rPr>
        <w:t xml:space="preserve">о муниципальном контроле в сфере благоустройства на территории муниципального образования </w:t>
      </w:r>
      <w:r w:rsidRPr="003D7C90">
        <w:rPr>
          <w:bCs/>
          <w:iCs/>
          <w:kern w:val="28"/>
          <w:sz w:val="16"/>
          <w:szCs w:val="16"/>
        </w:rPr>
        <w:t xml:space="preserve">Грибановского городского поселения Грибановского муниципального района </w:t>
      </w:r>
      <w:r w:rsidRPr="003D7C90">
        <w:rPr>
          <w:sz w:val="16"/>
          <w:szCs w:val="16"/>
        </w:rPr>
        <w:t>Воронежской области</w:t>
      </w:r>
    </w:p>
    <w:p w:rsidR="00667A1B" w:rsidRPr="003D7C90" w:rsidRDefault="00667A1B" w:rsidP="00E16AAA">
      <w:pPr>
        <w:pStyle w:val="ConsPlusNormal"/>
        <w:ind w:firstLine="709"/>
        <w:jc w:val="center"/>
        <w:rPr>
          <w:rFonts w:ascii="Times New Roman" w:hAnsi="Times New Roman" w:cs="Times New Roman"/>
          <w:sz w:val="16"/>
          <w:szCs w:val="16"/>
        </w:rPr>
      </w:pPr>
      <w:r w:rsidRPr="003D7C90">
        <w:rPr>
          <w:rFonts w:ascii="Times New Roman" w:hAnsi="Times New Roman" w:cs="Times New Roman"/>
          <w:sz w:val="16"/>
          <w:szCs w:val="16"/>
        </w:rPr>
        <w:t>1. Общие положения.</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 xml:space="preserve">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муниципального образования </w:t>
      </w:r>
      <w:r w:rsidRPr="003D7C90">
        <w:rPr>
          <w:rFonts w:ascii="Times New Roman" w:hAnsi="Times New Roman" w:cs="Times New Roman"/>
          <w:bCs/>
          <w:iCs/>
          <w:kern w:val="28"/>
          <w:sz w:val="16"/>
          <w:szCs w:val="16"/>
        </w:rPr>
        <w:t xml:space="preserve">Грибановского городского поселения Грибановского муниципального района </w:t>
      </w:r>
      <w:r w:rsidRPr="003D7C90">
        <w:rPr>
          <w:rFonts w:ascii="Times New Roman" w:hAnsi="Times New Roman" w:cs="Times New Roman"/>
          <w:sz w:val="16"/>
          <w:szCs w:val="16"/>
        </w:rPr>
        <w:t>Воронежской области (далее - муниципальный контроль в сфере благоустройства).</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667A1B" w:rsidRPr="003D7C90" w:rsidRDefault="00667A1B" w:rsidP="00E16AAA">
      <w:pPr>
        <w:autoSpaceDE w:val="0"/>
        <w:autoSpaceDN w:val="0"/>
        <w:adjustRightInd w:val="0"/>
        <w:ind w:firstLine="709"/>
        <w:jc w:val="both"/>
        <w:rPr>
          <w:sz w:val="16"/>
          <w:szCs w:val="16"/>
        </w:rPr>
      </w:pPr>
      <w:r w:rsidRPr="003D7C90">
        <w:rPr>
          <w:sz w:val="16"/>
          <w:szCs w:val="16"/>
        </w:rPr>
        <w:t xml:space="preserve">1.3. </w:t>
      </w:r>
      <w:proofErr w:type="gramStart"/>
      <w:r w:rsidRPr="003D7C90">
        <w:rPr>
          <w:sz w:val="16"/>
          <w:szCs w:val="16"/>
        </w:rPr>
        <w:t xml:space="preserve">Предметом муниципального контроля в сфере благоустройства является </w:t>
      </w:r>
      <w:r w:rsidRPr="003D7C90">
        <w:rPr>
          <w:rFonts w:eastAsiaTheme="minorHAnsi"/>
          <w:sz w:val="16"/>
          <w:szCs w:val="16"/>
          <w:lang w:eastAsia="en-US"/>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3D7C90">
        <w:rPr>
          <w:sz w:val="16"/>
          <w:szCs w:val="16"/>
        </w:rPr>
        <w:t>.</w:t>
      </w:r>
      <w:proofErr w:type="gramEnd"/>
    </w:p>
    <w:p w:rsidR="00667A1B" w:rsidRPr="003D7C90" w:rsidRDefault="00667A1B" w:rsidP="00E16AAA">
      <w:pPr>
        <w:autoSpaceDE w:val="0"/>
        <w:autoSpaceDN w:val="0"/>
        <w:adjustRightInd w:val="0"/>
        <w:jc w:val="both"/>
        <w:rPr>
          <w:sz w:val="16"/>
          <w:szCs w:val="16"/>
        </w:rPr>
      </w:pPr>
      <w:r w:rsidRPr="003D7C90">
        <w:rPr>
          <w:sz w:val="16"/>
          <w:szCs w:val="16"/>
        </w:rPr>
        <w:t xml:space="preserve">1.4. Объектами муниципального контроля в сфере благоустройства являются: </w:t>
      </w:r>
    </w:p>
    <w:p w:rsidR="00667A1B" w:rsidRPr="003D7C90" w:rsidRDefault="00667A1B" w:rsidP="00E16AAA">
      <w:pPr>
        <w:pStyle w:val="af0"/>
        <w:autoSpaceDE w:val="0"/>
        <w:autoSpaceDN w:val="0"/>
        <w:adjustRightInd w:val="0"/>
        <w:ind w:left="0"/>
        <w:jc w:val="both"/>
        <w:outlineLvl w:val="0"/>
        <w:rPr>
          <w:rFonts w:eastAsiaTheme="minorHAnsi"/>
          <w:sz w:val="16"/>
          <w:szCs w:val="16"/>
          <w:lang w:eastAsia="en-US"/>
        </w:rPr>
      </w:pPr>
      <w:r w:rsidRPr="003D7C90">
        <w:rPr>
          <w:sz w:val="16"/>
          <w:szCs w:val="16"/>
        </w:rPr>
        <w:t xml:space="preserve">- </w:t>
      </w:r>
      <w:r w:rsidRPr="003D7C90">
        <w:rPr>
          <w:rFonts w:eastAsiaTheme="minorHAnsi"/>
          <w:sz w:val="16"/>
          <w:szCs w:val="16"/>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667A1B" w:rsidRPr="003D7C90" w:rsidRDefault="00667A1B" w:rsidP="00E16AAA">
      <w:pPr>
        <w:pStyle w:val="ConsPlusNormal"/>
        <w:ind w:firstLine="567"/>
        <w:jc w:val="both"/>
        <w:rPr>
          <w:rFonts w:ascii="Times New Roman" w:hAnsi="Times New Roman" w:cs="Times New Roman"/>
          <w:sz w:val="16"/>
          <w:szCs w:val="16"/>
        </w:rPr>
      </w:pPr>
      <w:r w:rsidRPr="003D7C90">
        <w:rPr>
          <w:rFonts w:ascii="Times New Roman" w:hAnsi="Times New Roman" w:cs="Times New Roman"/>
          <w:sz w:val="16"/>
          <w:szCs w:val="16"/>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667A1B" w:rsidRPr="003D7C90" w:rsidRDefault="00667A1B" w:rsidP="00E16AAA">
      <w:pPr>
        <w:pStyle w:val="ConsPlusNormal"/>
        <w:ind w:firstLine="567"/>
        <w:jc w:val="both"/>
        <w:rPr>
          <w:rFonts w:ascii="Times New Roman" w:hAnsi="Times New Roman" w:cs="Times New Roman"/>
          <w:sz w:val="16"/>
          <w:szCs w:val="16"/>
        </w:rPr>
      </w:pPr>
      <w:r w:rsidRPr="003D7C90">
        <w:rPr>
          <w:rFonts w:ascii="Times New Roman" w:hAnsi="Times New Roman" w:cs="Times New Roman"/>
          <w:sz w:val="16"/>
          <w:szCs w:val="16"/>
        </w:rPr>
        <w:t>- результаты деятельности контролируемых лиц, в том числе работы и услуги, к которым предъявляются обязательные требования.</w:t>
      </w:r>
    </w:p>
    <w:p w:rsidR="00667A1B" w:rsidRPr="003D7C90" w:rsidRDefault="00667A1B" w:rsidP="00E16AAA">
      <w:pPr>
        <w:pStyle w:val="ConsPlusNormal"/>
        <w:ind w:firstLine="567"/>
        <w:jc w:val="both"/>
        <w:rPr>
          <w:rFonts w:ascii="Times New Roman" w:hAnsi="Times New Roman" w:cs="Times New Roman"/>
          <w:sz w:val="16"/>
          <w:szCs w:val="16"/>
        </w:rPr>
      </w:pPr>
      <w:r w:rsidRPr="003D7C90">
        <w:rPr>
          <w:rFonts w:ascii="Times New Roman" w:hAnsi="Times New Roman" w:cs="Times New Roman"/>
          <w:sz w:val="16"/>
          <w:szCs w:val="16"/>
        </w:rPr>
        <w:t>В соответствии с правилами благоустройства муниципального образования объектами благоустройства являются:</w:t>
      </w:r>
    </w:p>
    <w:p w:rsidR="00667A1B" w:rsidRPr="003D7C90" w:rsidRDefault="00667A1B" w:rsidP="00E16AAA">
      <w:pPr>
        <w:pStyle w:val="ConsPlusNormal"/>
        <w:ind w:firstLine="567"/>
        <w:jc w:val="both"/>
        <w:rPr>
          <w:rFonts w:ascii="Times New Roman" w:hAnsi="Times New Roman" w:cs="Times New Roman"/>
          <w:sz w:val="16"/>
          <w:szCs w:val="16"/>
        </w:rPr>
      </w:pPr>
      <w:r w:rsidRPr="003D7C90">
        <w:rPr>
          <w:rFonts w:ascii="Times New Roman" w:hAnsi="Times New Roman" w:cs="Times New Roman"/>
          <w:sz w:val="16"/>
          <w:szCs w:val="16"/>
        </w:rPr>
        <w:t>- территория муниципального образования с расположенными на ней объектами, элементами благоустройства;</w:t>
      </w:r>
    </w:p>
    <w:p w:rsidR="00667A1B" w:rsidRPr="003D7C90" w:rsidRDefault="00667A1B" w:rsidP="00E16AAA">
      <w:pPr>
        <w:shd w:val="clear" w:color="auto" w:fill="FFFFFF"/>
        <w:jc w:val="both"/>
        <w:rPr>
          <w:sz w:val="16"/>
          <w:szCs w:val="16"/>
        </w:rPr>
      </w:pPr>
      <w:proofErr w:type="gramStart"/>
      <w:r w:rsidRPr="003D7C90">
        <w:rPr>
          <w:sz w:val="16"/>
          <w:szCs w:val="16"/>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667A1B" w:rsidRPr="003D7C90" w:rsidRDefault="00667A1B" w:rsidP="00E16AAA">
      <w:pPr>
        <w:shd w:val="clear" w:color="auto" w:fill="FFFFFF"/>
        <w:jc w:val="both"/>
        <w:rPr>
          <w:sz w:val="16"/>
          <w:szCs w:val="16"/>
        </w:rPr>
      </w:pPr>
      <w:r w:rsidRPr="003D7C90">
        <w:rPr>
          <w:sz w:val="16"/>
          <w:szCs w:val="16"/>
        </w:rPr>
        <w:t>- деятельность по содержанию и восстановлению элементов благоустройства, в том числе после проведения земляных работ;</w:t>
      </w:r>
    </w:p>
    <w:p w:rsidR="00667A1B" w:rsidRPr="003D7C90" w:rsidRDefault="00667A1B" w:rsidP="00E16AAA">
      <w:pPr>
        <w:shd w:val="clear" w:color="auto" w:fill="FFFFFF"/>
        <w:jc w:val="both"/>
        <w:rPr>
          <w:sz w:val="16"/>
          <w:szCs w:val="16"/>
        </w:rPr>
      </w:pPr>
      <w:r w:rsidRPr="003D7C90">
        <w:rPr>
          <w:sz w:val="16"/>
          <w:szCs w:val="16"/>
        </w:rPr>
        <w:t>- объекты освещения и иное осветительное оборудование;</w:t>
      </w:r>
    </w:p>
    <w:p w:rsidR="00667A1B" w:rsidRPr="003D7C90" w:rsidRDefault="00667A1B" w:rsidP="00E16AAA">
      <w:pPr>
        <w:shd w:val="clear" w:color="auto" w:fill="FFFFFF"/>
        <w:jc w:val="both"/>
        <w:rPr>
          <w:sz w:val="16"/>
          <w:szCs w:val="16"/>
        </w:rPr>
      </w:pPr>
      <w:r w:rsidRPr="003D7C90">
        <w:rPr>
          <w:sz w:val="16"/>
          <w:szCs w:val="16"/>
        </w:rPr>
        <w:t>- зеленые насаждения;</w:t>
      </w:r>
    </w:p>
    <w:p w:rsidR="00667A1B" w:rsidRPr="003D7C90" w:rsidRDefault="00667A1B" w:rsidP="00E16AAA">
      <w:pPr>
        <w:shd w:val="clear" w:color="auto" w:fill="FFFFFF"/>
        <w:jc w:val="both"/>
        <w:rPr>
          <w:sz w:val="16"/>
          <w:szCs w:val="16"/>
        </w:rPr>
      </w:pPr>
      <w:r w:rsidRPr="003D7C90">
        <w:rPr>
          <w:sz w:val="16"/>
          <w:szCs w:val="16"/>
        </w:rPr>
        <w:t>- знаково-информационные системы;</w:t>
      </w:r>
    </w:p>
    <w:p w:rsidR="00667A1B" w:rsidRPr="003D7C90" w:rsidRDefault="00667A1B" w:rsidP="00E16AAA">
      <w:pPr>
        <w:shd w:val="clear" w:color="auto" w:fill="FFFFFF"/>
        <w:jc w:val="both"/>
        <w:rPr>
          <w:sz w:val="16"/>
          <w:szCs w:val="16"/>
        </w:rPr>
      </w:pPr>
      <w:r w:rsidRPr="003D7C90">
        <w:rPr>
          <w:sz w:val="16"/>
          <w:szCs w:val="16"/>
        </w:rPr>
        <w:t>- детские и спортивные площадки, контейнерные площадки, малые архитектурные формы;</w:t>
      </w:r>
    </w:p>
    <w:p w:rsidR="00667A1B" w:rsidRPr="003D7C90" w:rsidRDefault="00667A1B" w:rsidP="00E16AAA">
      <w:pPr>
        <w:shd w:val="clear" w:color="auto" w:fill="FFFFFF"/>
        <w:jc w:val="both"/>
        <w:rPr>
          <w:sz w:val="16"/>
          <w:szCs w:val="16"/>
        </w:rPr>
      </w:pPr>
      <w:r w:rsidRPr="003D7C90">
        <w:rPr>
          <w:sz w:val="16"/>
          <w:szCs w:val="16"/>
        </w:rPr>
        <w:t>- пешеходные коммуникации, в том числе тротуары, аллеи, дорожки, тропинки;</w:t>
      </w:r>
    </w:p>
    <w:p w:rsidR="00667A1B" w:rsidRPr="003D7C90" w:rsidRDefault="00667A1B" w:rsidP="00E16AAA">
      <w:pPr>
        <w:shd w:val="clear" w:color="auto" w:fill="FFFFFF"/>
        <w:jc w:val="both"/>
        <w:rPr>
          <w:sz w:val="16"/>
          <w:szCs w:val="16"/>
        </w:rPr>
      </w:pPr>
      <w:r w:rsidRPr="003D7C90">
        <w:rPr>
          <w:sz w:val="16"/>
          <w:szCs w:val="16"/>
        </w:rPr>
        <w:t xml:space="preserve">- объекты (элементы) благоустройства для беспрепятственного доступа инвалидов и иных </w:t>
      </w:r>
      <w:proofErr w:type="spellStart"/>
      <w:r w:rsidRPr="003D7C90">
        <w:rPr>
          <w:sz w:val="16"/>
          <w:szCs w:val="16"/>
        </w:rPr>
        <w:t>маломобильных</w:t>
      </w:r>
      <w:proofErr w:type="spellEnd"/>
      <w:r w:rsidRPr="003D7C90">
        <w:rPr>
          <w:sz w:val="16"/>
          <w:szCs w:val="16"/>
        </w:rPr>
        <w:t xml:space="preserve"> граждан;</w:t>
      </w:r>
    </w:p>
    <w:p w:rsidR="00667A1B" w:rsidRPr="003D7C90" w:rsidRDefault="00667A1B" w:rsidP="00E16AAA">
      <w:pPr>
        <w:shd w:val="clear" w:color="auto" w:fill="FFFFFF"/>
        <w:jc w:val="both"/>
        <w:rPr>
          <w:sz w:val="16"/>
          <w:szCs w:val="16"/>
        </w:rPr>
      </w:pPr>
      <w:r w:rsidRPr="003D7C90">
        <w:rPr>
          <w:sz w:val="16"/>
          <w:szCs w:val="16"/>
        </w:rPr>
        <w:t>- уборка территории, в том числе в зимний период;</w:t>
      </w:r>
    </w:p>
    <w:p w:rsidR="00667A1B" w:rsidRPr="003D7C90" w:rsidRDefault="00667A1B" w:rsidP="00E16AAA">
      <w:pPr>
        <w:shd w:val="clear" w:color="auto" w:fill="FFFFFF"/>
        <w:jc w:val="both"/>
        <w:rPr>
          <w:sz w:val="16"/>
          <w:szCs w:val="16"/>
        </w:rPr>
      </w:pPr>
      <w:r w:rsidRPr="003D7C90">
        <w:rPr>
          <w:sz w:val="16"/>
          <w:szCs w:val="16"/>
        </w:rPr>
        <w:t>- проведение земляных работ;</w:t>
      </w:r>
    </w:p>
    <w:p w:rsidR="00667A1B" w:rsidRPr="003D7C90" w:rsidRDefault="00667A1B" w:rsidP="00E16AAA">
      <w:pPr>
        <w:shd w:val="clear" w:color="auto" w:fill="FFFFFF"/>
        <w:jc w:val="both"/>
        <w:rPr>
          <w:sz w:val="16"/>
          <w:szCs w:val="16"/>
        </w:rPr>
      </w:pPr>
      <w:r w:rsidRPr="003D7C90">
        <w:rPr>
          <w:sz w:val="16"/>
          <w:szCs w:val="16"/>
        </w:rPr>
        <w:t>- содержание прилегающих территорий;</w:t>
      </w:r>
    </w:p>
    <w:p w:rsidR="00667A1B" w:rsidRPr="003D7C90" w:rsidRDefault="00667A1B" w:rsidP="00E16AAA">
      <w:pPr>
        <w:shd w:val="clear" w:color="auto" w:fill="FFFFFF"/>
        <w:jc w:val="both"/>
        <w:rPr>
          <w:sz w:val="16"/>
          <w:szCs w:val="16"/>
        </w:rPr>
      </w:pPr>
      <w:r w:rsidRPr="003D7C90">
        <w:rPr>
          <w:sz w:val="16"/>
          <w:szCs w:val="16"/>
        </w:rPr>
        <w:t>- некапитальные объекты, в том числе сезонные торговые;</w:t>
      </w:r>
    </w:p>
    <w:p w:rsidR="00667A1B" w:rsidRPr="003D7C90" w:rsidRDefault="00667A1B" w:rsidP="00E16AAA">
      <w:pPr>
        <w:shd w:val="clear" w:color="auto" w:fill="FFFFFF"/>
        <w:jc w:val="both"/>
        <w:rPr>
          <w:sz w:val="16"/>
          <w:szCs w:val="16"/>
        </w:rPr>
      </w:pPr>
      <w:r w:rsidRPr="003D7C90">
        <w:rPr>
          <w:sz w:val="16"/>
          <w:szCs w:val="16"/>
        </w:rPr>
        <w:t>- инженерные коммуникации и сооружения;</w:t>
      </w:r>
    </w:p>
    <w:p w:rsidR="00667A1B" w:rsidRPr="003D7C90" w:rsidRDefault="00667A1B" w:rsidP="00E16AAA">
      <w:pPr>
        <w:shd w:val="clear" w:color="auto" w:fill="FFFFFF"/>
        <w:jc w:val="both"/>
        <w:rPr>
          <w:sz w:val="16"/>
          <w:szCs w:val="16"/>
        </w:rPr>
      </w:pPr>
      <w:r w:rsidRPr="003D7C90">
        <w:rPr>
          <w:sz w:val="16"/>
          <w:szCs w:val="16"/>
        </w:rPr>
        <w:t>- условия к обеспечению доступности для инвалидов объектов социальной, инженерной и транспортной инфраструктур и предоставляемых услуг.</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1.5. Администрацией в рамках осуществления муниципального контроля в сфере благоустройства обеспечивается учет объектов</w:t>
      </w:r>
      <w:r w:rsidRPr="003D7C90">
        <w:rPr>
          <w:rFonts w:ascii="Times New Roman" w:hAnsi="Times New Roman" w:cs="Times New Roman"/>
          <w:bCs/>
          <w:sz w:val="16"/>
          <w:szCs w:val="16"/>
        </w:rPr>
        <w:t xml:space="preserve"> муниципального </w:t>
      </w:r>
      <w:r w:rsidRPr="003D7C90">
        <w:rPr>
          <w:rFonts w:ascii="Times New Roman" w:hAnsi="Times New Roman" w:cs="Times New Roman"/>
          <w:sz w:val="16"/>
          <w:szCs w:val="16"/>
        </w:rPr>
        <w:t>контроля в соответствии с Федеральным законом № 248-ФЗ и настоящим Положением.</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 xml:space="preserve"> 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w:t>
      </w:r>
      <w:r w:rsidRPr="003D7C90">
        <w:rPr>
          <w:rFonts w:ascii="Times New Roman" w:hAnsi="Times New Roman" w:cs="Times New Roman"/>
          <w:sz w:val="16"/>
          <w:szCs w:val="16"/>
        </w:rPr>
        <w:lastRenderedPageBreak/>
        <w:t>также общедоступную информацию.</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67A1B" w:rsidRPr="003D7C90" w:rsidRDefault="00667A1B" w:rsidP="00E16AAA">
      <w:pPr>
        <w:pStyle w:val="ConsPlusNormal"/>
        <w:ind w:firstLine="0"/>
        <w:jc w:val="center"/>
        <w:rPr>
          <w:rFonts w:ascii="Times New Roman" w:hAnsi="Times New Roman" w:cs="Times New Roman"/>
          <w:bCs/>
          <w:sz w:val="16"/>
          <w:szCs w:val="16"/>
        </w:rPr>
      </w:pPr>
      <w:r w:rsidRPr="003D7C90">
        <w:rPr>
          <w:rFonts w:ascii="Times New Roman" w:hAnsi="Times New Roman" w:cs="Times New Roman"/>
          <w:bCs/>
          <w:sz w:val="16"/>
          <w:szCs w:val="16"/>
        </w:rPr>
        <w:t>2. Контрольный орган, уполномоченный на осуществление муниципального контроля в сфере благоустройства.</w:t>
      </w:r>
    </w:p>
    <w:p w:rsidR="00667A1B" w:rsidRPr="003D7C90" w:rsidRDefault="00667A1B" w:rsidP="00E16AAA">
      <w:pPr>
        <w:pStyle w:val="ConsPlusNormal"/>
        <w:ind w:firstLine="709"/>
        <w:jc w:val="both"/>
        <w:rPr>
          <w:rFonts w:ascii="Times New Roman" w:hAnsi="Times New Roman" w:cs="Times New Roman"/>
          <w:bCs/>
          <w:sz w:val="16"/>
          <w:szCs w:val="16"/>
        </w:rPr>
      </w:pPr>
    </w:p>
    <w:p w:rsidR="00667A1B" w:rsidRPr="003D7C90" w:rsidRDefault="00667A1B" w:rsidP="00E16AAA">
      <w:pPr>
        <w:contextualSpacing/>
        <w:jc w:val="both"/>
        <w:rPr>
          <w:sz w:val="16"/>
          <w:szCs w:val="16"/>
        </w:rPr>
      </w:pPr>
      <w:r w:rsidRPr="003D7C90">
        <w:rPr>
          <w:sz w:val="16"/>
          <w:szCs w:val="16"/>
        </w:rPr>
        <w:t xml:space="preserve">2.1. Муниципальный контроль в сфере благоустройства осуществляется администрацией </w:t>
      </w:r>
      <w:r w:rsidRPr="003D7C90">
        <w:rPr>
          <w:bCs/>
          <w:iCs/>
          <w:kern w:val="28"/>
          <w:sz w:val="16"/>
          <w:szCs w:val="16"/>
        </w:rPr>
        <w:t xml:space="preserve">Грибановского городского поселения Грибановского муниципального района </w:t>
      </w:r>
      <w:r w:rsidRPr="003D7C90">
        <w:rPr>
          <w:sz w:val="16"/>
          <w:szCs w:val="16"/>
        </w:rPr>
        <w:t>Воронежской области (далее - администрация).</w:t>
      </w:r>
    </w:p>
    <w:p w:rsidR="00667A1B" w:rsidRPr="003D7C90" w:rsidRDefault="00667A1B" w:rsidP="00E16AAA">
      <w:pPr>
        <w:contextualSpacing/>
        <w:jc w:val="both"/>
        <w:rPr>
          <w:sz w:val="16"/>
          <w:szCs w:val="16"/>
        </w:rPr>
      </w:pPr>
      <w:r w:rsidRPr="003D7C90">
        <w:rPr>
          <w:sz w:val="16"/>
          <w:szCs w:val="16"/>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контроль </w:t>
      </w:r>
      <w:r w:rsidRPr="003D7C90">
        <w:rPr>
          <w:bCs/>
          <w:sz w:val="16"/>
          <w:szCs w:val="16"/>
        </w:rPr>
        <w:t>в сфере благоустройства</w:t>
      </w:r>
      <w:r w:rsidRPr="003D7C90">
        <w:rPr>
          <w:sz w:val="16"/>
          <w:szCs w:val="16"/>
        </w:rPr>
        <w:t>, являются:</w:t>
      </w:r>
    </w:p>
    <w:p w:rsidR="00667A1B" w:rsidRPr="003D7C90" w:rsidRDefault="00667A1B" w:rsidP="00E16AAA">
      <w:pPr>
        <w:contextualSpacing/>
        <w:jc w:val="both"/>
        <w:rPr>
          <w:sz w:val="16"/>
          <w:szCs w:val="16"/>
        </w:rPr>
      </w:pPr>
      <w:r w:rsidRPr="003D7C90">
        <w:rPr>
          <w:sz w:val="16"/>
          <w:szCs w:val="16"/>
        </w:rPr>
        <w:t>- глава городского поселения;</w:t>
      </w:r>
    </w:p>
    <w:p w:rsidR="00667A1B" w:rsidRPr="003D7C90" w:rsidRDefault="00667A1B" w:rsidP="00E16AAA">
      <w:pPr>
        <w:contextualSpacing/>
        <w:jc w:val="both"/>
        <w:rPr>
          <w:sz w:val="16"/>
          <w:szCs w:val="16"/>
        </w:rPr>
      </w:pPr>
      <w:r w:rsidRPr="003D7C90">
        <w:rPr>
          <w:sz w:val="16"/>
          <w:szCs w:val="16"/>
        </w:rPr>
        <w:t>- заместитель главы администрации городского поселения.</w:t>
      </w:r>
    </w:p>
    <w:p w:rsidR="00667A1B" w:rsidRPr="003D7C90" w:rsidRDefault="00667A1B" w:rsidP="00E16AAA">
      <w:pPr>
        <w:autoSpaceDE w:val="0"/>
        <w:autoSpaceDN w:val="0"/>
        <w:adjustRightInd w:val="0"/>
        <w:jc w:val="both"/>
        <w:rPr>
          <w:rFonts w:eastAsiaTheme="minorHAnsi"/>
          <w:sz w:val="16"/>
          <w:szCs w:val="16"/>
          <w:lang w:eastAsia="en-US"/>
        </w:rPr>
      </w:pPr>
      <w:r w:rsidRPr="003D7C90">
        <w:rPr>
          <w:sz w:val="16"/>
          <w:szCs w:val="16"/>
        </w:rPr>
        <w:t xml:space="preserve">Должностными лицами, </w:t>
      </w:r>
      <w:r w:rsidRPr="003D7C90">
        <w:rPr>
          <w:rFonts w:eastAsiaTheme="minorHAnsi"/>
          <w:sz w:val="16"/>
          <w:szCs w:val="16"/>
          <w:lang w:eastAsia="en-US"/>
        </w:rPr>
        <w:t xml:space="preserve">в должностные обязанности которых входит осуществление полномочий по муниципальному контролю </w:t>
      </w:r>
      <w:r w:rsidRPr="003D7C90">
        <w:rPr>
          <w:bCs/>
          <w:sz w:val="16"/>
          <w:szCs w:val="16"/>
        </w:rPr>
        <w:t>в сфере благоустройства</w:t>
      </w:r>
      <w:r w:rsidRPr="003D7C90">
        <w:rPr>
          <w:rFonts w:eastAsiaTheme="minorHAnsi"/>
          <w:sz w:val="16"/>
          <w:szCs w:val="16"/>
          <w:lang w:eastAsia="en-US"/>
        </w:rPr>
        <w:t>, в том числе проведение профилактических мероприятий и контрольных мероприятий (далее также - инспектор) являются:</w:t>
      </w:r>
    </w:p>
    <w:p w:rsidR="00667A1B" w:rsidRPr="003D7C90" w:rsidRDefault="00667A1B" w:rsidP="00E16AAA">
      <w:pPr>
        <w:contextualSpacing/>
        <w:jc w:val="both"/>
        <w:rPr>
          <w:sz w:val="16"/>
          <w:szCs w:val="16"/>
        </w:rPr>
      </w:pPr>
      <w:r w:rsidRPr="003D7C90">
        <w:rPr>
          <w:sz w:val="16"/>
          <w:szCs w:val="16"/>
        </w:rPr>
        <w:t>- заместитель главы администрации городского поселения курирующий деятельность ЖКХ.</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sz w:val="16"/>
          <w:szCs w:val="16"/>
        </w:rPr>
        <w:t xml:space="preserve">2.2. </w:t>
      </w:r>
      <w:r w:rsidRPr="003D7C90">
        <w:rPr>
          <w:rFonts w:eastAsiaTheme="minorHAnsi"/>
          <w:sz w:val="16"/>
          <w:szCs w:val="16"/>
          <w:lang w:eastAsia="en-US"/>
        </w:rPr>
        <w:t>Должностные лица, осуществляющие муниципальный контроль</w:t>
      </w:r>
      <w:r w:rsidRPr="003D7C90">
        <w:rPr>
          <w:bCs/>
          <w:sz w:val="16"/>
          <w:szCs w:val="16"/>
        </w:rPr>
        <w:t xml:space="preserve"> в сфере благоустройства</w:t>
      </w:r>
      <w:r w:rsidRPr="003D7C90">
        <w:rPr>
          <w:rFonts w:eastAsiaTheme="minorHAnsi"/>
          <w:sz w:val="16"/>
          <w:szCs w:val="16"/>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68" w:history="1">
        <w:r w:rsidRPr="003D7C90">
          <w:rPr>
            <w:rFonts w:eastAsiaTheme="minorHAnsi"/>
            <w:sz w:val="16"/>
            <w:szCs w:val="16"/>
            <w:lang w:eastAsia="en-US"/>
          </w:rPr>
          <w:t>статьей</w:t>
        </w:r>
      </w:hyperlink>
      <w:r w:rsidRPr="003D7C90">
        <w:rPr>
          <w:rFonts w:eastAsiaTheme="minorHAnsi"/>
          <w:sz w:val="16"/>
          <w:szCs w:val="16"/>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2.3. К отношениям, связанным с осуществлением муниципального  контроля</w:t>
      </w:r>
      <w:r w:rsidRPr="003D7C90">
        <w:rPr>
          <w:rFonts w:ascii="Times New Roman" w:hAnsi="Times New Roman" w:cs="Times New Roman"/>
          <w:bCs/>
          <w:sz w:val="16"/>
          <w:szCs w:val="16"/>
        </w:rPr>
        <w:t xml:space="preserve"> в сфере благоустройства</w:t>
      </w:r>
      <w:r w:rsidRPr="003D7C90">
        <w:rPr>
          <w:rFonts w:ascii="Times New Roman" w:hAnsi="Times New Roman" w:cs="Times New Roman"/>
          <w:sz w:val="16"/>
          <w:szCs w:val="16"/>
        </w:rPr>
        <w:t xml:space="preserve">, организацией и проведением профилактических мероприятий, контрольных мероприятий применяются положения Федерального </w:t>
      </w:r>
      <w:r w:rsidRPr="003D7C90">
        <w:rPr>
          <w:rStyle w:val="ab"/>
          <w:rFonts w:ascii="Times New Roman" w:hAnsi="Times New Roman" w:cs="Times New Roman"/>
          <w:sz w:val="16"/>
          <w:szCs w:val="16"/>
        </w:rPr>
        <w:t>закона</w:t>
      </w:r>
      <w:r w:rsidRPr="003D7C90">
        <w:rPr>
          <w:rFonts w:ascii="Times New Roman" w:hAnsi="Times New Roman" w:cs="Times New Roman"/>
          <w:sz w:val="16"/>
          <w:szCs w:val="16"/>
        </w:rPr>
        <w:t xml:space="preserve"> № 248-ФЗ, Федерального </w:t>
      </w:r>
      <w:r w:rsidRPr="003D7C90">
        <w:rPr>
          <w:rStyle w:val="ab"/>
          <w:rFonts w:ascii="Times New Roman" w:hAnsi="Times New Roman" w:cs="Times New Roman"/>
          <w:sz w:val="16"/>
          <w:szCs w:val="16"/>
        </w:rPr>
        <w:t>закона</w:t>
      </w:r>
      <w:r w:rsidRPr="003D7C90">
        <w:rPr>
          <w:rFonts w:ascii="Times New Roman" w:hAnsi="Times New Roman" w:cs="Times New Roman"/>
          <w:sz w:val="16"/>
          <w:szCs w:val="16"/>
        </w:rPr>
        <w:t xml:space="preserve"> от 6 октября 2003 г. № 131-ФЗ «Об общих принципах организации местного самоуправления в Российской Федерации».</w:t>
      </w:r>
    </w:p>
    <w:p w:rsidR="00667A1B" w:rsidRPr="00E16AAA" w:rsidRDefault="00667A1B" w:rsidP="00E16AAA">
      <w:pPr>
        <w:autoSpaceDE w:val="0"/>
        <w:autoSpaceDN w:val="0"/>
        <w:adjustRightInd w:val="0"/>
        <w:jc w:val="center"/>
        <w:outlineLvl w:val="0"/>
        <w:rPr>
          <w:rFonts w:eastAsiaTheme="minorHAnsi"/>
          <w:b/>
          <w:bCs/>
          <w:sz w:val="16"/>
          <w:szCs w:val="16"/>
          <w:lang w:eastAsia="en-US"/>
        </w:rPr>
      </w:pPr>
      <w:r w:rsidRPr="003D7C90">
        <w:rPr>
          <w:rFonts w:eastAsiaTheme="minorHAnsi"/>
          <w:b/>
          <w:bCs/>
          <w:sz w:val="16"/>
          <w:szCs w:val="16"/>
          <w:lang w:eastAsia="en-US"/>
        </w:rPr>
        <w:t>3. Управление рисками причинения вреда (ущерба) охраняемым законом ценностям при осуществлении муниципального контроля</w:t>
      </w:r>
      <w:r w:rsidRPr="003D7C90">
        <w:rPr>
          <w:b/>
          <w:bCs/>
          <w:sz w:val="16"/>
          <w:szCs w:val="16"/>
        </w:rPr>
        <w:t xml:space="preserve"> в сфере благоустройства</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 xml:space="preserve">3.2. Администрация при осуществлении муниципального контроля в сфере благоустройства относит объекты контроля, предусмотренные </w:t>
      </w:r>
      <w:hyperlink r:id="rId69" w:history="1">
        <w:r w:rsidRPr="003D7C90">
          <w:rPr>
            <w:rFonts w:eastAsiaTheme="minorHAnsi"/>
            <w:sz w:val="16"/>
            <w:szCs w:val="16"/>
            <w:lang w:eastAsia="en-US"/>
          </w:rPr>
          <w:t>пунктом 1.</w:t>
        </w:r>
      </w:hyperlink>
      <w:r w:rsidRPr="003D7C90">
        <w:rPr>
          <w:rFonts w:eastAsiaTheme="minorHAnsi"/>
          <w:sz w:val="16"/>
          <w:szCs w:val="16"/>
          <w:lang w:eastAsia="en-US"/>
        </w:rPr>
        <w:t>4 настоящего Положения, к одной из следующих категорий риска причинения вреда (ущерба) охраняемым законом ценностям (далее - категории риска):</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а) средний риск;</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б) умеренный риск;</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в) низкий риск.</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 xml:space="preserve">3.3. Отнесение объектов контроля к определенной категории риска осуществляется ежегодно решением главы городского поселения на основании сопоставления их характеристик с </w:t>
      </w:r>
      <w:hyperlink r:id="rId70" w:history="1">
        <w:r w:rsidRPr="003D7C90">
          <w:rPr>
            <w:rFonts w:eastAsiaTheme="minorHAnsi"/>
            <w:sz w:val="16"/>
            <w:szCs w:val="16"/>
            <w:lang w:eastAsia="en-US"/>
          </w:rPr>
          <w:t>критериями</w:t>
        </w:r>
      </w:hyperlink>
      <w:r w:rsidRPr="003D7C90">
        <w:rPr>
          <w:rFonts w:eastAsiaTheme="minorHAnsi"/>
          <w:sz w:val="16"/>
          <w:szCs w:val="16"/>
          <w:lang w:eastAsia="en-US"/>
        </w:rPr>
        <w:t xml:space="preserve"> отнесения объектов контроля к категориям риска согласно Приложению № 3 к настоящему Решению.</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sz w:val="16"/>
          <w:szCs w:val="16"/>
        </w:rPr>
        <w:t xml:space="preserve">Решение о присвоении объекту контроля категории риска принимается посредством внесения и подписания сведений в </w:t>
      </w:r>
      <w:r w:rsidRPr="003D7C90">
        <w:rPr>
          <w:rFonts w:eastAsiaTheme="minorHAnsi"/>
          <w:sz w:val="16"/>
          <w:szCs w:val="16"/>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3.4. В случае если объект контроля не отнесен к определенной категории риска, он считается отнесенным к категории низкого риска.</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Сведения об объектах контроля с присвоенной им категорией риска размещаются на официальном сайте администрации Грибановского городского поселения в информационно-телекоммуникационной сети «Интернет» (далее - официальном сайте).</w:t>
      </w:r>
    </w:p>
    <w:p w:rsidR="00667A1B" w:rsidRPr="003D7C90" w:rsidRDefault="00667A1B" w:rsidP="00E16AAA">
      <w:pPr>
        <w:autoSpaceDE w:val="0"/>
        <w:autoSpaceDN w:val="0"/>
        <w:adjustRightInd w:val="0"/>
        <w:jc w:val="both"/>
        <w:rPr>
          <w:rFonts w:eastAsiaTheme="minorHAnsi"/>
          <w:sz w:val="16"/>
          <w:szCs w:val="16"/>
          <w:lang w:eastAsia="en-US"/>
        </w:rPr>
      </w:pPr>
      <w:r w:rsidRPr="003D7C90">
        <w:rPr>
          <w:rFonts w:eastAsiaTheme="minorHAnsi"/>
          <w:sz w:val="16"/>
          <w:szCs w:val="16"/>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667A1B" w:rsidRPr="003D7C90" w:rsidRDefault="00667A1B" w:rsidP="00E16AAA">
      <w:pPr>
        <w:autoSpaceDE w:val="0"/>
        <w:autoSpaceDN w:val="0"/>
        <w:adjustRightInd w:val="0"/>
        <w:jc w:val="both"/>
        <w:rPr>
          <w:rFonts w:eastAsiaTheme="minorHAnsi"/>
          <w:sz w:val="16"/>
          <w:szCs w:val="16"/>
          <w:lang w:eastAsia="en-US"/>
        </w:rPr>
      </w:pPr>
      <w:r w:rsidRPr="003D7C90">
        <w:rPr>
          <w:rFonts w:eastAsiaTheme="minorHAnsi"/>
          <w:sz w:val="16"/>
          <w:szCs w:val="16"/>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71" w:history="1">
        <w:r w:rsidRPr="003D7C90">
          <w:rPr>
            <w:rFonts w:eastAsiaTheme="minorHAnsi"/>
            <w:sz w:val="16"/>
            <w:szCs w:val="16"/>
            <w:lang w:eastAsia="en-US"/>
          </w:rPr>
          <w:t>главой 9</w:t>
        </w:r>
      </w:hyperlink>
      <w:r w:rsidRPr="003D7C90">
        <w:rPr>
          <w:rFonts w:eastAsiaTheme="minorHAnsi"/>
          <w:sz w:val="16"/>
          <w:szCs w:val="16"/>
          <w:lang w:eastAsia="en-US"/>
        </w:rPr>
        <w:t xml:space="preserve"> Федерального закона    № 248-ФЗ с учетом следующих особенностей:</w:t>
      </w:r>
    </w:p>
    <w:p w:rsidR="00667A1B" w:rsidRPr="003D7C90" w:rsidRDefault="00667A1B" w:rsidP="00E16AAA">
      <w:pPr>
        <w:autoSpaceDE w:val="0"/>
        <w:autoSpaceDN w:val="0"/>
        <w:adjustRightInd w:val="0"/>
        <w:jc w:val="both"/>
        <w:rPr>
          <w:rFonts w:eastAsiaTheme="minorHAnsi"/>
          <w:sz w:val="16"/>
          <w:szCs w:val="16"/>
          <w:lang w:eastAsia="en-US"/>
        </w:rPr>
      </w:pPr>
      <w:r w:rsidRPr="003D7C90">
        <w:rPr>
          <w:rFonts w:eastAsiaTheme="minorHAnsi"/>
          <w:sz w:val="16"/>
          <w:szCs w:val="16"/>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667A1B" w:rsidRPr="003D7C90" w:rsidRDefault="00667A1B" w:rsidP="00E16AAA">
      <w:pPr>
        <w:autoSpaceDE w:val="0"/>
        <w:autoSpaceDN w:val="0"/>
        <w:adjustRightInd w:val="0"/>
        <w:jc w:val="both"/>
        <w:rPr>
          <w:rFonts w:eastAsiaTheme="minorHAnsi"/>
          <w:sz w:val="16"/>
          <w:szCs w:val="16"/>
          <w:lang w:eastAsia="en-US"/>
        </w:rPr>
      </w:pPr>
      <w:r w:rsidRPr="003D7C90">
        <w:rPr>
          <w:rFonts w:eastAsiaTheme="minorHAnsi"/>
          <w:sz w:val="16"/>
          <w:szCs w:val="16"/>
          <w:lang w:eastAsia="en-US"/>
        </w:rPr>
        <w:t>б) заявление рассматривается главой (заместителем главы администрации) городского поселения, принявшего решение о присвоении объекту контроля категории риска;</w:t>
      </w:r>
    </w:p>
    <w:p w:rsidR="00667A1B" w:rsidRPr="003D7C90" w:rsidRDefault="00667A1B" w:rsidP="00E16AAA">
      <w:pPr>
        <w:autoSpaceDE w:val="0"/>
        <w:autoSpaceDN w:val="0"/>
        <w:adjustRightInd w:val="0"/>
        <w:jc w:val="both"/>
        <w:rPr>
          <w:rFonts w:eastAsiaTheme="minorHAnsi"/>
          <w:sz w:val="16"/>
          <w:szCs w:val="16"/>
          <w:lang w:eastAsia="en-US"/>
        </w:rPr>
      </w:pPr>
      <w:r w:rsidRPr="003D7C90">
        <w:rPr>
          <w:rFonts w:eastAsiaTheme="minorHAnsi"/>
          <w:sz w:val="16"/>
          <w:szCs w:val="16"/>
          <w:lang w:eastAsia="en-US"/>
        </w:rPr>
        <w:t>в) срок рассмотрения заявления не может превышать 5 рабочих дней со дня регистрации.</w:t>
      </w:r>
    </w:p>
    <w:p w:rsidR="00667A1B" w:rsidRPr="00E16AAA" w:rsidRDefault="00667A1B" w:rsidP="00E16AAA">
      <w:pPr>
        <w:autoSpaceDE w:val="0"/>
        <w:autoSpaceDN w:val="0"/>
        <w:adjustRightInd w:val="0"/>
        <w:jc w:val="both"/>
        <w:rPr>
          <w:rFonts w:eastAsiaTheme="minorHAnsi"/>
          <w:sz w:val="16"/>
          <w:szCs w:val="16"/>
          <w:lang w:eastAsia="en-US"/>
        </w:rPr>
      </w:pPr>
      <w:r w:rsidRPr="003D7C90">
        <w:rPr>
          <w:rFonts w:eastAsiaTheme="minorHAnsi"/>
          <w:sz w:val="16"/>
          <w:szCs w:val="16"/>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3D7C90">
          <w:rPr>
            <w:rFonts w:eastAsiaTheme="minorHAnsi"/>
            <w:sz w:val="16"/>
            <w:szCs w:val="16"/>
            <w:lang w:eastAsia="en-US"/>
          </w:rPr>
          <w:t>пункте 2.1</w:t>
        </w:r>
      </w:hyperlink>
      <w:r w:rsidRPr="003D7C90">
        <w:rPr>
          <w:rFonts w:eastAsiaTheme="minorHAnsi"/>
          <w:sz w:val="16"/>
          <w:szCs w:val="16"/>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667A1B" w:rsidRPr="003D7C90" w:rsidRDefault="00667A1B" w:rsidP="00E16AAA">
      <w:pPr>
        <w:pStyle w:val="ConsPlusNormal"/>
        <w:ind w:firstLine="709"/>
        <w:jc w:val="center"/>
        <w:rPr>
          <w:rFonts w:ascii="Times New Roman" w:hAnsi="Times New Roman" w:cs="Times New Roman"/>
          <w:bCs/>
          <w:sz w:val="16"/>
          <w:szCs w:val="16"/>
        </w:rPr>
      </w:pPr>
      <w:r w:rsidRPr="003D7C90">
        <w:rPr>
          <w:rFonts w:ascii="Times New Roman" w:hAnsi="Times New Roman" w:cs="Times New Roman"/>
          <w:bCs/>
          <w:sz w:val="16"/>
          <w:szCs w:val="16"/>
        </w:rPr>
        <w:t>4. Профилактика рисков причинения вреда (ущерба) охраняемым законом ценностям</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4.1. Администрация осуществляет муниципальный контроль в сфере благоустройства посредством проведения:</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а) профилактических мероприятий;</w:t>
      </w:r>
    </w:p>
    <w:p w:rsidR="00667A1B" w:rsidRPr="003D7C90" w:rsidRDefault="00667A1B" w:rsidP="00E16AAA">
      <w:pPr>
        <w:pStyle w:val="ConsPlusNormal"/>
        <w:ind w:firstLine="709"/>
        <w:jc w:val="both"/>
        <w:rPr>
          <w:rFonts w:ascii="Times New Roman" w:hAnsi="Times New Roman" w:cs="Times New Roman"/>
          <w:sz w:val="16"/>
          <w:szCs w:val="16"/>
          <w:highlight w:val="green"/>
        </w:rPr>
      </w:pPr>
      <w:r w:rsidRPr="003D7C90">
        <w:rPr>
          <w:rFonts w:ascii="Times New Roman" w:hAnsi="Times New Roman" w:cs="Times New Roman"/>
          <w:sz w:val="16"/>
          <w:szCs w:val="16"/>
        </w:rPr>
        <w:t>б) контрольных мероприятий, проводимых с взаимодействием с контролируемым лицом либо без взаимодействия с контролируемым лицом.</w:t>
      </w:r>
    </w:p>
    <w:p w:rsidR="00667A1B" w:rsidRPr="003D7C90" w:rsidRDefault="00667A1B" w:rsidP="00E16AAA">
      <w:pPr>
        <w:pStyle w:val="ConsPlusNormal"/>
        <w:ind w:firstLine="709"/>
        <w:jc w:val="both"/>
        <w:rPr>
          <w:rFonts w:ascii="Times New Roman" w:hAnsi="Times New Roman" w:cs="Times New Roman"/>
          <w:sz w:val="16"/>
          <w:szCs w:val="16"/>
          <w:highlight w:val="green"/>
        </w:rPr>
      </w:pPr>
      <w:r w:rsidRPr="003D7C90">
        <w:rPr>
          <w:rFonts w:ascii="Times New Roman" w:hAnsi="Times New Roman" w:cs="Times New Roman"/>
          <w:sz w:val="16"/>
          <w:szCs w:val="16"/>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67A1B" w:rsidRPr="003D7C90" w:rsidRDefault="00667A1B" w:rsidP="00E16AAA">
      <w:pPr>
        <w:pStyle w:val="ConsPlusNormal"/>
        <w:ind w:firstLine="709"/>
        <w:jc w:val="both"/>
        <w:rPr>
          <w:rFonts w:ascii="Times New Roman" w:hAnsi="Times New Roman" w:cs="Times New Roman"/>
          <w:sz w:val="16"/>
          <w:szCs w:val="16"/>
          <w:highlight w:val="green"/>
        </w:rPr>
      </w:pPr>
      <w:r w:rsidRPr="003D7C90">
        <w:rPr>
          <w:rFonts w:ascii="Times New Roman" w:hAnsi="Times New Roman" w:cs="Times New Roman"/>
          <w:sz w:val="16"/>
          <w:szCs w:val="16"/>
        </w:rPr>
        <w:t>4.5. Утвержденная программа профилактики рисков причинения вреда (ущерба) размещается на официальном сайте администрации в сети «Интернет».</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 xml:space="preserve">4.6. </w:t>
      </w:r>
      <w:proofErr w:type="gramStart"/>
      <w:r w:rsidRPr="003D7C90">
        <w:rPr>
          <w:rFonts w:ascii="Times New Roman" w:hAnsi="Times New Roman" w:cs="Times New Roman"/>
          <w:sz w:val="16"/>
          <w:szCs w:val="1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w:t>
      </w:r>
      <w:proofErr w:type="gramEnd"/>
      <w:r w:rsidRPr="003D7C90">
        <w:rPr>
          <w:rFonts w:ascii="Times New Roman" w:hAnsi="Times New Roman" w:cs="Times New Roman"/>
          <w:sz w:val="16"/>
          <w:szCs w:val="16"/>
        </w:rPr>
        <w:t xml:space="preserve"> в соответствии с компетенцией.</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а) информирование;</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б) обобщение правоприменительной практики (в рамках статьи 45 Федерального закона № 248-ФЗ);</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в) объявление предостережения;</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г) консультирование;</w:t>
      </w:r>
    </w:p>
    <w:p w:rsidR="00667A1B" w:rsidRPr="003D7C90" w:rsidRDefault="00667A1B" w:rsidP="00E16AAA">
      <w:pPr>
        <w:pStyle w:val="ConsPlusNormal"/>
        <w:ind w:firstLine="709"/>
        <w:jc w:val="both"/>
        <w:rPr>
          <w:rFonts w:ascii="Times New Roman" w:hAnsi="Times New Roman" w:cs="Times New Roman"/>
          <w:sz w:val="16"/>
          <w:szCs w:val="16"/>
        </w:rPr>
      </w:pPr>
      <w:proofErr w:type="spellStart"/>
      <w:r w:rsidRPr="003D7C90">
        <w:rPr>
          <w:rFonts w:ascii="Times New Roman" w:hAnsi="Times New Roman" w:cs="Times New Roman"/>
          <w:sz w:val="16"/>
          <w:szCs w:val="16"/>
        </w:rPr>
        <w:t>д</w:t>
      </w:r>
      <w:proofErr w:type="spellEnd"/>
      <w:r w:rsidRPr="003D7C90">
        <w:rPr>
          <w:rFonts w:ascii="Times New Roman" w:hAnsi="Times New Roman" w:cs="Times New Roman"/>
          <w:sz w:val="16"/>
          <w:szCs w:val="16"/>
        </w:rPr>
        <w:t>) профилактический визит.</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 xml:space="preserve">4.8. Информирование по вопросам соблюдения обязательных требований осуществляется посредством размещения соответствующих </w:t>
      </w:r>
      <w:r w:rsidRPr="003D7C90">
        <w:rPr>
          <w:rFonts w:ascii="Times New Roman" w:hAnsi="Times New Roman" w:cs="Times New Roman"/>
          <w:sz w:val="16"/>
          <w:szCs w:val="16"/>
        </w:rPr>
        <w:lastRenderedPageBreak/>
        <w:t xml:space="preserve">сведений на официальном сайте администрации и в средствах массовой информации, </w:t>
      </w:r>
      <w:r w:rsidRPr="003D7C90">
        <w:rPr>
          <w:rFonts w:ascii="Times New Roman" w:hAnsi="Times New Roman" w:cs="Times New Roman"/>
          <w:sz w:val="16"/>
          <w:szCs w:val="16"/>
          <w:shd w:val="clear" w:color="auto" w:fill="FFFFFF"/>
        </w:rPr>
        <w:t>через личные кабинеты контролируемых лиц в государственных информационных системах (при их наличии) и в иных формах</w:t>
      </w:r>
      <w:r w:rsidRPr="003D7C90">
        <w:rPr>
          <w:rFonts w:ascii="Times New Roman" w:hAnsi="Times New Roman" w:cs="Times New Roman"/>
          <w:sz w:val="16"/>
          <w:szCs w:val="16"/>
        </w:rPr>
        <w:t>.</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 xml:space="preserve">Доклад о правоприменительной практике готовится администрацией до 1 марта года, следующего за </w:t>
      </w:r>
      <w:proofErr w:type="gramStart"/>
      <w:r w:rsidRPr="003D7C90">
        <w:rPr>
          <w:rFonts w:ascii="Times New Roman" w:hAnsi="Times New Roman" w:cs="Times New Roman"/>
          <w:sz w:val="16"/>
          <w:szCs w:val="16"/>
        </w:rPr>
        <w:t>отчетным</w:t>
      </w:r>
      <w:proofErr w:type="gramEnd"/>
      <w:r w:rsidRPr="003D7C90">
        <w:rPr>
          <w:rFonts w:ascii="Times New Roman" w:hAnsi="Times New Roman" w:cs="Times New Roman"/>
          <w:sz w:val="16"/>
          <w:szCs w:val="16"/>
        </w:rPr>
        <w:t>.</w:t>
      </w:r>
    </w:p>
    <w:p w:rsidR="00667A1B" w:rsidRPr="003D7C90" w:rsidRDefault="00667A1B" w:rsidP="00E16AAA">
      <w:pPr>
        <w:pStyle w:val="ConsPlusNormal"/>
        <w:ind w:firstLine="567"/>
        <w:jc w:val="both"/>
        <w:rPr>
          <w:rFonts w:ascii="Times New Roman" w:hAnsi="Times New Roman" w:cs="Times New Roman"/>
          <w:sz w:val="16"/>
          <w:szCs w:val="16"/>
        </w:rPr>
      </w:pPr>
      <w:r w:rsidRPr="003D7C90">
        <w:rPr>
          <w:rFonts w:ascii="Times New Roman" w:hAnsi="Times New Roman" w:cs="Times New Roman"/>
          <w:sz w:val="16"/>
          <w:szCs w:val="16"/>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3D7C90">
        <w:rPr>
          <w:rFonts w:ascii="Times New Roman" w:hAnsi="Times New Roman" w:cs="Times New Roman"/>
          <w:sz w:val="16"/>
          <w:szCs w:val="16"/>
        </w:rPr>
        <w:t>и</w:t>
      </w:r>
      <w:proofErr w:type="gramEnd"/>
      <w:r w:rsidRPr="003D7C90">
        <w:rPr>
          <w:rFonts w:ascii="Times New Roman" w:hAnsi="Times New Roman" w:cs="Times New Roman"/>
          <w:sz w:val="16"/>
          <w:szCs w:val="16"/>
        </w:rPr>
        <w:t xml:space="preserve"> 15 календарных дней со дня окончания общественных обсуждений.</w:t>
      </w:r>
    </w:p>
    <w:p w:rsidR="00667A1B" w:rsidRPr="003D7C90" w:rsidRDefault="00667A1B" w:rsidP="00E16AAA">
      <w:pPr>
        <w:autoSpaceDE w:val="0"/>
        <w:autoSpaceDN w:val="0"/>
        <w:adjustRightInd w:val="0"/>
        <w:jc w:val="both"/>
        <w:rPr>
          <w:sz w:val="16"/>
          <w:szCs w:val="16"/>
        </w:rPr>
      </w:pPr>
      <w:proofErr w:type="gramStart"/>
      <w:r w:rsidRPr="003D7C90">
        <w:rPr>
          <w:sz w:val="16"/>
          <w:szCs w:val="16"/>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3D7C90">
        <w:rPr>
          <w:rFonts w:eastAsiaTheme="minorHAnsi"/>
          <w:sz w:val="16"/>
          <w:szCs w:val="16"/>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w:t>
      </w:r>
      <w:proofErr w:type="gramEnd"/>
      <w:r w:rsidRPr="003D7C90">
        <w:rPr>
          <w:rFonts w:eastAsiaTheme="minorHAnsi"/>
          <w:sz w:val="16"/>
          <w:szCs w:val="16"/>
          <w:lang w:eastAsia="en-US"/>
        </w:rPr>
        <w:t xml:space="preserve"> доклада о государственном контроле (надзоре), муниципальном контроле в Российской Федерации»</w:t>
      </w:r>
      <w:r w:rsidRPr="003D7C90">
        <w:rPr>
          <w:sz w:val="16"/>
          <w:szCs w:val="16"/>
        </w:rPr>
        <w:t>.</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 xml:space="preserve">4.10. </w:t>
      </w:r>
      <w:proofErr w:type="gramStart"/>
      <w:r w:rsidRPr="003D7C90">
        <w:rPr>
          <w:rFonts w:ascii="Times New Roman" w:hAnsi="Times New Roman" w:cs="Times New Roman"/>
          <w:sz w:val="16"/>
          <w:szCs w:val="16"/>
        </w:rPr>
        <w:t>Предостережение о недопустимости нарушения обязательных требований и предложение</w:t>
      </w:r>
      <w:r w:rsidRPr="003D7C90">
        <w:rPr>
          <w:rFonts w:ascii="Times New Roman" w:hAnsi="Times New Roman" w:cs="Times New Roman"/>
          <w:sz w:val="16"/>
          <w:szCs w:val="16"/>
          <w:shd w:val="clear" w:color="auto" w:fill="FFFFFF"/>
        </w:rPr>
        <w:t xml:space="preserve"> принять меры по обеспечению соблюдения обязательных требований</w:t>
      </w:r>
      <w:r w:rsidRPr="003D7C90">
        <w:rPr>
          <w:rFonts w:ascii="Times New Roman" w:hAnsi="Times New Roman" w:cs="Times New Roman"/>
          <w:sz w:val="16"/>
          <w:szCs w:val="16"/>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3D7C90">
        <w:rPr>
          <w:rFonts w:ascii="Times New Roman" w:hAnsi="Times New Roman" w:cs="Times New Roman"/>
          <w:sz w:val="16"/>
          <w:szCs w:val="16"/>
        </w:rPr>
        <w:t xml:space="preserve"> (ущерба) охраняемым законом ценностям. </w:t>
      </w:r>
    </w:p>
    <w:p w:rsidR="00667A1B" w:rsidRPr="003D7C90" w:rsidRDefault="00667A1B" w:rsidP="00E16AAA">
      <w:pPr>
        <w:autoSpaceDE w:val="0"/>
        <w:autoSpaceDN w:val="0"/>
        <w:adjustRightInd w:val="0"/>
        <w:jc w:val="both"/>
        <w:rPr>
          <w:rFonts w:eastAsiaTheme="minorHAnsi"/>
          <w:sz w:val="16"/>
          <w:szCs w:val="16"/>
          <w:lang w:eastAsia="en-US"/>
        </w:rPr>
      </w:pPr>
      <w:proofErr w:type="gramStart"/>
      <w:r w:rsidRPr="003D7C90">
        <w:rPr>
          <w:rFonts w:eastAsiaTheme="minorHAnsi"/>
          <w:sz w:val="16"/>
          <w:szCs w:val="16"/>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3D7C90">
        <w:rPr>
          <w:rFonts w:eastAsiaTheme="minorHAnsi"/>
          <w:sz w:val="16"/>
          <w:szCs w:val="16"/>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667A1B" w:rsidRPr="003D7C90" w:rsidRDefault="00667A1B" w:rsidP="00E16AAA">
      <w:pPr>
        <w:ind w:firstLine="709"/>
        <w:jc w:val="both"/>
        <w:rPr>
          <w:sz w:val="16"/>
          <w:szCs w:val="16"/>
        </w:rPr>
      </w:pPr>
      <w:r w:rsidRPr="003D7C90">
        <w:rPr>
          <w:sz w:val="16"/>
          <w:szCs w:val="16"/>
        </w:rPr>
        <w:t xml:space="preserve">Предостережение о недопустимости нарушения обязательных требований оформляется в соответствии с формой, утвержденной </w:t>
      </w:r>
      <w:r w:rsidRPr="003D7C90">
        <w:rPr>
          <w:sz w:val="16"/>
          <w:szCs w:val="16"/>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3D7C90">
        <w:rPr>
          <w:sz w:val="16"/>
          <w:szCs w:val="16"/>
        </w:rPr>
        <w:t xml:space="preserve">. </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67A1B" w:rsidRPr="003D7C90" w:rsidRDefault="00667A1B" w:rsidP="00E16AAA">
      <w:pPr>
        <w:autoSpaceDE w:val="0"/>
        <w:autoSpaceDN w:val="0"/>
        <w:adjustRightInd w:val="0"/>
        <w:ind w:firstLine="709"/>
        <w:jc w:val="both"/>
        <w:rPr>
          <w:rFonts w:eastAsiaTheme="minorHAnsi"/>
          <w:sz w:val="16"/>
          <w:szCs w:val="16"/>
          <w:lang w:eastAsia="en-US"/>
        </w:rPr>
      </w:pPr>
      <w:r w:rsidRPr="003D7C90">
        <w:rPr>
          <w:rFonts w:eastAsiaTheme="minorHAnsi"/>
          <w:sz w:val="16"/>
          <w:szCs w:val="16"/>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72" w:history="1">
        <w:r w:rsidRPr="003D7C90">
          <w:rPr>
            <w:rFonts w:eastAsiaTheme="minorHAnsi"/>
            <w:sz w:val="16"/>
            <w:szCs w:val="16"/>
            <w:lang w:eastAsia="en-US"/>
          </w:rPr>
          <w:t>частью 6 статьи 21</w:t>
        </w:r>
      </w:hyperlink>
      <w:r w:rsidRPr="003D7C90">
        <w:rPr>
          <w:rFonts w:eastAsiaTheme="minorHAnsi"/>
          <w:sz w:val="16"/>
          <w:szCs w:val="16"/>
          <w:lang w:eastAsia="en-US"/>
        </w:rPr>
        <w:t xml:space="preserve"> Федерального закона № 248-ФЗ, в течение 30 дней со дня получения контролируемым лицом предостережения.</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 xml:space="preserve">Возражение должно содержать: </w:t>
      </w:r>
    </w:p>
    <w:p w:rsidR="00667A1B" w:rsidRPr="003D7C90" w:rsidRDefault="00667A1B" w:rsidP="00E16AAA">
      <w:pPr>
        <w:autoSpaceDE w:val="0"/>
        <w:autoSpaceDN w:val="0"/>
        <w:adjustRightInd w:val="0"/>
        <w:ind w:firstLine="540"/>
        <w:jc w:val="both"/>
        <w:rPr>
          <w:rFonts w:eastAsiaTheme="minorHAnsi"/>
          <w:sz w:val="16"/>
          <w:szCs w:val="16"/>
          <w:lang w:eastAsia="en-US"/>
        </w:rPr>
      </w:pPr>
      <w:proofErr w:type="gramStart"/>
      <w:r w:rsidRPr="003D7C90">
        <w:rPr>
          <w:rFonts w:eastAsiaTheme="minorHAnsi"/>
          <w:sz w:val="16"/>
          <w:szCs w:val="16"/>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идентификационный номер налогоплательщика - контролируемого лица;</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дата и номер предостережения, направленного в адрес контролируемого лица;</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 об оставлении предостережения без изменения;</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 об отмене предостережения.</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В случае оставления предостережения без изменения указывается мотивированное обоснование.</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 xml:space="preserve">4.11.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w:t>
      </w:r>
      <w:proofErr w:type="spellStart"/>
      <w:r w:rsidRPr="003D7C90">
        <w:rPr>
          <w:rFonts w:ascii="Times New Roman" w:hAnsi="Times New Roman" w:cs="Times New Roman"/>
          <w:sz w:val="16"/>
          <w:szCs w:val="16"/>
        </w:rPr>
        <w:t>видео-конференц-связи</w:t>
      </w:r>
      <w:proofErr w:type="spellEnd"/>
      <w:r w:rsidRPr="003D7C90">
        <w:rPr>
          <w:rFonts w:ascii="Times New Roman" w:hAnsi="Times New Roman" w:cs="Times New Roman"/>
          <w:sz w:val="16"/>
          <w:szCs w:val="16"/>
        </w:rPr>
        <w:t xml:space="preserve">, на личном приеме, в ходе проведения профилактических либо контрольных мероприятий. </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Консультирование осуществляется в устной или письменной форме по следующим вопросам:</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1) организация и осуществление муниципального контроля в сфере благоустройства;</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2) порядок осуществления контрольных мероприятий, установленных настоящим Положением;</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а) контролируемым лицом представлен письменный запрос о представлении письменного ответа по вопросам консультирования;</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б) за время консультирования предоставить ответ на поставленные вопросы невозможно;</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в) ответ на поставленные вопросы требует дополнительного запроса сведений.</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 xml:space="preserve">При осуществлении консультирования </w:t>
      </w:r>
      <w:proofErr w:type="gramStart"/>
      <w:r w:rsidRPr="003D7C90">
        <w:rPr>
          <w:rFonts w:ascii="Times New Roman" w:hAnsi="Times New Roman" w:cs="Times New Roman"/>
          <w:sz w:val="16"/>
          <w:szCs w:val="16"/>
        </w:rPr>
        <w:t>должностное лицо, уполномоченное осуществлять муниципальный контроль в сфере благоустройства обязано</w:t>
      </w:r>
      <w:proofErr w:type="gramEnd"/>
      <w:r w:rsidRPr="003D7C90">
        <w:rPr>
          <w:rFonts w:ascii="Times New Roman" w:hAnsi="Times New Roman" w:cs="Times New Roman"/>
          <w:sz w:val="16"/>
          <w:szCs w:val="16"/>
        </w:rPr>
        <w:t xml:space="preserve"> соблюдать конфиденциальность информации, доступ к которой ограничен в соответствии с законодательством Российской Федерации.</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73" w:history="1">
        <w:r w:rsidRPr="003D7C90">
          <w:rPr>
            <w:rFonts w:eastAsiaTheme="minorHAnsi"/>
            <w:sz w:val="16"/>
            <w:szCs w:val="16"/>
            <w:lang w:eastAsia="en-US"/>
          </w:rPr>
          <w:t>законом</w:t>
        </w:r>
      </w:hyperlink>
      <w:r w:rsidRPr="003D7C90">
        <w:rPr>
          <w:rFonts w:eastAsiaTheme="minorHAnsi"/>
          <w:sz w:val="16"/>
          <w:szCs w:val="16"/>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667A1B" w:rsidRPr="003D7C90" w:rsidRDefault="00667A1B" w:rsidP="00E16AAA">
      <w:pPr>
        <w:pStyle w:val="ConsPlusNormal"/>
        <w:ind w:firstLine="567"/>
        <w:jc w:val="both"/>
        <w:rPr>
          <w:rFonts w:ascii="Times New Roman" w:hAnsi="Times New Roman" w:cs="Times New Roman"/>
          <w:sz w:val="16"/>
          <w:szCs w:val="16"/>
        </w:rPr>
      </w:pPr>
      <w:r w:rsidRPr="003D7C90">
        <w:rPr>
          <w:rFonts w:ascii="Times New Roman" w:hAnsi="Times New Roman" w:cs="Times New Roman"/>
          <w:sz w:val="16"/>
          <w:szCs w:val="16"/>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 xml:space="preserve">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3D7C90">
        <w:rPr>
          <w:rFonts w:ascii="Times New Roman" w:hAnsi="Times New Roman" w:cs="Times New Roman"/>
          <w:sz w:val="16"/>
          <w:szCs w:val="16"/>
        </w:rPr>
        <w:t>видео-конференц-связи</w:t>
      </w:r>
      <w:proofErr w:type="spellEnd"/>
      <w:r w:rsidRPr="003D7C90">
        <w:rPr>
          <w:rFonts w:ascii="Times New Roman" w:hAnsi="Times New Roman" w:cs="Times New Roman"/>
          <w:sz w:val="16"/>
          <w:szCs w:val="16"/>
        </w:rPr>
        <w:t xml:space="preserve"> или мобильного приложения «Инспектор» (при наличии технической возможности) в порядке, установленном статьей 52 Федерального закона № 248-ФЗ.</w:t>
      </w:r>
    </w:p>
    <w:p w:rsidR="00667A1B" w:rsidRPr="003D7C90" w:rsidRDefault="00667A1B" w:rsidP="00E16AAA">
      <w:pPr>
        <w:pStyle w:val="ConsPlusNormal"/>
        <w:ind w:firstLine="709"/>
        <w:jc w:val="both"/>
        <w:rPr>
          <w:rFonts w:ascii="Times New Roman" w:hAnsi="Times New Roman" w:cs="Times New Roman"/>
          <w:sz w:val="16"/>
          <w:szCs w:val="16"/>
        </w:rPr>
      </w:pPr>
      <w:proofErr w:type="gramStart"/>
      <w:r w:rsidRPr="003D7C90">
        <w:rPr>
          <w:rFonts w:ascii="Times New Roman" w:hAnsi="Times New Roman" w:cs="Times New Roman"/>
          <w:sz w:val="16"/>
          <w:szCs w:val="16"/>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3D7C90">
        <w:rPr>
          <w:rFonts w:ascii="Times New Roman" w:hAnsi="Times New Roman" w:cs="Times New Roman"/>
          <w:sz w:val="16"/>
          <w:szCs w:val="16"/>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667A1B" w:rsidRPr="003D7C90" w:rsidRDefault="00667A1B" w:rsidP="00E16AAA">
      <w:pPr>
        <w:autoSpaceDE w:val="0"/>
        <w:autoSpaceDN w:val="0"/>
        <w:adjustRightInd w:val="0"/>
        <w:jc w:val="both"/>
        <w:rPr>
          <w:rFonts w:eastAsiaTheme="minorHAnsi"/>
          <w:sz w:val="16"/>
          <w:szCs w:val="16"/>
          <w:lang w:eastAsia="en-US"/>
        </w:rPr>
      </w:pPr>
      <w:r w:rsidRPr="003D7C90">
        <w:rPr>
          <w:rFonts w:eastAsiaTheme="minorHAnsi"/>
          <w:sz w:val="16"/>
          <w:szCs w:val="16"/>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74" w:history="1">
        <w:r w:rsidRPr="003D7C90">
          <w:rPr>
            <w:rFonts w:eastAsiaTheme="minorHAnsi"/>
            <w:sz w:val="16"/>
            <w:szCs w:val="16"/>
            <w:lang w:eastAsia="en-US"/>
          </w:rPr>
          <w:t>статьей 88</w:t>
        </w:r>
      </w:hyperlink>
      <w:r w:rsidRPr="003D7C90">
        <w:rPr>
          <w:rFonts w:eastAsiaTheme="minorHAnsi"/>
          <w:sz w:val="16"/>
          <w:szCs w:val="16"/>
          <w:lang w:eastAsia="en-US"/>
        </w:rPr>
        <w:t xml:space="preserve"> Федерального закона № 248-ФЗ для контрольных мероприятий.</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75" w:history="1">
        <w:r w:rsidRPr="003D7C90">
          <w:rPr>
            <w:rFonts w:eastAsiaTheme="minorHAnsi"/>
            <w:sz w:val="16"/>
            <w:szCs w:val="16"/>
            <w:lang w:eastAsia="en-US"/>
          </w:rPr>
          <w:t>частью 10 статьи 65</w:t>
        </w:r>
      </w:hyperlink>
      <w:r w:rsidRPr="003D7C90">
        <w:rPr>
          <w:rFonts w:eastAsiaTheme="minorHAnsi"/>
          <w:sz w:val="16"/>
          <w:szCs w:val="16"/>
          <w:lang w:eastAsia="en-US"/>
        </w:rPr>
        <w:t xml:space="preserve"> Федерального закона № 248-ФЗ для контрольных мероприятий.</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3D7C90">
        <w:rPr>
          <w:rFonts w:eastAsiaTheme="minorHAnsi"/>
          <w:sz w:val="16"/>
          <w:szCs w:val="16"/>
          <w:lang w:eastAsia="en-US"/>
        </w:rPr>
        <w:t>с даты составления</w:t>
      </w:r>
      <w:proofErr w:type="gramEnd"/>
      <w:r w:rsidRPr="003D7C90">
        <w:rPr>
          <w:rFonts w:eastAsiaTheme="minorHAnsi"/>
          <w:sz w:val="16"/>
          <w:szCs w:val="16"/>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667A1B" w:rsidRPr="003D7C90" w:rsidRDefault="00667A1B" w:rsidP="00E16AAA">
      <w:pPr>
        <w:autoSpaceDE w:val="0"/>
        <w:autoSpaceDN w:val="0"/>
        <w:adjustRightInd w:val="0"/>
        <w:ind w:firstLine="539"/>
        <w:jc w:val="both"/>
        <w:rPr>
          <w:rFonts w:eastAsiaTheme="minorHAnsi"/>
          <w:sz w:val="16"/>
          <w:szCs w:val="16"/>
          <w:lang w:eastAsia="en-US"/>
        </w:rPr>
      </w:pPr>
      <w:r w:rsidRPr="003D7C90">
        <w:rPr>
          <w:rFonts w:eastAsiaTheme="minorHAnsi"/>
          <w:sz w:val="16"/>
          <w:szCs w:val="16"/>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76" w:history="1">
        <w:r w:rsidRPr="003D7C90">
          <w:rPr>
            <w:rFonts w:eastAsiaTheme="minorHAnsi"/>
            <w:sz w:val="16"/>
            <w:szCs w:val="16"/>
            <w:lang w:eastAsia="en-US"/>
          </w:rPr>
          <w:t>статьей 90.1</w:t>
        </w:r>
      </w:hyperlink>
      <w:r w:rsidRPr="003D7C90">
        <w:rPr>
          <w:rFonts w:eastAsiaTheme="minorHAnsi"/>
          <w:sz w:val="16"/>
          <w:szCs w:val="16"/>
          <w:lang w:eastAsia="en-US"/>
        </w:rPr>
        <w:t xml:space="preserve"> Федерального закона № 248-ФЗ.</w:t>
      </w:r>
    </w:p>
    <w:p w:rsidR="00667A1B" w:rsidRPr="003D7C90" w:rsidRDefault="00667A1B" w:rsidP="00E16AAA">
      <w:pPr>
        <w:autoSpaceDE w:val="0"/>
        <w:autoSpaceDN w:val="0"/>
        <w:adjustRightInd w:val="0"/>
        <w:ind w:firstLine="539"/>
        <w:jc w:val="both"/>
        <w:rPr>
          <w:rFonts w:eastAsiaTheme="minorHAnsi"/>
          <w:sz w:val="16"/>
          <w:szCs w:val="16"/>
          <w:lang w:eastAsia="en-US"/>
        </w:rPr>
      </w:pPr>
      <w:r w:rsidRPr="003D7C90">
        <w:rPr>
          <w:sz w:val="16"/>
          <w:szCs w:val="16"/>
        </w:rPr>
        <w:t xml:space="preserve">4.12.2. </w:t>
      </w:r>
      <w:r w:rsidRPr="003D7C90">
        <w:rPr>
          <w:rFonts w:eastAsiaTheme="minorHAnsi"/>
          <w:sz w:val="16"/>
          <w:szCs w:val="16"/>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667A1B" w:rsidRPr="003D7C90" w:rsidRDefault="00667A1B" w:rsidP="00E16AAA">
      <w:pPr>
        <w:autoSpaceDE w:val="0"/>
        <w:autoSpaceDN w:val="0"/>
        <w:adjustRightInd w:val="0"/>
        <w:ind w:firstLine="539"/>
        <w:jc w:val="both"/>
        <w:rPr>
          <w:rFonts w:eastAsiaTheme="minorHAnsi"/>
          <w:sz w:val="16"/>
          <w:szCs w:val="16"/>
          <w:lang w:eastAsia="en-US"/>
        </w:rPr>
      </w:pPr>
      <w:r w:rsidRPr="003D7C90">
        <w:rPr>
          <w:rFonts w:eastAsiaTheme="minorHAnsi"/>
          <w:sz w:val="16"/>
          <w:szCs w:val="16"/>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3D7C90">
        <w:rPr>
          <w:sz w:val="16"/>
          <w:szCs w:val="16"/>
        </w:rPr>
        <w:t xml:space="preserve"> или по иным каналам связи: с помощью федеральных и региональных информационных систем, через сайт, по электронной почте</w:t>
      </w:r>
      <w:r w:rsidRPr="003D7C90">
        <w:rPr>
          <w:rFonts w:eastAsiaTheme="minorHAnsi"/>
          <w:sz w:val="16"/>
          <w:szCs w:val="16"/>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667A1B" w:rsidRPr="003D7C90" w:rsidRDefault="00667A1B" w:rsidP="00E16AAA">
      <w:pPr>
        <w:autoSpaceDE w:val="0"/>
        <w:autoSpaceDN w:val="0"/>
        <w:adjustRightInd w:val="0"/>
        <w:ind w:firstLine="539"/>
        <w:jc w:val="both"/>
        <w:rPr>
          <w:rFonts w:eastAsiaTheme="minorHAnsi"/>
          <w:sz w:val="16"/>
          <w:szCs w:val="16"/>
          <w:lang w:eastAsia="en-US"/>
        </w:rPr>
      </w:pPr>
      <w:r w:rsidRPr="003D7C90">
        <w:rPr>
          <w:rFonts w:eastAsiaTheme="minorHAnsi"/>
          <w:sz w:val="16"/>
          <w:szCs w:val="16"/>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667A1B" w:rsidRPr="003D7C90" w:rsidRDefault="00667A1B" w:rsidP="00E16AAA">
      <w:pPr>
        <w:autoSpaceDE w:val="0"/>
        <w:autoSpaceDN w:val="0"/>
        <w:adjustRightInd w:val="0"/>
        <w:ind w:firstLine="539"/>
        <w:jc w:val="both"/>
        <w:rPr>
          <w:rFonts w:eastAsiaTheme="minorHAnsi"/>
          <w:sz w:val="16"/>
          <w:szCs w:val="16"/>
          <w:lang w:eastAsia="en-US"/>
        </w:rPr>
      </w:pPr>
      <w:r w:rsidRPr="003D7C90">
        <w:rPr>
          <w:rFonts w:eastAsiaTheme="minorHAnsi"/>
          <w:sz w:val="16"/>
          <w:szCs w:val="16"/>
          <w:lang w:eastAsia="en-US"/>
        </w:rPr>
        <w:t>Решение об отказе в проведении профилактического визита принимается в следующих случаях:</w:t>
      </w:r>
    </w:p>
    <w:p w:rsidR="00667A1B" w:rsidRPr="003D7C90" w:rsidRDefault="00667A1B" w:rsidP="00E16AAA">
      <w:pPr>
        <w:autoSpaceDE w:val="0"/>
        <w:autoSpaceDN w:val="0"/>
        <w:adjustRightInd w:val="0"/>
        <w:ind w:firstLine="539"/>
        <w:jc w:val="both"/>
        <w:rPr>
          <w:rFonts w:eastAsiaTheme="minorHAnsi"/>
          <w:sz w:val="16"/>
          <w:szCs w:val="16"/>
          <w:lang w:eastAsia="en-US"/>
        </w:rPr>
      </w:pPr>
      <w:r w:rsidRPr="003D7C90">
        <w:rPr>
          <w:rFonts w:eastAsiaTheme="minorHAnsi"/>
          <w:sz w:val="16"/>
          <w:szCs w:val="16"/>
          <w:lang w:eastAsia="en-US"/>
        </w:rPr>
        <w:t>1) от контролируемого лица поступило уведомление об отзыве заявления;</w:t>
      </w:r>
    </w:p>
    <w:p w:rsidR="00667A1B" w:rsidRPr="003D7C90" w:rsidRDefault="00667A1B" w:rsidP="00E16AAA">
      <w:pPr>
        <w:autoSpaceDE w:val="0"/>
        <w:autoSpaceDN w:val="0"/>
        <w:adjustRightInd w:val="0"/>
        <w:ind w:firstLine="539"/>
        <w:jc w:val="both"/>
        <w:rPr>
          <w:rFonts w:eastAsiaTheme="minorHAnsi"/>
          <w:sz w:val="16"/>
          <w:szCs w:val="16"/>
          <w:lang w:eastAsia="en-US"/>
        </w:rPr>
      </w:pPr>
      <w:r w:rsidRPr="003D7C90">
        <w:rPr>
          <w:rFonts w:eastAsiaTheme="minorHAnsi"/>
          <w:sz w:val="16"/>
          <w:szCs w:val="16"/>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67A1B" w:rsidRPr="003D7C90" w:rsidRDefault="00667A1B" w:rsidP="00E16AAA">
      <w:pPr>
        <w:autoSpaceDE w:val="0"/>
        <w:autoSpaceDN w:val="0"/>
        <w:adjustRightInd w:val="0"/>
        <w:ind w:firstLine="539"/>
        <w:jc w:val="both"/>
        <w:rPr>
          <w:rFonts w:eastAsiaTheme="minorHAnsi"/>
          <w:sz w:val="16"/>
          <w:szCs w:val="16"/>
          <w:lang w:eastAsia="en-US"/>
        </w:rPr>
      </w:pPr>
      <w:r w:rsidRPr="003D7C90">
        <w:rPr>
          <w:rFonts w:eastAsiaTheme="minorHAnsi"/>
          <w:sz w:val="16"/>
          <w:szCs w:val="16"/>
          <w:lang w:eastAsia="en-US"/>
        </w:rPr>
        <w:t>3) в течение года до даты подачи заявления администрацией проведен профилактический визит по ранее поданному заявлению;</w:t>
      </w:r>
    </w:p>
    <w:p w:rsidR="00667A1B" w:rsidRPr="003D7C90" w:rsidRDefault="00667A1B" w:rsidP="00E16AAA">
      <w:pPr>
        <w:autoSpaceDE w:val="0"/>
        <w:autoSpaceDN w:val="0"/>
        <w:adjustRightInd w:val="0"/>
        <w:ind w:firstLine="539"/>
        <w:jc w:val="both"/>
        <w:rPr>
          <w:rFonts w:eastAsiaTheme="minorHAnsi"/>
          <w:sz w:val="16"/>
          <w:szCs w:val="16"/>
          <w:lang w:eastAsia="en-US"/>
        </w:rPr>
      </w:pPr>
      <w:r w:rsidRPr="003D7C90">
        <w:rPr>
          <w:rFonts w:eastAsiaTheme="minorHAnsi"/>
          <w:sz w:val="16"/>
          <w:szCs w:val="16"/>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667A1B" w:rsidRPr="003D7C90" w:rsidRDefault="00667A1B" w:rsidP="00E16AAA">
      <w:pPr>
        <w:autoSpaceDE w:val="0"/>
        <w:autoSpaceDN w:val="0"/>
        <w:adjustRightInd w:val="0"/>
        <w:ind w:firstLine="539"/>
        <w:jc w:val="both"/>
        <w:rPr>
          <w:rFonts w:eastAsiaTheme="minorHAnsi"/>
          <w:sz w:val="16"/>
          <w:szCs w:val="16"/>
          <w:lang w:eastAsia="en-US"/>
        </w:rPr>
      </w:pPr>
      <w:r w:rsidRPr="003D7C90">
        <w:rPr>
          <w:rFonts w:eastAsiaTheme="minorHAnsi"/>
          <w:sz w:val="16"/>
          <w:szCs w:val="16"/>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667A1B" w:rsidRPr="003D7C90" w:rsidRDefault="00667A1B" w:rsidP="00E16AAA">
      <w:pPr>
        <w:autoSpaceDE w:val="0"/>
        <w:autoSpaceDN w:val="0"/>
        <w:adjustRightInd w:val="0"/>
        <w:ind w:firstLine="539"/>
        <w:jc w:val="both"/>
        <w:rPr>
          <w:rFonts w:eastAsiaTheme="minorHAnsi"/>
          <w:sz w:val="16"/>
          <w:szCs w:val="16"/>
          <w:lang w:eastAsia="en-US"/>
        </w:rPr>
      </w:pPr>
      <w:r w:rsidRPr="003D7C90">
        <w:rPr>
          <w:rFonts w:eastAsiaTheme="minorHAnsi"/>
          <w:sz w:val="16"/>
          <w:szCs w:val="16"/>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3D7C90">
        <w:rPr>
          <w:rFonts w:eastAsiaTheme="minorHAnsi"/>
          <w:sz w:val="16"/>
          <w:szCs w:val="16"/>
          <w:lang w:eastAsia="en-US"/>
        </w:rPr>
        <w:t>позднее</w:t>
      </w:r>
      <w:proofErr w:type="gramEnd"/>
      <w:r w:rsidRPr="003D7C90">
        <w:rPr>
          <w:rFonts w:eastAsiaTheme="minorHAnsi"/>
          <w:sz w:val="16"/>
          <w:szCs w:val="16"/>
          <w:lang w:eastAsia="en-US"/>
        </w:rPr>
        <w:t xml:space="preserve"> чем за пять рабочих дней до даты его проведения.</w:t>
      </w:r>
    </w:p>
    <w:p w:rsidR="00667A1B" w:rsidRPr="003D7C90" w:rsidRDefault="00667A1B" w:rsidP="00E16AAA">
      <w:pPr>
        <w:autoSpaceDE w:val="0"/>
        <w:autoSpaceDN w:val="0"/>
        <w:adjustRightInd w:val="0"/>
        <w:ind w:firstLine="539"/>
        <w:jc w:val="both"/>
        <w:rPr>
          <w:rFonts w:eastAsiaTheme="minorHAnsi"/>
          <w:sz w:val="16"/>
          <w:szCs w:val="16"/>
          <w:lang w:eastAsia="en-US"/>
        </w:rPr>
      </w:pPr>
      <w:r w:rsidRPr="003D7C90">
        <w:rPr>
          <w:rFonts w:eastAsiaTheme="minorHAnsi"/>
          <w:sz w:val="16"/>
          <w:szCs w:val="16"/>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667A1B" w:rsidRPr="003D7C90" w:rsidRDefault="00667A1B" w:rsidP="00E16AAA">
      <w:pPr>
        <w:autoSpaceDE w:val="0"/>
        <w:autoSpaceDN w:val="0"/>
        <w:adjustRightInd w:val="0"/>
        <w:ind w:firstLine="539"/>
        <w:jc w:val="both"/>
        <w:rPr>
          <w:rFonts w:eastAsiaTheme="minorHAnsi"/>
          <w:sz w:val="16"/>
          <w:szCs w:val="16"/>
          <w:lang w:eastAsia="en-US"/>
        </w:rPr>
      </w:pPr>
      <w:r w:rsidRPr="003D7C90">
        <w:rPr>
          <w:rFonts w:eastAsiaTheme="minorHAnsi"/>
          <w:sz w:val="16"/>
          <w:szCs w:val="16"/>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667A1B" w:rsidRPr="003D7C90" w:rsidRDefault="00667A1B" w:rsidP="00E16AAA">
      <w:pPr>
        <w:autoSpaceDE w:val="0"/>
        <w:autoSpaceDN w:val="0"/>
        <w:adjustRightInd w:val="0"/>
        <w:ind w:firstLine="539"/>
        <w:jc w:val="both"/>
        <w:rPr>
          <w:rFonts w:eastAsiaTheme="minorHAnsi"/>
          <w:sz w:val="16"/>
          <w:szCs w:val="16"/>
          <w:lang w:eastAsia="en-US"/>
        </w:rPr>
      </w:pPr>
      <w:r w:rsidRPr="003D7C90">
        <w:rPr>
          <w:rFonts w:eastAsiaTheme="minorHAnsi"/>
          <w:sz w:val="16"/>
          <w:szCs w:val="16"/>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667A1B" w:rsidRPr="00E16AAA" w:rsidRDefault="00667A1B" w:rsidP="00E16AAA">
      <w:pPr>
        <w:autoSpaceDE w:val="0"/>
        <w:autoSpaceDN w:val="0"/>
        <w:adjustRightInd w:val="0"/>
        <w:ind w:firstLine="539"/>
        <w:jc w:val="both"/>
        <w:rPr>
          <w:rFonts w:eastAsiaTheme="minorHAnsi"/>
          <w:sz w:val="16"/>
          <w:szCs w:val="16"/>
          <w:lang w:eastAsia="en-US"/>
        </w:rPr>
      </w:pPr>
      <w:r w:rsidRPr="003D7C90">
        <w:rPr>
          <w:rFonts w:eastAsiaTheme="minorHAnsi"/>
          <w:sz w:val="16"/>
          <w:szCs w:val="16"/>
          <w:lang w:eastAsia="en-US"/>
        </w:rPr>
        <w:t>В случае</w:t>
      </w:r>
      <w:proofErr w:type="gramStart"/>
      <w:r w:rsidRPr="003D7C90">
        <w:rPr>
          <w:rFonts w:eastAsiaTheme="minorHAnsi"/>
          <w:sz w:val="16"/>
          <w:szCs w:val="16"/>
          <w:lang w:eastAsia="en-US"/>
        </w:rPr>
        <w:t>,</w:t>
      </w:r>
      <w:proofErr w:type="gramEnd"/>
      <w:r w:rsidRPr="003D7C90">
        <w:rPr>
          <w:rFonts w:eastAsiaTheme="minorHAnsi"/>
          <w:sz w:val="16"/>
          <w:szCs w:val="16"/>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667A1B" w:rsidRPr="00E16AAA" w:rsidRDefault="00667A1B" w:rsidP="00E16AAA">
      <w:pPr>
        <w:pStyle w:val="ConsPlusNormal"/>
        <w:ind w:firstLine="709"/>
        <w:jc w:val="center"/>
        <w:rPr>
          <w:rFonts w:ascii="Times New Roman" w:hAnsi="Times New Roman" w:cs="Times New Roman"/>
          <w:bCs/>
          <w:sz w:val="16"/>
          <w:szCs w:val="16"/>
        </w:rPr>
      </w:pPr>
      <w:r w:rsidRPr="003D7C90">
        <w:rPr>
          <w:rFonts w:ascii="Times New Roman" w:hAnsi="Times New Roman" w:cs="Times New Roman"/>
          <w:bCs/>
          <w:sz w:val="16"/>
          <w:szCs w:val="16"/>
        </w:rPr>
        <w:t>5. Порядок организации и осуществления контрольных мероприятий.</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5.1.1. При взаимодействии с контролируемыми лицами:</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а) инспекционный визит;</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б) рейдовый осмотр;</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в) документарная проверка;</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г) выездная проверка.</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5.1.2. Без взаимодействия с контролируемыми лицами:</w:t>
      </w:r>
    </w:p>
    <w:p w:rsidR="00667A1B" w:rsidRPr="003D7C90" w:rsidRDefault="00667A1B" w:rsidP="00E16AAA">
      <w:pPr>
        <w:pStyle w:val="ConsPlusNormal"/>
        <w:ind w:firstLine="709"/>
        <w:jc w:val="both"/>
        <w:rPr>
          <w:rFonts w:ascii="Times New Roman" w:hAnsi="Times New Roman" w:cs="Times New Roman"/>
          <w:sz w:val="16"/>
          <w:szCs w:val="16"/>
        </w:rPr>
      </w:pPr>
      <w:proofErr w:type="gramStart"/>
      <w:r w:rsidRPr="003D7C90">
        <w:rPr>
          <w:rFonts w:ascii="Times New Roman" w:hAnsi="Times New Roman" w:cs="Times New Roman"/>
          <w:sz w:val="16"/>
          <w:szCs w:val="16"/>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3D7C90">
        <w:rPr>
          <w:rFonts w:ascii="Times New Roman" w:hAnsi="Times New Roman" w:cs="Times New Roman"/>
          <w:sz w:val="16"/>
          <w:szCs w:val="1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3D7C90">
        <w:rPr>
          <w:rFonts w:ascii="Times New Roman" w:hAnsi="Times New Roman" w:cs="Times New Roman"/>
          <w:sz w:val="16"/>
          <w:szCs w:val="16"/>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3D7C90">
        <w:rPr>
          <w:rFonts w:ascii="Times New Roman" w:hAnsi="Times New Roman" w:cs="Times New Roman"/>
          <w:sz w:val="16"/>
          <w:szCs w:val="16"/>
        </w:rPr>
        <w:t>);</w:t>
      </w:r>
    </w:p>
    <w:p w:rsidR="00667A1B" w:rsidRPr="003D7C90" w:rsidRDefault="00667A1B" w:rsidP="00E16AAA">
      <w:pPr>
        <w:pStyle w:val="ConsPlusNormal"/>
        <w:ind w:firstLine="567"/>
        <w:jc w:val="both"/>
        <w:rPr>
          <w:rFonts w:ascii="Times New Roman" w:hAnsi="Times New Roman" w:cs="Times New Roman"/>
          <w:sz w:val="16"/>
          <w:szCs w:val="16"/>
        </w:rPr>
      </w:pPr>
      <w:r w:rsidRPr="003D7C90">
        <w:rPr>
          <w:rFonts w:ascii="Times New Roman" w:hAnsi="Times New Roman" w:cs="Times New Roman"/>
          <w:sz w:val="16"/>
          <w:szCs w:val="16"/>
        </w:rPr>
        <w:t>б) выездное обследование (посредством осмотра, инструментального обследования (с применением видеозаписи), испытания, экспертизы).</w:t>
      </w:r>
    </w:p>
    <w:p w:rsidR="00667A1B" w:rsidRPr="003D7C90" w:rsidRDefault="00667A1B" w:rsidP="00E16AAA">
      <w:pPr>
        <w:autoSpaceDE w:val="0"/>
        <w:autoSpaceDN w:val="0"/>
        <w:adjustRightInd w:val="0"/>
        <w:jc w:val="both"/>
        <w:rPr>
          <w:rFonts w:eastAsiaTheme="minorHAnsi"/>
          <w:sz w:val="16"/>
          <w:szCs w:val="16"/>
          <w:lang w:eastAsia="en-US"/>
        </w:rPr>
      </w:pPr>
      <w:r w:rsidRPr="003D7C90">
        <w:rPr>
          <w:sz w:val="16"/>
          <w:szCs w:val="16"/>
        </w:rPr>
        <w:t xml:space="preserve">5.2. В соответствии с частью 2 статьи 61 Федерального закона № 248-ФЗ и пунктом 11 (3) постановления Правительства РФ от </w:t>
      </w:r>
      <w:r w:rsidRPr="003D7C90">
        <w:rPr>
          <w:rFonts w:eastAsiaTheme="minorHAnsi"/>
          <w:sz w:val="16"/>
          <w:szCs w:val="16"/>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667A1B" w:rsidRPr="003D7C90" w:rsidRDefault="00667A1B" w:rsidP="00E16AAA">
      <w:pPr>
        <w:autoSpaceDE w:val="0"/>
        <w:autoSpaceDN w:val="0"/>
        <w:adjustRightInd w:val="0"/>
        <w:jc w:val="both"/>
        <w:rPr>
          <w:rFonts w:eastAsiaTheme="minorHAnsi"/>
          <w:sz w:val="16"/>
          <w:szCs w:val="16"/>
          <w:lang w:eastAsia="en-US"/>
        </w:rPr>
      </w:pPr>
      <w:r w:rsidRPr="003D7C90">
        <w:rPr>
          <w:sz w:val="16"/>
          <w:szCs w:val="16"/>
        </w:rPr>
        <w:t xml:space="preserve">5.3. </w:t>
      </w:r>
      <w:r w:rsidRPr="003D7C90">
        <w:rPr>
          <w:rFonts w:eastAsiaTheme="minorHAnsi"/>
          <w:sz w:val="16"/>
          <w:szCs w:val="16"/>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667A1B" w:rsidRPr="003D7C90" w:rsidRDefault="00667A1B" w:rsidP="00E16AAA">
      <w:pPr>
        <w:autoSpaceDE w:val="0"/>
        <w:autoSpaceDN w:val="0"/>
        <w:adjustRightInd w:val="0"/>
        <w:jc w:val="both"/>
        <w:rPr>
          <w:rFonts w:eastAsiaTheme="minorHAnsi"/>
          <w:sz w:val="16"/>
          <w:szCs w:val="16"/>
          <w:lang w:eastAsia="en-US"/>
        </w:rPr>
      </w:pPr>
      <w:r w:rsidRPr="003D7C90">
        <w:rPr>
          <w:rFonts w:eastAsiaTheme="minorHAnsi"/>
          <w:sz w:val="16"/>
          <w:szCs w:val="16"/>
          <w:lang w:eastAsia="en-US"/>
        </w:rPr>
        <w:t>В случае</w:t>
      </w:r>
      <w:proofErr w:type="gramStart"/>
      <w:r w:rsidRPr="003D7C90">
        <w:rPr>
          <w:rFonts w:eastAsiaTheme="minorHAnsi"/>
          <w:sz w:val="16"/>
          <w:szCs w:val="16"/>
          <w:lang w:eastAsia="en-US"/>
        </w:rPr>
        <w:t>,</w:t>
      </w:r>
      <w:proofErr w:type="gramEnd"/>
      <w:r w:rsidRPr="003D7C90">
        <w:rPr>
          <w:rFonts w:eastAsiaTheme="minorHAnsi"/>
          <w:sz w:val="16"/>
          <w:szCs w:val="16"/>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67A1B" w:rsidRPr="003D7C90" w:rsidRDefault="00667A1B" w:rsidP="00E16AAA">
      <w:pPr>
        <w:autoSpaceDE w:val="0"/>
        <w:autoSpaceDN w:val="0"/>
        <w:adjustRightInd w:val="0"/>
        <w:jc w:val="both"/>
        <w:rPr>
          <w:rFonts w:eastAsiaTheme="minorHAnsi"/>
          <w:sz w:val="16"/>
          <w:szCs w:val="16"/>
          <w:lang w:eastAsia="en-US"/>
        </w:rPr>
      </w:pPr>
      <w:r w:rsidRPr="003D7C90">
        <w:rPr>
          <w:rFonts w:eastAsiaTheme="minorHAnsi"/>
          <w:sz w:val="16"/>
          <w:szCs w:val="16"/>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667A1B" w:rsidRPr="003D7C90" w:rsidRDefault="00667A1B" w:rsidP="00E16AAA">
      <w:pPr>
        <w:autoSpaceDE w:val="0"/>
        <w:autoSpaceDN w:val="0"/>
        <w:adjustRightInd w:val="0"/>
        <w:jc w:val="both"/>
        <w:rPr>
          <w:rFonts w:eastAsiaTheme="minorHAnsi"/>
          <w:sz w:val="16"/>
          <w:szCs w:val="16"/>
          <w:lang w:eastAsia="en-US"/>
        </w:rPr>
      </w:pPr>
      <w:r w:rsidRPr="003D7C90">
        <w:rPr>
          <w:sz w:val="16"/>
          <w:szCs w:val="16"/>
        </w:rPr>
        <w:t xml:space="preserve">5.4. </w:t>
      </w:r>
      <w:proofErr w:type="gramStart"/>
      <w:r w:rsidRPr="003D7C90">
        <w:rPr>
          <w:rFonts w:eastAsiaTheme="minorHAnsi"/>
          <w:sz w:val="16"/>
          <w:szCs w:val="16"/>
          <w:lang w:eastAsia="en-US"/>
        </w:rPr>
        <w:t xml:space="preserve">Администрация при поступлении сведений, предусмотренных </w:t>
      </w:r>
      <w:hyperlink r:id="rId77" w:history="1">
        <w:r w:rsidRPr="003D7C90">
          <w:rPr>
            <w:rFonts w:eastAsiaTheme="minorHAnsi"/>
            <w:sz w:val="16"/>
            <w:szCs w:val="16"/>
            <w:lang w:eastAsia="en-US"/>
          </w:rPr>
          <w:t>частью 1 статьи 60</w:t>
        </w:r>
      </w:hyperlink>
      <w:r w:rsidRPr="003D7C90">
        <w:rPr>
          <w:rFonts w:eastAsiaTheme="minorHAnsi"/>
          <w:sz w:val="16"/>
          <w:szCs w:val="16"/>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3D7C90">
        <w:rPr>
          <w:rFonts w:eastAsiaTheme="minorHAnsi"/>
          <w:sz w:val="16"/>
          <w:szCs w:val="16"/>
          <w:lang w:eastAsia="en-US"/>
        </w:rPr>
        <w:t xml:space="preserve">, </w:t>
      </w:r>
      <w:proofErr w:type="gramStart"/>
      <w:r w:rsidRPr="003D7C90">
        <w:rPr>
          <w:rFonts w:eastAsiaTheme="minorHAnsi"/>
          <w:sz w:val="16"/>
          <w:szCs w:val="16"/>
          <w:lang w:eastAsia="en-US"/>
        </w:rPr>
        <w:t>предусмотренных</w:t>
      </w:r>
      <w:proofErr w:type="gramEnd"/>
      <w:r w:rsidRPr="003D7C90">
        <w:rPr>
          <w:rFonts w:eastAsiaTheme="minorHAnsi"/>
          <w:sz w:val="16"/>
          <w:szCs w:val="16"/>
          <w:lang w:eastAsia="en-US"/>
        </w:rPr>
        <w:t xml:space="preserve"> </w:t>
      </w:r>
      <w:hyperlink r:id="rId78" w:history="1">
        <w:r w:rsidRPr="003D7C90">
          <w:rPr>
            <w:rFonts w:eastAsiaTheme="minorHAnsi"/>
            <w:sz w:val="16"/>
            <w:szCs w:val="16"/>
            <w:lang w:eastAsia="en-US"/>
          </w:rPr>
          <w:t>частью 5</w:t>
        </w:r>
      </w:hyperlink>
      <w:r w:rsidRPr="003D7C90">
        <w:rPr>
          <w:rFonts w:eastAsiaTheme="minorHAnsi"/>
          <w:sz w:val="16"/>
          <w:szCs w:val="16"/>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667A1B" w:rsidRPr="003D7C90" w:rsidRDefault="00667A1B" w:rsidP="00E16AAA">
      <w:pPr>
        <w:autoSpaceDE w:val="0"/>
        <w:autoSpaceDN w:val="0"/>
        <w:adjustRightInd w:val="0"/>
        <w:jc w:val="both"/>
        <w:rPr>
          <w:rFonts w:eastAsiaTheme="minorHAnsi"/>
          <w:sz w:val="16"/>
          <w:szCs w:val="16"/>
          <w:lang w:eastAsia="en-US"/>
        </w:rPr>
      </w:pPr>
      <w:r w:rsidRPr="003D7C90">
        <w:rPr>
          <w:sz w:val="16"/>
          <w:szCs w:val="16"/>
        </w:rPr>
        <w:lastRenderedPageBreak/>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3D7C90">
        <w:rPr>
          <w:rFonts w:eastAsiaTheme="minorHAnsi"/>
          <w:sz w:val="16"/>
          <w:szCs w:val="16"/>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667A1B" w:rsidRPr="003D7C90" w:rsidRDefault="00667A1B" w:rsidP="00E16AAA">
      <w:pPr>
        <w:pStyle w:val="ConsPlusNormal"/>
        <w:ind w:firstLine="567"/>
        <w:jc w:val="both"/>
        <w:rPr>
          <w:rFonts w:ascii="Times New Roman" w:hAnsi="Times New Roman" w:cs="Times New Roman"/>
          <w:sz w:val="16"/>
          <w:szCs w:val="16"/>
        </w:rPr>
      </w:pPr>
      <w:r w:rsidRPr="003D7C90">
        <w:rPr>
          <w:rFonts w:ascii="Times New Roman" w:hAnsi="Times New Roman" w:cs="Times New Roman"/>
          <w:sz w:val="16"/>
          <w:szCs w:val="16"/>
        </w:rPr>
        <w:t xml:space="preserve">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w:t>
      </w:r>
      <w:proofErr w:type="spellStart"/>
      <w:r w:rsidRPr="003D7C90">
        <w:rPr>
          <w:rFonts w:ascii="Times New Roman" w:hAnsi="Times New Roman" w:cs="Times New Roman"/>
          <w:sz w:val="16"/>
          <w:szCs w:val="16"/>
        </w:rPr>
        <w:t>видео-конференц-связи</w:t>
      </w:r>
      <w:proofErr w:type="spellEnd"/>
      <w:r w:rsidRPr="003D7C90">
        <w:rPr>
          <w:rFonts w:ascii="Times New Roman" w:hAnsi="Times New Roman" w:cs="Times New Roman"/>
          <w:sz w:val="16"/>
          <w:szCs w:val="16"/>
        </w:rPr>
        <w:t>, а также с использованием мобильного приложения «Инспектор» (при наличии технической возможности).</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В ходе инспекционного визита могут совершаться следующие контрольные действия:</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1) осмотр,</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 xml:space="preserve">2) опрос, </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 xml:space="preserve">4) получение письменных объяснений, </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5) инструментальное обследование.</w:t>
      </w:r>
    </w:p>
    <w:p w:rsidR="00667A1B" w:rsidRPr="003D7C90" w:rsidRDefault="00667A1B" w:rsidP="00E16AAA">
      <w:pPr>
        <w:autoSpaceDE w:val="0"/>
        <w:autoSpaceDN w:val="0"/>
        <w:adjustRightInd w:val="0"/>
        <w:jc w:val="both"/>
        <w:rPr>
          <w:rFonts w:eastAsiaTheme="minorHAnsi"/>
          <w:sz w:val="16"/>
          <w:szCs w:val="16"/>
          <w:lang w:eastAsia="en-US"/>
        </w:rPr>
      </w:pPr>
      <w:r w:rsidRPr="003D7C90">
        <w:rPr>
          <w:rFonts w:eastAsiaTheme="minorHAnsi"/>
          <w:sz w:val="16"/>
          <w:szCs w:val="16"/>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67A1B" w:rsidRPr="003D7C90" w:rsidRDefault="00667A1B" w:rsidP="00E16AAA">
      <w:pPr>
        <w:autoSpaceDE w:val="0"/>
        <w:autoSpaceDN w:val="0"/>
        <w:adjustRightInd w:val="0"/>
        <w:jc w:val="both"/>
        <w:rPr>
          <w:rFonts w:eastAsiaTheme="minorHAnsi"/>
          <w:sz w:val="16"/>
          <w:szCs w:val="16"/>
          <w:lang w:eastAsia="en-US"/>
        </w:rPr>
      </w:pPr>
      <w:r w:rsidRPr="003D7C90">
        <w:rPr>
          <w:rFonts w:eastAsiaTheme="minorHAnsi"/>
          <w:sz w:val="16"/>
          <w:szCs w:val="16"/>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79" w:history="1">
        <w:r w:rsidRPr="003D7C90">
          <w:rPr>
            <w:rFonts w:eastAsiaTheme="minorHAnsi"/>
            <w:sz w:val="16"/>
            <w:szCs w:val="16"/>
            <w:lang w:eastAsia="en-US"/>
          </w:rPr>
          <w:t>пунктами 3</w:t>
        </w:r>
      </w:hyperlink>
      <w:r w:rsidRPr="003D7C90">
        <w:rPr>
          <w:rFonts w:eastAsiaTheme="minorHAnsi"/>
          <w:sz w:val="16"/>
          <w:szCs w:val="16"/>
          <w:lang w:eastAsia="en-US"/>
        </w:rPr>
        <w:t xml:space="preserve">, </w:t>
      </w:r>
      <w:hyperlink r:id="rId80" w:history="1">
        <w:r w:rsidRPr="003D7C90">
          <w:rPr>
            <w:rFonts w:eastAsiaTheme="minorHAnsi"/>
            <w:sz w:val="16"/>
            <w:szCs w:val="16"/>
            <w:lang w:eastAsia="en-US"/>
          </w:rPr>
          <w:t>4</w:t>
        </w:r>
      </w:hyperlink>
      <w:hyperlink r:id="rId81" w:history="1">
        <w:r w:rsidRPr="003D7C90">
          <w:rPr>
            <w:rFonts w:eastAsiaTheme="minorHAnsi"/>
            <w:sz w:val="16"/>
            <w:szCs w:val="16"/>
            <w:lang w:eastAsia="en-US"/>
          </w:rPr>
          <w:t xml:space="preserve"> части 1</w:t>
        </w:r>
      </w:hyperlink>
      <w:r w:rsidRPr="003D7C90">
        <w:rPr>
          <w:sz w:val="16"/>
          <w:szCs w:val="16"/>
        </w:rPr>
        <w:t>статьи 57</w:t>
      </w:r>
      <w:r w:rsidRPr="003D7C90">
        <w:rPr>
          <w:rFonts w:eastAsiaTheme="minorHAnsi"/>
          <w:sz w:val="16"/>
          <w:szCs w:val="16"/>
          <w:lang w:eastAsia="en-US"/>
        </w:rPr>
        <w:t xml:space="preserve">, </w:t>
      </w:r>
      <w:hyperlink r:id="rId82" w:history="1">
        <w:r w:rsidRPr="003D7C90">
          <w:rPr>
            <w:rFonts w:eastAsiaTheme="minorHAnsi"/>
            <w:sz w:val="16"/>
            <w:szCs w:val="16"/>
            <w:lang w:eastAsia="en-US"/>
          </w:rPr>
          <w:t>частью 12 статьи 66</w:t>
        </w:r>
      </w:hyperlink>
      <w:r w:rsidRPr="003D7C90">
        <w:rPr>
          <w:rFonts w:eastAsiaTheme="minorHAnsi"/>
          <w:sz w:val="16"/>
          <w:szCs w:val="16"/>
          <w:lang w:eastAsia="en-US"/>
        </w:rPr>
        <w:t xml:space="preserve"> Федерального закона № 248-ФЗ.</w:t>
      </w:r>
    </w:p>
    <w:p w:rsidR="00667A1B" w:rsidRPr="003D7C90" w:rsidRDefault="00667A1B" w:rsidP="00E16AAA">
      <w:pPr>
        <w:pStyle w:val="ConsPlusNormal"/>
        <w:tabs>
          <w:tab w:val="left" w:pos="1134"/>
        </w:tabs>
        <w:ind w:firstLine="567"/>
        <w:jc w:val="both"/>
        <w:rPr>
          <w:rFonts w:ascii="Times New Roman" w:hAnsi="Times New Roman" w:cs="Times New Roman"/>
          <w:sz w:val="16"/>
          <w:szCs w:val="16"/>
        </w:rPr>
      </w:pPr>
      <w:r w:rsidRPr="003D7C90">
        <w:rPr>
          <w:rFonts w:ascii="Times New Roman" w:hAnsi="Times New Roman" w:cs="Times New Roman"/>
          <w:sz w:val="16"/>
          <w:szCs w:val="16"/>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w:t>
      </w:r>
      <w:proofErr w:type="spellStart"/>
      <w:r w:rsidRPr="003D7C90">
        <w:rPr>
          <w:rFonts w:ascii="Times New Roman" w:hAnsi="Times New Roman" w:cs="Times New Roman"/>
          <w:sz w:val="16"/>
          <w:szCs w:val="16"/>
        </w:rPr>
        <w:t>видео-конференц-связи</w:t>
      </w:r>
      <w:proofErr w:type="spellEnd"/>
      <w:r w:rsidRPr="003D7C90">
        <w:rPr>
          <w:rFonts w:ascii="Times New Roman" w:hAnsi="Times New Roman" w:cs="Times New Roman"/>
          <w:sz w:val="16"/>
          <w:szCs w:val="16"/>
        </w:rPr>
        <w:t xml:space="preserve">, а также с использованием мобильного приложения «Инспектор» (при наличии технической возможности). </w:t>
      </w:r>
    </w:p>
    <w:p w:rsidR="00667A1B" w:rsidRPr="003D7C90" w:rsidRDefault="00667A1B" w:rsidP="00E16AAA">
      <w:pPr>
        <w:pStyle w:val="ConsPlusNormal"/>
        <w:tabs>
          <w:tab w:val="left" w:pos="1134"/>
        </w:tabs>
        <w:ind w:firstLine="567"/>
        <w:jc w:val="both"/>
        <w:rPr>
          <w:rFonts w:ascii="Times New Roman" w:hAnsi="Times New Roman" w:cs="Times New Roman"/>
          <w:sz w:val="16"/>
          <w:szCs w:val="16"/>
        </w:rPr>
      </w:pPr>
      <w:r w:rsidRPr="003D7C90">
        <w:rPr>
          <w:rFonts w:ascii="Times New Roman" w:hAnsi="Times New Roman" w:cs="Times New Roman"/>
          <w:sz w:val="16"/>
          <w:szCs w:val="16"/>
        </w:rPr>
        <w:t>В ходе рейдового осмотра могут проводиться следующие контрольные  действия:</w:t>
      </w:r>
    </w:p>
    <w:p w:rsidR="00667A1B" w:rsidRPr="003D7C90" w:rsidRDefault="00667A1B" w:rsidP="00B14FE9">
      <w:pPr>
        <w:pStyle w:val="ConsPlusNormal"/>
        <w:widowControl/>
        <w:numPr>
          <w:ilvl w:val="0"/>
          <w:numId w:val="2"/>
        </w:numPr>
        <w:tabs>
          <w:tab w:val="left" w:pos="1134"/>
        </w:tabs>
        <w:autoSpaceDN/>
        <w:adjustRightInd/>
        <w:ind w:left="0" w:firstLine="567"/>
        <w:jc w:val="both"/>
        <w:rPr>
          <w:rFonts w:ascii="Times New Roman" w:hAnsi="Times New Roman" w:cs="Times New Roman"/>
          <w:sz w:val="16"/>
          <w:szCs w:val="16"/>
        </w:rPr>
      </w:pPr>
      <w:r w:rsidRPr="003D7C90">
        <w:rPr>
          <w:rFonts w:ascii="Times New Roman" w:hAnsi="Times New Roman" w:cs="Times New Roman"/>
          <w:sz w:val="16"/>
          <w:szCs w:val="16"/>
        </w:rPr>
        <w:t>осмотр;</w:t>
      </w:r>
    </w:p>
    <w:p w:rsidR="00667A1B" w:rsidRPr="003D7C90" w:rsidRDefault="00667A1B" w:rsidP="00B14FE9">
      <w:pPr>
        <w:pStyle w:val="ConsPlusNormal"/>
        <w:widowControl/>
        <w:numPr>
          <w:ilvl w:val="0"/>
          <w:numId w:val="2"/>
        </w:numPr>
        <w:tabs>
          <w:tab w:val="left" w:pos="1134"/>
        </w:tabs>
        <w:autoSpaceDN/>
        <w:adjustRightInd/>
        <w:ind w:left="0" w:firstLine="567"/>
        <w:jc w:val="both"/>
        <w:rPr>
          <w:rFonts w:ascii="Times New Roman" w:hAnsi="Times New Roman" w:cs="Times New Roman"/>
          <w:sz w:val="16"/>
          <w:szCs w:val="16"/>
        </w:rPr>
      </w:pPr>
      <w:r w:rsidRPr="003D7C90">
        <w:rPr>
          <w:rFonts w:ascii="Times New Roman" w:hAnsi="Times New Roman" w:cs="Times New Roman"/>
          <w:sz w:val="16"/>
          <w:szCs w:val="16"/>
        </w:rPr>
        <w:t>опрос;</w:t>
      </w:r>
    </w:p>
    <w:p w:rsidR="00667A1B" w:rsidRPr="003D7C90" w:rsidRDefault="00667A1B" w:rsidP="00B14FE9">
      <w:pPr>
        <w:pStyle w:val="ConsPlusNormal"/>
        <w:widowControl/>
        <w:numPr>
          <w:ilvl w:val="0"/>
          <w:numId w:val="2"/>
        </w:numPr>
        <w:tabs>
          <w:tab w:val="left" w:pos="1134"/>
        </w:tabs>
        <w:autoSpaceDN/>
        <w:adjustRightInd/>
        <w:ind w:left="0" w:firstLine="567"/>
        <w:jc w:val="both"/>
        <w:rPr>
          <w:rFonts w:ascii="Times New Roman" w:hAnsi="Times New Roman" w:cs="Times New Roman"/>
          <w:sz w:val="16"/>
          <w:szCs w:val="16"/>
        </w:rPr>
      </w:pPr>
      <w:r w:rsidRPr="003D7C90">
        <w:rPr>
          <w:rFonts w:ascii="Times New Roman" w:hAnsi="Times New Roman" w:cs="Times New Roman"/>
          <w:sz w:val="16"/>
          <w:szCs w:val="16"/>
        </w:rPr>
        <w:t xml:space="preserve">получение письменных объяснений, </w:t>
      </w:r>
    </w:p>
    <w:p w:rsidR="00667A1B" w:rsidRPr="003D7C90" w:rsidRDefault="00667A1B" w:rsidP="00B14FE9">
      <w:pPr>
        <w:pStyle w:val="ConsPlusNormal"/>
        <w:widowControl/>
        <w:numPr>
          <w:ilvl w:val="0"/>
          <w:numId w:val="2"/>
        </w:numPr>
        <w:tabs>
          <w:tab w:val="left" w:pos="1134"/>
        </w:tabs>
        <w:autoSpaceDN/>
        <w:adjustRightInd/>
        <w:ind w:left="0" w:firstLine="567"/>
        <w:jc w:val="both"/>
        <w:rPr>
          <w:rFonts w:ascii="Times New Roman" w:hAnsi="Times New Roman" w:cs="Times New Roman"/>
          <w:sz w:val="16"/>
          <w:szCs w:val="16"/>
        </w:rPr>
      </w:pPr>
      <w:r w:rsidRPr="003D7C90">
        <w:rPr>
          <w:rFonts w:ascii="Times New Roman" w:hAnsi="Times New Roman" w:cs="Times New Roman"/>
          <w:sz w:val="16"/>
          <w:szCs w:val="16"/>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67A1B" w:rsidRPr="003D7C90" w:rsidRDefault="00667A1B" w:rsidP="00B14FE9">
      <w:pPr>
        <w:pStyle w:val="ConsPlusNormal"/>
        <w:widowControl/>
        <w:numPr>
          <w:ilvl w:val="0"/>
          <w:numId w:val="2"/>
        </w:numPr>
        <w:tabs>
          <w:tab w:val="left" w:pos="1134"/>
        </w:tabs>
        <w:autoSpaceDN/>
        <w:adjustRightInd/>
        <w:ind w:left="0" w:firstLine="567"/>
        <w:jc w:val="both"/>
        <w:rPr>
          <w:rFonts w:ascii="Times New Roman" w:hAnsi="Times New Roman" w:cs="Times New Roman"/>
          <w:sz w:val="16"/>
          <w:szCs w:val="16"/>
        </w:rPr>
      </w:pPr>
      <w:r w:rsidRPr="003D7C90">
        <w:rPr>
          <w:rFonts w:ascii="Times New Roman" w:hAnsi="Times New Roman" w:cs="Times New Roman"/>
          <w:sz w:val="16"/>
          <w:szCs w:val="16"/>
        </w:rPr>
        <w:t xml:space="preserve">инструментальное обследование; </w:t>
      </w:r>
    </w:p>
    <w:p w:rsidR="00667A1B" w:rsidRPr="003D7C90" w:rsidRDefault="00667A1B" w:rsidP="00B14FE9">
      <w:pPr>
        <w:pStyle w:val="ConsPlusNormal"/>
        <w:widowControl/>
        <w:numPr>
          <w:ilvl w:val="0"/>
          <w:numId w:val="2"/>
        </w:numPr>
        <w:tabs>
          <w:tab w:val="left" w:pos="1134"/>
        </w:tabs>
        <w:autoSpaceDN/>
        <w:adjustRightInd/>
        <w:ind w:left="0" w:firstLine="567"/>
        <w:jc w:val="both"/>
        <w:rPr>
          <w:rFonts w:ascii="Times New Roman" w:hAnsi="Times New Roman" w:cs="Times New Roman"/>
          <w:sz w:val="16"/>
          <w:szCs w:val="16"/>
        </w:rPr>
      </w:pPr>
      <w:r w:rsidRPr="003D7C90">
        <w:rPr>
          <w:rFonts w:ascii="Times New Roman" w:hAnsi="Times New Roman" w:cs="Times New Roman"/>
          <w:sz w:val="16"/>
          <w:szCs w:val="16"/>
        </w:rPr>
        <w:t>экспертиза;</w:t>
      </w:r>
    </w:p>
    <w:p w:rsidR="00667A1B" w:rsidRPr="003D7C90" w:rsidRDefault="00667A1B" w:rsidP="00B14FE9">
      <w:pPr>
        <w:pStyle w:val="ConsPlusNormal"/>
        <w:widowControl/>
        <w:numPr>
          <w:ilvl w:val="0"/>
          <w:numId w:val="2"/>
        </w:numPr>
        <w:tabs>
          <w:tab w:val="left" w:pos="1134"/>
        </w:tabs>
        <w:autoSpaceDN/>
        <w:adjustRightInd/>
        <w:ind w:left="0" w:firstLine="567"/>
        <w:jc w:val="both"/>
        <w:rPr>
          <w:rFonts w:ascii="Times New Roman" w:hAnsi="Times New Roman" w:cs="Times New Roman"/>
          <w:sz w:val="16"/>
          <w:szCs w:val="16"/>
        </w:rPr>
      </w:pPr>
      <w:r w:rsidRPr="003D7C90">
        <w:rPr>
          <w:rFonts w:ascii="Times New Roman" w:hAnsi="Times New Roman" w:cs="Times New Roman"/>
          <w:sz w:val="16"/>
          <w:szCs w:val="16"/>
        </w:rPr>
        <w:t xml:space="preserve">досмотр. </w:t>
      </w:r>
    </w:p>
    <w:p w:rsidR="00667A1B" w:rsidRPr="003D7C90" w:rsidRDefault="00667A1B" w:rsidP="00E16AAA">
      <w:pPr>
        <w:pStyle w:val="ConsPlusNormal"/>
        <w:tabs>
          <w:tab w:val="left" w:pos="1134"/>
        </w:tabs>
        <w:ind w:firstLine="567"/>
        <w:jc w:val="both"/>
        <w:rPr>
          <w:rFonts w:ascii="Times New Roman" w:hAnsi="Times New Roman" w:cs="Times New Roman"/>
          <w:sz w:val="16"/>
          <w:szCs w:val="16"/>
        </w:rPr>
      </w:pPr>
      <w:r w:rsidRPr="003D7C90">
        <w:rPr>
          <w:rFonts w:ascii="Times New Roman" w:hAnsi="Times New Roman" w:cs="Times New Roman"/>
          <w:sz w:val="16"/>
          <w:szCs w:val="16"/>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67A1B" w:rsidRPr="003D7C90" w:rsidRDefault="00667A1B" w:rsidP="00E16AAA">
      <w:pPr>
        <w:tabs>
          <w:tab w:val="left" w:pos="1134"/>
        </w:tabs>
        <w:autoSpaceDE w:val="0"/>
        <w:autoSpaceDN w:val="0"/>
        <w:adjustRightInd w:val="0"/>
        <w:jc w:val="both"/>
        <w:rPr>
          <w:rFonts w:eastAsiaTheme="minorHAnsi"/>
          <w:sz w:val="16"/>
          <w:szCs w:val="16"/>
          <w:lang w:eastAsia="en-US"/>
        </w:rPr>
      </w:pPr>
      <w:r w:rsidRPr="003D7C90">
        <w:rPr>
          <w:sz w:val="16"/>
          <w:szCs w:val="16"/>
        </w:rPr>
        <w:t xml:space="preserve"> </w:t>
      </w:r>
      <w:r w:rsidRPr="003D7C90">
        <w:rPr>
          <w:rFonts w:eastAsiaTheme="minorHAnsi"/>
          <w:sz w:val="16"/>
          <w:szCs w:val="16"/>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83" w:history="1">
        <w:r w:rsidRPr="003D7C90">
          <w:rPr>
            <w:rFonts w:eastAsiaTheme="minorHAnsi"/>
            <w:sz w:val="16"/>
            <w:szCs w:val="16"/>
            <w:lang w:eastAsia="en-US"/>
          </w:rPr>
          <w:t>пунктами 3</w:t>
        </w:r>
      </w:hyperlink>
      <w:r w:rsidRPr="003D7C90">
        <w:rPr>
          <w:rFonts w:eastAsiaTheme="minorHAnsi"/>
          <w:sz w:val="16"/>
          <w:szCs w:val="16"/>
          <w:lang w:eastAsia="en-US"/>
        </w:rPr>
        <w:t xml:space="preserve">, </w:t>
      </w:r>
      <w:hyperlink r:id="rId84" w:history="1">
        <w:r w:rsidRPr="003D7C90">
          <w:rPr>
            <w:rFonts w:eastAsiaTheme="minorHAnsi"/>
            <w:sz w:val="16"/>
            <w:szCs w:val="16"/>
            <w:lang w:eastAsia="en-US"/>
          </w:rPr>
          <w:t>4</w:t>
        </w:r>
      </w:hyperlink>
      <w:hyperlink r:id="rId85" w:history="1">
        <w:r w:rsidRPr="003D7C90">
          <w:rPr>
            <w:rFonts w:eastAsiaTheme="minorHAnsi"/>
            <w:sz w:val="16"/>
            <w:szCs w:val="16"/>
            <w:lang w:eastAsia="en-US"/>
          </w:rPr>
          <w:t xml:space="preserve"> части 1</w:t>
        </w:r>
      </w:hyperlink>
      <w:r w:rsidRPr="003D7C90">
        <w:rPr>
          <w:sz w:val="16"/>
          <w:szCs w:val="16"/>
        </w:rPr>
        <w:t xml:space="preserve"> статьи 57</w:t>
      </w:r>
      <w:r w:rsidRPr="003D7C90">
        <w:rPr>
          <w:rFonts w:eastAsiaTheme="minorHAnsi"/>
          <w:sz w:val="16"/>
          <w:szCs w:val="16"/>
          <w:lang w:eastAsia="en-US"/>
        </w:rPr>
        <w:t xml:space="preserve">, </w:t>
      </w:r>
      <w:hyperlink r:id="rId86" w:history="1">
        <w:r w:rsidRPr="003D7C90">
          <w:rPr>
            <w:rFonts w:eastAsiaTheme="minorHAnsi"/>
            <w:sz w:val="16"/>
            <w:szCs w:val="16"/>
            <w:lang w:eastAsia="en-US"/>
          </w:rPr>
          <w:t>частью 12 статьи 66</w:t>
        </w:r>
      </w:hyperlink>
      <w:r w:rsidRPr="003D7C90">
        <w:rPr>
          <w:rFonts w:eastAsiaTheme="minorHAnsi"/>
          <w:sz w:val="16"/>
          <w:szCs w:val="16"/>
          <w:lang w:eastAsia="en-US"/>
        </w:rPr>
        <w:t xml:space="preserve"> Федерального закона № 248-ФЗ.</w:t>
      </w:r>
    </w:p>
    <w:p w:rsidR="00667A1B" w:rsidRPr="003D7C90" w:rsidRDefault="00667A1B" w:rsidP="00E16AAA">
      <w:pPr>
        <w:pStyle w:val="ConsPlusNormal"/>
        <w:tabs>
          <w:tab w:val="left" w:pos="1134"/>
        </w:tabs>
        <w:ind w:firstLine="567"/>
        <w:jc w:val="both"/>
        <w:rPr>
          <w:rFonts w:ascii="Times New Roman" w:hAnsi="Times New Roman" w:cs="Times New Roman"/>
          <w:sz w:val="16"/>
          <w:szCs w:val="16"/>
        </w:rPr>
      </w:pPr>
      <w:r w:rsidRPr="003D7C90">
        <w:rPr>
          <w:rFonts w:ascii="Times New Roman" w:hAnsi="Times New Roman" w:cs="Times New Roman"/>
          <w:sz w:val="16"/>
          <w:szCs w:val="16"/>
        </w:rPr>
        <w:t xml:space="preserve">5.8. Документарная проверка осуществляется в порядке, установленном статьей 72 Федерального закона № 248-ФЗ.  </w:t>
      </w:r>
    </w:p>
    <w:p w:rsidR="00667A1B" w:rsidRPr="003D7C90" w:rsidRDefault="00667A1B" w:rsidP="00E16AAA">
      <w:pPr>
        <w:pStyle w:val="ConsPlusNormal"/>
        <w:tabs>
          <w:tab w:val="left" w:pos="1134"/>
        </w:tabs>
        <w:ind w:firstLine="567"/>
        <w:jc w:val="both"/>
        <w:rPr>
          <w:rFonts w:ascii="Times New Roman" w:hAnsi="Times New Roman" w:cs="Times New Roman"/>
          <w:sz w:val="16"/>
          <w:szCs w:val="16"/>
        </w:rPr>
      </w:pPr>
      <w:r w:rsidRPr="003D7C90">
        <w:rPr>
          <w:rFonts w:ascii="Times New Roman" w:hAnsi="Times New Roman" w:cs="Times New Roman"/>
          <w:sz w:val="16"/>
          <w:szCs w:val="16"/>
        </w:rPr>
        <w:t>В ходе документарной проверки могут совершаться следующие контрольные действия:</w:t>
      </w:r>
    </w:p>
    <w:p w:rsidR="00667A1B" w:rsidRPr="003D7C90" w:rsidRDefault="00667A1B" w:rsidP="00B14FE9">
      <w:pPr>
        <w:pStyle w:val="ConsPlusNormal"/>
        <w:widowControl/>
        <w:numPr>
          <w:ilvl w:val="0"/>
          <w:numId w:val="3"/>
        </w:numPr>
        <w:tabs>
          <w:tab w:val="left" w:pos="1134"/>
        </w:tabs>
        <w:autoSpaceDN/>
        <w:adjustRightInd/>
        <w:ind w:left="0" w:firstLine="567"/>
        <w:jc w:val="both"/>
        <w:rPr>
          <w:rFonts w:ascii="Times New Roman" w:hAnsi="Times New Roman" w:cs="Times New Roman"/>
          <w:sz w:val="16"/>
          <w:szCs w:val="16"/>
        </w:rPr>
      </w:pPr>
      <w:r w:rsidRPr="003D7C90">
        <w:rPr>
          <w:rFonts w:ascii="Times New Roman" w:hAnsi="Times New Roman" w:cs="Times New Roman"/>
          <w:sz w:val="16"/>
          <w:szCs w:val="16"/>
        </w:rPr>
        <w:t>получение письменных объяснений;</w:t>
      </w:r>
    </w:p>
    <w:p w:rsidR="00667A1B" w:rsidRPr="003D7C90" w:rsidRDefault="00667A1B" w:rsidP="00B14FE9">
      <w:pPr>
        <w:pStyle w:val="ConsPlusNormal"/>
        <w:widowControl/>
        <w:numPr>
          <w:ilvl w:val="0"/>
          <w:numId w:val="3"/>
        </w:numPr>
        <w:tabs>
          <w:tab w:val="left" w:pos="1134"/>
        </w:tabs>
        <w:autoSpaceDN/>
        <w:adjustRightInd/>
        <w:ind w:left="0" w:firstLine="567"/>
        <w:jc w:val="both"/>
        <w:rPr>
          <w:rFonts w:ascii="Times New Roman" w:hAnsi="Times New Roman" w:cs="Times New Roman"/>
          <w:sz w:val="16"/>
          <w:szCs w:val="16"/>
        </w:rPr>
      </w:pPr>
      <w:r w:rsidRPr="003D7C90">
        <w:rPr>
          <w:rFonts w:ascii="Times New Roman" w:hAnsi="Times New Roman" w:cs="Times New Roman"/>
          <w:sz w:val="16"/>
          <w:szCs w:val="16"/>
        </w:rPr>
        <w:t>истребование документов;</w:t>
      </w:r>
    </w:p>
    <w:p w:rsidR="00667A1B" w:rsidRPr="003D7C90" w:rsidRDefault="00667A1B" w:rsidP="00B14FE9">
      <w:pPr>
        <w:pStyle w:val="ConsPlusNormal"/>
        <w:widowControl/>
        <w:numPr>
          <w:ilvl w:val="0"/>
          <w:numId w:val="3"/>
        </w:numPr>
        <w:tabs>
          <w:tab w:val="left" w:pos="1134"/>
        </w:tabs>
        <w:autoSpaceDN/>
        <w:adjustRightInd/>
        <w:ind w:left="0" w:firstLine="567"/>
        <w:jc w:val="both"/>
        <w:rPr>
          <w:rFonts w:ascii="Times New Roman" w:hAnsi="Times New Roman" w:cs="Times New Roman"/>
          <w:sz w:val="16"/>
          <w:szCs w:val="16"/>
        </w:rPr>
      </w:pPr>
      <w:r w:rsidRPr="003D7C90">
        <w:rPr>
          <w:rFonts w:ascii="Times New Roman" w:hAnsi="Times New Roman" w:cs="Times New Roman"/>
          <w:sz w:val="16"/>
          <w:szCs w:val="16"/>
        </w:rPr>
        <w:t xml:space="preserve">экспертиза. </w:t>
      </w:r>
    </w:p>
    <w:p w:rsidR="00667A1B" w:rsidRPr="003D7C90" w:rsidRDefault="00667A1B" w:rsidP="00E16AAA">
      <w:pPr>
        <w:pStyle w:val="af0"/>
        <w:tabs>
          <w:tab w:val="left" w:pos="1134"/>
        </w:tabs>
        <w:autoSpaceDE w:val="0"/>
        <w:autoSpaceDN w:val="0"/>
        <w:adjustRightInd w:val="0"/>
        <w:ind w:left="0"/>
        <w:jc w:val="both"/>
        <w:rPr>
          <w:rFonts w:eastAsiaTheme="minorHAnsi"/>
          <w:sz w:val="16"/>
          <w:szCs w:val="16"/>
          <w:lang w:eastAsia="en-US"/>
        </w:rPr>
      </w:pPr>
      <w:r w:rsidRPr="003D7C90">
        <w:rPr>
          <w:rFonts w:eastAsiaTheme="minorHAnsi"/>
          <w:sz w:val="16"/>
          <w:szCs w:val="16"/>
          <w:lang w:eastAsia="en-US"/>
        </w:rPr>
        <w:t xml:space="preserve">Срок проведения документарной проверки не может превышать десять рабочих дней. </w:t>
      </w:r>
      <w:proofErr w:type="gramStart"/>
      <w:r w:rsidRPr="003D7C90">
        <w:rPr>
          <w:rFonts w:eastAsiaTheme="minorHAnsi"/>
          <w:sz w:val="16"/>
          <w:szCs w:val="16"/>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3D7C90">
        <w:rPr>
          <w:rFonts w:eastAsiaTheme="minorHAnsi"/>
          <w:sz w:val="16"/>
          <w:szCs w:val="16"/>
          <w:lang w:eastAsia="en-US"/>
        </w:rPr>
        <w:t xml:space="preserve"> </w:t>
      </w:r>
      <w:proofErr w:type="gramStart"/>
      <w:r w:rsidRPr="003D7C90">
        <w:rPr>
          <w:rFonts w:eastAsiaTheme="minorHAnsi"/>
          <w:sz w:val="16"/>
          <w:szCs w:val="16"/>
          <w:lang w:eastAsia="en-US"/>
        </w:rPr>
        <w:t xml:space="preserve">у администрации документах и (или) полученным при осуществлении </w:t>
      </w:r>
      <w:r w:rsidRPr="003D7C90">
        <w:rPr>
          <w:sz w:val="16"/>
          <w:szCs w:val="16"/>
        </w:rPr>
        <w:t>муниципального контроля в сфере благоустройства</w:t>
      </w:r>
      <w:r w:rsidRPr="003D7C90">
        <w:rPr>
          <w:rFonts w:eastAsiaTheme="minorHAnsi"/>
          <w:sz w:val="16"/>
          <w:szCs w:val="16"/>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667A1B" w:rsidRPr="003D7C90" w:rsidRDefault="00667A1B" w:rsidP="00E16AAA">
      <w:pPr>
        <w:tabs>
          <w:tab w:val="left" w:pos="1134"/>
        </w:tabs>
        <w:autoSpaceDE w:val="0"/>
        <w:autoSpaceDN w:val="0"/>
        <w:adjustRightInd w:val="0"/>
        <w:jc w:val="both"/>
        <w:rPr>
          <w:rFonts w:eastAsiaTheme="minorHAnsi"/>
          <w:sz w:val="16"/>
          <w:szCs w:val="16"/>
          <w:lang w:eastAsia="en-US"/>
        </w:rPr>
      </w:pPr>
      <w:r w:rsidRPr="003D7C90">
        <w:rPr>
          <w:rFonts w:eastAsiaTheme="minorHAnsi"/>
          <w:sz w:val="16"/>
          <w:szCs w:val="16"/>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87" w:history="1">
        <w:r w:rsidRPr="003D7C90">
          <w:rPr>
            <w:rFonts w:eastAsiaTheme="minorHAnsi"/>
            <w:sz w:val="16"/>
            <w:szCs w:val="16"/>
            <w:lang w:eastAsia="en-US"/>
          </w:rPr>
          <w:t>пунктами 3</w:t>
        </w:r>
      </w:hyperlink>
      <w:r w:rsidRPr="003D7C90">
        <w:rPr>
          <w:rFonts w:eastAsiaTheme="minorHAnsi"/>
          <w:sz w:val="16"/>
          <w:szCs w:val="16"/>
          <w:lang w:eastAsia="en-US"/>
        </w:rPr>
        <w:t xml:space="preserve">, </w:t>
      </w:r>
      <w:hyperlink r:id="rId88" w:history="1">
        <w:r w:rsidRPr="003D7C90">
          <w:rPr>
            <w:rFonts w:eastAsiaTheme="minorHAnsi"/>
            <w:sz w:val="16"/>
            <w:szCs w:val="16"/>
            <w:lang w:eastAsia="en-US"/>
          </w:rPr>
          <w:t>4</w:t>
        </w:r>
      </w:hyperlink>
      <w:hyperlink r:id="rId89" w:history="1">
        <w:r w:rsidRPr="003D7C90">
          <w:rPr>
            <w:rFonts w:eastAsiaTheme="minorHAnsi"/>
            <w:sz w:val="16"/>
            <w:szCs w:val="16"/>
            <w:lang w:eastAsia="en-US"/>
          </w:rPr>
          <w:t xml:space="preserve"> части 1 статьи 57</w:t>
        </w:r>
      </w:hyperlink>
      <w:r w:rsidRPr="003D7C90">
        <w:rPr>
          <w:rFonts w:eastAsiaTheme="minorHAnsi"/>
          <w:sz w:val="16"/>
          <w:szCs w:val="16"/>
          <w:lang w:eastAsia="en-US"/>
        </w:rPr>
        <w:t xml:space="preserve"> Федерального закона № 248-ФЗ.</w:t>
      </w:r>
    </w:p>
    <w:p w:rsidR="00667A1B" w:rsidRPr="003D7C90" w:rsidRDefault="00667A1B" w:rsidP="00E16AAA">
      <w:pPr>
        <w:pStyle w:val="ConsPlusNormal"/>
        <w:tabs>
          <w:tab w:val="left" w:pos="1134"/>
        </w:tabs>
        <w:ind w:firstLine="567"/>
        <w:jc w:val="both"/>
        <w:rPr>
          <w:rFonts w:ascii="Times New Roman" w:hAnsi="Times New Roman" w:cs="Times New Roman"/>
          <w:sz w:val="16"/>
          <w:szCs w:val="16"/>
        </w:rPr>
      </w:pPr>
      <w:r w:rsidRPr="003D7C90">
        <w:rPr>
          <w:rFonts w:ascii="Times New Roman" w:hAnsi="Times New Roman" w:cs="Times New Roman"/>
          <w:sz w:val="16"/>
          <w:szCs w:val="16"/>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w:t>
      </w:r>
      <w:proofErr w:type="spellStart"/>
      <w:r w:rsidRPr="003D7C90">
        <w:rPr>
          <w:rFonts w:ascii="Times New Roman" w:hAnsi="Times New Roman" w:cs="Times New Roman"/>
          <w:sz w:val="16"/>
          <w:szCs w:val="16"/>
        </w:rPr>
        <w:t>видео-конференц-связи</w:t>
      </w:r>
      <w:proofErr w:type="spellEnd"/>
      <w:r w:rsidRPr="003D7C90">
        <w:rPr>
          <w:rFonts w:ascii="Times New Roman" w:hAnsi="Times New Roman" w:cs="Times New Roman"/>
          <w:sz w:val="16"/>
          <w:szCs w:val="16"/>
        </w:rPr>
        <w:t xml:space="preserve">, а также с использованием мобильного приложения «Инспектор». </w:t>
      </w:r>
    </w:p>
    <w:p w:rsidR="00667A1B" w:rsidRPr="003D7C90" w:rsidRDefault="00667A1B" w:rsidP="00E16AAA">
      <w:pPr>
        <w:tabs>
          <w:tab w:val="left" w:pos="1134"/>
        </w:tabs>
        <w:autoSpaceDE w:val="0"/>
        <w:autoSpaceDN w:val="0"/>
        <w:adjustRightInd w:val="0"/>
        <w:jc w:val="both"/>
        <w:rPr>
          <w:rFonts w:eastAsiaTheme="minorHAnsi"/>
          <w:sz w:val="16"/>
          <w:szCs w:val="16"/>
          <w:lang w:eastAsia="en-US"/>
        </w:rPr>
      </w:pPr>
      <w:r w:rsidRPr="003D7C90">
        <w:rPr>
          <w:rFonts w:eastAsiaTheme="minorHAnsi"/>
          <w:sz w:val="16"/>
          <w:szCs w:val="16"/>
          <w:lang w:eastAsia="en-US"/>
        </w:rPr>
        <w:t>Выездная проверка проводится в случае, если не представляется возможным:</w:t>
      </w:r>
    </w:p>
    <w:p w:rsidR="00667A1B" w:rsidRPr="003D7C90" w:rsidRDefault="00667A1B" w:rsidP="00E16AAA">
      <w:pPr>
        <w:tabs>
          <w:tab w:val="left" w:pos="1134"/>
        </w:tabs>
        <w:autoSpaceDE w:val="0"/>
        <w:autoSpaceDN w:val="0"/>
        <w:adjustRightInd w:val="0"/>
        <w:jc w:val="both"/>
        <w:rPr>
          <w:rFonts w:eastAsiaTheme="minorHAnsi"/>
          <w:sz w:val="16"/>
          <w:szCs w:val="16"/>
          <w:lang w:eastAsia="en-US"/>
        </w:rPr>
      </w:pPr>
      <w:r w:rsidRPr="003D7C90">
        <w:rPr>
          <w:rFonts w:eastAsiaTheme="minorHAnsi"/>
          <w:sz w:val="16"/>
          <w:szCs w:val="16"/>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667A1B" w:rsidRPr="003D7C90" w:rsidRDefault="00667A1B" w:rsidP="00E16AAA">
      <w:pPr>
        <w:tabs>
          <w:tab w:val="left" w:pos="1134"/>
        </w:tabs>
        <w:autoSpaceDE w:val="0"/>
        <w:autoSpaceDN w:val="0"/>
        <w:adjustRightInd w:val="0"/>
        <w:jc w:val="both"/>
        <w:rPr>
          <w:rFonts w:eastAsiaTheme="minorHAnsi"/>
          <w:sz w:val="16"/>
          <w:szCs w:val="16"/>
          <w:lang w:eastAsia="en-US"/>
        </w:rPr>
      </w:pPr>
      <w:proofErr w:type="gramStart"/>
      <w:r w:rsidRPr="003D7C90">
        <w:rPr>
          <w:rFonts w:eastAsiaTheme="minorHAnsi"/>
          <w:sz w:val="16"/>
          <w:szCs w:val="16"/>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90" w:history="1">
        <w:r w:rsidRPr="003D7C90">
          <w:rPr>
            <w:rFonts w:eastAsiaTheme="minorHAnsi"/>
            <w:sz w:val="16"/>
            <w:szCs w:val="16"/>
            <w:lang w:eastAsia="en-US"/>
          </w:rPr>
          <w:t>части 2</w:t>
        </w:r>
      </w:hyperlink>
      <w:r w:rsidRPr="003D7C90">
        <w:rPr>
          <w:rFonts w:eastAsiaTheme="minorHAnsi"/>
          <w:sz w:val="16"/>
          <w:szCs w:val="16"/>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667A1B" w:rsidRPr="003D7C90" w:rsidRDefault="00667A1B" w:rsidP="00E16AAA">
      <w:pPr>
        <w:tabs>
          <w:tab w:val="left" w:pos="1134"/>
        </w:tabs>
        <w:autoSpaceDE w:val="0"/>
        <w:autoSpaceDN w:val="0"/>
        <w:adjustRightInd w:val="0"/>
        <w:jc w:val="both"/>
        <w:rPr>
          <w:rFonts w:eastAsiaTheme="minorHAnsi"/>
          <w:sz w:val="16"/>
          <w:szCs w:val="16"/>
          <w:lang w:eastAsia="en-US"/>
        </w:rPr>
      </w:pPr>
      <w:r w:rsidRPr="003D7C90">
        <w:rPr>
          <w:rFonts w:eastAsiaTheme="minorHAnsi"/>
          <w:sz w:val="16"/>
          <w:szCs w:val="16"/>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91" w:history="1">
        <w:r w:rsidRPr="003D7C90">
          <w:rPr>
            <w:rFonts w:eastAsiaTheme="minorHAnsi"/>
            <w:sz w:val="16"/>
            <w:szCs w:val="16"/>
            <w:lang w:eastAsia="en-US"/>
          </w:rPr>
          <w:t>пунктами 3</w:t>
        </w:r>
      </w:hyperlink>
      <w:r w:rsidRPr="003D7C90">
        <w:rPr>
          <w:rFonts w:eastAsiaTheme="minorHAnsi"/>
          <w:sz w:val="16"/>
          <w:szCs w:val="16"/>
          <w:lang w:eastAsia="en-US"/>
        </w:rPr>
        <w:t xml:space="preserve">, </w:t>
      </w:r>
      <w:hyperlink r:id="rId92" w:history="1">
        <w:r w:rsidRPr="003D7C90">
          <w:rPr>
            <w:rFonts w:eastAsiaTheme="minorHAnsi"/>
            <w:sz w:val="16"/>
            <w:szCs w:val="16"/>
            <w:lang w:eastAsia="en-US"/>
          </w:rPr>
          <w:t>4</w:t>
        </w:r>
      </w:hyperlink>
      <w:hyperlink r:id="rId93" w:history="1">
        <w:r w:rsidRPr="003D7C90">
          <w:rPr>
            <w:rFonts w:eastAsiaTheme="minorHAnsi"/>
            <w:sz w:val="16"/>
            <w:szCs w:val="16"/>
            <w:lang w:eastAsia="en-US"/>
          </w:rPr>
          <w:t xml:space="preserve"> части 1</w:t>
        </w:r>
      </w:hyperlink>
      <w:r w:rsidRPr="003D7C90">
        <w:rPr>
          <w:rFonts w:eastAsiaTheme="minorHAnsi"/>
          <w:sz w:val="16"/>
          <w:szCs w:val="16"/>
          <w:lang w:eastAsia="en-US"/>
        </w:rPr>
        <w:t xml:space="preserve"> </w:t>
      </w:r>
      <w:hyperlink r:id="rId94" w:history="1">
        <w:r w:rsidRPr="003D7C90">
          <w:rPr>
            <w:rFonts w:eastAsiaTheme="minorHAnsi"/>
            <w:sz w:val="16"/>
            <w:szCs w:val="16"/>
            <w:lang w:eastAsia="en-US"/>
          </w:rPr>
          <w:t xml:space="preserve"> статьи 57</w:t>
        </w:r>
      </w:hyperlink>
      <w:r w:rsidRPr="003D7C90">
        <w:rPr>
          <w:rFonts w:eastAsiaTheme="minorHAnsi"/>
          <w:sz w:val="16"/>
          <w:szCs w:val="16"/>
          <w:lang w:eastAsia="en-US"/>
        </w:rPr>
        <w:t xml:space="preserve"> и </w:t>
      </w:r>
      <w:hyperlink r:id="rId95" w:history="1">
        <w:r w:rsidRPr="003D7C90">
          <w:rPr>
            <w:rFonts w:eastAsiaTheme="minorHAnsi"/>
            <w:sz w:val="16"/>
            <w:szCs w:val="16"/>
            <w:lang w:eastAsia="en-US"/>
          </w:rPr>
          <w:t>частью 12</w:t>
        </w:r>
      </w:hyperlink>
      <w:hyperlink r:id="rId96" w:history="1">
        <w:r w:rsidRPr="003D7C90">
          <w:rPr>
            <w:rFonts w:eastAsiaTheme="minorHAnsi"/>
            <w:sz w:val="16"/>
            <w:szCs w:val="16"/>
            <w:lang w:eastAsia="en-US"/>
          </w:rPr>
          <w:t xml:space="preserve"> статьи 66</w:t>
        </w:r>
      </w:hyperlink>
      <w:r w:rsidRPr="003D7C90">
        <w:rPr>
          <w:rFonts w:eastAsiaTheme="minorHAnsi"/>
          <w:sz w:val="16"/>
          <w:szCs w:val="16"/>
          <w:lang w:eastAsia="en-US"/>
        </w:rPr>
        <w:t xml:space="preserve"> Федерального закона № 248-ФЗ.</w:t>
      </w:r>
    </w:p>
    <w:p w:rsidR="00667A1B" w:rsidRPr="003D7C90" w:rsidRDefault="00667A1B" w:rsidP="00E16AAA">
      <w:pPr>
        <w:pStyle w:val="ConsPlusNormal"/>
        <w:tabs>
          <w:tab w:val="left" w:pos="1134"/>
        </w:tabs>
        <w:ind w:firstLine="567"/>
        <w:jc w:val="both"/>
        <w:rPr>
          <w:rFonts w:ascii="Times New Roman" w:hAnsi="Times New Roman" w:cs="Times New Roman"/>
          <w:sz w:val="16"/>
          <w:szCs w:val="16"/>
        </w:rPr>
      </w:pPr>
      <w:r w:rsidRPr="003D7C90">
        <w:rPr>
          <w:rFonts w:ascii="Times New Roman" w:hAnsi="Times New Roman" w:cs="Times New Roman"/>
          <w:sz w:val="16"/>
          <w:szCs w:val="16"/>
        </w:rPr>
        <w:t>В ходе выездной проверки могут совершаться следующие контрольные действия:</w:t>
      </w:r>
    </w:p>
    <w:p w:rsidR="00667A1B" w:rsidRPr="003D7C90" w:rsidRDefault="00667A1B" w:rsidP="00B14FE9">
      <w:pPr>
        <w:pStyle w:val="ConsPlusNormal"/>
        <w:widowControl/>
        <w:numPr>
          <w:ilvl w:val="0"/>
          <w:numId w:val="4"/>
        </w:numPr>
        <w:tabs>
          <w:tab w:val="left" w:pos="1134"/>
        </w:tabs>
        <w:autoSpaceDN/>
        <w:adjustRightInd/>
        <w:ind w:left="0" w:firstLine="567"/>
        <w:jc w:val="both"/>
        <w:rPr>
          <w:rFonts w:ascii="Times New Roman" w:hAnsi="Times New Roman" w:cs="Times New Roman"/>
          <w:sz w:val="16"/>
          <w:szCs w:val="16"/>
        </w:rPr>
      </w:pPr>
      <w:r w:rsidRPr="003D7C90">
        <w:rPr>
          <w:rFonts w:ascii="Times New Roman" w:hAnsi="Times New Roman" w:cs="Times New Roman"/>
          <w:sz w:val="16"/>
          <w:szCs w:val="16"/>
        </w:rPr>
        <w:t xml:space="preserve">осмотр, </w:t>
      </w:r>
    </w:p>
    <w:p w:rsidR="00667A1B" w:rsidRPr="003D7C90" w:rsidRDefault="00667A1B" w:rsidP="00B14FE9">
      <w:pPr>
        <w:pStyle w:val="ConsPlusNormal"/>
        <w:widowControl/>
        <w:numPr>
          <w:ilvl w:val="0"/>
          <w:numId w:val="4"/>
        </w:numPr>
        <w:tabs>
          <w:tab w:val="left" w:pos="1134"/>
        </w:tabs>
        <w:autoSpaceDN/>
        <w:adjustRightInd/>
        <w:ind w:left="0" w:firstLine="567"/>
        <w:jc w:val="both"/>
        <w:rPr>
          <w:rFonts w:ascii="Times New Roman" w:hAnsi="Times New Roman" w:cs="Times New Roman"/>
          <w:sz w:val="16"/>
          <w:szCs w:val="16"/>
        </w:rPr>
      </w:pPr>
      <w:r w:rsidRPr="003D7C90">
        <w:rPr>
          <w:rFonts w:ascii="Times New Roman" w:hAnsi="Times New Roman" w:cs="Times New Roman"/>
          <w:sz w:val="16"/>
          <w:szCs w:val="16"/>
        </w:rPr>
        <w:t xml:space="preserve">опрос, </w:t>
      </w:r>
    </w:p>
    <w:p w:rsidR="00667A1B" w:rsidRPr="003D7C90" w:rsidRDefault="00667A1B" w:rsidP="00B14FE9">
      <w:pPr>
        <w:pStyle w:val="ConsPlusNormal"/>
        <w:widowControl/>
        <w:numPr>
          <w:ilvl w:val="0"/>
          <w:numId w:val="4"/>
        </w:numPr>
        <w:tabs>
          <w:tab w:val="left" w:pos="1134"/>
        </w:tabs>
        <w:autoSpaceDN/>
        <w:adjustRightInd/>
        <w:ind w:left="0" w:firstLine="567"/>
        <w:jc w:val="both"/>
        <w:rPr>
          <w:rFonts w:ascii="Times New Roman" w:hAnsi="Times New Roman" w:cs="Times New Roman"/>
          <w:sz w:val="16"/>
          <w:szCs w:val="16"/>
        </w:rPr>
      </w:pPr>
      <w:r w:rsidRPr="003D7C90">
        <w:rPr>
          <w:rFonts w:ascii="Times New Roman" w:hAnsi="Times New Roman" w:cs="Times New Roman"/>
          <w:sz w:val="16"/>
          <w:szCs w:val="16"/>
        </w:rPr>
        <w:t>получение письменных объяснений,</w:t>
      </w:r>
    </w:p>
    <w:p w:rsidR="00667A1B" w:rsidRPr="003D7C90" w:rsidRDefault="00667A1B" w:rsidP="00B14FE9">
      <w:pPr>
        <w:pStyle w:val="ConsPlusNormal"/>
        <w:widowControl/>
        <w:numPr>
          <w:ilvl w:val="0"/>
          <w:numId w:val="4"/>
        </w:numPr>
        <w:tabs>
          <w:tab w:val="left" w:pos="1134"/>
        </w:tabs>
        <w:autoSpaceDN/>
        <w:adjustRightInd/>
        <w:ind w:left="0" w:firstLine="567"/>
        <w:jc w:val="both"/>
        <w:rPr>
          <w:rFonts w:ascii="Times New Roman" w:hAnsi="Times New Roman" w:cs="Times New Roman"/>
          <w:sz w:val="16"/>
          <w:szCs w:val="16"/>
        </w:rPr>
      </w:pPr>
      <w:r w:rsidRPr="003D7C90">
        <w:rPr>
          <w:rFonts w:ascii="Times New Roman" w:hAnsi="Times New Roman" w:cs="Times New Roman"/>
          <w:sz w:val="16"/>
          <w:szCs w:val="16"/>
        </w:rPr>
        <w:t xml:space="preserve">истребование документов, </w:t>
      </w:r>
    </w:p>
    <w:p w:rsidR="00667A1B" w:rsidRPr="003D7C90" w:rsidRDefault="00667A1B" w:rsidP="00B14FE9">
      <w:pPr>
        <w:pStyle w:val="ConsPlusNormal"/>
        <w:widowControl/>
        <w:numPr>
          <w:ilvl w:val="0"/>
          <w:numId w:val="4"/>
        </w:numPr>
        <w:tabs>
          <w:tab w:val="left" w:pos="1134"/>
        </w:tabs>
        <w:autoSpaceDN/>
        <w:adjustRightInd/>
        <w:ind w:left="0" w:firstLine="567"/>
        <w:jc w:val="both"/>
        <w:rPr>
          <w:rFonts w:ascii="Times New Roman" w:hAnsi="Times New Roman" w:cs="Times New Roman"/>
          <w:sz w:val="16"/>
          <w:szCs w:val="16"/>
        </w:rPr>
      </w:pPr>
      <w:r w:rsidRPr="003D7C90">
        <w:rPr>
          <w:rFonts w:ascii="Times New Roman" w:hAnsi="Times New Roman" w:cs="Times New Roman"/>
          <w:sz w:val="16"/>
          <w:szCs w:val="16"/>
        </w:rPr>
        <w:t>инструментальное обследование;</w:t>
      </w:r>
    </w:p>
    <w:p w:rsidR="00667A1B" w:rsidRPr="003D7C90" w:rsidRDefault="00667A1B" w:rsidP="00B14FE9">
      <w:pPr>
        <w:pStyle w:val="ConsPlusNormal"/>
        <w:widowControl/>
        <w:numPr>
          <w:ilvl w:val="0"/>
          <w:numId w:val="4"/>
        </w:numPr>
        <w:tabs>
          <w:tab w:val="left" w:pos="1134"/>
        </w:tabs>
        <w:autoSpaceDN/>
        <w:adjustRightInd/>
        <w:ind w:left="0" w:firstLine="567"/>
        <w:jc w:val="both"/>
        <w:rPr>
          <w:rFonts w:ascii="Times New Roman" w:hAnsi="Times New Roman" w:cs="Times New Roman"/>
          <w:sz w:val="16"/>
          <w:szCs w:val="16"/>
        </w:rPr>
      </w:pPr>
      <w:r w:rsidRPr="003D7C90">
        <w:rPr>
          <w:rFonts w:ascii="Times New Roman" w:hAnsi="Times New Roman" w:cs="Times New Roman"/>
          <w:sz w:val="16"/>
          <w:szCs w:val="16"/>
        </w:rPr>
        <w:t>экспертиза;</w:t>
      </w:r>
    </w:p>
    <w:p w:rsidR="00667A1B" w:rsidRPr="003D7C90" w:rsidRDefault="00667A1B" w:rsidP="00B14FE9">
      <w:pPr>
        <w:pStyle w:val="ConsPlusNormal"/>
        <w:widowControl/>
        <w:numPr>
          <w:ilvl w:val="0"/>
          <w:numId w:val="4"/>
        </w:numPr>
        <w:tabs>
          <w:tab w:val="left" w:pos="1134"/>
        </w:tabs>
        <w:autoSpaceDN/>
        <w:adjustRightInd/>
        <w:ind w:left="0" w:firstLine="567"/>
        <w:jc w:val="both"/>
        <w:rPr>
          <w:rFonts w:ascii="Times New Roman" w:hAnsi="Times New Roman" w:cs="Times New Roman"/>
          <w:sz w:val="16"/>
          <w:szCs w:val="16"/>
        </w:rPr>
      </w:pPr>
      <w:r w:rsidRPr="003D7C90">
        <w:rPr>
          <w:rFonts w:ascii="Times New Roman" w:hAnsi="Times New Roman" w:cs="Times New Roman"/>
          <w:sz w:val="16"/>
          <w:szCs w:val="16"/>
        </w:rPr>
        <w:t xml:space="preserve">досмотр. </w:t>
      </w:r>
    </w:p>
    <w:p w:rsidR="00667A1B" w:rsidRPr="003D7C90" w:rsidRDefault="00667A1B" w:rsidP="00E16AAA">
      <w:pPr>
        <w:pStyle w:val="ConsPlusNormal"/>
        <w:ind w:firstLine="567"/>
        <w:jc w:val="both"/>
        <w:rPr>
          <w:rFonts w:ascii="Times New Roman" w:hAnsi="Times New Roman" w:cs="Times New Roman"/>
          <w:sz w:val="16"/>
          <w:szCs w:val="16"/>
        </w:rPr>
      </w:pPr>
      <w:r w:rsidRPr="003D7C90">
        <w:rPr>
          <w:rFonts w:ascii="Times New Roman" w:hAnsi="Times New Roman" w:cs="Times New Roman"/>
          <w:sz w:val="16"/>
          <w:szCs w:val="16"/>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667A1B" w:rsidRPr="003D7C90" w:rsidRDefault="00667A1B" w:rsidP="00E16AAA">
      <w:pPr>
        <w:autoSpaceDE w:val="0"/>
        <w:autoSpaceDN w:val="0"/>
        <w:adjustRightInd w:val="0"/>
        <w:jc w:val="both"/>
        <w:rPr>
          <w:rFonts w:eastAsiaTheme="minorHAnsi"/>
          <w:sz w:val="16"/>
          <w:szCs w:val="16"/>
          <w:lang w:eastAsia="en-US"/>
        </w:rPr>
      </w:pPr>
      <w:r w:rsidRPr="003D7C90">
        <w:rPr>
          <w:rFonts w:eastAsiaTheme="minorHAnsi"/>
          <w:sz w:val="16"/>
          <w:szCs w:val="16"/>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97" w:history="1">
        <w:r w:rsidRPr="003D7C90">
          <w:rPr>
            <w:rFonts w:eastAsiaTheme="minorHAnsi"/>
            <w:sz w:val="16"/>
            <w:szCs w:val="16"/>
            <w:lang w:eastAsia="en-US"/>
          </w:rPr>
          <w:t>статьи 60</w:t>
        </w:r>
      </w:hyperlink>
      <w:r w:rsidRPr="003D7C90">
        <w:rPr>
          <w:rFonts w:eastAsiaTheme="minorHAnsi"/>
          <w:sz w:val="16"/>
          <w:szCs w:val="16"/>
          <w:lang w:eastAsia="en-US"/>
        </w:rPr>
        <w:t xml:space="preserve"> Федерального закона № 248-ФЗ;</w:t>
      </w:r>
    </w:p>
    <w:p w:rsidR="00667A1B" w:rsidRPr="003D7C90" w:rsidRDefault="00667A1B" w:rsidP="00E16AAA">
      <w:pPr>
        <w:autoSpaceDE w:val="0"/>
        <w:autoSpaceDN w:val="0"/>
        <w:adjustRightInd w:val="0"/>
        <w:jc w:val="both"/>
        <w:rPr>
          <w:rFonts w:eastAsiaTheme="minorHAnsi"/>
          <w:sz w:val="16"/>
          <w:szCs w:val="16"/>
          <w:lang w:eastAsia="en-US"/>
        </w:rPr>
      </w:pPr>
      <w:r w:rsidRPr="003D7C90">
        <w:rPr>
          <w:rFonts w:eastAsiaTheme="minorHAnsi"/>
          <w:sz w:val="16"/>
          <w:szCs w:val="16"/>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667A1B" w:rsidRPr="003D7C90" w:rsidRDefault="00667A1B" w:rsidP="00E16AAA">
      <w:pPr>
        <w:autoSpaceDE w:val="0"/>
        <w:autoSpaceDN w:val="0"/>
        <w:adjustRightInd w:val="0"/>
        <w:jc w:val="both"/>
        <w:rPr>
          <w:rFonts w:eastAsiaTheme="minorHAnsi"/>
          <w:sz w:val="16"/>
          <w:szCs w:val="16"/>
          <w:lang w:eastAsia="en-US"/>
        </w:rPr>
      </w:pPr>
      <w:r w:rsidRPr="003D7C90">
        <w:rPr>
          <w:rFonts w:eastAsiaTheme="minorHAnsi"/>
          <w:sz w:val="16"/>
          <w:szCs w:val="16"/>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67A1B" w:rsidRPr="003D7C90" w:rsidRDefault="00667A1B" w:rsidP="00E16AAA">
      <w:pPr>
        <w:autoSpaceDE w:val="0"/>
        <w:autoSpaceDN w:val="0"/>
        <w:adjustRightInd w:val="0"/>
        <w:jc w:val="both"/>
        <w:rPr>
          <w:rFonts w:eastAsiaTheme="minorHAnsi"/>
          <w:sz w:val="16"/>
          <w:szCs w:val="16"/>
          <w:lang w:eastAsia="en-US"/>
        </w:rPr>
      </w:pPr>
      <w:r w:rsidRPr="003D7C90">
        <w:rPr>
          <w:rFonts w:eastAsiaTheme="minorHAnsi"/>
          <w:sz w:val="16"/>
          <w:szCs w:val="16"/>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98" w:history="1">
        <w:r w:rsidRPr="003D7C90">
          <w:rPr>
            <w:rFonts w:eastAsiaTheme="minorHAnsi"/>
            <w:sz w:val="16"/>
            <w:szCs w:val="16"/>
            <w:lang w:eastAsia="en-US"/>
          </w:rPr>
          <w:t>частью 1 статьи 95</w:t>
        </w:r>
      </w:hyperlink>
      <w:r w:rsidRPr="003D7C90">
        <w:rPr>
          <w:rFonts w:eastAsiaTheme="minorHAnsi"/>
          <w:sz w:val="16"/>
          <w:szCs w:val="16"/>
          <w:lang w:eastAsia="en-US"/>
        </w:rPr>
        <w:t xml:space="preserve"> Федерального закона № 248-ФЗ;</w:t>
      </w:r>
    </w:p>
    <w:p w:rsidR="00667A1B" w:rsidRPr="003D7C90" w:rsidRDefault="00667A1B" w:rsidP="00E16AAA">
      <w:pPr>
        <w:autoSpaceDE w:val="0"/>
        <w:autoSpaceDN w:val="0"/>
        <w:adjustRightInd w:val="0"/>
        <w:jc w:val="both"/>
        <w:rPr>
          <w:rFonts w:eastAsiaTheme="minorHAnsi"/>
          <w:sz w:val="16"/>
          <w:szCs w:val="16"/>
          <w:lang w:eastAsia="en-US"/>
        </w:rPr>
      </w:pPr>
      <w:r w:rsidRPr="003D7C90">
        <w:rPr>
          <w:rFonts w:eastAsiaTheme="minorHAnsi"/>
          <w:sz w:val="16"/>
          <w:szCs w:val="16"/>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67A1B" w:rsidRPr="003D7C90" w:rsidRDefault="00667A1B" w:rsidP="00E16AAA">
      <w:pPr>
        <w:autoSpaceDE w:val="0"/>
        <w:autoSpaceDN w:val="0"/>
        <w:adjustRightInd w:val="0"/>
        <w:jc w:val="both"/>
        <w:rPr>
          <w:rFonts w:eastAsiaTheme="minorHAnsi"/>
          <w:sz w:val="16"/>
          <w:szCs w:val="16"/>
          <w:lang w:eastAsia="en-US"/>
        </w:rPr>
      </w:pPr>
      <w:r w:rsidRPr="003D7C90">
        <w:rPr>
          <w:rFonts w:eastAsiaTheme="minorHAnsi"/>
          <w:sz w:val="16"/>
          <w:szCs w:val="16"/>
          <w:lang w:eastAsia="en-US"/>
        </w:rPr>
        <w:t>6) уклонение контролируемого лица от проведения обязательного профилактического визита.</w:t>
      </w:r>
    </w:p>
    <w:p w:rsidR="00667A1B" w:rsidRPr="003D7C90" w:rsidRDefault="00667A1B" w:rsidP="00E16AAA">
      <w:pPr>
        <w:autoSpaceDE w:val="0"/>
        <w:autoSpaceDN w:val="0"/>
        <w:adjustRightInd w:val="0"/>
        <w:jc w:val="both"/>
        <w:rPr>
          <w:rFonts w:eastAsiaTheme="minorHAnsi"/>
          <w:sz w:val="16"/>
          <w:szCs w:val="16"/>
          <w:lang w:eastAsia="en-US"/>
        </w:rPr>
      </w:pPr>
      <w:r w:rsidRPr="003D7C90">
        <w:rPr>
          <w:rFonts w:eastAsiaTheme="minorHAnsi"/>
          <w:sz w:val="16"/>
          <w:szCs w:val="16"/>
          <w:lang w:eastAsia="en-US"/>
        </w:rPr>
        <w:lastRenderedPageBreak/>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667A1B" w:rsidRPr="003D7C90" w:rsidRDefault="00667A1B" w:rsidP="00E16AAA">
      <w:pPr>
        <w:autoSpaceDE w:val="0"/>
        <w:autoSpaceDN w:val="0"/>
        <w:adjustRightInd w:val="0"/>
        <w:jc w:val="both"/>
        <w:rPr>
          <w:rFonts w:eastAsiaTheme="minorHAnsi"/>
          <w:sz w:val="16"/>
          <w:szCs w:val="16"/>
          <w:lang w:eastAsia="en-US"/>
        </w:rPr>
      </w:pPr>
      <w:r w:rsidRPr="003D7C90">
        <w:rPr>
          <w:rFonts w:eastAsiaTheme="minorHAnsi"/>
          <w:sz w:val="16"/>
          <w:szCs w:val="16"/>
          <w:lang w:eastAsia="en-US"/>
        </w:rPr>
        <w:t>1) о причинении или непосредственной угрозе причинения вреда жизни и тяжкого или среднего вреда (ущерба) здоровью граждан;</w:t>
      </w:r>
    </w:p>
    <w:p w:rsidR="00667A1B" w:rsidRPr="003D7C90" w:rsidRDefault="00667A1B" w:rsidP="00E16AAA">
      <w:pPr>
        <w:autoSpaceDE w:val="0"/>
        <w:autoSpaceDN w:val="0"/>
        <w:adjustRightInd w:val="0"/>
        <w:jc w:val="both"/>
        <w:rPr>
          <w:rFonts w:eastAsiaTheme="minorHAnsi"/>
          <w:sz w:val="16"/>
          <w:szCs w:val="16"/>
          <w:lang w:eastAsia="en-US"/>
        </w:rPr>
      </w:pPr>
      <w:r w:rsidRPr="003D7C90">
        <w:rPr>
          <w:rFonts w:eastAsiaTheme="minorHAnsi"/>
          <w:sz w:val="16"/>
          <w:szCs w:val="16"/>
          <w:lang w:eastAsia="en-US"/>
        </w:rPr>
        <w:t>2) о причинении вреда (ущерба) или непосредственной угрозе причинения вреда (ущерба) обороне страны и безопасности государства;</w:t>
      </w:r>
    </w:p>
    <w:p w:rsidR="00667A1B" w:rsidRPr="003D7C90" w:rsidRDefault="00667A1B" w:rsidP="00E16AAA">
      <w:pPr>
        <w:autoSpaceDE w:val="0"/>
        <w:autoSpaceDN w:val="0"/>
        <w:adjustRightInd w:val="0"/>
        <w:jc w:val="both"/>
        <w:rPr>
          <w:rFonts w:eastAsiaTheme="minorHAnsi"/>
          <w:sz w:val="16"/>
          <w:szCs w:val="16"/>
          <w:lang w:eastAsia="en-US"/>
        </w:rPr>
      </w:pPr>
      <w:r w:rsidRPr="003D7C90">
        <w:rPr>
          <w:rFonts w:eastAsiaTheme="minorHAnsi"/>
          <w:sz w:val="16"/>
          <w:szCs w:val="16"/>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99" w:history="1">
        <w:r w:rsidRPr="003D7C90">
          <w:rPr>
            <w:rFonts w:eastAsiaTheme="minorHAnsi"/>
            <w:sz w:val="16"/>
            <w:szCs w:val="16"/>
            <w:lang w:eastAsia="en-US"/>
          </w:rPr>
          <w:t>Кодексом</w:t>
        </w:r>
      </w:hyperlink>
      <w:r w:rsidRPr="003D7C90">
        <w:rPr>
          <w:rFonts w:eastAsiaTheme="minorHAnsi"/>
          <w:sz w:val="16"/>
          <w:szCs w:val="16"/>
          <w:lang w:eastAsia="en-US"/>
        </w:rPr>
        <w:t xml:space="preserve"> Российской Федерации об административных правонарушениях;</w:t>
      </w:r>
    </w:p>
    <w:p w:rsidR="00667A1B" w:rsidRPr="003D7C90" w:rsidRDefault="00667A1B" w:rsidP="00E16AAA">
      <w:pPr>
        <w:autoSpaceDE w:val="0"/>
        <w:autoSpaceDN w:val="0"/>
        <w:adjustRightInd w:val="0"/>
        <w:jc w:val="both"/>
        <w:rPr>
          <w:rFonts w:eastAsiaTheme="minorHAnsi"/>
          <w:sz w:val="16"/>
          <w:szCs w:val="16"/>
          <w:lang w:eastAsia="en-US"/>
        </w:rPr>
      </w:pPr>
      <w:proofErr w:type="gramStart"/>
      <w:r w:rsidRPr="003D7C90">
        <w:rPr>
          <w:rFonts w:eastAsiaTheme="minorHAnsi"/>
          <w:sz w:val="16"/>
          <w:szCs w:val="16"/>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3D7C90">
        <w:rPr>
          <w:rFonts w:eastAsiaTheme="minorHAnsi"/>
          <w:sz w:val="16"/>
          <w:szCs w:val="16"/>
          <w:lang w:eastAsia="en-US"/>
        </w:rPr>
        <w:t xml:space="preserve"> причинения такого вреда;</w:t>
      </w:r>
    </w:p>
    <w:p w:rsidR="00667A1B" w:rsidRPr="003D7C90" w:rsidRDefault="00667A1B" w:rsidP="00E16AAA">
      <w:pPr>
        <w:autoSpaceDE w:val="0"/>
        <w:autoSpaceDN w:val="0"/>
        <w:adjustRightInd w:val="0"/>
        <w:jc w:val="both"/>
        <w:rPr>
          <w:rFonts w:eastAsiaTheme="minorHAnsi"/>
          <w:sz w:val="16"/>
          <w:szCs w:val="16"/>
          <w:lang w:eastAsia="en-US"/>
        </w:rPr>
      </w:pPr>
      <w:r w:rsidRPr="003D7C90">
        <w:rPr>
          <w:rFonts w:eastAsiaTheme="minorHAnsi"/>
          <w:sz w:val="16"/>
          <w:szCs w:val="16"/>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667A1B" w:rsidRPr="003D7C90" w:rsidRDefault="00667A1B" w:rsidP="00E16AAA">
      <w:pPr>
        <w:autoSpaceDE w:val="0"/>
        <w:autoSpaceDN w:val="0"/>
        <w:adjustRightInd w:val="0"/>
        <w:jc w:val="both"/>
        <w:rPr>
          <w:rFonts w:eastAsiaTheme="minorHAnsi"/>
          <w:sz w:val="16"/>
          <w:szCs w:val="16"/>
          <w:lang w:eastAsia="en-US"/>
        </w:rPr>
      </w:pPr>
      <w:r w:rsidRPr="003D7C90">
        <w:rPr>
          <w:rFonts w:eastAsiaTheme="minorHAnsi"/>
          <w:sz w:val="16"/>
          <w:szCs w:val="16"/>
          <w:lang w:eastAsia="en-US"/>
        </w:rPr>
        <w:t>6) об угрозе возникновения чрезвычайных ситуаций природного и (или) техногенного характера, эпидемий, эпизоотий.</w:t>
      </w:r>
    </w:p>
    <w:p w:rsidR="00667A1B" w:rsidRPr="003D7C90" w:rsidRDefault="00667A1B" w:rsidP="00E16AAA">
      <w:pPr>
        <w:autoSpaceDE w:val="0"/>
        <w:autoSpaceDN w:val="0"/>
        <w:adjustRightInd w:val="0"/>
        <w:jc w:val="both"/>
        <w:rPr>
          <w:rFonts w:eastAsiaTheme="minorHAnsi"/>
          <w:sz w:val="16"/>
          <w:szCs w:val="16"/>
          <w:lang w:eastAsia="en-US"/>
        </w:rPr>
      </w:pPr>
      <w:r w:rsidRPr="003D7C90">
        <w:rPr>
          <w:rFonts w:eastAsiaTheme="minorHAnsi"/>
          <w:sz w:val="16"/>
          <w:szCs w:val="16"/>
          <w:lang w:eastAsia="en-US"/>
        </w:rPr>
        <w:t>Решение администрации о проведении контрольного мероприятия принимается также:</w:t>
      </w:r>
    </w:p>
    <w:p w:rsidR="00667A1B" w:rsidRPr="003D7C90" w:rsidRDefault="00667A1B" w:rsidP="00E16AAA">
      <w:pPr>
        <w:autoSpaceDE w:val="0"/>
        <w:autoSpaceDN w:val="0"/>
        <w:adjustRightInd w:val="0"/>
        <w:jc w:val="both"/>
        <w:rPr>
          <w:rFonts w:eastAsiaTheme="minorHAnsi"/>
          <w:sz w:val="16"/>
          <w:szCs w:val="16"/>
          <w:lang w:eastAsia="en-US"/>
        </w:rPr>
      </w:pPr>
      <w:r w:rsidRPr="003D7C90">
        <w:rPr>
          <w:rFonts w:eastAsiaTheme="minorHAnsi"/>
          <w:sz w:val="16"/>
          <w:szCs w:val="16"/>
          <w:lang w:eastAsia="en-US"/>
        </w:rPr>
        <w:t>1) при возникновении чрезвычайных ситуаций природного и (или) техногенного характера, эпидемий, эпизоотий;</w:t>
      </w:r>
    </w:p>
    <w:p w:rsidR="00667A1B" w:rsidRPr="003D7C90" w:rsidRDefault="00667A1B" w:rsidP="00E16AAA">
      <w:pPr>
        <w:autoSpaceDE w:val="0"/>
        <w:autoSpaceDN w:val="0"/>
        <w:adjustRightInd w:val="0"/>
        <w:jc w:val="both"/>
        <w:rPr>
          <w:rFonts w:eastAsiaTheme="minorHAnsi"/>
          <w:sz w:val="16"/>
          <w:szCs w:val="16"/>
          <w:lang w:eastAsia="en-US"/>
        </w:rPr>
      </w:pPr>
      <w:proofErr w:type="gramStart"/>
      <w:r w:rsidRPr="003D7C90">
        <w:rPr>
          <w:rFonts w:eastAsiaTheme="minorHAnsi"/>
          <w:sz w:val="16"/>
          <w:szCs w:val="16"/>
          <w:lang w:eastAsia="en-US"/>
        </w:rPr>
        <w:t xml:space="preserve">2) при поступлении материалов о произведенном при проведении проверки сообщения о преступлении или при проведении </w:t>
      </w:r>
      <w:proofErr w:type="spellStart"/>
      <w:r w:rsidRPr="003D7C90">
        <w:rPr>
          <w:rFonts w:eastAsiaTheme="minorHAnsi"/>
          <w:sz w:val="16"/>
          <w:szCs w:val="16"/>
          <w:lang w:eastAsia="en-US"/>
        </w:rPr>
        <w:t>оперативно-разыскных</w:t>
      </w:r>
      <w:proofErr w:type="spellEnd"/>
      <w:r w:rsidRPr="003D7C90">
        <w:rPr>
          <w:rFonts w:eastAsiaTheme="minorHAnsi"/>
          <w:sz w:val="16"/>
          <w:szCs w:val="16"/>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 - </w:t>
      </w:r>
      <w:proofErr w:type="spellStart"/>
      <w:r w:rsidRPr="003D7C90">
        <w:rPr>
          <w:rFonts w:eastAsiaTheme="minorHAnsi"/>
          <w:sz w:val="16"/>
          <w:szCs w:val="16"/>
          <w:lang w:eastAsia="en-US"/>
        </w:rPr>
        <w:t>разыскную</w:t>
      </w:r>
      <w:proofErr w:type="spellEnd"/>
      <w:r w:rsidRPr="003D7C90">
        <w:rPr>
          <w:rFonts w:eastAsiaTheme="minorHAnsi"/>
          <w:sz w:val="16"/>
          <w:szCs w:val="16"/>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w:t>
      </w:r>
      <w:proofErr w:type="gramEnd"/>
      <w:r w:rsidRPr="003D7C90">
        <w:rPr>
          <w:rFonts w:eastAsiaTheme="minorHAnsi"/>
          <w:sz w:val="16"/>
          <w:szCs w:val="16"/>
          <w:lang w:eastAsia="en-US"/>
        </w:rPr>
        <w:t xml:space="preserve">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3D7C90">
        <w:rPr>
          <w:rFonts w:eastAsiaTheme="minorHAnsi"/>
          <w:sz w:val="16"/>
          <w:szCs w:val="16"/>
          <w:lang w:eastAsia="en-US"/>
        </w:rPr>
        <w:t>без согласования с органами прокуратуры с извещением об этом в течение</w:t>
      </w:r>
      <w:proofErr w:type="gramEnd"/>
      <w:r w:rsidRPr="003D7C90">
        <w:rPr>
          <w:rFonts w:eastAsiaTheme="minorHAnsi"/>
          <w:sz w:val="16"/>
          <w:szCs w:val="16"/>
          <w:lang w:eastAsia="en-US"/>
        </w:rPr>
        <w:t xml:space="preserve"> двадцати четырех часов органа прокуратуры по месту нахождения объекта контроля.</w:t>
      </w:r>
    </w:p>
    <w:p w:rsidR="00667A1B" w:rsidRPr="003D7C90" w:rsidRDefault="00667A1B" w:rsidP="00E16AAA">
      <w:pPr>
        <w:autoSpaceDE w:val="0"/>
        <w:autoSpaceDN w:val="0"/>
        <w:adjustRightInd w:val="0"/>
        <w:jc w:val="both"/>
        <w:rPr>
          <w:rFonts w:eastAsiaTheme="minorHAnsi"/>
          <w:sz w:val="16"/>
          <w:szCs w:val="16"/>
          <w:lang w:eastAsia="en-US"/>
        </w:rPr>
      </w:pPr>
      <w:r w:rsidRPr="003D7C90">
        <w:rPr>
          <w:rFonts w:eastAsiaTheme="minorHAnsi"/>
          <w:sz w:val="16"/>
          <w:szCs w:val="16"/>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667A1B" w:rsidRPr="003D7C90" w:rsidRDefault="00667A1B" w:rsidP="00E16AAA">
      <w:pPr>
        <w:autoSpaceDE w:val="0"/>
        <w:autoSpaceDN w:val="0"/>
        <w:adjustRightInd w:val="0"/>
        <w:jc w:val="both"/>
        <w:rPr>
          <w:rFonts w:eastAsiaTheme="minorHAnsi"/>
          <w:sz w:val="16"/>
          <w:szCs w:val="16"/>
          <w:lang w:eastAsia="en-US"/>
        </w:rPr>
      </w:pPr>
      <w:r w:rsidRPr="003D7C90">
        <w:rPr>
          <w:rFonts w:eastAsiaTheme="minorHAnsi"/>
          <w:sz w:val="16"/>
          <w:szCs w:val="16"/>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667A1B" w:rsidRPr="003D7C90" w:rsidRDefault="00667A1B" w:rsidP="00E16AAA">
      <w:pPr>
        <w:autoSpaceDE w:val="0"/>
        <w:autoSpaceDN w:val="0"/>
        <w:adjustRightInd w:val="0"/>
        <w:jc w:val="both"/>
        <w:rPr>
          <w:rFonts w:eastAsiaTheme="minorHAnsi"/>
          <w:sz w:val="16"/>
          <w:szCs w:val="16"/>
          <w:lang w:eastAsia="en-US"/>
        </w:rPr>
      </w:pPr>
      <w:r w:rsidRPr="003D7C90">
        <w:rPr>
          <w:rFonts w:eastAsiaTheme="minorHAnsi"/>
          <w:sz w:val="16"/>
          <w:szCs w:val="16"/>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667A1B" w:rsidRPr="003D7C90" w:rsidRDefault="00667A1B" w:rsidP="00E16AAA">
      <w:pPr>
        <w:autoSpaceDE w:val="0"/>
        <w:autoSpaceDN w:val="0"/>
        <w:adjustRightInd w:val="0"/>
        <w:jc w:val="both"/>
        <w:rPr>
          <w:rFonts w:eastAsiaTheme="minorHAnsi"/>
          <w:sz w:val="16"/>
          <w:szCs w:val="16"/>
          <w:lang w:eastAsia="en-US"/>
        </w:rPr>
      </w:pPr>
      <w:r w:rsidRPr="003D7C90">
        <w:rPr>
          <w:rFonts w:eastAsiaTheme="minorHAnsi"/>
          <w:sz w:val="16"/>
          <w:szCs w:val="16"/>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667A1B" w:rsidRPr="003D7C90" w:rsidRDefault="00667A1B" w:rsidP="00E16AAA">
      <w:pPr>
        <w:autoSpaceDE w:val="0"/>
        <w:autoSpaceDN w:val="0"/>
        <w:adjustRightInd w:val="0"/>
        <w:jc w:val="both"/>
        <w:rPr>
          <w:rFonts w:eastAsiaTheme="minorHAnsi"/>
          <w:sz w:val="16"/>
          <w:szCs w:val="16"/>
          <w:lang w:eastAsia="en-US"/>
        </w:rPr>
      </w:pPr>
      <w:r w:rsidRPr="003D7C90">
        <w:rPr>
          <w:rFonts w:eastAsiaTheme="minorHAnsi"/>
          <w:sz w:val="16"/>
          <w:szCs w:val="16"/>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5.19. Аудиозапись проводимого контрольного мероприятия осуществляется при отсутствии возможности осуществления видеозаписи.</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5.20. При проведении контрольного мероприятия фотосъемка, ауди</w:t>
      </w:r>
      <w:proofErr w:type="gramStart"/>
      <w:r w:rsidRPr="003D7C90">
        <w:rPr>
          <w:rFonts w:eastAsiaTheme="minorHAnsi"/>
          <w:sz w:val="16"/>
          <w:szCs w:val="16"/>
          <w:lang w:eastAsia="en-US"/>
        </w:rPr>
        <w:t>о-</w:t>
      </w:r>
      <w:proofErr w:type="gramEnd"/>
      <w:r w:rsidRPr="003D7C90">
        <w:rPr>
          <w:rFonts w:eastAsiaTheme="minorHAnsi"/>
          <w:sz w:val="16"/>
          <w:szCs w:val="16"/>
          <w:lang w:eastAsia="en-US"/>
        </w:rPr>
        <w:t xml:space="preserve"> и (или) видеозапись осуществляются в случаях:</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а) проведения контрольного мероприятия во взаимодействии с контролируемым лицом одним должностным лицом;</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в) отказа контролируемого лица должностному лицу в доступе на его объекты.</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5.21. Ауди</w:t>
      </w:r>
      <w:proofErr w:type="gramStart"/>
      <w:r w:rsidRPr="003D7C90">
        <w:rPr>
          <w:rFonts w:eastAsiaTheme="minorHAnsi"/>
          <w:sz w:val="16"/>
          <w:szCs w:val="16"/>
          <w:lang w:eastAsia="en-US"/>
        </w:rPr>
        <w:t>о-</w:t>
      </w:r>
      <w:proofErr w:type="gramEnd"/>
      <w:r w:rsidRPr="003D7C90">
        <w:rPr>
          <w:rFonts w:eastAsiaTheme="minorHAnsi"/>
          <w:sz w:val="16"/>
          <w:szCs w:val="16"/>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5.22. Использование фотосъемки, ауди</w:t>
      </w:r>
      <w:proofErr w:type="gramStart"/>
      <w:r w:rsidRPr="003D7C90">
        <w:rPr>
          <w:rFonts w:eastAsiaTheme="minorHAnsi"/>
          <w:sz w:val="16"/>
          <w:szCs w:val="16"/>
          <w:lang w:eastAsia="en-US"/>
        </w:rPr>
        <w:t>о-</w:t>
      </w:r>
      <w:proofErr w:type="gramEnd"/>
      <w:r w:rsidRPr="003D7C90">
        <w:rPr>
          <w:rFonts w:eastAsiaTheme="minorHAnsi"/>
          <w:sz w:val="16"/>
          <w:szCs w:val="16"/>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667A1B" w:rsidRPr="003D7C90" w:rsidRDefault="00667A1B" w:rsidP="00E16AAA">
      <w:pPr>
        <w:autoSpaceDE w:val="0"/>
        <w:autoSpaceDN w:val="0"/>
        <w:adjustRightInd w:val="0"/>
        <w:jc w:val="both"/>
        <w:rPr>
          <w:rFonts w:eastAsiaTheme="minorHAnsi"/>
          <w:sz w:val="16"/>
          <w:szCs w:val="16"/>
          <w:lang w:eastAsia="en-US"/>
        </w:rPr>
      </w:pPr>
      <w:r w:rsidRPr="003D7C90">
        <w:rPr>
          <w:rFonts w:eastAsiaTheme="minorHAnsi"/>
          <w:sz w:val="16"/>
          <w:szCs w:val="16"/>
          <w:lang w:eastAsia="en-US"/>
        </w:rPr>
        <w:t xml:space="preserve">5.23. Проведение фотосъемки, аудио- и видеозаписи должно обеспечивать фиксацию даты, времени и места их проведения. </w:t>
      </w:r>
    </w:p>
    <w:p w:rsidR="00667A1B" w:rsidRPr="003D7C90" w:rsidRDefault="00667A1B" w:rsidP="00E16AAA">
      <w:pPr>
        <w:autoSpaceDE w:val="0"/>
        <w:autoSpaceDN w:val="0"/>
        <w:adjustRightInd w:val="0"/>
        <w:jc w:val="both"/>
        <w:rPr>
          <w:rFonts w:eastAsiaTheme="minorHAnsi"/>
          <w:sz w:val="16"/>
          <w:szCs w:val="16"/>
          <w:lang w:eastAsia="en-US"/>
        </w:rPr>
      </w:pPr>
      <w:r w:rsidRPr="003D7C90">
        <w:rPr>
          <w:rFonts w:eastAsiaTheme="minorHAnsi"/>
          <w:sz w:val="16"/>
          <w:szCs w:val="16"/>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667A1B" w:rsidRPr="003D7C90" w:rsidRDefault="00667A1B" w:rsidP="00E16AAA">
      <w:pPr>
        <w:autoSpaceDE w:val="0"/>
        <w:autoSpaceDN w:val="0"/>
        <w:adjustRightInd w:val="0"/>
        <w:jc w:val="both"/>
        <w:rPr>
          <w:rFonts w:eastAsiaTheme="minorHAnsi"/>
          <w:sz w:val="16"/>
          <w:szCs w:val="16"/>
          <w:lang w:eastAsia="en-US"/>
        </w:rPr>
      </w:pPr>
      <w:r w:rsidRPr="003D7C90">
        <w:rPr>
          <w:rFonts w:eastAsiaTheme="minorHAnsi"/>
          <w:sz w:val="16"/>
          <w:szCs w:val="16"/>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667A1B" w:rsidRPr="003D7C90" w:rsidRDefault="00667A1B" w:rsidP="00E16AAA">
      <w:pPr>
        <w:autoSpaceDE w:val="0"/>
        <w:autoSpaceDN w:val="0"/>
        <w:adjustRightInd w:val="0"/>
        <w:jc w:val="both"/>
        <w:rPr>
          <w:rFonts w:eastAsiaTheme="minorHAnsi"/>
          <w:sz w:val="16"/>
          <w:szCs w:val="16"/>
          <w:lang w:eastAsia="en-US"/>
        </w:rPr>
      </w:pPr>
      <w:r w:rsidRPr="003D7C90">
        <w:rPr>
          <w:rFonts w:eastAsiaTheme="minorHAnsi"/>
          <w:sz w:val="16"/>
          <w:szCs w:val="16"/>
          <w:lang w:eastAsia="en-US"/>
        </w:rPr>
        <w:t>2) временная нетрудоспособность на момент проведения контрольного мероприятия;</w:t>
      </w:r>
    </w:p>
    <w:p w:rsidR="00667A1B" w:rsidRPr="003D7C90" w:rsidRDefault="00667A1B" w:rsidP="00E16AAA">
      <w:pPr>
        <w:autoSpaceDE w:val="0"/>
        <w:autoSpaceDN w:val="0"/>
        <w:adjustRightInd w:val="0"/>
        <w:jc w:val="both"/>
        <w:rPr>
          <w:rFonts w:eastAsiaTheme="minorHAnsi"/>
          <w:sz w:val="16"/>
          <w:szCs w:val="16"/>
          <w:lang w:eastAsia="en-US"/>
        </w:rPr>
      </w:pPr>
      <w:r w:rsidRPr="003D7C90">
        <w:rPr>
          <w:rFonts w:eastAsiaTheme="minorHAnsi"/>
          <w:sz w:val="16"/>
          <w:szCs w:val="16"/>
          <w:lang w:eastAsia="en-US"/>
        </w:rPr>
        <w:t xml:space="preserve">3) применение к контролируемому лицу следующих видов наказаний, предусмотренных Уголовным </w:t>
      </w:r>
      <w:hyperlink r:id="rId100" w:history="1">
        <w:r w:rsidRPr="003D7C90">
          <w:rPr>
            <w:rFonts w:eastAsiaTheme="minorHAnsi"/>
            <w:sz w:val="16"/>
            <w:szCs w:val="16"/>
            <w:lang w:eastAsia="en-US"/>
          </w:rPr>
          <w:t>кодексом</w:t>
        </w:r>
      </w:hyperlink>
      <w:r w:rsidRPr="003D7C90">
        <w:rPr>
          <w:rFonts w:eastAsiaTheme="minorHAnsi"/>
          <w:sz w:val="16"/>
          <w:szCs w:val="16"/>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667A1B" w:rsidRPr="003D7C90" w:rsidRDefault="00667A1B" w:rsidP="00E16AAA">
      <w:pPr>
        <w:autoSpaceDE w:val="0"/>
        <w:autoSpaceDN w:val="0"/>
        <w:adjustRightInd w:val="0"/>
        <w:jc w:val="both"/>
        <w:rPr>
          <w:rFonts w:eastAsiaTheme="minorHAnsi"/>
          <w:sz w:val="16"/>
          <w:szCs w:val="16"/>
          <w:lang w:eastAsia="en-US"/>
        </w:rPr>
      </w:pPr>
      <w:r w:rsidRPr="003D7C90">
        <w:rPr>
          <w:rFonts w:eastAsiaTheme="minorHAnsi"/>
          <w:sz w:val="16"/>
          <w:szCs w:val="16"/>
          <w:lang w:eastAsia="en-US"/>
        </w:rPr>
        <w:t xml:space="preserve">4) призыв на военную службу в соответствии с Федеральным </w:t>
      </w:r>
      <w:hyperlink r:id="rId101" w:history="1">
        <w:r w:rsidRPr="003D7C90">
          <w:rPr>
            <w:rFonts w:eastAsiaTheme="minorHAnsi"/>
            <w:sz w:val="16"/>
            <w:szCs w:val="16"/>
            <w:lang w:eastAsia="en-US"/>
          </w:rPr>
          <w:t>законом</w:t>
        </w:r>
      </w:hyperlink>
      <w:r w:rsidRPr="003D7C90">
        <w:rPr>
          <w:rFonts w:eastAsiaTheme="minorHAnsi"/>
          <w:sz w:val="16"/>
          <w:szCs w:val="16"/>
          <w:lang w:eastAsia="en-US"/>
        </w:rPr>
        <w:t xml:space="preserve"> от 28 марта 1998 года N 53-ФЗ "О воинской обязанности и военной службе".</w:t>
      </w:r>
    </w:p>
    <w:p w:rsidR="00667A1B" w:rsidRPr="003D7C90" w:rsidRDefault="00667A1B" w:rsidP="00E16AAA">
      <w:pPr>
        <w:autoSpaceDE w:val="0"/>
        <w:autoSpaceDN w:val="0"/>
        <w:adjustRightInd w:val="0"/>
        <w:jc w:val="both"/>
        <w:rPr>
          <w:rFonts w:eastAsiaTheme="minorHAnsi"/>
          <w:sz w:val="16"/>
          <w:szCs w:val="16"/>
          <w:lang w:eastAsia="en-US"/>
        </w:rPr>
      </w:pPr>
      <w:r w:rsidRPr="003D7C90">
        <w:rPr>
          <w:rFonts w:eastAsiaTheme="minorHAnsi"/>
          <w:sz w:val="16"/>
          <w:szCs w:val="16"/>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667A1B" w:rsidRPr="003D7C90" w:rsidRDefault="00667A1B" w:rsidP="00E16AAA">
      <w:pPr>
        <w:autoSpaceDE w:val="0"/>
        <w:autoSpaceDN w:val="0"/>
        <w:adjustRightInd w:val="0"/>
        <w:jc w:val="both"/>
        <w:rPr>
          <w:bCs/>
          <w:sz w:val="16"/>
          <w:szCs w:val="16"/>
        </w:rPr>
      </w:pPr>
      <w:r w:rsidRPr="003D7C90">
        <w:rPr>
          <w:rFonts w:eastAsiaTheme="minorHAnsi"/>
          <w:sz w:val="16"/>
          <w:szCs w:val="16"/>
          <w:lang w:eastAsia="en-US"/>
        </w:rPr>
        <w:t xml:space="preserve">5.25. </w:t>
      </w:r>
      <w:r w:rsidRPr="003D7C90">
        <w:rPr>
          <w:bCs/>
          <w:sz w:val="16"/>
          <w:szCs w:val="16"/>
        </w:rPr>
        <w:t>Порядок осуществления отдельных контрольных действий.</w:t>
      </w:r>
    </w:p>
    <w:p w:rsidR="00667A1B" w:rsidRPr="003D7C90" w:rsidRDefault="00667A1B" w:rsidP="00E16AAA">
      <w:pPr>
        <w:autoSpaceDE w:val="0"/>
        <w:autoSpaceDN w:val="0"/>
        <w:adjustRightInd w:val="0"/>
        <w:jc w:val="both"/>
        <w:rPr>
          <w:bCs/>
          <w:sz w:val="16"/>
          <w:szCs w:val="16"/>
        </w:rPr>
      </w:pPr>
      <w:r w:rsidRPr="003D7C90">
        <w:rPr>
          <w:bCs/>
          <w:sz w:val="16"/>
          <w:szCs w:val="16"/>
        </w:rPr>
        <w:t>5.25.1. Порядок отбора проб (образцов).</w:t>
      </w:r>
    </w:p>
    <w:p w:rsidR="00667A1B" w:rsidRPr="003D7C90" w:rsidRDefault="00667A1B" w:rsidP="00E16AAA">
      <w:pPr>
        <w:autoSpaceDE w:val="0"/>
        <w:autoSpaceDN w:val="0"/>
        <w:adjustRightInd w:val="0"/>
        <w:jc w:val="both"/>
        <w:rPr>
          <w:sz w:val="16"/>
          <w:szCs w:val="16"/>
        </w:rPr>
      </w:pPr>
      <w:r w:rsidRPr="003D7C90">
        <w:rPr>
          <w:sz w:val="16"/>
          <w:szCs w:val="16"/>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667A1B" w:rsidRPr="003D7C90" w:rsidRDefault="00667A1B" w:rsidP="00E16AAA">
      <w:pPr>
        <w:autoSpaceDE w:val="0"/>
        <w:autoSpaceDN w:val="0"/>
        <w:adjustRightInd w:val="0"/>
        <w:jc w:val="both"/>
        <w:rPr>
          <w:sz w:val="16"/>
          <w:szCs w:val="16"/>
        </w:rPr>
      </w:pPr>
      <w:r w:rsidRPr="003D7C90">
        <w:rPr>
          <w:sz w:val="16"/>
          <w:szCs w:val="16"/>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667A1B" w:rsidRPr="003D7C90" w:rsidRDefault="00667A1B" w:rsidP="00E16AAA">
      <w:pPr>
        <w:autoSpaceDE w:val="0"/>
        <w:autoSpaceDN w:val="0"/>
        <w:adjustRightInd w:val="0"/>
        <w:jc w:val="both"/>
        <w:rPr>
          <w:sz w:val="16"/>
          <w:szCs w:val="16"/>
        </w:rPr>
      </w:pPr>
      <w:r w:rsidRPr="003D7C90">
        <w:rPr>
          <w:sz w:val="16"/>
          <w:szCs w:val="16"/>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667A1B" w:rsidRPr="003D7C90" w:rsidRDefault="00667A1B" w:rsidP="00E16AAA">
      <w:pPr>
        <w:autoSpaceDE w:val="0"/>
        <w:autoSpaceDN w:val="0"/>
        <w:adjustRightInd w:val="0"/>
        <w:jc w:val="both"/>
        <w:rPr>
          <w:sz w:val="16"/>
          <w:szCs w:val="16"/>
        </w:rPr>
      </w:pPr>
      <w:r w:rsidRPr="003D7C90">
        <w:rPr>
          <w:sz w:val="16"/>
          <w:szCs w:val="16"/>
        </w:rPr>
        <w:t>Отобранные пробы (образцы) прилагаются к протоколу отбора проб (образцов).</w:t>
      </w:r>
    </w:p>
    <w:p w:rsidR="00667A1B" w:rsidRPr="003D7C90" w:rsidRDefault="00667A1B" w:rsidP="00E16AAA">
      <w:pPr>
        <w:autoSpaceDE w:val="0"/>
        <w:autoSpaceDN w:val="0"/>
        <w:adjustRightInd w:val="0"/>
        <w:jc w:val="both"/>
        <w:rPr>
          <w:sz w:val="16"/>
          <w:szCs w:val="16"/>
        </w:rPr>
      </w:pPr>
      <w:r w:rsidRPr="003D7C90">
        <w:rPr>
          <w:sz w:val="16"/>
          <w:szCs w:val="16"/>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67A1B" w:rsidRPr="003D7C90" w:rsidRDefault="00667A1B" w:rsidP="00E16AAA">
      <w:pPr>
        <w:autoSpaceDE w:val="0"/>
        <w:autoSpaceDN w:val="0"/>
        <w:adjustRightInd w:val="0"/>
        <w:jc w:val="both"/>
        <w:rPr>
          <w:sz w:val="16"/>
          <w:szCs w:val="16"/>
        </w:rPr>
      </w:pPr>
      <w:r w:rsidRPr="003D7C90">
        <w:rPr>
          <w:sz w:val="16"/>
          <w:szCs w:val="16"/>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67A1B" w:rsidRPr="003D7C90" w:rsidRDefault="00667A1B" w:rsidP="00E16AAA">
      <w:pPr>
        <w:autoSpaceDE w:val="0"/>
        <w:autoSpaceDN w:val="0"/>
        <w:adjustRightInd w:val="0"/>
        <w:jc w:val="both"/>
        <w:rPr>
          <w:sz w:val="16"/>
          <w:szCs w:val="16"/>
        </w:rPr>
      </w:pPr>
      <w:r w:rsidRPr="003D7C90">
        <w:rPr>
          <w:sz w:val="16"/>
          <w:szCs w:val="16"/>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667A1B" w:rsidRPr="003D7C90" w:rsidRDefault="00667A1B" w:rsidP="00E16AAA">
      <w:pPr>
        <w:autoSpaceDE w:val="0"/>
        <w:autoSpaceDN w:val="0"/>
        <w:adjustRightInd w:val="0"/>
        <w:jc w:val="both"/>
        <w:rPr>
          <w:bCs/>
          <w:sz w:val="16"/>
          <w:szCs w:val="16"/>
        </w:rPr>
      </w:pPr>
      <w:r w:rsidRPr="003D7C90">
        <w:rPr>
          <w:bCs/>
          <w:sz w:val="16"/>
          <w:szCs w:val="16"/>
        </w:rPr>
        <w:t>5.25.2. Порядок осуществления досмотра.</w:t>
      </w:r>
    </w:p>
    <w:p w:rsidR="00667A1B" w:rsidRPr="003D7C90" w:rsidRDefault="00667A1B" w:rsidP="00E16AAA">
      <w:pPr>
        <w:autoSpaceDE w:val="0"/>
        <w:autoSpaceDN w:val="0"/>
        <w:adjustRightInd w:val="0"/>
        <w:jc w:val="both"/>
        <w:rPr>
          <w:sz w:val="16"/>
          <w:szCs w:val="16"/>
        </w:rPr>
      </w:pPr>
      <w:r w:rsidRPr="003D7C90">
        <w:rPr>
          <w:sz w:val="16"/>
          <w:szCs w:val="16"/>
        </w:rPr>
        <w:t>При осуществлении рейдового осмотра, выездной проверки может быть произведен досмотр.</w:t>
      </w:r>
    </w:p>
    <w:p w:rsidR="00667A1B" w:rsidRPr="003D7C90" w:rsidRDefault="00667A1B" w:rsidP="00E16AAA">
      <w:pPr>
        <w:autoSpaceDE w:val="0"/>
        <w:autoSpaceDN w:val="0"/>
        <w:adjustRightInd w:val="0"/>
        <w:jc w:val="both"/>
        <w:rPr>
          <w:sz w:val="16"/>
          <w:szCs w:val="16"/>
        </w:rPr>
      </w:pPr>
      <w:r w:rsidRPr="003D7C90">
        <w:rPr>
          <w:sz w:val="16"/>
          <w:szCs w:val="16"/>
        </w:rPr>
        <w:t>Досмотр осуществляется инспектором в присутствии контролируемого лица или его представителя и (или) с применением видеозаписи.</w:t>
      </w:r>
    </w:p>
    <w:p w:rsidR="00667A1B" w:rsidRPr="003D7C90" w:rsidRDefault="00667A1B" w:rsidP="00E16AAA">
      <w:pPr>
        <w:autoSpaceDE w:val="0"/>
        <w:autoSpaceDN w:val="0"/>
        <w:adjustRightInd w:val="0"/>
        <w:jc w:val="both"/>
        <w:rPr>
          <w:sz w:val="16"/>
          <w:szCs w:val="16"/>
          <w:lang w:eastAsia="en-US"/>
        </w:rPr>
      </w:pPr>
      <w:r w:rsidRPr="003D7C90">
        <w:rPr>
          <w:sz w:val="16"/>
          <w:szCs w:val="16"/>
        </w:rPr>
        <w:lastRenderedPageBreak/>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667A1B" w:rsidRPr="003D7C90" w:rsidRDefault="00667A1B" w:rsidP="00E16AAA">
      <w:pPr>
        <w:autoSpaceDE w:val="0"/>
        <w:autoSpaceDN w:val="0"/>
        <w:adjustRightInd w:val="0"/>
        <w:jc w:val="both"/>
        <w:rPr>
          <w:sz w:val="16"/>
          <w:szCs w:val="16"/>
        </w:rPr>
      </w:pPr>
      <w:r w:rsidRPr="003D7C90">
        <w:rPr>
          <w:sz w:val="16"/>
          <w:szCs w:val="16"/>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667A1B" w:rsidRPr="003D7C90" w:rsidRDefault="00667A1B" w:rsidP="00E16AAA">
      <w:pPr>
        <w:autoSpaceDE w:val="0"/>
        <w:autoSpaceDN w:val="0"/>
        <w:adjustRightInd w:val="0"/>
        <w:jc w:val="both"/>
        <w:rPr>
          <w:sz w:val="16"/>
          <w:szCs w:val="16"/>
        </w:rPr>
      </w:pPr>
      <w:r w:rsidRPr="003D7C90">
        <w:rPr>
          <w:sz w:val="16"/>
          <w:szCs w:val="16"/>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667A1B" w:rsidRPr="003D7C90" w:rsidRDefault="00667A1B" w:rsidP="00E16AAA">
      <w:pPr>
        <w:autoSpaceDE w:val="0"/>
        <w:autoSpaceDN w:val="0"/>
        <w:adjustRightInd w:val="0"/>
        <w:jc w:val="both"/>
        <w:rPr>
          <w:sz w:val="16"/>
          <w:szCs w:val="16"/>
        </w:rPr>
      </w:pPr>
      <w:r w:rsidRPr="003D7C90">
        <w:rPr>
          <w:sz w:val="16"/>
          <w:szCs w:val="16"/>
        </w:rPr>
        <w:t>Информация о проведении досмотра включается в акт контрольного мероприятия.</w:t>
      </w:r>
    </w:p>
    <w:p w:rsidR="00667A1B" w:rsidRPr="003D7C90" w:rsidRDefault="00667A1B" w:rsidP="00E16AAA">
      <w:pPr>
        <w:autoSpaceDE w:val="0"/>
        <w:autoSpaceDN w:val="0"/>
        <w:adjustRightInd w:val="0"/>
        <w:jc w:val="both"/>
        <w:rPr>
          <w:bCs/>
          <w:sz w:val="16"/>
          <w:szCs w:val="16"/>
        </w:rPr>
      </w:pPr>
      <w:r w:rsidRPr="003D7C90">
        <w:rPr>
          <w:bCs/>
          <w:sz w:val="16"/>
          <w:szCs w:val="16"/>
        </w:rPr>
        <w:t>5.25.3. Порядок проведения инструментального обследования.</w:t>
      </w:r>
    </w:p>
    <w:p w:rsidR="00667A1B" w:rsidRPr="003D7C90" w:rsidRDefault="00667A1B" w:rsidP="00E16AAA">
      <w:pPr>
        <w:autoSpaceDE w:val="0"/>
        <w:autoSpaceDN w:val="0"/>
        <w:adjustRightInd w:val="0"/>
        <w:jc w:val="both"/>
        <w:rPr>
          <w:sz w:val="16"/>
          <w:szCs w:val="16"/>
        </w:rPr>
      </w:pPr>
      <w:r w:rsidRPr="003D7C90">
        <w:rPr>
          <w:sz w:val="16"/>
          <w:szCs w:val="16"/>
        </w:rPr>
        <w:t xml:space="preserve">Инструментальное обследование осуществляется инспектором или специалистом, </w:t>
      </w:r>
      <w:proofErr w:type="gramStart"/>
      <w:r w:rsidRPr="003D7C90">
        <w:rPr>
          <w:sz w:val="16"/>
          <w:szCs w:val="16"/>
        </w:rPr>
        <w:t>имеющими</w:t>
      </w:r>
      <w:proofErr w:type="gramEnd"/>
      <w:r w:rsidRPr="003D7C90">
        <w:rPr>
          <w:sz w:val="16"/>
          <w:szCs w:val="16"/>
        </w:rPr>
        <w:t xml:space="preserve"> допуск к работе на специальном оборудовании, использованию технических приборов.</w:t>
      </w:r>
    </w:p>
    <w:p w:rsidR="00667A1B" w:rsidRPr="003D7C90" w:rsidRDefault="00667A1B" w:rsidP="00E16AAA">
      <w:pPr>
        <w:autoSpaceDE w:val="0"/>
        <w:autoSpaceDN w:val="0"/>
        <w:adjustRightInd w:val="0"/>
        <w:jc w:val="both"/>
        <w:rPr>
          <w:sz w:val="16"/>
          <w:szCs w:val="16"/>
        </w:rPr>
      </w:pPr>
      <w:r w:rsidRPr="003D7C90">
        <w:rPr>
          <w:sz w:val="16"/>
          <w:szCs w:val="16"/>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667A1B" w:rsidRPr="003D7C90" w:rsidRDefault="00667A1B" w:rsidP="00E16AAA">
      <w:pPr>
        <w:autoSpaceDE w:val="0"/>
        <w:autoSpaceDN w:val="0"/>
        <w:adjustRightInd w:val="0"/>
        <w:jc w:val="both"/>
        <w:rPr>
          <w:bCs/>
          <w:sz w:val="16"/>
          <w:szCs w:val="16"/>
        </w:rPr>
      </w:pPr>
      <w:proofErr w:type="gramStart"/>
      <w:r w:rsidRPr="003D7C90">
        <w:rPr>
          <w:bCs/>
          <w:sz w:val="16"/>
          <w:szCs w:val="16"/>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3D7C90">
        <w:rPr>
          <w:bCs/>
          <w:sz w:val="16"/>
          <w:szCs w:val="16"/>
        </w:rPr>
        <w:t xml:space="preserve"> этих показателей установленным нормам, иные сведения, имеющие значение для оценки результатов инструментального обследования.</w:t>
      </w:r>
    </w:p>
    <w:p w:rsidR="00667A1B" w:rsidRPr="003D7C90" w:rsidRDefault="00667A1B" w:rsidP="00E16AAA">
      <w:pPr>
        <w:autoSpaceDE w:val="0"/>
        <w:autoSpaceDN w:val="0"/>
        <w:adjustRightInd w:val="0"/>
        <w:jc w:val="both"/>
        <w:rPr>
          <w:bCs/>
          <w:sz w:val="16"/>
          <w:szCs w:val="16"/>
        </w:rPr>
      </w:pPr>
      <w:r w:rsidRPr="003D7C90">
        <w:rPr>
          <w:bCs/>
          <w:sz w:val="16"/>
          <w:szCs w:val="16"/>
        </w:rPr>
        <w:t>5.25.4. Порядок проведения испытания.</w:t>
      </w:r>
    </w:p>
    <w:p w:rsidR="00667A1B" w:rsidRPr="003D7C90" w:rsidRDefault="00667A1B" w:rsidP="00E16AAA">
      <w:pPr>
        <w:autoSpaceDE w:val="0"/>
        <w:autoSpaceDN w:val="0"/>
        <w:adjustRightInd w:val="0"/>
        <w:jc w:val="both"/>
        <w:rPr>
          <w:bCs/>
          <w:sz w:val="16"/>
          <w:szCs w:val="16"/>
        </w:rPr>
      </w:pPr>
      <w:r w:rsidRPr="003D7C90">
        <w:rPr>
          <w:bCs/>
          <w:sz w:val="16"/>
          <w:szCs w:val="16"/>
        </w:rPr>
        <w:t xml:space="preserve">Испытание осуществляется инспектором или специалистом, </w:t>
      </w:r>
      <w:proofErr w:type="gramStart"/>
      <w:r w:rsidRPr="003D7C90">
        <w:rPr>
          <w:bCs/>
          <w:sz w:val="16"/>
          <w:szCs w:val="16"/>
        </w:rPr>
        <w:t>имеющими</w:t>
      </w:r>
      <w:proofErr w:type="gramEnd"/>
      <w:r w:rsidRPr="003D7C90">
        <w:rPr>
          <w:bCs/>
          <w:sz w:val="16"/>
          <w:szCs w:val="16"/>
        </w:rPr>
        <w:t xml:space="preserve"> допуск к работе на специальном оборудовании, использованию технических приборов.</w:t>
      </w:r>
    </w:p>
    <w:p w:rsidR="00667A1B" w:rsidRPr="003D7C90" w:rsidRDefault="00667A1B" w:rsidP="00E16AAA">
      <w:pPr>
        <w:autoSpaceDE w:val="0"/>
        <w:autoSpaceDN w:val="0"/>
        <w:adjustRightInd w:val="0"/>
        <w:jc w:val="both"/>
        <w:rPr>
          <w:bCs/>
          <w:sz w:val="16"/>
          <w:szCs w:val="16"/>
        </w:rPr>
      </w:pPr>
      <w:proofErr w:type="gramStart"/>
      <w:r w:rsidRPr="003D7C90">
        <w:rPr>
          <w:bCs/>
          <w:sz w:val="16"/>
          <w:szCs w:val="16"/>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3D7C90">
        <w:rPr>
          <w:bCs/>
          <w:sz w:val="16"/>
          <w:szCs w:val="16"/>
        </w:rPr>
        <w:t>, иные сведения, имеющие значение для проведения оценки результатов испытаний.</w:t>
      </w:r>
    </w:p>
    <w:p w:rsidR="00667A1B" w:rsidRPr="003D7C90" w:rsidRDefault="00667A1B" w:rsidP="00E16AAA">
      <w:pPr>
        <w:autoSpaceDE w:val="0"/>
        <w:autoSpaceDN w:val="0"/>
        <w:adjustRightInd w:val="0"/>
        <w:jc w:val="both"/>
        <w:rPr>
          <w:bCs/>
          <w:sz w:val="16"/>
          <w:szCs w:val="16"/>
        </w:rPr>
      </w:pPr>
      <w:r w:rsidRPr="003D7C90">
        <w:rPr>
          <w:bCs/>
          <w:sz w:val="16"/>
          <w:szCs w:val="16"/>
        </w:rPr>
        <w:t>5.25.5. Порядок проведения экспертизы.</w:t>
      </w:r>
    </w:p>
    <w:p w:rsidR="00667A1B" w:rsidRPr="003D7C90" w:rsidRDefault="00667A1B" w:rsidP="00E16AAA">
      <w:pPr>
        <w:autoSpaceDE w:val="0"/>
        <w:autoSpaceDN w:val="0"/>
        <w:adjustRightInd w:val="0"/>
        <w:jc w:val="both"/>
        <w:rPr>
          <w:bCs/>
          <w:sz w:val="16"/>
          <w:szCs w:val="16"/>
        </w:rPr>
      </w:pPr>
      <w:r w:rsidRPr="003D7C90">
        <w:rPr>
          <w:bCs/>
          <w:sz w:val="16"/>
          <w:szCs w:val="16"/>
        </w:rPr>
        <w:t>Экспертиза осуществляется экспертом или экспертной организацией по поручению администрации.</w:t>
      </w:r>
    </w:p>
    <w:p w:rsidR="00667A1B" w:rsidRPr="003D7C90" w:rsidRDefault="00667A1B" w:rsidP="00E16AAA">
      <w:pPr>
        <w:autoSpaceDE w:val="0"/>
        <w:autoSpaceDN w:val="0"/>
        <w:adjustRightInd w:val="0"/>
        <w:jc w:val="both"/>
        <w:rPr>
          <w:sz w:val="16"/>
          <w:szCs w:val="16"/>
        </w:rPr>
      </w:pPr>
      <w:r w:rsidRPr="003D7C90">
        <w:rPr>
          <w:sz w:val="16"/>
          <w:szCs w:val="16"/>
        </w:rPr>
        <w:t>При назначении и осуществлении экспертизы контролируемые лица имеют право:</w:t>
      </w:r>
    </w:p>
    <w:p w:rsidR="00667A1B" w:rsidRPr="003D7C90" w:rsidRDefault="00667A1B" w:rsidP="00E16AAA">
      <w:pPr>
        <w:autoSpaceDE w:val="0"/>
        <w:autoSpaceDN w:val="0"/>
        <w:adjustRightInd w:val="0"/>
        <w:jc w:val="both"/>
        <w:rPr>
          <w:sz w:val="16"/>
          <w:szCs w:val="16"/>
        </w:rPr>
      </w:pPr>
      <w:r w:rsidRPr="003D7C90">
        <w:rPr>
          <w:sz w:val="16"/>
          <w:szCs w:val="16"/>
        </w:rPr>
        <w:t>1) информировать администрацию о наличии конфликта интересов у эксперта, экспертной организации;</w:t>
      </w:r>
    </w:p>
    <w:p w:rsidR="00667A1B" w:rsidRPr="003D7C90" w:rsidRDefault="00667A1B" w:rsidP="00E16AAA">
      <w:pPr>
        <w:autoSpaceDE w:val="0"/>
        <w:autoSpaceDN w:val="0"/>
        <w:adjustRightInd w:val="0"/>
        <w:jc w:val="both"/>
        <w:rPr>
          <w:sz w:val="16"/>
          <w:szCs w:val="16"/>
        </w:rPr>
      </w:pPr>
      <w:r w:rsidRPr="003D7C90">
        <w:rPr>
          <w:sz w:val="16"/>
          <w:szCs w:val="16"/>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67A1B" w:rsidRPr="003D7C90" w:rsidRDefault="00667A1B" w:rsidP="00E16AAA">
      <w:pPr>
        <w:autoSpaceDE w:val="0"/>
        <w:autoSpaceDN w:val="0"/>
        <w:adjustRightInd w:val="0"/>
        <w:jc w:val="both"/>
        <w:rPr>
          <w:sz w:val="16"/>
          <w:szCs w:val="16"/>
        </w:rPr>
      </w:pPr>
      <w:r w:rsidRPr="003D7C90">
        <w:rPr>
          <w:sz w:val="16"/>
          <w:szCs w:val="16"/>
        </w:rPr>
        <w:t>3) присутствовать с разрешения должностного лица администрации при осуществлении экспертизы и давать объяснения эксперту;</w:t>
      </w:r>
    </w:p>
    <w:p w:rsidR="00667A1B" w:rsidRPr="003D7C90" w:rsidRDefault="00667A1B" w:rsidP="00E16AAA">
      <w:pPr>
        <w:autoSpaceDE w:val="0"/>
        <w:autoSpaceDN w:val="0"/>
        <w:adjustRightInd w:val="0"/>
        <w:jc w:val="both"/>
        <w:rPr>
          <w:sz w:val="16"/>
          <w:szCs w:val="16"/>
        </w:rPr>
      </w:pPr>
      <w:r w:rsidRPr="003D7C90">
        <w:rPr>
          <w:sz w:val="16"/>
          <w:szCs w:val="16"/>
        </w:rPr>
        <w:t>4) знакомиться с заключением эксперта или экспертной организации.</w:t>
      </w:r>
    </w:p>
    <w:p w:rsidR="00667A1B" w:rsidRPr="003D7C90" w:rsidRDefault="00667A1B" w:rsidP="00E16AAA">
      <w:pPr>
        <w:autoSpaceDE w:val="0"/>
        <w:autoSpaceDN w:val="0"/>
        <w:adjustRightInd w:val="0"/>
        <w:jc w:val="both"/>
        <w:rPr>
          <w:sz w:val="16"/>
          <w:szCs w:val="16"/>
        </w:rPr>
      </w:pPr>
      <w:r w:rsidRPr="003D7C90">
        <w:rPr>
          <w:sz w:val="16"/>
          <w:szCs w:val="16"/>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667A1B" w:rsidRPr="003D7C90" w:rsidRDefault="00667A1B" w:rsidP="00E16AAA">
      <w:pPr>
        <w:autoSpaceDE w:val="0"/>
        <w:autoSpaceDN w:val="0"/>
        <w:adjustRightInd w:val="0"/>
        <w:jc w:val="both"/>
        <w:rPr>
          <w:rFonts w:eastAsiaTheme="minorHAnsi"/>
          <w:sz w:val="16"/>
          <w:szCs w:val="16"/>
          <w:lang w:eastAsia="en-US"/>
        </w:rPr>
      </w:pPr>
      <w:r w:rsidRPr="003D7C90">
        <w:rPr>
          <w:rFonts w:eastAsiaTheme="minorHAnsi"/>
          <w:sz w:val="16"/>
          <w:szCs w:val="16"/>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667A1B" w:rsidRPr="00E16AAA" w:rsidRDefault="00667A1B" w:rsidP="00E16AAA">
      <w:pPr>
        <w:autoSpaceDE w:val="0"/>
        <w:autoSpaceDN w:val="0"/>
        <w:adjustRightInd w:val="0"/>
        <w:jc w:val="both"/>
        <w:rPr>
          <w:sz w:val="16"/>
          <w:szCs w:val="16"/>
        </w:rPr>
      </w:pPr>
      <w:r w:rsidRPr="003D7C90">
        <w:rPr>
          <w:sz w:val="16"/>
          <w:szCs w:val="16"/>
        </w:rPr>
        <w:t xml:space="preserve"> Результаты экспертизы оформляются экспертным заключением.</w:t>
      </w:r>
    </w:p>
    <w:p w:rsidR="00667A1B" w:rsidRPr="003D7C90" w:rsidRDefault="00667A1B" w:rsidP="00E16AAA">
      <w:pPr>
        <w:autoSpaceDE w:val="0"/>
        <w:autoSpaceDN w:val="0"/>
        <w:adjustRightInd w:val="0"/>
        <w:jc w:val="center"/>
        <w:rPr>
          <w:rFonts w:eastAsiaTheme="minorHAnsi"/>
          <w:sz w:val="16"/>
          <w:szCs w:val="16"/>
          <w:lang w:eastAsia="en-US"/>
        </w:rPr>
      </w:pPr>
      <w:r w:rsidRPr="003D7C90">
        <w:rPr>
          <w:rFonts w:eastAsiaTheme="minorHAnsi"/>
          <w:sz w:val="16"/>
          <w:szCs w:val="16"/>
          <w:lang w:eastAsia="en-US"/>
        </w:rPr>
        <w:t>6. Порядок оформления результатов контрольного мероприятия.</w:t>
      </w:r>
    </w:p>
    <w:p w:rsidR="00667A1B" w:rsidRPr="003D7C90" w:rsidRDefault="00667A1B" w:rsidP="00E16AAA">
      <w:pPr>
        <w:autoSpaceDE w:val="0"/>
        <w:autoSpaceDN w:val="0"/>
        <w:adjustRightInd w:val="0"/>
        <w:jc w:val="both"/>
        <w:rPr>
          <w:rFonts w:eastAsiaTheme="minorHAnsi"/>
          <w:sz w:val="16"/>
          <w:szCs w:val="16"/>
          <w:lang w:eastAsia="en-US"/>
        </w:rPr>
      </w:pPr>
      <w:r w:rsidRPr="003D7C90">
        <w:rPr>
          <w:rFonts w:eastAsiaTheme="minorHAnsi"/>
          <w:sz w:val="16"/>
          <w:szCs w:val="16"/>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3D7C90">
        <w:rPr>
          <w:rFonts w:eastAsiaTheme="minorHAnsi"/>
          <w:sz w:val="16"/>
          <w:szCs w:val="16"/>
          <w:lang w:eastAsia="en-US"/>
        </w:rPr>
        <w:t>,</w:t>
      </w:r>
      <w:proofErr w:type="gramEnd"/>
      <w:r w:rsidRPr="003D7C90">
        <w:rPr>
          <w:rFonts w:eastAsiaTheme="minorHAnsi"/>
          <w:sz w:val="16"/>
          <w:szCs w:val="16"/>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667A1B" w:rsidRPr="003D7C90" w:rsidRDefault="00667A1B" w:rsidP="00E16AAA">
      <w:pPr>
        <w:autoSpaceDE w:val="0"/>
        <w:autoSpaceDN w:val="0"/>
        <w:adjustRightInd w:val="0"/>
        <w:jc w:val="both"/>
        <w:rPr>
          <w:rFonts w:eastAsiaTheme="minorHAnsi"/>
          <w:sz w:val="16"/>
          <w:szCs w:val="16"/>
          <w:lang w:eastAsia="en-US"/>
        </w:rPr>
      </w:pPr>
      <w:r w:rsidRPr="003D7C90">
        <w:rPr>
          <w:rFonts w:eastAsiaTheme="minorHAnsi"/>
          <w:sz w:val="16"/>
          <w:szCs w:val="16"/>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67A1B" w:rsidRPr="003D7C90" w:rsidRDefault="00667A1B" w:rsidP="00E16AAA">
      <w:pPr>
        <w:autoSpaceDE w:val="0"/>
        <w:autoSpaceDN w:val="0"/>
        <w:adjustRightInd w:val="0"/>
        <w:jc w:val="both"/>
        <w:rPr>
          <w:rFonts w:eastAsiaTheme="minorHAnsi"/>
          <w:sz w:val="16"/>
          <w:szCs w:val="16"/>
          <w:lang w:eastAsia="en-US"/>
        </w:rPr>
      </w:pPr>
      <w:r w:rsidRPr="003D7C90">
        <w:rPr>
          <w:rFonts w:eastAsiaTheme="minorHAnsi"/>
          <w:sz w:val="16"/>
          <w:szCs w:val="16"/>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67A1B" w:rsidRPr="003D7C90" w:rsidRDefault="00667A1B" w:rsidP="00E16AAA">
      <w:pPr>
        <w:pStyle w:val="ConsPlusNormal"/>
        <w:ind w:firstLine="709"/>
        <w:jc w:val="both"/>
        <w:rPr>
          <w:rFonts w:ascii="Times New Roman" w:hAnsi="Times New Roman" w:cs="Times New Roman"/>
          <w:sz w:val="16"/>
          <w:szCs w:val="16"/>
        </w:rPr>
      </w:pPr>
      <w:r w:rsidRPr="003D7C90">
        <w:rPr>
          <w:rFonts w:ascii="Times New Roman" w:hAnsi="Times New Roman" w:cs="Times New Roman"/>
          <w:sz w:val="16"/>
          <w:szCs w:val="16"/>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667A1B" w:rsidRPr="003D7C90" w:rsidRDefault="00667A1B" w:rsidP="00E16AAA">
      <w:pPr>
        <w:autoSpaceDE w:val="0"/>
        <w:autoSpaceDN w:val="0"/>
        <w:adjustRightInd w:val="0"/>
        <w:jc w:val="both"/>
        <w:rPr>
          <w:rFonts w:eastAsiaTheme="minorHAnsi"/>
          <w:sz w:val="16"/>
          <w:szCs w:val="16"/>
          <w:lang w:eastAsia="en-US"/>
        </w:rPr>
      </w:pPr>
      <w:r w:rsidRPr="003D7C90">
        <w:rPr>
          <w:rFonts w:eastAsiaTheme="minorHAnsi"/>
          <w:sz w:val="16"/>
          <w:szCs w:val="16"/>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667A1B" w:rsidRPr="003D7C90" w:rsidRDefault="00667A1B" w:rsidP="00E16AAA">
      <w:pPr>
        <w:autoSpaceDE w:val="0"/>
        <w:autoSpaceDN w:val="0"/>
        <w:adjustRightInd w:val="0"/>
        <w:jc w:val="both"/>
        <w:rPr>
          <w:rFonts w:eastAsiaTheme="minorHAnsi"/>
          <w:sz w:val="16"/>
          <w:szCs w:val="16"/>
          <w:lang w:eastAsia="en-US"/>
        </w:rPr>
      </w:pPr>
      <w:r w:rsidRPr="003D7C90">
        <w:rPr>
          <w:rFonts w:eastAsiaTheme="minorHAnsi"/>
          <w:sz w:val="16"/>
          <w:szCs w:val="16"/>
          <w:lang w:eastAsia="en-US"/>
        </w:rPr>
        <w:t xml:space="preserve">6.3. </w:t>
      </w:r>
      <w:proofErr w:type="gramStart"/>
      <w:r w:rsidRPr="003D7C90">
        <w:rPr>
          <w:rFonts w:eastAsiaTheme="minorHAnsi"/>
          <w:sz w:val="16"/>
          <w:szCs w:val="16"/>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667A1B" w:rsidRPr="00E16AAA" w:rsidRDefault="00667A1B" w:rsidP="00E16AAA">
      <w:pPr>
        <w:autoSpaceDE w:val="0"/>
        <w:autoSpaceDN w:val="0"/>
        <w:adjustRightInd w:val="0"/>
        <w:jc w:val="center"/>
        <w:rPr>
          <w:rFonts w:eastAsiaTheme="minorHAnsi"/>
          <w:sz w:val="16"/>
          <w:szCs w:val="16"/>
          <w:lang w:eastAsia="en-US"/>
        </w:rPr>
      </w:pPr>
      <w:r w:rsidRPr="003D7C90">
        <w:rPr>
          <w:rFonts w:eastAsiaTheme="minorHAnsi"/>
          <w:sz w:val="16"/>
          <w:szCs w:val="16"/>
          <w:lang w:eastAsia="en-US"/>
        </w:rPr>
        <w:t>7. Меры, принимаемые по результатам контрольных мероприятий.</w:t>
      </w:r>
    </w:p>
    <w:p w:rsidR="00667A1B" w:rsidRPr="00E16AAA" w:rsidRDefault="00667A1B" w:rsidP="00E16AAA">
      <w:pPr>
        <w:autoSpaceDE w:val="0"/>
        <w:autoSpaceDN w:val="0"/>
        <w:adjustRightInd w:val="0"/>
        <w:ind w:firstLine="426"/>
        <w:jc w:val="both"/>
        <w:rPr>
          <w:rFonts w:eastAsiaTheme="minorHAnsi"/>
          <w:sz w:val="16"/>
          <w:szCs w:val="16"/>
          <w:lang w:eastAsia="en-US"/>
        </w:rPr>
      </w:pPr>
      <w:r w:rsidRPr="00E16AAA">
        <w:rPr>
          <w:rFonts w:eastAsiaTheme="minorHAnsi"/>
          <w:sz w:val="16"/>
          <w:szCs w:val="16"/>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667A1B" w:rsidRPr="00E16AAA" w:rsidRDefault="00667A1B" w:rsidP="00E16AAA">
      <w:pPr>
        <w:autoSpaceDE w:val="0"/>
        <w:autoSpaceDN w:val="0"/>
        <w:adjustRightInd w:val="0"/>
        <w:ind w:firstLine="426"/>
        <w:jc w:val="both"/>
        <w:rPr>
          <w:rFonts w:eastAsiaTheme="minorHAnsi"/>
          <w:sz w:val="16"/>
          <w:szCs w:val="16"/>
          <w:lang w:eastAsia="en-US"/>
        </w:rPr>
      </w:pPr>
      <w:r w:rsidRPr="00E16AAA">
        <w:rPr>
          <w:rFonts w:eastAsiaTheme="minorHAnsi"/>
          <w:sz w:val="16"/>
          <w:szCs w:val="16"/>
          <w:lang w:eastAsia="en-US"/>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667A1B" w:rsidRPr="00E16AAA" w:rsidRDefault="00667A1B" w:rsidP="00E16AAA">
      <w:pPr>
        <w:pStyle w:val="ConsPlusNormal"/>
        <w:ind w:firstLine="426"/>
        <w:jc w:val="both"/>
        <w:rPr>
          <w:rFonts w:ascii="Times New Roman" w:hAnsi="Times New Roman" w:cs="Times New Roman"/>
          <w:sz w:val="16"/>
          <w:szCs w:val="16"/>
        </w:rPr>
      </w:pPr>
      <w:proofErr w:type="gramStart"/>
      <w:r w:rsidRPr="00E16AAA">
        <w:rPr>
          <w:rFonts w:ascii="Times New Roman" w:hAnsi="Times New Roman" w:cs="Times New Roman"/>
          <w:sz w:val="16"/>
          <w:szCs w:val="16"/>
        </w:rPr>
        <w:t>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w:t>
      </w:r>
      <w:proofErr w:type="gramEnd"/>
      <w:r w:rsidRPr="00E16AAA">
        <w:rPr>
          <w:rFonts w:ascii="Times New Roman" w:hAnsi="Times New Roman" w:cs="Times New Roman"/>
          <w:sz w:val="16"/>
          <w:szCs w:val="16"/>
        </w:rPr>
        <w:t xml:space="preserve"> полномочий, предусмотренных законодательством Российской Федерации, обязана: </w:t>
      </w:r>
    </w:p>
    <w:p w:rsidR="00667A1B" w:rsidRPr="00E16AAA" w:rsidRDefault="00667A1B" w:rsidP="00E16AAA">
      <w:pPr>
        <w:pStyle w:val="ConsPlusNormal"/>
        <w:ind w:firstLine="426"/>
        <w:jc w:val="both"/>
        <w:rPr>
          <w:rFonts w:ascii="Times New Roman" w:hAnsi="Times New Roman" w:cs="Times New Roman"/>
          <w:sz w:val="16"/>
          <w:szCs w:val="16"/>
        </w:rPr>
      </w:pPr>
      <w:r w:rsidRPr="00E16AAA">
        <w:rPr>
          <w:rFonts w:ascii="Times New Roman" w:hAnsi="Times New Roman" w:cs="Times New Roman"/>
          <w:sz w:val="16"/>
          <w:szCs w:val="1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67A1B" w:rsidRPr="00E16AAA" w:rsidRDefault="00667A1B" w:rsidP="00E16AAA">
      <w:pPr>
        <w:pStyle w:val="ConsPlusNormal"/>
        <w:ind w:firstLine="426"/>
        <w:jc w:val="both"/>
        <w:rPr>
          <w:rFonts w:ascii="Times New Roman" w:hAnsi="Times New Roman" w:cs="Times New Roman"/>
          <w:sz w:val="16"/>
          <w:szCs w:val="16"/>
        </w:rPr>
      </w:pPr>
      <w:proofErr w:type="gramStart"/>
      <w:r w:rsidRPr="00E16AAA">
        <w:rPr>
          <w:rFonts w:ascii="Times New Roman" w:hAnsi="Times New Roman" w:cs="Times New Roman"/>
          <w:sz w:val="16"/>
          <w:szCs w:val="1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E16AAA">
        <w:rPr>
          <w:rFonts w:ascii="Times New Roman" w:hAnsi="Times New Roman" w:cs="Times New Roman"/>
          <w:sz w:val="16"/>
          <w:szCs w:val="16"/>
        </w:rPr>
        <w:t xml:space="preserve"> ценностям или что такой вред (ущерб) причинен;</w:t>
      </w:r>
    </w:p>
    <w:p w:rsidR="00667A1B" w:rsidRPr="00E16AAA" w:rsidRDefault="00667A1B" w:rsidP="00E16AAA">
      <w:pPr>
        <w:pStyle w:val="ConsPlusNormal"/>
        <w:ind w:firstLine="426"/>
        <w:jc w:val="both"/>
        <w:rPr>
          <w:rFonts w:ascii="Times New Roman" w:hAnsi="Times New Roman" w:cs="Times New Roman"/>
          <w:sz w:val="16"/>
          <w:szCs w:val="16"/>
        </w:rPr>
      </w:pPr>
      <w:r w:rsidRPr="00E16AAA">
        <w:rPr>
          <w:rFonts w:ascii="Times New Roman" w:hAnsi="Times New Roman" w:cs="Times New Roman"/>
          <w:sz w:val="16"/>
          <w:szCs w:val="1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667A1B" w:rsidRPr="00E16AAA" w:rsidRDefault="00667A1B" w:rsidP="00E16AAA">
      <w:pPr>
        <w:pStyle w:val="ConsPlusNormal"/>
        <w:ind w:firstLine="426"/>
        <w:jc w:val="both"/>
        <w:rPr>
          <w:rFonts w:ascii="Times New Roman" w:hAnsi="Times New Roman" w:cs="Times New Roman"/>
          <w:sz w:val="16"/>
          <w:szCs w:val="16"/>
        </w:rPr>
      </w:pPr>
      <w:r w:rsidRPr="00E16AAA">
        <w:rPr>
          <w:rFonts w:ascii="Times New Roman" w:hAnsi="Times New Roman" w:cs="Times New Roman"/>
          <w:sz w:val="16"/>
          <w:szCs w:val="16"/>
        </w:rPr>
        <w:t xml:space="preserve">4) принять меры по осуществлению </w:t>
      </w:r>
      <w:proofErr w:type="gramStart"/>
      <w:r w:rsidRPr="00E16AAA">
        <w:rPr>
          <w:rFonts w:ascii="Times New Roman" w:hAnsi="Times New Roman" w:cs="Times New Roman"/>
          <w:sz w:val="16"/>
          <w:szCs w:val="16"/>
        </w:rPr>
        <w:t>контроля за</w:t>
      </w:r>
      <w:proofErr w:type="gramEnd"/>
      <w:r w:rsidRPr="00E16AAA">
        <w:rPr>
          <w:rFonts w:ascii="Times New Roman" w:hAnsi="Times New Roman" w:cs="Times New Roman"/>
          <w:sz w:val="16"/>
          <w:szCs w:val="16"/>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w:t>
      </w:r>
      <w:r w:rsidRPr="00E16AAA">
        <w:rPr>
          <w:rFonts w:ascii="Times New Roman" w:hAnsi="Times New Roman" w:cs="Times New Roman"/>
          <w:sz w:val="16"/>
          <w:szCs w:val="16"/>
        </w:rPr>
        <w:lastRenderedPageBreak/>
        <w:t>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667A1B" w:rsidRPr="00E16AAA" w:rsidRDefault="00667A1B" w:rsidP="00E16AAA">
      <w:pPr>
        <w:pStyle w:val="ConsPlusNormal"/>
        <w:ind w:firstLine="426"/>
        <w:jc w:val="both"/>
        <w:rPr>
          <w:rFonts w:ascii="Times New Roman" w:hAnsi="Times New Roman" w:cs="Times New Roman"/>
          <w:sz w:val="16"/>
          <w:szCs w:val="16"/>
        </w:rPr>
      </w:pPr>
      <w:r w:rsidRPr="00E16AAA">
        <w:rPr>
          <w:rFonts w:ascii="Times New Roman" w:hAnsi="Times New Roman" w:cs="Times New Roman"/>
          <w:sz w:val="16"/>
          <w:szCs w:val="1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67A1B" w:rsidRPr="00E16AAA" w:rsidRDefault="00667A1B" w:rsidP="00E16AAA">
      <w:pPr>
        <w:autoSpaceDE w:val="0"/>
        <w:autoSpaceDN w:val="0"/>
        <w:adjustRightInd w:val="0"/>
        <w:ind w:firstLine="426"/>
        <w:jc w:val="both"/>
        <w:rPr>
          <w:rFonts w:eastAsiaTheme="minorHAnsi"/>
          <w:sz w:val="16"/>
          <w:szCs w:val="16"/>
          <w:lang w:eastAsia="en-US"/>
        </w:rPr>
      </w:pPr>
      <w:r w:rsidRPr="00E16AAA">
        <w:rPr>
          <w:rFonts w:eastAsiaTheme="minorHAnsi"/>
          <w:sz w:val="16"/>
          <w:szCs w:val="16"/>
          <w:lang w:eastAsia="en-US"/>
        </w:rPr>
        <w:t xml:space="preserve">7.3. В случае выявления фактов, свидетельствующих о совершении административного правонарушения, ответственность за которое предусмотрена </w:t>
      </w:r>
      <w:hyperlink r:id="rId102" w:history="1">
        <w:r w:rsidRPr="00E16AAA">
          <w:rPr>
            <w:rStyle w:val="ab"/>
            <w:rFonts w:eastAsiaTheme="minorHAnsi"/>
            <w:color w:val="auto"/>
            <w:sz w:val="16"/>
            <w:szCs w:val="16"/>
            <w:u w:val="none"/>
            <w:lang w:eastAsia="en-US"/>
          </w:rPr>
          <w:t>частью 1 статьи 19.4</w:t>
        </w:r>
      </w:hyperlink>
      <w:r w:rsidRPr="00E16AAA">
        <w:rPr>
          <w:rFonts w:eastAsiaTheme="minorHAnsi"/>
          <w:sz w:val="16"/>
          <w:szCs w:val="16"/>
          <w:lang w:eastAsia="en-US"/>
        </w:rPr>
        <w:t xml:space="preserve">, </w:t>
      </w:r>
      <w:hyperlink r:id="rId103" w:history="1">
        <w:r w:rsidRPr="00E16AAA">
          <w:rPr>
            <w:rStyle w:val="ab"/>
            <w:rFonts w:eastAsiaTheme="minorHAnsi"/>
            <w:color w:val="auto"/>
            <w:sz w:val="16"/>
            <w:szCs w:val="16"/>
            <w:u w:val="none"/>
            <w:lang w:eastAsia="en-US"/>
          </w:rPr>
          <w:t>статьей 19.4.1</w:t>
        </w:r>
      </w:hyperlink>
      <w:r w:rsidRPr="00E16AAA">
        <w:rPr>
          <w:rFonts w:eastAsiaTheme="minorHAnsi"/>
          <w:sz w:val="16"/>
          <w:szCs w:val="16"/>
          <w:lang w:eastAsia="en-US"/>
        </w:rPr>
        <w:t xml:space="preserve">, </w:t>
      </w:r>
      <w:hyperlink r:id="rId104" w:history="1">
        <w:r w:rsidRPr="00E16AAA">
          <w:rPr>
            <w:rStyle w:val="ab"/>
            <w:rFonts w:eastAsiaTheme="minorHAnsi"/>
            <w:color w:val="auto"/>
            <w:sz w:val="16"/>
            <w:szCs w:val="16"/>
            <w:u w:val="none"/>
            <w:lang w:eastAsia="en-US"/>
          </w:rPr>
          <w:t>частью 1</w:t>
        </w:r>
      </w:hyperlink>
      <w:r w:rsidRPr="00E16AAA">
        <w:rPr>
          <w:rFonts w:eastAsiaTheme="minorHAnsi"/>
          <w:sz w:val="16"/>
          <w:szCs w:val="16"/>
          <w:lang w:eastAsia="en-US"/>
        </w:rPr>
        <w:t xml:space="preserve"> статьи 19.5., </w:t>
      </w:r>
      <w:hyperlink r:id="rId105" w:history="1">
        <w:r w:rsidRPr="00E16AAA">
          <w:rPr>
            <w:rStyle w:val="ab"/>
            <w:rFonts w:eastAsiaTheme="minorHAnsi"/>
            <w:color w:val="auto"/>
            <w:sz w:val="16"/>
            <w:szCs w:val="16"/>
            <w:u w:val="none"/>
            <w:lang w:eastAsia="en-US"/>
          </w:rPr>
          <w:t>статьей 19.7</w:t>
        </w:r>
      </w:hyperlink>
      <w:r w:rsidRPr="00E16AAA">
        <w:rPr>
          <w:rFonts w:eastAsiaTheme="minorHAnsi"/>
          <w:sz w:val="16"/>
          <w:szCs w:val="16"/>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667A1B" w:rsidRPr="003D7C90" w:rsidRDefault="00667A1B" w:rsidP="00E16AAA">
      <w:pPr>
        <w:autoSpaceDE w:val="0"/>
        <w:autoSpaceDN w:val="0"/>
        <w:adjustRightInd w:val="0"/>
        <w:ind w:firstLine="426"/>
        <w:jc w:val="both"/>
        <w:rPr>
          <w:rFonts w:eastAsiaTheme="minorHAnsi"/>
          <w:sz w:val="16"/>
          <w:szCs w:val="16"/>
          <w:lang w:eastAsia="en-US"/>
        </w:rPr>
      </w:pPr>
      <w:r w:rsidRPr="00E16AAA">
        <w:rPr>
          <w:sz w:val="16"/>
          <w:szCs w:val="16"/>
        </w:rPr>
        <w:t xml:space="preserve">7.4. </w:t>
      </w:r>
      <w:r w:rsidRPr="00E16AAA">
        <w:rPr>
          <w:rFonts w:eastAsiaTheme="minorHAnsi"/>
          <w:sz w:val="16"/>
          <w:szCs w:val="16"/>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667A1B" w:rsidRPr="00E16AAA" w:rsidRDefault="00667A1B" w:rsidP="00E16AAA">
      <w:pPr>
        <w:autoSpaceDE w:val="0"/>
        <w:autoSpaceDN w:val="0"/>
        <w:adjustRightInd w:val="0"/>
        <w:jc w:val="center"/>
        <w:outlineLvl w:val="0"/>
        <w:rPr>
          <w:rFonts w:eastAsiaTheme="minorHAnsi"/>
          <w:bCs/>
          <w:sz w:val="16"/>
          <w:szCs w:val="16"/>
          <w:lang w:eastAsia="en-US"/>
        </w:rPr>
      </w:pPr>
      <w:r w:rsidRPr="003D7C90">
        <w:rPr>
          <w:rFonts w:eastAsiaTheme="minorHAnsi"/>
          <w:bCs/>
          <w:sz w:val="16"/>
          <w:szCs w:val="16"/>
          <w:lang w:eastAsia="en-US"/>
        </w:rPr>
        <w:t>8. Досудебный порядок обжалования решений администрации,</w:t>
      </w:r>
      <w:r w:rsidR="00E16AAA">
        <w:rPr>
          <w:rFonts w:eastAsiaTheme="minorHAnsi"/>
          <w:bCs/>
          <w:sz w:val="16"/>
          <w:szCs w:val="16"/>
          <w:lang w:eastAsia="en-US"/>
        </w:rPr>
        <w:t xml:space="preserve"> </w:t>
      </w:r>
      <w:r w:rsidRPr="003D7C90">
        <w:rPr>
          <w:rFonts w:eastAsiaTheme="minorHAnsi"/>
          <w:bCs/>
          <w:sz w:val="16"/>
          <w:szCs w:val="16"/>
          <w:lang w:eastAsia="en-US"/>
        </w:rPr>
        <w:t xml:space="preserve">действий (бездействия) должностных лиц при </w:t>
      </w:r>
      <w:proofErr w:type="spellStart"/>
      <w:r w:rsidRPr="003D7C90">
        <w:rPr>
          <w:rFonts w:eastAsiaTheme="minorHAnsi"/>
          <w:bCs/>
          <w:sz w:val="16"/>
          <w:szCs w:val="16"/>
          <w:lang w:eastAsia="en-US"/>
        </w:rPr>
        <w:t>осуществлении</w:t>
      </w:r>
      <w:r w:rsidRPr="003D7C90">
        <w:rPr>
          <w:sz w:val="16"/>
          <w:szCs w:val="16"/>
        </w:rPr>
        <w:t>муниципального</w:t>
      </w:r>
      <w:proofErr w:type="spellEnd"/>
      <w:r w:rsidRPr="003D7C90">
        <w:rPr>
          <w:sz w:val="16"/>
          <w:szCs w:val="16"/>
        </w:rPr>
        <w:t xml:space="preserve"> контроля в сфере благоустройства</w:t>
      </w:r>
      <w:r w:rsidRPr="003D7C90">
        <w:rPr>
          <w:rStyle w:val="ae"/>
          <w:rFonts w:eastAsiaTheme="minorHAnsi"/>
          <w:bCs/>
          <w:sz w:val="16"/>
          <w:szCs w:val="16"/>
          <w:lang w:eastAsia="en-US"/>
        </w:rPr>
        <w:footnoteReference w:id="2"/>
      </w:r>
      <w:r w:rsidRPr="003D7C90">
        <w:rPr>
          <w:rFonts w:eastAsiaTheme="minorHAnsi"/>
          <w:bCs/>
          <w:sz w:val="16"/>
          <w:szCs w:val="16"/>
          <w:lang w:eastAsia="en-US"/>
        </w:rPr>
        <w:t>.</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 xml:space="preserve">8.1. Решения администрации, действия (бездействие) должностных лиц, осуществляющих муниципальный контроль в сфере благоустройства, могут быть обжалованы в порядке, установленном </w:t>
      </w:r>
      <w:hyperlink r:id="rId106" w:history="1">
        <w:r w:rsidRPr="003D7C90">
          <w:rPr>
            <w:rFonts w:eastAsiaTheme="minorHAnsi"/>
            <w:sz w:val="16"/>
            <w:szCs w:val="16"/>
            <w:lang w:eastAsia="en-US"/>
          </w:rPr>
          <w:t>главой 9</w:t>
        </w:r>
      </w:hyperlink>
      <w:r w:rsidRPr="003D7C90">
        <w:rPr>
          <w:rFonts w:eastAsiaTheme="minorHAnsi"/>
          <w:sz w:val="16"/>
          <w:szCs w:val="16"/>
          <w:lang w:eastAsia="en-US"/>
        </w:rPr>
        <w:t xml:space="preserve"> Федерального закона № 248-ФЗ.</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 xml:space="preserve">8.2. </w:t>
      </w:r>
      <w:proofErr w:type="gramStart"/>
      <w:r w:rsidRPr="003D7C90">
        <w:rPr>
          <w:rFonts w:eastAsiaTheme="minorHAnsi"/>
          <w:sz w:val="16"/>
          <w:szCs w:val="16"/>
          <w:lang w:eastAsia="en-US"/>
        </w:rPr>
        <w:t>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roofErr w:type="gramEnd"/>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8.4. При подаче жалобы гражданином жалоба подписывается простой электронной подписью либо усиленной квалифицированной электронной подписью.</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При подаче жалобы организацией жалоба подписывается усиленной квалифицированной электронной подписью.</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8.5.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 xml:space="preserve">Жалоба на действия (бездействие) и решения главы администрации рассматривается в порядке, установленном п.4 части 2 статьи 40 Федерального закона № 248-ФЗ. </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1) решений о проведении контрольных мероприятий и обязательных профилактических визитов;</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2) актов контрольных мероприятий и обязательных профилактических визитов, предписаний об устранении выявленных нарушений;</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4) решений об отнесении объектов контроля к соответствующей категории риска;</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5) решений об отказе в проведении обязательных профилактических визитов по заявлениям контролируемых лиц;</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8.7. Жалоба может содержать ходатайство о приостановлении исполнения обжалуемого решения администрации.</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Глава администрации в срок не позднее двух рабочих дней со дня регистрации жалобы принимает решение:</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 о приостановлении исполнения обжалуемого решения администрации;</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 об отказе в приостановлении исполнения обжалуемого решения администрации.</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8.8. Глава администрации принимает решение об отказе в рассмотрении жалобы в течение пяти рабочих дней со дня получения жалобы, если:</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 xml:space="preserve">1) жалоба подана после истечения сроков подачи жалобы, установленных </w:t>
      </w:r>
      <w:hyperlink r:id="rId107" w:history="1">
        <w:r w:rsidRPr="003D7C90">
          <w:rPr>
            <w:rFonts w:eastAsiaTheme="minorHAnsi"/>
            <w:sz w:val="16"/>
            <w:szCs w:val="16"/>
            <w:lang w:eastAsia="en-US"/>
          </w:rPr>
          <w:t>частями 5</w:t>
        </w:r>
      </w:hyperlink>
      <w:r w:rsidRPr="003D7C90">
        <w:rPr>
          <w:rFonts w:eastAsiaTheme="minorHAnsi"/>
          <w:sz w:val="16"/>
          <w:szCs w:val="16"/>
          <w:lang w:eastAsia="en-US"/>
        </w:rPr>
        <w:t xml:space="preserve"> и </w:t>
      </w:r>
      <w:hyperlink r:id="rId108" w:history="1">
        <w:r w:rsidRPr="003D7C90">
          <w:rPr>
            <w:rFonts w:eastAsiaTheme="minorHAnsi"/>
            <w:sz w:val="16"/>
            <w:szCs w:val="16"/>
            <w:lang w:eastAsia="en-US"/>
          </w:rPr>
          <w:t>6 статьи 40</w:t>
        </w:r>
      </w:hyperlink>
      <w:r w:rsidRPr="003D7C90">
        <w:rPr>
          <w:rFonts w:eastAsiaTheme="minorHAnsi"/>
          <w:sz w:val="16"/>
          <w:szCs w:val="16"/>
          <w:lang w:eastAsia="en-US"/>
        </w:rPr>
        <w:t xml:space="preserve"> Федерального закона № 248-ФЗ, и не содержит ходатайства о восстановлении пропущенного срока на подачу жалобы;</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2) в удовлетворении ходатайства о восстановлении пропущенного срока на подачу жалобы отказано;</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3) до принятия решения по жалобе от контролируемого лица, ее подавшего, поступило заявление об отзыве жалобы;</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4) имеется решение суда по вопросам, поставленным в жалобе;</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5) ранее в администрацию была подана другая жалоба от того же контролируемого лица по тем же основаниям;</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 xml:space="preserve">6) жалоба содержит нецензурные либо оскорбительные выражения, угрозы жизни, здоровью и имуществу должностных лиц </w:t>
      </w:r>
      <w:proofErr w:type="gramStart"/>
      <w:r w:rsidRPr="003D7C90">
        <w:rPr>
          <w:rFonts w:eastAsiaTheme="minorHAnsi"/>
          <w:sz w:val="16"/>
          <w:szCs w:val="16"/>
          <w:lang w:eastAsia="en-US"/>
        </w:rPr>
        <w:t>администрации</w:t>
      </w:r>
      <w:proofErr w:type="gramEnd"/>
      <w:r w:rsidRPr="003D7C90">
        <w:rPr>
          <w:rFonts w:eastAsiaTheme="minorHAnsi"/>
          <w:sz w:val="16"/>
          <w:szCs w:val="16"/>
          <w:lang w:eastAsia="en-US"/>
        </w:rPr>
        <w:t xml:space="preserve"> а также членов их семей;</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8) жалоба подана в ненадлежащий уполномоченный орган;</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9) законодательством Российской Федерации предусмотрен только судебный порядок обжалования решения администрации.</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lastRenderedPageBreak/>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8.10. По итогам рассмотрения жалобы глава администрации принимает одно из следующих решений:</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1) оставляет жалобу без удовлетворения;</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2) отменяет решение администрации полностью или частично;</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3) отменяет решение администрации полностью и принимает новое решение;</w:t>
      </w:r>
    </w:p>
    <w:p w:rsidR="00667A1B" w:rsidRPr="003D7C90"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667A1B" w:rsidRPr="00E16AAA" w:rsidRDefault="00667A1B" w:rsidP="00E16AAA">
      <w:pPr>
        <w:autoSpaceDE w:val="0"/>
        <w:autoSpaceDN w:val="0"/>
        <w:adjustRightInd w:val="0"/>
        <w:ind w:firstLine="540"/>
        <w:jc w:val="both"/>
        <w:rPr>
          <w:rFonts w:eastAsiaTheme="minorHAnsi"/>
          <w:sz w:val="16"/>
          <w:szCs w:val="16"/>
          <w:lang w:eastAsia="en-US"/>
        </w:rPr>
      </w:pPr>
      <w:r w:rsidRPr="003D7C90">
        <w:rPr>
          <w:rFonts w:eastAsiaTheme="minorHAnsi"/>
          <w:sz w:val="16"/>
          <w:szCs w:val="16"/>
          <w:lang w:eastAsia="en-US"/>
        </w:rPr>
        <w:t>8.11.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667A1B" w:rsidRPr="00E16AAA" w:rsidRDefault="00667A1B" w:rsidP="00B14FE9">
      <w:pPr>
        <w:pStyle w:val="ConsPlusNormal"/>
        <w:widowControl/>
        <w:numPr>
          <w:ilvl w:val="0"/>
          <w:numId w:val="5"/>
        </w:numPr>
        <w:autoSpaceDN/>
        <w:adjustRightInd/>
        <w:jc w:val="center"/>
        <w:rPr>
          <w:rFonts w:ascii="Times New Roman" w:hAnsi="Times New Roman" w:cs="Times New Roman"/>
          <w:sz w:val="16"/>
          <w:szCs w:val="16"/>
        </w:rPr>
      </w:pPr>
      <w:r w:rsidRPr="003D7C90">
        <w:rPr>
          <w:rFonts w:ascii="Times New Roman" w:hAnsi="Times New Roman" w:cs="Times New Roman"/>
          <w:sz w:val="16"/>
          <w:szCs w:val="16"/>
        </w:rPr>
        <w:t>Оценка результативности и эффективности осуществления муниципального контроля в сфере благоустройства</w:t>
      </w:r>
    </w:p>
    <w:p w:rsidR="00667A1B" w:rsidRPr="003D7C90" w:rsidRDefault="00667A1B" w:rsidP="00E16AAA">
      <w:pPr>
        <w:pStyle w:val="12"/>
        <w:suppressAutoHyphens w:val="0"/>
        <w:ind w:firstLine="709"/>
        <w:jc w:val="both"/>
        <w:rPr>
          <w:rFonts w:ascii="Times New Roman" w:hAnsi="Times New Roman" w:cs="Times New Roman"/>
          <w:sz w:val="16"/>
          <w:szCs w:val="16"/>
        </w:rPr>
      </w:pPr>
      <w:r w:rsidRPr="003D7C90">
        <w:rPr>
          <w:rFonts w:ascii="Times New Roman" w:hAnsi="Times New Roman" w:cs="Times New Roman"/>
          <w:sz w:val="16"/>
          <w:szCs w:val="16"/>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67A1B" w:rsidRPr="00E16AAA" w:rsidRDefault="00667A1B" w:rsidP="00B14FE9">
      <w:pPr>
        <w:pStyle w:val="ConsPlusNormal"/>
        <w:widowControl/>
        <w:numPr>
          <w:ilvl w:val="0"/>
          <w:numId w:val="5"/>
        </w:numPr>
        <w:autoSpaceDN/>
        <w:adjustRightInd/>
        <w:jc w:val="center"/>
        <w:rPr>
          <w:rFonts w:ascii="Times New Roman" w:hAnsi="Times New Roman" w:cs="Times New Roman"/>
          <w:sz w:val="16"/>
          <w:szCs w:val="16"/>
        </w:rPr>
      </w:pPr>
      <w:r w:rsidRPr="003D7C90">
        <w:rPr>
          <w:rFonts w:ascii="Times New Roman" w:hAnsi="Times New Roman" w:cs="Times New Roman"/>
          <w:sz w:val="16"/>
          <w:szCs w:val="16"/>
        </w:rPr>
        <w:t xml:space="preserve"> Заключительные положения</w:t>
      </w:r>
    </w:p>
    <w:p w:rsidR="00667A1B" w:rsidRPr="003D7C90" w:rsidRDefault="00667A1B" w:rsidP="00E16AAA">
      <w:pPr>
        <w:autoSpaceDE w:val="0"/>
        <w:autoSpaceDN w:val="0"/>
        <w:adjustRightInd w:val="0"/>
        <w:ind w:firstLine="426"/>
        <w:jc w:val="both"/>
        <w:rPr>
          <w:sz w:val="16"/>
          <w:szCs w:val="16"/>
        </w:rPr>
      </w:pPr>
      <w:r w:rsidRPr="003D7C90">
        <w:rPr>
          <w:sz w:val="16"/>
          <w:szCs w:val="16"/>
        </w:rPr>
        <w:t>10.1. Муниципальный контроль в сфере благоустройства осуществляется с учетом норм постановления Правительства Российской Федерации от 10.03.2022 № 336</w:t>
      </w:r>
      <w:r w:rsidRPr="003D7C90">
        <w:rPr>
          <w:rFonts w:eastAsiaTheme="minorHAnsi"/>
          <w:sz w:val="16"/>
          <w:szCs w:val="16"/>
          <w:lang w:eastAsia="en-US"/>
        </w:rPr>
        <w:t xml:space="preserve"> «Об особенностях организации и осуществления государственного контроля (надзора), муниципального контроля»</w:t>
      </w:r>
      <w:r w:rsidRPr="003D7C90">
        <w:rPr>
          <w:sz w:val="16"/>
          <w:szCs w:val="16"/>
        </w:rPr>
        <w:t>.</w:t>
      </w:r>
    </w:p>
    <w:p w:rsidR="00667A1B" w:rsidRPr="003D7C90" w:rsidRDefault="00667A1B" w:rsidP="00E16AAA">
      <w:pPr>
        <w:autoSpaceDE w:val="0"/>
        <w:autoSpaceDN w:val="0"/>
        <w:adjustRightInd w:val="0"/>
        <w:ind w:firstLine="426"/>
        <w:jc w:val="both"/>
        <w:rPr>
          <w:rFonts w:eastAsiaTheme="minorHAnsi"/>
          <w:sz w:val="16"/>
          <w:szCs w:val="16"/>
          <w:lang w:eastAsia="en-US"/>
        </w:rPr>
      </w:pPr>
      <w:r w:rsidRPr="003D7C90">
        <w:rPr>
          <w:sz w:val="16"/>
          <w:szCs w:val="16"/>
        </w:rPr>
        <w:t xml:space="preserve">10.2. </w:t>
      </w:r>
      <w:r w:rsidRPr="003D7C90">
        <w:rPr>
          <w:rFonts w:eastAsiaTheme="minorHAnsi"/>
          <w:sz w:val="16"/>
          <w:szCs w:val="16"/>
          <w:lang w:eastAsia="en-US"/>
        </w:rPr>
        <w:t>До 31 декабря 2025 года:</w:t>
      </w:r>
    </w:p>
    <w:p w:rsidR="00667A1B" w:rsidRPr="003D7C90" w:rsidRDefault="00667A1B" w:rsidP="00E16AAA">
      <w:pPr>
        <w:autoSpaceDE w:val="0"/>
        <w:autoSpaceDN w:val="0"/>
        <w:adjustRightInd w:val="0"/>
        <w:ind w:firstLine="426"/>
        <w:jc w:val="both"/>
        <w:rPr>
          <w:rFonts w:eastAsiaTheme="minorHAnsi"/>
          <w:sz w:val="16"/>
          <w:szCs w:val="16"/>
          <w:lang w:eastAsia="en-US"/>
        </w:rPr>
      </w:pPr>
      <w:r w:rsidRPr="003D7C90">
        <w:rPr>
          <w:rFonts w:eastAsiaTheme="minorHAnsi"/>
          <w:sz w:val="16"/>
          <w:szCs w:val="16"/>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109" w:history="1">
        <w:r w:rsidRPr="003D7C90">
          <w:rPr>
            <w:rFonts w:eastAsiaTheme="minorHAnsi"/>
            <w:sz w:val="16"/>
            <w:szCs w:val="16"/>
            <w:lang w:eastAsia="en-US"/>
          </w:rPr>
          <w:t>статьей 21</w:t>
        </w:r>
      </w:hyperlink>
      <w:r w:rsidRPr="003D7C90">
        <w:rPr>
          <w:rFonts w:eastAsiaTheme="minorHAnsi"/>
          <w:sz w:val="16"/>
          <w:szCs w:val="16"/>
          <w:lang w:eastAsia="en-US"/>
        </w:rPr>
        <w:t xml:space="preserve"> Федерального закона № 248-ФЗ могут </w:t>
      </w:r>
      <w:proofErr w:type="gramStart"/>
      <w:r w:rsidRPr="003D7C90">
        <w:rPr>
          <w:rFonts w:eastAsiaTheme="minorHAnsi"/>
          <w:sz w:val="16"/>
          <w:szCs w:val="16"/>
          <w:lang w:eastAsia="en-US"/>
        </w:rPr>
        <w:t>осуществляться</w:t>
      </w:r>
      <w:proofErr w:type="gramEnd"/>
      <w:r w:rsidRPr="003D7C90">
        <w:rPr>
          <w:rFonts w:eastAsiaTheme="minorHAnsi"/>
          <w:sz w:val="16"/>
          <w:szCs w:val="16"/>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667A1B" w:rsidRPr="003D7C90" w:rsidRDefault="00667A1B" w:rsidP="00E16AAA">
      <w:pPr>
        <w:autoSpaceDE w:val="0"/>
        <w:autoSpaceDN w:val="0"/>
        <w:adjustRightInd w:val="0"/>
        <w:ind w:firstLine="426"/>
        <w:jc w:val="both"/>
        <w:rPr>
          <w:rFonts w:eastAsiaTheme="minorHAnsi"/>
          <w:sz w:val="16"/>
          <w:szCs w:val="16"/>
          <w:lang w:eastAsia="en-US"/>
        </w:rPr>
      </w:pPr>
      <w:r w:rsidRPr="003D7C90">
        <w:rPr>
          <w:rFonts w:eastAsiaTheme="minorHAnsi"/>
          <w:sz w:val="16"/>
          <w:szCs w:val="16"/>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667A1B" w:rsidRPr="003D7C90" w:rsidRDefault="00667A1B" w:rsidP="00E16AAA">
      <w:pPr>
        <w:autoSpaceDE w:val="0"/>
        <w:autoSpaceDN w:val="0"/>
        <w:adjustRightInd w:val="0"/>
        <w:ind w:firstLine="426"/>
        <w:jc w:val="both"/>
        <w:rPr>
          <w:rFonts w:eastAsiaTheme="minorHAnsi"/>
          <w:sz w:val="16"/>
          <w:szCs w:val="16"/>
          <w:lang w:eastAsia="en-US"/>
        </w:rPr>
      </w:pPr>
      <w:r w:rsidRPr="003D7C90">
        <w:rPr>
          <w:rFonts w:eastAsiaTheme="minorHAnsi"/>
          <w:sz w:val="16"/>
          <w:szCs w:val="16"/>
          <w:lang w:eastAsia="en-US"/>
        </w:rPr>
        <w:t xml:space="preserve">10.2.3. </w:t>
      </w:r>
      <w:proofErr w:type="gramStart"/>
      <w:r w:rsidRPr="003D7C90">
        <w:rPr>
          <w:rFonts w:eastAsiaTheme="minorHAnsi"/>
          <w:sz w:val="16"/>
          <w:szCs w:val="16"/>
          <w:lang w:eastAsia="en-US"/>
        </w:rPr>
        <w:t xml:space="preserve">Подготовка администрацией в ходе проведения </w:t>
      </w:r>
      <w:r w:rsidRPr="003D7C90">
        <w:rPr>
          <w:sz w:val="16"/>
          <w:szCs w:val="16"/>
        </w:rPr>
        <w:t>муниципального контроля в сфере благоустройства</w:t>
      </w:r>
      <w:r w:rsidRPr="003D7C90">
        <w:rPr>
          <w:rFonts w:eastAsiaTheme="minorHAnsi"/>
          <w:sz w:val="16"/>
          <w:szCs w:val="16"/>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roofErr w:type="gramEnd"/>
    </w:p>
    <w:p w:rsidR="00667A1B" w:rsidRPr="003D7C90" w:rsidRDefault="00667A1B" w:rsidP="00667A1B">
      <w:pPr>
        <w:autoSpaceDE w:val="0"/>
        <w:autoSpaceDN w:val="0"/>
        <w:adjustRightInd w:val="0"/>
        <w:rPr>
          <w:sz w:val="16"/>
          <w:szCs w:val="16"/>
        </w:rPr>
      </w:pPr>
    </w:p>
    <w:p w:rsidR="00667A1B" w:rsidRPr="003D7C90" w:rsidRDefault="00667A1B" w:rsidP="00667A1B">
      <w:pPr>
        <w:pStyle w:val="ConsPlusNormal"/>
        <w:ind w:firstLine="709"/>
        <w:jc w:val="right"/>
        <w:rPr>
          <w:rFonts w:ascii="Times New Roman" w:hAnsi="Times New Roman" w:cs="Times New Roman"/>
          <w:sz w:val="16"/>
          <w:szCs w:val="16"/>
        </w:rPr>
      </w:pPr>
      <w:r w:rsidRPr="003D7C90">
        <w:rPr>
          <w:rFonts w:ascii="Times New Roman" w:hAnsi="Times New Roman" w:cs="Times New Roman"/>
          <w:sz w:val="16"/>
          <w:szCs w:val="16"/>
        </w:rPr>
        <w:t>Приложение №1</w:t>
      </w:r>
    </w:p>
    <w:p w:rsidR="00667A1B" w:rsidRPr="003D7C90" w:rsidRDefault="00667A1B" w:rsidP="00E16AAA">
      <w:pPr>
        <w:pStyle w:val="ConsPlusNormal"/>
        <w:ind w:firstLine="709"/>
        <w:jc w:val="right"/>
        <w:rPr>
          <w:rFonts w:ascii="Times New Roman" w:hAnsi="Times New Roman" w:cs="Times New Roman"/>
          <w:sz w:val="16"/>
          <w:szCs w:val="16"/>
        </w:rPr>
      </w:pPr>
      <w:r w:rsidRPr="003D7C90">
        <w:rPr>
          <w:rFonts w:ascii="Times New Roman" w:hAnsi="Times New Roman" w:cs="Times New Roman"/>
          <w:sz w:val="16"/>
          <w:szCs w:val="16"/>
        </w:rPr>
        <w:t xml:space="preserve">к решению от 23.05.2025 №307  </w:t>
      </w:r>
    </w:p>
    <w:p w:rsidR="00667A1B" w:rsidRPr="003D7C90" w:rsidRDefault="00667A1B" w:rsidP="00667A1B">
      <w:pPr>
        <w:pStyle w:val="ConsPlusNormal"/>
        <w:ind w:firstLine="709"/>
        <w:jc w:val="right"/>
        <w:rPr>
          <w:rFonts w:ascii="Times New Roman" w:hAnsi="Times New Roman" w:cs="Times New Roman"/>
          <w:sz w:val="16"/>
          <w:szCs w:val="16"/>
        </w:rPr>
      </w:pPr>
      <w:r w:rsidRPr="003D7C90">
        <w:rPr>
          <w:rFonts w:ascii="Times New Roman" w:hAnsi="Times New Roman" w:cs="Times New Roman"/>
          <w:sz w:val="16"/>
          <w:szCs w:val="16"/>
        </w:rPr>
        <w:t xml:space="preserve">Ключевые показатели </w:t>
      </w:r>
    </w:p>
    <w:p w:rsidR="00667A1B" w:rsidRPr="00E16AAA" w:rsidRDefault="00667A1B" w:rsidP="00E16AAA">
      <w:pPr>
        <w:pStyle w:val="ConsPlusNormal"/>
        <w:ind w:firstLine="709"/>
        <w:jc w:val="right"/>
        <w:rPr>
          <w:rFonts w:ascii="Times New Roman" w:hAnsi="Times New Roman" w:cs="Times New Roman"/>
          <w:sz w:val="16"/>
          <w:szCs w:val="16"/>
        </w:rPr>
      </w:pPr>
      <w:r w:rsidRPr="003D7C90">
        <w:rPr>
          <w:rFonts w:ascii="Times New Roman" w:hAnsi="Times New Roman" w:cs="Times New Roman"/>
          <w:sz w:val="16"/>
          <w:szCs w:val="16"/>
        </w:rPr>
        <w:t>муниципального контроля в сфере благоустройства</w:t>
      </w:r>
      <w:r w:rsidR="00E16AAA">
        <w:rPr>
          <w:rFonts w:ascii="Times New Roman" w:hAnsi="Times New Roman" w:cs="Times New Roman"/>
          <w:sz w:val="16"/>
          <w:szCs w:val="16"/>
        </w:rPr>
        <w:t xml:space="preserve"> </w:t>
      </w:r>
      <w:r w:rsidRPr="003D7C90">
        <w:rPr>
          <w:rFonts w:ascii="Times New Roman" w:hAnsi="Times New Roman" w:cs="Times New Roman"/>
          <w:sz w:val="16"/>
          <w:szCs w:val="16"/>
        </w:rPr>
        <w:t xml:space="preserve">на территории </w:t>
      </w:r>
      <w:r w:rsidRPr="003D7C90">
        <w:rPr>
          <w:rFonts w:ascii="Times New Roman" w:hAnsi="Times New Roman" w:cs="Times New Roman"/>
          <w:bCs/>
          <w:iCs/>
          <w:kern w:val="28"/>
          <w:sz w:val="16"/>
          <w:szCs w:val="16"/>
        </w:rPr>
        <w:t xml:space="preserve">Грибановского городского поселения </w:t>
      </w:r>
    </w:p>
    <w:p w:rsidR="00667A1B" w:rsidRPr="00E16AAA" w:rsidRDefault="00667A1B" w:rsidP="00E16AAA">
      <w:pPr>
        <w:pStyle w:val="ConsPlusNormal"/>
        <w:ind w:firstLine="709"/>
        <w:jc w:val="right"/>
        <w:rPr>
          <w:rFonts w:ascii="Times New Roman" w:hAnsi="Times New Roman" w:cs="Times New Roman"/>
          <w:bCs/>
          <w:iCs/>
          <w:kern w:val="28"/>
          <w:sz w:val="16"/>
          <w:szCs w:val="16"/>
        </w:rPr>
      </w:pPr>
      <w:r w:rsidRPr="003D7C90">
        <w:rPr>
          <w:rFonts w:ascii="Times New Roman" w:hAnsi="Times New Roman" w:cs="Times New Roman"/>
          <w:bCs/>
          <w:iCs/>
          <w:kern w:val="28"/>
          <w:sz w:val="16"/>
          <w:szCs w:val="16"/>
        </w:rPr>
        <w:t xml:space="preserve">Грибановского муниципального района </w:t>
      </w:r>
      <w:r w:rsidR="00E16AAA">
        <w:rPr>
          <w:rFonts w:ascii="Times New Roman" w:hAnsi="Times New Roman" w:cs="Times New Roman"/>
          <w:bCs/>
          <w:iCs/>
          <w:kern w:val="28"/>
          <w:sz w:val="16"/>
          <w:szCs w:val="16"/>
        </w:rPr>
        <w:t xml:space="preserve"> </w:t>
      </w:r>
      <w:r w:rsidRPr="003D7C90">
        <w:rPr>
          <w:rFonts w:ascii="Times New Roman" w:hAnsi="Times New Roman" w:cs="Times New Roman"/>
          <w:bCs/>
          <w:iCs/>
          <w:kern w:val="28"/>
          <w:sz w:val="16"/>
          <w:szCs w:val="16"/>
        </w:rPr>
        <w:t>Воронежской области</w:t>
      </w:r>
      <w:r w:rsidR="00E16AAA">
        <w:rPr>
          <w:rFonts w:ascii="Times New Roman" w:hAnsi="Times New Roman" w:cs="Times New Roman"/>
          <w:bCs/>
          <w:iCs/>
          <w:kern w:val="28"/>
          <w:sz w:val="16"/>
          <w:szCs w:val="16"/>
        </w:rPr>
        <w:t xml:space="preserve"> </w:t>
      </w:r>
      <w:r w:rsidRPr="003D7C90">
        <w:rPr>
          <w:rFonts w:ascii="Times New Roman" w:hAnsi="Times New Roman" w:cs="Times New Roman"/>
          <w:sz w:val="16"/>
          <w:szCs w:val="16"/>
        </w:rPr>
        <w:t xml:space="preserve">и их целевые значения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55"/>
        <w:gridCol w:w="2349"/>
      </w:tblGrid>
      <w:tr w:rsidR="00667A1B" w:rsidRPr="003D7C90" w:rsidTr="00E16AAA">
        <w:tc>
          <w:tcPr>
            <w:tcW w:w="8472" w:type="dxa"/>
            <w:shd w:val="clear" w:color="auto" w:fill="auto"/>
          </w:tcPr>
          <w:p w:rsidR="00667A1B" w:rsidRPr="003D7C90" w:rsidRDefault="00667A1B" w:rsidP="00667A1B">
            <w:pPr>
              <w:tabs>
                <w:tab w:val="left" w:pos="2715"/>
              </w:tabs>
              <w:jc w:val="center"/>
              <w:rPr>
                <w:sz w:val="16"/>
                <w:szCs w:val="16"/>
              </w:rPr>
            </w:pPr>
            <w:r w:rsidRPr="003D7C90">
              <w:rPr>
                <w:sz w:val="16"/>
                <w:szCs w:val="16"/>
              </w:rPr>
              <w:t>Ключевые показатели</w:t>
            </w:r>
          </w:p>
        </w:tc>
        <w:tc>
          <w:tcPr>
            <w:tcW w:w="2375" w:type="dxa"/>
            <w:shd w:val="clear" w:color="auto" w:fill="auto"/>
          </w:tcPr>
          <w:p w:rsidR="00667A1B" w:rsidRPr="003D7C90" w:rsidRDefault="00667A1B" w:rsidP="00667A1B">
            <w:pPr>
              <w:tabs>
                <w:tab w:val="left" w:pos="2715"/>
              </w:tabs>
              <w:jc w:val="center"/>
              <w:rPr>
                <w:sz w:val="16"/>
                <w:szCs w:val="16"/>
              </w:rPr>
            </w:pPr>
            <w:r w:rsidRPr="003D7C90">
              <w:rPr>
                <w:sz w:val="16"/>
                <w:szCs w:val="16"/>
              </w:rPr>
              <w:t>Целевые значения</w:t>
            </w:r>
          </w:p>
        </w:tc>
      </w:tr>
      <w:tr w:rsidR="00667A1B" w:rsidRPr="003D7C90" w:rsidTr="00E16AAA">
        <w:tc>
          <w:tcPr>
            <w:tcW w:w="8472" w:type="dxa"/>
            <w:shd w:val="clear" w:color="auto" w:fill="auto"/>
          </w:tcPr>
          <w:p w:rsidR="00667A1B" w:rsidRPr="003D7C90" w:rsidRDefault="00667A1B" w:rsidP="00667A1B">
            <w:pPr>
              <w:autoSpaceDE w:val="0"/>
              <w:autoSpaceDN w:val="0"/>
              <w:adjustRightInd w:val="0"/>
              <w:rPr>
                <w:sz w:val="16"/>
                <w:szCs w:val="16"/>
              </w:rPr>
            </w:pPr>
            <w:r w:rsidRPr="003D7C90">
              <w:rPr>
                <w:rFonts w:eastAsiaTheme="minorHAnsi"/>
                <w:sz w:val="16"/>
                <w:szCs w:val="16"/>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667A1B" w:rsidRPr="003D7C90" w:rsidRDefault="00667A1B" w:rsidP="00667A1B">
            <w:pPr>
              <w:tabs>
                <w:tab w:val="left" w:pos="2715"/>
              </w:tabs>
              <w:jc w:val="center"/>
              <w:rPr>
                <w:sz w:val="16"/>
                <w:szCs w:val="16"/>
              </w:rPr>
            </w:pPr>
            <w:r w:rsidRPr="003D7C90">
              <w:rPr>
                <w:sz w:val="16"/>
                <w:szCs w:val="16"/>
              </w:rPr>
              <w:t>20 %</w:t>
            </w:r>
          </w:p>
        </w:tc>
      </w:tr>
      <w:tr w:rsidR="00667A1B" w:rsidRPr="003D7C90" w:rsidTr="00E16AAA">
        <w:tc>
          <w:tcPr>
            <w:tcW w:w="8472" w:type="dxa"/>
            <w:shd w:val="clear" w:color="auto" w:fill="auto"/>
          </w:tcPr>
          <w:p w:rsidR="00667A1B" w:rsidRPr="00E16AAA" w:rsidRDefault="00667A1B" w:rsidP="00E16AAA">
            <w:pPr>
              <w:autoSpaceDE w:val="0"/>
              <w:autoSpaceDN w:val="0"/>
              <w:adjustRightInd w:val="0"/>
              <w:rPr>
                <w:rFonts w:eastAsiaTheme="minorHAnsi"/>
                <w:sz w:val="16"/>
                <w:szCs w:val="16"/>
                <w:lang w:eastAsia="en-US"/>
              </w:rPr>
            </w:pPr>
            <w:r w:rsidRPr="003D7C90">
              <w:rPr>
                <w:rFonts w:eastAsiaTheme="minorHAnsi"/>
                <w:sz w:val="16"/>
                <w:szCs w:val="16"/>
                <w:lang w:eastAsia="en-US"/>
              </w:rPr>
              <w:t>Доля устраненных нарушений обязательных требований от общего числа выявленных нарушений обязательных требований</w:t>
            </w:r>
          </w:p>
        </w:tc>
        <w:tc>
          <w:tcPr>
            <w:tcW w:w="2375" w:type="dxa"/>
            <w:shd w:val="clear" w:color="auto" w:fill="auto"/>
          </w:tcPr>
          <w:p w:rsidR="00667A1B" w:rsidRPr="003D7C90" w:rsidRDefault="00667A1B" w:rsidP="00667A1B">
            <w:pPr>
              <w:tabs>
                <w:tab w:val="left" w:pos="2715"/>
              </w:tabs>
              <w:jc w:val="center"/>
              <w:rPr>
                <w:sz w:val="16"/>
                <w:szCs w:val="16"/>
              </w:rPr>
            </w:pPr>
            <w:r w:rsidRPr="003D7C90">
              <w:rPr>
                <w:sz w:val="16"/>
                <w:szCs w:val="16"/>
              </w:rPr>
              <w:t>70 %</w:t>
            </w:r>
          </w:p>
        </w:tc>
      </w:tr>
    </w:tbl>
    <w:p w:rsidR="00667A1B" w:rsidRPr="003D7C90" w:rsidRDefault="00667A1B" w:rsidP="00667A1B">
      <w:pPr>
        <w:pStyle w:val="ConsPlusNormal"/>
        <w:ind w:firstLine="709"/>
        <w:jc w:val="right"/>
        <w:rPr>
          <w:rFonts w:ascii="Times New Roman" w:hAnsi="Times New Roman" w:cs="Times New Roman"/>
          <w:sz w:val="16"/>
          <w:szCs w:val="16"/>
        </w:rPr>
      </w:pPr>
      <w:r w:rsidRPr="003D7C90">
        <w:rPr>
          <w:rFonts w:ascii="Times New Roman" w:hAnsi="Times New Roman" w:cs="Times New Roman"/>
          <w:sz w:val="16"/>
          <w:szCs w:val="16"/>
        </w:rPr>
        <w:t>Приложение № 2</w:t>
      </w:r>
    </w:p>
    <w:p w:rsidR="00667A1B" w:rsidRPr="003D7C90" w:rsidRDefault="00667A1B" w:rsidP="00E16AAA">
      <w:pPr>
        <w:pStyle w:val="ConsPlusNormal"/>
        <w:ind w:firstLine="709"/>
        <w:jc w:val="right"/>
        <w:rPr>
          <w:rFonts w:ascii="Times New Roman" w:hAnsi="Times New Roman" w:cs="Times New Roman"/>
          <w:sz w:val="16"/>
          <w:szCs w:val="16"/>
        </w:rPr>
      </w:pPr>
      <w:r w:rsidRPr="003D7C90">
        <w:rPr>
          <w:rFonts w:ascii="Times New Roman" w:hAnsi="Times New Roman" w:cs="Times New Roman"/>
          <w:sz w:val="16"/>
          <w:szCs w:val="16"/>
        </w:rPr>
        <w:t>к решению от 23.05.2025 №307</w:t>
      </w:r>
    </w:p>
    <w:p w:rsidR="00667A1B" w:rsidRPr="003D7C90" w:rsidRDefault="00667A1B" w:rsidP="00667A1B">
      <w:pPr>
        <w:pStyle w:val="ConsPlusNormal"/>
        <w:ind w:firstLine="709"/>
        <w:jc w:val="right"/>
        <w:rPr>
          <w:rFonts w:ascii="Times New Roman" w:hAnsi="Times New Roman" w:cs="Times New Roman"/>
          <w:sz w:val="16"/>
          <w:szCs w:val="16"/>
        </w:rPr>
      </w:pPr>
      <w:r w:rsidRPr="003D7C90">
        <w:rPr>
          <w:rFonts w:ascii="Times New Roman" w:hAnsi="Times New Roman" w:cs="Times New Roman"/>
          <w:sz w:val="16"/>
          <w:szCs w:val="16"/>
        </w:rPr>
        <w:t xml:space="preserve">Индикативные показатели </w:t>
      </w:r>
    </w:p>
    <w:p w:rsidR="00667A1B" w:rsidRPr="00E16AAA" w:rsidRDefault="00667A1B" w:rsidP="00E16AAA">
      <w:pPr>
        <w:pStyle w:val="ConsPlusNormal"/>
        <w:ind w:firstLine="709"/>
        <w:jc w:val="right"/>
        <w:rPr>
          <w:rFonts w:ascii="Times New Roman" w:hAnsi="Times New Roman" w:cs="Times New Roman"/>
          <w:sz w:val="16"/>
          <w:szCs w:val="16"/>
        </w:rPr>
      </w:pPr>
      <w:r w:rsidRPr="003D7C90">
        <w:rPr>
          <w:rFonts w:ascii="Times New Roman" w:hAnsi="Times New Roman" w:cs="Times New Roman"/>
          <w:sz w:val="16"/>
          <w:szCs w:val="16"/>
        </w:rPr>
        <w:t xml:space="preserve">муниципального контроля  в сфере благоустройства на территории </w:t>
      </w:r>
      <w:r w:rsidRPr="003D7C90">
        <w:rPr>
          <w:rFonts w:ascii="Times New Roman" w:hAnsi="Times New Roman" w:cs="Times New Roman"/>
          <w:bCs/>
          <w:iCs/>
          <w:kern w:val="28"/>
          <w:sz w:val="16"/>
          <w:szCs w:val="16"/>
        </w:rPr>
        <w:t xml:space="preserve">Грибановского городского поселения </w:t>
      </w:r>
    </w:p>
    <w:p w:rsidR="00667A1B" w:rsidRPr="00E16AAA" w:rsidRDefault="00667A1B" w:rsidP="00E16AAA">
      <w:pPr>
        <w:pStyle w:val="ConsPlusNormal"/>
        <w:ind w:firstLine="709"/>
        <w:jc w:val="right"/>
        <w:rPr>
          <w:rFonts w:ascii="Times New Roman" w:hAnsi="Times New Roman" w:cs="Times New Roman"/>
          <w:bCs/>
          <w:iCs/>
          <w:kern w:val="28"/>
          <w:sz w:val="16"/>
          <w:szCs w:val="16"/>
        </w:rPr>
      </w:pPr>
      <w:r w:rsidRPr="003D7C90">
        <w:rPr>
          <w:rFonts w:ascii="Times New Roman" w:hAnsi="Times New Roman" w:cs="Times New Roman"/>
          <w:bCs/>
          <w:iCs/>
          <w:kern w:val="28"/>
          <w:sz w:val="16"/>
          <w:szCs w:val="16"/>
        </w:rPr>
        <w:t xml:space="preserve">Грибановского муниципального района </w:t>
      </w:r>
      <w:r w:rsidRPr="003D7C90">
        <w:rPr>
          <w:rFonts w:ascii="Times New Roman" w:hAnsi="Times New Roman" w:cs="Times New Roman"/>
          <w:sz w:val="16"/>
          <w:szCs w:val="16"/>
        </w:rPr>
        <w:t>Воронежской области</w:t>
      </w:r>
    </w:p>
    <w:p w:rsidR="00667A1B" w:rsidRPr="003D7C90" w:rsidRDefault="00667A1B" w:rsidP="00E16AAA">
      <w:pPr>
        <w:tabs>
          <w:tab w:val="left" w:pos="2715"/>
        </w:tabs>
        <w:ind w:firstLine="709"/>
        <w:jc w:val="center"/>
        <w:rPr>
          <w:bCs/>
          <w:sz w:val="16"/>
          <w:szCs w:val="16"/>
        </w:rPr>
      </w:pPr>
      <w:r w:rsidRPr="003D7C90">
        <w:rPr>
          <w:bCs/>
          <w:sz w:val="16"/>
          <w:szCs w:val="16"/>
        </w:rPr>
        <w:t>Индикативные показатели</w:t>
      </w:r>
    </w:p>
    <w:p w:rsidR="00667A1B" w:rsidRPr="003D7C90" w:rsidRDefault="00667A1B" w:rsidP="00E16AAA">
      <w:pPr>
        <w:tabs>
          <w:tab w:val="left" w:pos="2715"/>
        </w:tabs>
        <w:ind w:firstLine="709"/>
        <w:jc w:val="both"/>
        <w:rPr>
          <w:sz w:val="16"/>
          <w:szCs w:val="16"/>
        </w:rPr>
      </w:pPr>
      <w:r w:rsidRPr="003D7C90">
        <w:rPr>
          <w:sz w:val="16"/>
          <w:szCs w:val="16"/>
        </w:rPr>
        <w:t xml:space="preserve">1) количество внеплановых контрольных мероприятий, проведенных за отчетный период; </w:t>
      </w:r>
    </w:p>
    <w:p w:rsidR="00667A1B" w:rsidRPr="003D7C90" w:rsidRDefault="00667A1B" w:rsidP="00E16AAA">
      <w:pPr>
        <w:tabs>
          <w:tab w:val="left" w:pos="2715"/>
        </w:tabs>
        <w:ind w:firstLine="709"/>
        <w:jc w:val="both"/>
        <w:rPr>
          <w:sz w:val="16"/>
          <w:szCs w:val="16"/>
        </w:rPr>
      </w:pPr>
      <w:r w:rsidRPr="003D7C90">
        <w:rPr>
          <w:sz w:val="16"/>
          <w:szCs w:val="16"/>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667A1B" w:rsidRPr="003D7C90" w:rsidRDefault="00667A1B" w:rsidP="00E16AAA">
      <w:pPr>
        <w:tabs>
          <w:tab w:val="left" w:pos="2715"/>
        </w:tabs>
        <w:ind w:firstLine="709"/>
        <w:jc w:val="both"/>
        <w:rPr>
          <w:sz w:val="16"/>
          <w:szCs w:val="16"/>
        </w:rPr>
      </w:pPr>
      <w:r w:rsidRPr="003D7C90">
        <w:rPr>
          <w:sz w:val="16"/>
          <w:szCs w:val="16"/>
        </w:rPr>
        <w:t xml:space="preserve">3) общее количество контрольных мероприятий с взаимодействием, проведенных за отчетный период; </w:t>
      </w:r>
    </w:p>
    <w:p w:rsidR="00667A1B" w:rsidRPr="003D7C90" w:rsidRDefault="00667A1B" w:rsidP="00E16AAA">
      <w:pPr>
        <w:tabs>
          <w:tab w:val="left" w:pos="2715"/>
        </w:tabs>
        <w:ind w:firstLine="709"/>
        <w:jc w:val="both"/>
        <w:rPr>
          <w:sz w:val="16"/>
          <w:szCs w:val="16"/>
        </w:rPr>
      </w:pPr>
      <w:r w:rsidRPr="003D7C90">
        <w:rPr>
          <w:sz w:val="16"/>
          <w:szCs w:val="16"/>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667A1B" w:rsidRPr="003D7C90" w:rsidRDefault="00667A1B" w:rsidP="00E16AAA">
      <w:pPr>
        <w:tabs>
          <w:tab w:val="left" w:pos="2715"/>
        </w:tabs>
        <w:ind w:firstLine="709"/>
        <w:jc w:val="both"/>
        <w:rPr>
          <w:sz w:val="16"/>
          <w:szCs w:val="16"/>
        </w:rPr>
      </w:pPr>
      <w:r w:rsidRPr="003D7C90">
        <w:rPr>
          <w:sz w:val="16"/>
          <w:szCs w:val="16"/>
        </w:rPr>
        <w:t xml:space="preserve">5) количество контрольных мероприятий, проведенных с использованием средств дистанционного взаимодействия, за отчетный период; </w:t>
      </w:r>
    </w:p>
    <w:p w:rsidR="00667A1B" w:rsidRPr="003D7C90" w:rsidRDefault="00667A1B" w:rsidP="00E16AAA">
      <w:pPr>
        <w:tabs>
          <w:tab w:val="left" w:pos="2715"/>
        </w:tabs>
        <w:ind w:firstLine="709"/>
        <w:jc w:val="both"/>
        <w:rPr>
          <w:sz w:val="16"/>
          <w:szCs w:val="16"/>
        </w:rPr>
      </w:pPr>
      <w:r w:rsidRPr="003D7C90">
        <w:rPr>
          <w:sz w:val="16"/>
          <w:szCs w:val="16"/>
        </w:rPr>
        <w:t xml:space="preserve">6) количество обязательных профилактических визитов, проведенных за отчетный период; </w:t>
      </w:r>
    </w:p>
    <w:p w:rsidR="00667A1B" w:rsidRPr="003D7C90" w:rsidRDefault="00667A1B" w:rsidP="00E16AAA">
      <w:pPr>
        <w:tabs>
          <w:tab w:val="left" w:pos="2715"/>
        </w:tabs>
        <w:ind w:firstLine="709"/>
        <w:jc w:val="both"/>
        <w:rPr>
          <w:sz w:val="16"/>
          <w:szCs w:val="16"/>
        </w:rPr>
      </w:pPr>
      <w:r w:rsidRPr="003D7C90">
        <w:rPr>
          <w:sz w:val="16"/>
          <w:szCs w:val="16"/>
        </w:rPr>
        <w:t xml:space="preserve">7) количество предостережений о недопустимости нарушения обязательных требований, объявленных за отчетный период; </w:t>
      </w:r>
    </w:p>
    <w:p w:rsidR="00667A1B" w:rsidRPr="003D7C90" w:rsidRDefault="00667A1B" w:rsidP="00E16AAA">
      <w:pPr>
        <w:tabs>
          <w:tab w:val="left" w:pos="2715"/>
        </w:tabs>
        <w:ind w:firstLine="709"/>
        <w:jc w:val="both"/>
        <w:rPr>
          <w:sz w:val="16"/>
          <w:szCs w:val="16"/>
        </w:rPr>
      </w:pPr>
      <w:r w:rsidRPr="003D7C90">
        <w:rPr>
          <w:sz w:val="16"/>
          <w:szCs w:val="16"/>
        </w:rPr>
        <w:t xml:space="preserve">8) количество контрольных мероприятий, по результатам которых выявлены нарушения обязательных требований, за отчетный период; </w:t>
      </w:r>
    </w:p>
    <w:p w:rsidR="00667A1B" w:rsidRPr="003D7C90" w:rsidRDefault="00667A1B" w:rsidP="00E16AAA">
      <w:pPr>
        <w:tabs>
          <w:tab w:val="left" w:pos="2715"/>
        </w:tabs>
        <w:ind w:firstLine="709"/>
        <w:jc w:val="both"/>
        <w:rPr>
          <w:sz w:val="16"/>
          <w:szCs w:val="16"/>
        </w:rPr>
      </w:pPr>
      <w:r w:rsidRPr="003D7C90">
        <w:rPr>
          <w:sz w:val="16"/>
          <w:szCs w:val="16"/>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667A1B" w:rsidRPr="003D7C90" w:rsidRDefault="00667A1B" w:rsidP="00E16AAA">
      <w:pPr>
        <w:tabs>
          <w:tab w:val="left" w:pos="2715"/>
        </w:tabs>
        <w:ind w:firstLine="709"/>
        <w:jc w:val="both"/>
        <w:rPr>
          <w:sz w:val="16"/>
          <w:szCs w:val="16"/>
        </w:rPr>
      </w:pPr>
      <w:r w:rsidRPr="003D7C90">
        <w:rPr>
          <w:sz w:val="16"/>
          <w:szCs w:val="16"/>
        </w:rPr>
        <w:t xml:space="preserve">10) сумма административных штрафов, наложенных по результатам контрольных мероприятий, за отчетный период; </w:t>
      </w:r>
    </w:p>
    <w:p w:rsidR="00667A1B" w:rsidRPr="003D7C90" w:rsidRDefault="00667A1B" w:rsidP="00E16AAA">
      <w:pPr>
        <w:tabs>
          <w:tab w:val="left" w:pos="2715"/>
        </w:tabs>
        <w:ind w:firstLine="709"/>
        <w:jc w:val="both"/>
        <w:rPr>
          <w:sz w:val="16"/>
          <w:szCs w:val="16"/>
        </w:rPr>
      </w:pPr>
      <w:r w:rsidRPr="003D7C90">
        <w:rPr>
          <w:sz w:val="16"/>
          <w:szCs w:val="16"/>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667A1B" w:rsidRPr="003D7C90" w:rsidRDefault="00667A1B" w:rsidP="00E16AAA">
      <w:pPr>
        <w:tabs>
          <w:tab w:val="left" w:pos="2715"/>
        </w:tabs>
        <w:ind w:firstLine="709"/>
        <w:jc w:val="both"/>
        <w:rPr>
          <w:sz w:val="16"/>
          <w:szCs w:val="16"/>
        </w:rPr>
      </w:pPr>
      <w:r w:rsidRPr="003D7C90">
        <w:rPr>
          <w:sz w:val="16"/>
          <w:szCs w:val="16"/>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667A1B" w:rsidRPr="003D7C90" w:rsidRDefault="00667A1B" w:rsidP="00E16AAA">
      <w:pPr>
        <w:tabs>
          <w:tab w:val="left" w:pos="2715"/>
        </w:tabs>
        <w:ind w:firstLine="709"/>
        <w:jc w:val="both"/>
        <w:rPr>
          <w:sz w:val="16"/>
          <w:szCs w:val="16"/>
        </w:rPr>
      </w:pPr>
      <w:r w:rsidRPr="003D7C90">
        <w:rPr>
          <w:sz w:val="16"/>
          <w:szCs w:val="16"/>
        </w:rPr>
        <w:t xml:space="preserve">13) общее количество учтенных объектов контроля на конец отчетного периода; </w:t>
      </w:r>
    </w:p>
    <w:p w:rsidR="00667A1B" w:rsidRPr="003D7C90" w:rsidRDefault="00667A1B" w:rsidP="00E16AAA">
      <w:pPr>
        <w:tabs>
          <w:tab w:val="left" w:pos="2715"/>
        </w:tabs>
        <w:ind w:firstLine="709"/>
        <w:jc w:val="both"/>
        <w:rPr>
          <w:sz w:val="16"/>
          <w:szCs w:val="16"/>
        </w:rPr>
      </w:pPr>
      <w:r w:rsidRPr="003D7C90">
        <w:rPr>
          <w:sz w:val="16"/>
          <w:szCs w:val="16"/>
        </w:rPr>
        <w:t xml:space="preserve">14) количество учтенных контролируемых лиц на конец отчетного периода; </w:t>
      </w:r>
    </w:p>
    <w:p w:rsidR="00667A1B" w:rsidRPr="003D7C90" w:rsidRDefault="00667A1B" w:rsidP="00E16AAA">
      <w:pPr>
        <w:tabs>
          <w:tab w:val="left" w:pos="2715"/>
        </w:tabs>
        <w:ind w:firstLine="709"/>
        <w:jc w:val="both"/>
        <w:rPr>
          <w:sz w:val="16"/>
          <w:szCs w:val="16"/>
        </w:rPr>
      </w:pPr>
      <w:r w:rsidRPr="003D7C90">
        <w:rPr>
          <w:sz w:val="16"/>
          <w:szCs w:val="16"/>
        </w:rPr>
        <w:t xml:space="preserve">15) количество учтенных контролируемых лиц, в отношении которых проведены контрольные мероприятия, за отчетный период; </w:t>
      </w:r>
    </w:p>
    <w:p w:rsidR="00667A1B" w:rsidRPr="003D7C90" w:rsidRDefault="00667A1B" w:rsidP="00E16AAA">
      <w:pPr>
        <w:tabs>
          <w:tab w:val="left" w:pos="2715"/>
        </w:tabs>
        <w:ind w:firstLine="709"/>
        <w:jc w:val="both"/>
        <w:rPr>
          <w:sz w:val="16"/>
          <w:szCs w:val="16"/>
        </w:rPr>
      </w:pPr>
      <w:r w:rsidRPr="003D7C90">
        <w:rPr>
          <w:sz w:val="16"/>
          <w:szCs w:val="16"/>
        </w:rPr>
        <w:t xml:space="preserve">16) общее количество жалоб, поданных контролируемыми лицами в досудебном порядке за отчетный период; </w:t>
      </w:r>
    </w:p>
    <w:p w:rsidR="00667A1B" w:rsidRPr="003D7C90" w:rsidRDefault="00667A1B" w:rsidP="00E16AAA">
      <w:pPr>
        <w:tabs>
          <w:tab w:val="left" w:pos="2715"/>
        </w:tabs>
        <w:ind w:firstLine="709"/>
        <w:jc w:val="both"/>
        <w:rPr>
          <w:sz w:val="16"/>
          <w:szCs w:val="16"/>
        </w:rPr>
      </w:pPr>
      <w:r w:rsidRPr="003D7C90">
        <w:rPr>
          <w:sz w:val="16"/>
          <w:szCs w:val="16"/>
        </w:rPr>
        <w:t xml:space="preserve">17) количество жалоб, в отношении которых контрольным органом был нарушен срок рассмотрения, за отчетный период; </w:t>
      </w:r>
    </w:p>
    <w:p w:rsidR="00667A1B" w:rsidRPr="003D7C90" w:rsidRDefault="00667A1B" w:rsidP="00E16AAA">
      <w:pPr>
        <w:tabs>
          <w:tab w:val="left" w:pos="2715"/>
        </w:tabs>
        <w:ind w:firstLine="709"/>
        <w:jc w:val="both"/>
        <w:rPr>
          <w:sz w:val="16"/>
          <w:szCs w:val="16"/>
        </w:rPr>
      </w:pPr>
      <w:r w:rsidRPr="003D7C90">
        <w:rPr>
          <w:sz w:val="16"/>
          <w:szCs w:val="16"/>
        </w:rPr>
        <w:t xml:space="preserve">18) количество жалоб, поданных контролируемыми лицами в досудебном порядке, по </w:t>
      </w:r>
      <w:proofErr w:type="gramStart"/>
      <w:r w:rsidRPr="003D7C90">
        <w:rPr>
          <w:sz w:val="16"/>
          <w:szCs w:val="16"/>
        </w:rPr>
        <w:t>итогам</w:t>
      </w:r>
      <w:proofErr w:type="gramEnd"/>
      <w:r w:rsidRPr="003D7C90">
        <w:rPr>
          <w:sz w:val="16"/>
          <w:szCs w:val="16"/>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667A1B" w:rsidRPr="003D7C90" w:rsidRDefault="00667A1B" w:rsidP="00E16AAA">
      <w:pPr>
        <w:tabs>
          <w:tab w:val="left" w:pos="2715"/>
        </w:tabs>
        <w:ind w:firstLine="709"/>
        <w:jc w:val="both"/>
        <w:rPr>
          <w:sz w:val="16"/>
          <w:szCs w:val="16"/>
        </w:rPr>
      </w:pPr>
      <w:r w:rsidRPr="003D7C90">
        <w:rPr>
          <w:sz w:val="16"/>
          <w:szCs w:val="16"/>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667A1B" w:rsidRPr="003D7C90" w:rsidRDefault="00667A1B" w:rsidP="00E16AAA">
      <w:pPr>
        <w:tabs>
          <w:tab w:val="left" w:pos="2715"/>
        </w:tabs>
        <w:ind w:firstLine="709"/>
        <w:jc w:val="both"/>
        <w:rPr>
          <w:sz w:val="16"/>
          <w:szCs w:val="16"/>
        </w:rPr>
      </w:pPr>
      <w:r w:rsidRPr="003D7C90">
        <w:rPr>
          <w:sz w:val="16"/>
          <w:szCs w:val="16"/>
        </w:rPr>
        <w:lastRenderedPageBreak/>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667A1B" w:rsidRPr="003D7C90" w:rsidRDefault="00667A1B" w:rsidP="00E16AAA">
      <w:pPr>
        <w:tabs>
          <w:tab w:val="left" w:pos="2715"/>
        </w:tabs>
        <w:ind w:firstLine="709"/>
        <w:jc w:val="both"/>
        <w:rPr>
          <w:sz w:val="16"/>
          <w:szCs w:val="16"/>
        </w:rPr>
      </w:pPr>
      <w:r w:rsidRPr="003D7C90">
        <w:rPr>
          <w:sz w:val="16"/>
          <w:szCs w:val="16"/>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667A1B" w:rsidRPr="003D7C90" w:rsidRDefault="00667A1B" w:rsidP="00667A1B">
      <w:pPr>
        <w:rPr>
          <w:sz w:val="16"/>
          <w:szCs w:val="16"/>
        </w:rPr>
      </w:pPr>
    </w:p>
    <w:p w:rsidR="00667A1B" w:rsidRPr="003D7C90" w:rsidRDefault="00667A1B" w:rsidP="00667A1B">
      <w:pPr>
        <w:pStyle w:val="ConsPlusNormal"/>
        <w:ind w:firstLine="709"/>
        <w:jc w:val="right"/>
        <w:rPr>
          <w:rFonts w:ascii="Times New Roman" w:hAnsi="Times New Roman" w:cs="Times New Roman"/>
          <w:sz w:val="16"/>
          <w:szCs w:val="16"/>
        </w:rPr>
      </w:pPr>
      <w:r w:rsidRPr="003D7C90">
        <w:rPr>
          <w:rFonts w:ascii="Times New Roman" w:hAnsi="Times New Roman" w:cs="Times New Roman"/>
          <w:sz w:val="16"/>
          <w:szCs w:val="16"/>
        </w:rPr>
        <w:t>Приложение № 3</w:t>
      </w:r>
    </w:p>
    <w:p w:rsidR="00667A1B" w:rsidRPr="003D7C90" w:rsidRDefault="00667A1B" w:rsidP="003F1138">
      <w:pPr>
        <w:pStyle w:val="ConsPlusNormal"/>
        <w:ind w:firstLine="709"/>
        <w:jc w:val="right"/>
        <w:rPr>
          <w:rFonts w:ascii="Times New Roman" w:hAnsi="Times New Roman" w:cs="Times New Roman"/>
          <w:sz w:val="16"/>
          <w:szCs w:val="16"/>
        </w:rPr>
      </w:pPr>
      <w:r w:rsidRPr="003D7C90">
        <w:rPr>
          <w:rFonts w:ascii="Times New Roman" w:hAnsi="Times New Roman" w:cs="Times New Roman"/>
          <w:sz w:val="16"/>
          <w:szCs w:val="16"/>
        </w:rPr>
        <w:t>к решению от 23.05.2025 №307</w:t>
      </w:r>
    </w:p>
    <w:p w:rsidR="00667A1B" w:rsidRPr="003D7C90" w:rsidRDefault="00667A1B" w:rsidP="003F1138">
      <w:pPr>
        <w:pStyle w:val="ConsPlusNormal"/>
        <w:ind w:firstLine="709"/>
        <w:jc w:val="right"/>
        <w:rPr>
          <w:rFonts w:ascii="Times New Roman" w:hAnsi="Times New Roman" w:cs="Times New Roman"/>
          <w:sz w:val="16"/>
          <w:szCs w:val="16"/>
        </w:rPr>
      </w:pPr>
      <w:r w:rsidRPr="003D7C90">
        <w:rPr>
          <w:rFonts w:ascii="Times New Roman" w:hAnsi="Times New Roman" w:cs="Times New Roman"/>
          <w:sz w:val="16"/>
          <w:szCs w:val="16"/>
        </w:rPr>
        <w:t xml:space="preserve">Критерии отнесения объектов муниципального контроля в сфере благоустройства </w:t>
      </w:r>
    </w:p>
    <w:p w:rsidR="00667A1B" w:rsidRPr="003D7C90" w:rsidRDefault="00667A1B" w:rsidP="00667A1B">
      <w:pPr>
        <w:pStyle w:val="ConsPlusNormal"/>
        <w:ind w:firstLine="709"/>
        <w:jc w:val="right"/>
        <w:rPr>
          <w:rFonts w:ascii="Times New Roman" w:hAnsi="Times New Roman" w:cs="Times New Roman"/>
          <w:sz w:val="16"/>
          <w:szCs w:val="16"/>
        </w:rPr>
      </w:pPr>
      <w:r w:rsidRPr="003D7C90">
        <w:rPr>
          <w:rFonts w:ascii="Times New Roman" w:hAnsi="Times New Roman" w:cs="Times New Roman"/>
          <w:sz w:val="16"/>
          <w:szCs w:val="16"/>
        </w:rPr>
        <w:t xml:space="preserve">к определенной категории риска </w:t>
      </w:r>
    </w:p>
    <w:p w:rsidR="00667A1B" w:rsidRPr="003D7C90" w:rsidRDefault="00667A1B" w:rsidP="00667A1B">
      <w:pPr>
        <w:pStyle w:val="ConsPlusNormal"/>
        <w:ind w:firstLine="709"/>
        <w:rPr>
          <w:rFonts w:ascii="Times New Roman" w:hAnsi="Times New Roman" w:cs="Times New Roman"/>
          <w:sz w:val="16"/>
          <w:szCs w:val="16"/>
        </w:rPr>
      </w:pPr>
    </w:p>
    <w:p w:rsidR="00667A1B" w:rsidRPr="003D7C90" w:rsidRDefault="00667A1B" w:rsidP="00667A1B">
      <w:pPr>
        <w:pStyle w:val="ConsPlusNormal"/>
        <w:ind w:firstLine="709"/>
        <w:rPr>
          <w:rFonts w:ascii="Times New Roman" w:hAnsi="Times New Roman" w:cs="Times New Roman"/>
          <w:sz w:val="16"/>
          <w:szCs w:val="16"/>
        </w:rPr>
      </w:pPr>
    </w:p>
    <w:tbl>
      <w:tblPr>
        <w:tblStyle w:val="ListParagraphChar"/>
        <w:tblW w:w="10881" w:type="dxa"/>
        <w:tblLook w:val="04A0"/>
      </w:tblPr>
      <w:tblGrid>
        <w:gridCol w:w="846"/>
        <w:gridCol w:w="2126"/>
        <w:gridCol w:w="7909"/>
      </w:tblGrid>
      <w:tr w:rsidR="00667A1B" w:rsidRPr="003D7C90" w:rsidTr="003F1138">
        <w:tc>
          <w:tcPr>
            <w:tcW w:w="846" w:type="dxa"/>
          </w:tcPr>
          <w:p w:rsidR="00667A1B" w:rsidRPr="003D7C90" w:rsidRDefault="00667A1B" w:rsidP="00667A1B">
            <w:pPr>
              <w:autoSpaceDE w:val="0"/>
              <w:autoSpaceDN w:val="0"/>
              <w:adjustRightInd w:val="0"/>
              <w:rPr>
                <w:sz w:val="16"/>
                <w:szCs w:val="16"/>
              </w:rPr>
            </w:pPr>
            <w:r w:rsidRPr="003D7C90">
              <w:rPr>
                <w:sz w:val="16"/>
                <w:szCs w:val="16"/>
              </w:rPr>
              <w:t>№</w:t>
            </w:r>
          </w:p>
        </w:tc>
        <w:tc>
          <w:tcPr>
            <w:tcW w:w="2126" w:type="dxa"/>
          </w:tcPr>
          <w:p w:rsidR="00667A1B" w:rsidRPr="003D7C90" w:rsidRDefault="00667A1B" w:rsidP="00667A1B">
            <w:pPr>
              <w:autoSpaceDE w:val="0"/>
              <w:autoSpaceDN w:val="0"/>
              <w:adjustRightInd w:val="0"/>
              <w:rPr>
                <w:sz w:val="16"/>
                <w:szCs w:val="16"/>
              </w:rPr>
            </w:pPr>
            <w:r w:rsidRPr="003D7C90">
              <w:rPr>
                <w:sz w:val="16"/>
                <w:szCs w:val="16"/>
              </w:rPr>
              <w:t>Категория риска</w:t>
            </w:r>
          </w:p>
        </w:tc>
        <w:tc>
          <w:tcPr>
            <w:tcW w:w="7909" w:type="dxa"/>
          </w:tcPr>
          <w:p w:rsidR="00667A1B" w:rsidRPr="003D7C90" w:rsidRDefault="00667A1B" w:rsidP="00667A1B">
            <w:pPr>
              <w:autoSpaceDE w:val="0"/>
              <w:autoSpaceDN w:val="0"/>
              <w:adjustRightInd w:val="0"/>
              <w:rPr>
                <w:sz w:val="16"/>
                <w:szCs w:val="16"/>
              </w:rPr>
            </w:pPr>
            <w:r w:rsidRPr="003D7C90">
              <w:rPr>
                <w:sz w:val="16"/>
                <w:szCs w:val="16"/>
              </w:rPr>
              <w:t>Критерии риска</w:t>
            </w:r>
          </w:p>
        </w:tc>
      </w:tr>
      <w:tr w:rsidR="00667A1B" w:rsidRPr="003D7C90" w:rsidTr="003F1138">
        <w:tc>
          <w:tcPr>
            <w:tcW w:w="846" w:type="dxa"/>
          </w:tcPr>
          <w:p w:rsidR="00667A1B" w:rsidRPr="003D7C90" w:rsidRDefault="00667A1B" w:rsidP="00667A1B">
            <w:pPr>
              <w:autoSpaceDE w:val="0"/>
              <w:autoSpaceDN w:val="0"/>
              <w:adjustRightInd w:val="0"/>
              <w:rPr>
                <w:sz w:val="16"/>
                <w:szCs w:val="16"/>
              </w:rPr>
            </w:pPr>
            <w:r w:rsidRPr="003D7C90">
              <w:rPr>
                <w:sz w:val="16"/>
                <w:szCs w:val="16"/>
              </w:rPr>
              <w:t>1</w:t>
            </w:r>
          </w:p>
        </w:tc>
        <w:tc>
          <w:tcPr>
            <w:tcW w:w="2126" w:type="dxa"/>
          </w:tcPr>
          <w:p w:rsidR="00667A1B" w:rsidRPr="003D7C90" w:rsidRDefault="00667A1B" w:rsidP="00667A1B">
            <w:pPr>
              <w:autoSpaceDE w:val="0"/>
              <w:autoSpaceDN w:val="0"/>
              <w:adjustRightInd w:val="0"/>
              <w:rPr>
                <w:sz w:val="16"/>
                <w:szCs w:val="16"/>
              </w:rPr>
            </w:pPr>
            <w:r w:rsidRPr="003D7C90">
              <w:rPr>
                <w:sz w:val="16"/>
                <w:szCs w:val="16"/>
              </w:rPr>
              <w:t>Средний риск</w:t>
            </w:r>
          </w:p>
        </w:tc>
        <w:tc>
          <w:tcPr>
            <w:tcW w:w="7909" w:type="dxa"/>
          </w:tcPr>
          <w:p w:rsidR="00667A1B" w:rsidRPr="003D7C90" w:rsidRDefault="00667A1B" w:rsidP="00667A1B">
            <w:pPr>
              <w:autoSpaceDE w:val="0"/>
              <w:autoSpaceDN w:val="0"/>
              <w:adjustRightInd w:val="0"/>
              <w:ind w:firstLine="312"/>
              <w:rPr>
                <w:rFonts w:eastAsiaTheme="minorHAnsi"/>
                <w:sz w:val="16"/>
                <w:szCs w:val="16"/>
                <w:lang w:eastAsia="en-US"/>
              </w:rPr>
            </w:pPr>
            <w:r w:rsidRPr="003D7C90">
              <w:rPr>
                <w:rFonts w:eastAsiaTheme="minorHAnsi"/>
                <w:sz w:val="16"/>
                <w:szCs w:val="16"/>
                <w:lang w:eastAsia="en-US"/>
              </w:rPr>
              <w:t xml:space="preserve">Объекты контроля, в отношении которых установлены требования </w:t>
            </w:r>
            <w:proofErr w:type="gramStart"/>
            <w:r w:rsidRPr="003D7C90">
              <w:rPr>
                <w:rFonts w:eastAsiaTheme="minorHAnsi"/>
                <w:sz w:val="16"/>
                <w:szCs w:val="16"/>
                <w:lang w:eastAsia="en-US"/>
              </w:rPr>
              <w:t>к</w:t>
            </w:r>
            <w:proofErr w:type="gramEnd"/>
            <w:r w:rsidRPr="003D7C90">
              <w:rPr>
                <w:rFonts w:eastAsiaTheme="minorHAnsi"/>
                <w:sz w:val="16"/>
                <w:szCs w:val="16"/>
                <w:lang w:eastAsia="en-US"/>
              </w:rPr>
              <w:t>:</w:t>
            </w:r>
          </w:p>
          <w:p w:rsidR="00667A1B" w:rsidRPr="003D7C90" w:rsidRDefault="00667A1B" w:rsidP="00667A1B">
            <w:pPr>
              <w:autoSpaceDE w:val="0"/>
              <w:autoSpaceDN w:val="0"/>
              <w:adjustRightInd w:val="0"/>
              <w:ind w:firstLine="312"/>
              <w:rPr>
                <w:rFonts w:eastAsiaTheme="minorHAnsi"/>
                <w:sz w:val="16"/>
                <w:szCs w:val="16"/>
                <w:lang w:eastAsia="en-US"/>
              </w:rPr>
            </w:pPr>
            <w:r w:rsidRPr="003D7C90">
              <w:rPr>
                <w:rFonts w:eastAsiaTheme="minorHAnsi"/>
                <w:sz w:val="16"/>
                <w:szCs w:val="16"/>
                <w:lang w:eastAsia="en-US"/>
              </w:rPr>
              <w:t>содержанию территории и внешнему облику населенного пункта;</w:t>
            </w:r>
          </w:p>
          <w:p w:rsidR="00667A1B" w:rsidRPr="003D7C90" w:rsidRDefault="00667A1B" w:rsidP="00667A1B">
            <w:pPr>
              <w:autoSpaceDE w:val="0"/>
              <w:autoSpaceDN w:val="0"/>
              <w:adjustRightInd w:val="0"/>
              <w:ind w:firstLine="312"/>
              <w:rPr>
                <w:rFonts w:eastAsiaTheme="minorHAnsi"/>
                <w:sz w:val="16"/>
                <w:szCs w:val="16"/>
                <w:lang w:eastAsia="en-US"/>
              </w:rPr>
            </w:pPr>
            <w:r w:rsidRPr="003D7C90">
              <w:rPr>
                <w:rFonts w:eastAsiaTheme="minorHAnsi"/>
                <w:sz w:val="16"/>
                <w:szCs w:val="16"/>
                <w:lang w:eastAsia="en-US"/>
              </w:rPr>
              <w:t>уборке территории;</w:t>
            </w:r>
          </w:p>
          <w:p w:rsidR="00667A1B" w:rsidRPr="003D7C90" w:rsidRDefault="00667A1B" w:rsidP="00667A1B">
            <w:pPr>
              <w:autoSpaceDE w:val="0"/>
              <w:autoSpaceDN w:val="0"/>
              <w:adjustRightInd w:val="0"/>
              <w:ind w:firstLine="312"/>
              <w:rPr>
                <w:rFonts w:eastAsiaTheme="minorHAnsi"/>
                <w:sz w:val="16"/>
                <w:szCs w:val="16"/>
                <w:lang w:eastAsia="en-US"/>
              </w:rPr>
            </w:pPr>
            <w:r w:rsidRPr="003D7C90">
              <w:rPr>
                <w:rFonts w:eastAsiaTheme="minorHAnsi"/>
                <w:sz w:val="16"/>
                <w:szCs w:val="16"/>
                <w:lang w:eastAsia="en-US"/>
              </w:rPr>
              <w:t>к местам и устройствам накопления твердых коммунальных отходов;</w:t>
            </w:r>
          </w:p>
          <w:p w:rsidR="00667A1B" w:rsidRPr="003D7C90" w:rsidRDefault="00667A1B" w:rsidP="00667A1B">
            <w:pPr>
              <w:autoSpaceDE w:val="0"/>
              <w:autoSpaceDN w:val="0"/>
              <w:adjustRightInd w:val="0"/>
              <w:ind w:firstLine="312"/>
              <w:rPr>
                <w:rFonts w:eastAsiaTheme="minorHAnsi"/>
                <w:sz w:val="16"/>
                <w:szCs w:val="16"/>
                <w:lang w:eastAsia="en-US"/>
              </w:rPr>
            </w:pPr>
            <w:r w:rsidRPr="003D7C90">
              <w:rPr>
                <w:rFonts w:eastAsiaTheme="minorHAnsi"/>
                <w:sz w:val="16"/>
                <w:szCs w:val="16"/>
                <w:lang w:eastAsia="en-US"/>
              </w:rPr>
              <w:t>ограждениям;</w:t>
            </w:r>
          </w:p>
          <w:p w:rsidR="00667A1B" w:rsidRPr="003D7C90" w:rsidRDefault="00667A1B" w:rsidP="00667A1B">
            <w:pPr>
              <w:autoSpaceDE w:val="0"/>
              <w:autoSpaceDN w:val="0"/>
              <w:adjustRightInd w:val="0"/>
              <w:ind w:firstLine="312"/>
              <w:rPr>
                <w:rFonts w:eastAsiaTheme="minorHAnsi"/>
                <w:sz w:val="16"/>
                <w:szCs w:val="16"/>
                <w:lang w:eastAsia="en-US"/>
              </w:rPr>
            </w:pPr>
            <w:r w:rsidRPr="003D7C90">
              <w:rPr>
                <w:rFonts w:eastAsiaTheme="minorHAnsi"/>
                <w:sz w:val="16"/>
                <w:szCs w:val="16"/>
                <w:lang w:eastAsia="en-US"/>
              </w:rPr>
              <w:t>охране и содержанию зеленых насаждений;</w:t>
            </w:r>
          </w:p>
          <w:p w:rsidR="00667A1B" w:rsidRPr="003F1138" w:rsidRDefault="00667A1B" w:rsidP="003F1138">
            <w:pPr>
              <w:autoSpaceDE w:val="0"/>
              <w:autoSpaceDN w:val="0"/>
              <w:adjustRightInd w:val="0"/>
              <w:ind w:firstLine="312"/>
              <w:rPr>
                <w:rFonts w:eastAsiaTheme="minorHAnsi"/>
                <w:sz w:val="16"/>
                <w:szCs w:val="16"/>
                <w:lang w:eastAsia="en-US"/>
              </w:rPr>
            </w:pPr>
            <w:r w:rsidRPr="003D7C90">
              <w:rPr>
                <w:rFonts w:eastAsiaTheme="minorHAnsi"/>
                <w:sz w:val="16"/>
                <w:szCs w:val="16"/>
                <w:lang w:eastAsia="en-US"/>
              </w:rPr>
              <w:t>производству земляных работ.</w:t>
            </w:r>
          </w:p>
        </w:tc>
      </w:tr>
      <w:tr w:rsidR="00667A1B" w:rsidRPr="003D7C90" w:rsidTr="003F1138">
        <w:tc>
          <w:tcPr>
            <w:tcW w:w="846" w:type="dxa"/>
          </w:tcPr>
          <w:p w:rsidR="00667A1B" w:rsidRPr="003D7C90" w:rsidRDefault="00667A1B" w:rsidP="00667A1B">
            <w:pPr>
              <w:autoSpaceDE w:val="0"/>
              <w:autoSpaceDN w:val="0"/>
              <w:adjustRightInd w:val="0"/>
              <w:rPr>
                <w:sz w:val="16"/>
                <w:szCs w:val="16"/>
              </w:rPr>
            </w:pPr>
            <w:r w:rsidRPr="003D7C90">
              <w:rPr>
                <w:sz w:val="16"/>
                <w:szCs w:val="16"/>
              </w:rPr>
              <w:t>2</w:t>
            </w:r>
          </w:p>
        </w:tc>
        <w:tc>
          <w:tcPr>
            <w:tcW w:w="2126" w:type="dxa"/>
          </w:tcPr>
          <w:p w:rsidR="00667A1B" w:rsidRPr="003D7C90" w:rsidRDefault="00667A1B" w:rsidP="00667A1B">
            <w:pPr>
              <w:autoSpaceDE w:val="0"/>
              <w:autoSpaceDN w:val="0"/>
              <w:adjustRightInd w:val="0"/>
              <w:rPr>
                <w:sz w:val="16"/>
                <w:szCs w:val="16"/>
              </w:rPr>
            </w:pPr>
            <w:r w:rsidRPr="003D7C90">
              <w:rPr>
                <w:sz w:val="16"/>
                <w:szCs w:val="16"/>
              </w:rPr>
              <w:t xml:space="preserve">Умеренный риск </w:t>
            </w:r>
          </w:p>
        </w:tc>
        <w:tc>
          <w:tcPr>
            <w:tcW w:w="7909" w:type="dxa"/>
          </w:tcPr>
          <w:p w:rsidR="00667A1B" w:rsidRPr="003D7C90" w:rsidRDefault="00667A1B" w:rsidP="00667A1B">
            <w:pPr>
              <w:autoSpaceDE w:val="0"/>
              <w:autoSpaceDN w:val="0"/>
              <w:adjustRightInd w:val="0"/>
              <w:ind w:firstLine="312"/>
              <w:rPr>
                <w:rFonts w:eastAsiaTheme="minorHAnsi"/>
                <w:sz w:val="16"/>
                <w:szCs w:val="16"/>
                <w:lang w:eastAsia="en-US"/>
              </w:rPr>
            </w:pPr>
            <w:r w:rsidRPr="003D7C90">
              <w:rPr>
                <w:rFonts w:eastAsiaTheme="minorHAnsi"/>
                <w:sz w:val="16"/>
                <w:szCs w:val="16"/>
                <w:lang w:eastAsia="en-US"/>
              </w:rPr>
              <w:t xml:space="preserve">Объекты контроля, в отношении которых установлены требования </w:t>
            </w:r>
            <w:proofErr w:type="gramStart"/>
            <w:r w:rsidRPr="003D7C90">
              <w:rPr>
                <w:rFonts w:eastAsiaTheme="minorHAnsi"/>
                <w:sz w:val="16"/>
                <w:szCs w:val="16"/>
                <w:lang w:eastAsia="en-US"/>
              </w:rPr>
              <w:t>к</w:t>
            </w:r>
            <w:proofErr w:type="gramEnd"/>
            <w:r w:rsidRPr="003D7C90">
              <w:rPr>
                <w:rFonts w:eastAsiaTheme="minorHAnsi"/>
                <w:sz w:val="16"/>
                <w:szCs w:val="16"/>
                <w:lang w:eastAsia="en-US"/>
              </w:rPr>
              <w:t>:</w:t>
            </w:r>
          </w:p>
          <w:p w:rsidR="00667A1B" w:rsidRPr="003D7C90" w:rsidRDefault="00667A1B" w:rsidP="00667A1B">
            <w:pPr>
              <w:autoSpaceDE w:val="0"/>
              <w:autoSpaceDN w:val="0"/>
              <w:adjustRightInd w:val="0"/>
              <w:ind w:firstLine="312"/>
              <w:rPr>
                <w:rFonts w:eastAsiaTheme="minorHAnsi"/>
                <w:sz w:val="16"/>
                <w:szCs w:val="16"/>
                <w:lang w:eastAsia="en-US"/>
              </w:rPr>
            </w:pPr>
            <w:r w:rsidRPr="003D7C90">
              <w:rPr>
                <w:rFonts w:eastAsiaTheme="minorHAnsi"/>
                <w:sz w:val="16"/>
                <w:szCs w:val="16"/>
                <w:lang w:eastAsia="en-US"/>
              </w:rPr>
              <w:t>содержанию фасадов;</w:t>
            </w:r>
          </w:p>
          <w:p w:rsidR="00667A1B" w:rsidRPr="003D7C90" w:rsidRDefault="00667A1B" w:rsidP="00667A1B">
            <w:pPr>
              <w:autoSpaceDE w:val="0"/>
              <w:autoSpaceDN w:val="0"/>
              <w:adjustRightInd w:val="0"/>
              <w:ind w:firstLine="312"/>
              <w:rPr>
                <w:rFonts w:eastAsiaTheme="minorHAnsi"/>
                <w:sz w:val="16"/>
                <w:szCs w:val="16"/>
                <w:lang w:eastAsia="en-US"/>
              </w:rPr>
            </w:pPr>
            <w:r w:rsidRPr="003D7C90">
              <w:rPr>
                <w:rFonts w:eastAsiaTheme="minorHAnsi"/>
                <w:sz w:val="16"/>
                <w:szCs w:val="16"/>
                <w:lang w:eastAsia="en-US"/>
              </w:rPr>
              <w:t>размещению, содержанию и эксплуатации газет, афиш, плакатов, различного рода объявлений и иной информации;</w:t>
            </w:r>
          </w:p>
          <w:p w:rsidR="00667A1B" w:rsidRPr="003D7C90" w:rsidRDefault="00667A1B" w:rsidP="00667A1B">
            <w:pPr>
              <w:autoSpaceDE w:val="0"/>
              <w:autoSpaceDN w:val="0"/>
              <w:adjustRightInd w:val="0"/>
              <w:ind w:firstLine="312"/>
              <w:rPr>
                <w:rFonts w:eastAsiaTheme="minorHAnsi"/>
                <w:sz w:val="16"/>
                <w:szCs w:val="16"/>
                <w:lang w:eastAsia="en-US"/>
              </w:rPr>
            </w:pPr>
            <w:r w:rsidRPr="003D7C90">
              <w:rPr>
                <w:rFonts w:eastAsiaTheme="minorHAnsi"/>
                <w:sz w:val="16"/>
                <w:szCs w:val="16"/>
                <w:lang w:eastAsia="en-US"/>
              </w:rPr>
              <w:t>элементам праздничного оформления;</w:t>
            </w:r>
          </w:p>
          <w:p w:rsidR="00667A1B" w:rsidRPr="003D7C90" w:rsidRDefault="00667A1B" w:rsidP="00667A1B">
            <w:pPr>
              <w:autoSpaceDE w:val="0"/>
              <w:autoSpaceDN w:val="0"/>
              <w:adjustRightInd w:val="0"/>
              <w:ind w:firstLine="312"/>
              <w:rPr>
                <w:rFonts w:eastAsiaTheme="minorHAnsi"/>
                <w:sz w:val="16"/>
                <w:szCs w:val="16"/>
                <w:lang w:eastAsia="en-US"/>
              </w:rPr>
            </w:pPr>
            <w:r w:rsidRPr="003D7C90">
              <w:rPr>
                <w:rFonts w:eastAsiaTheme="minorHAnsi"/>
                <w:sz w:val="16"/>
                <w:szCs w:val="16"/>
                <w:lang w:eastAsia="en-US"/>
              </w:rPr>
              <w:t>знакам адресации;</w:t>
            </w:r>
          </w:p>
          <w:p w:rsidR="00667A1B" w:rsidRPr="003D7C90" w:rsidRDefault="00667A1B" w:rsidP="00667A1B">
            <w:pPr>
              <w:autoSpaceDE w:val="0"/>
              <w:autoSpaceDN w:val="0"/>
              <w:adjustRightInd w:val="0"/>
              <w:ind w:firstLine="312"/>
              <w:rPr>
                <w:rFonts w:eastAsiaTheme="minorHAnsi"/>
                <w:sz w:val="16"/>
                <w:szCs w:val="16"/>
                <w:lang w:eastAsia="en-US"/>
              </w:rPr>
            </w:pPr>
            <w:r w:rsidRPr="003D7C90">
              <w:rPr>
                <w:rFonts w:eastAsiaTheme="minorHAnsi"/>
                <w:sz w:val="16"/>
                <w:szCs w:val="16"/>
                <w:lang w:eastAsia="en-US"/>
              </w:rPr>
              <w:t>информационным конструкциям;</w:t>
            </w:r>
          </w:p>
          <w:p w:rsidR="00667A1B" w:rsidRPr="003D7C90" w:rsidRDefault="00667A1B" w:rsidP="00667A1B">
            <w:pPr>
              <w:autoSpaceDE w:val="0"/>
              <w:autoSpaceDN w:val="0"/>
              <w:adjustRightInd w:val="0"/>
              <w:ind w:firstLine="312"/>
              <w:rPr>
                <w:rFonts w:eastAsiaTheme="minorHAnsi"/>
                <w:sz w:val="16"/>
                <w:szCs w:val="16"/>
                <w:lang w:eastAsia="en-US"/>
              </w:rPr>
            </w:pPr>
            <w:r w:rsidRPr="003D7C90">
              <w:rPr>
                <w:rFonts w:eastAsiaTheme="minorHAnsi"/>
                <w:sz w:val="16"/>
                <w:szCs w:val="16"/>
                <w:lang w:eastAsia="en-US"/>
              </w:rPr>
              <w:t>малым архитектурным формам;</w:t>
            </w:r>
          </w:p>
          <w:p w:rsidR="00667A1B" w:rsidRPr="003F1138" w:rsidRDefault="00667A1B" w:rsidP="003F1138">
            <w:pPr>
              <w:autoSpaceDE w:val="0"/>
              <w:autoSpaceDN w:val="0"/>
              <w:adjustRightInd w:val="0"/>
              <w:ind w:firstLine="312"/>
              <w:rPr>
                <w:rFonts w:eastAsiaTheme="minorHAnsi"/>
                <w:sz w:val="16"/>
                <w:szCs w:val="16"/>
                <w:lang w:eastAsia="en-US"/>
              </w:rPr>
            </w:pPr>
            <w:r w:rsidRPr="003D7C90">
              <w:rPr>
                <w:rFonts w:eastAsiaTheme="minorHAnsi"/>
                <w:sz w:val="16"/>
                <w:szCs w:val="16"/>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667A1B" w:rsidRPr="003D7C90" w:rsidTr="003F1138">
        <w:tc>
          <w:tcPr>
            <w:tcW w:w="846" w:type="dxa"/>
          </w:tcPr>
          <w:p w:rsidR="00667A1B" w:rsidRPr="003D7C90" w:rsidRDefault="00667A1B" w:rsidP="00667A1B">
            <w:pPr>
              <w:autoSpaceDE w:val="0"/>
              <w:autoSpaceDN w:val="0"/>
              <w:adjustRightInd w:val="0"/>
              <w:rPr>
                <w:sz w:val="16"/>
                <w:szCs w:val="16"/>
              </w:rPr>
            </w:pPr>
            <w:r w:rsidRPr="003D7C90">
              <w:rPr>
                <w:sz w:val="16"/>
                <w:szCs w:val="16"/>
              </w:rPr>
              <w:t>3</w:t>
            </w:r>
          </w:p>
        </w:tc>
        <w:tc>
          <w:tcPr>
            <w:tcW w:w="2126" w:type="dxa"/>
          </w:tcPr>
          <w:p w:rsidR="00667A1B" w:rsidRPr="003D7C90" w:rsidRDefault="00667A1B" w:rsidP="00667A1B">
            <w:pPr>
              <w:autoSpaceDE w:val="0"/>
              <w:autoSpaceDN w:val="0"/>
              <w:adjustRightInd w:val="0"/>
              <w:rPr>
                <w:sz w:val="16"/>
                <w:szCs w:val="16"/>
              </w:rPr>
            </w:pPr>
            <w:r w:rsidRPr="003D7C90">
              <w:rPr>
                <w:sz w:val="16"/>
                <w:szCs w:val="16"/>
              </w:rPr>
              <w:t xml:space="preserve">Низкий риск </w:t>
            </w:r>
          </w:p>
        </w:tc>
        <w:tc>
          <w:tcPr>
            <w:tcW w:w="7909" w:type="dxa"/>
          </w:tcPr>
          <w:p w:rsidR="00667A1B" w:rsidRPr="003D7C90" w:rsidRDefault="00667A1B" w:rsidP="00667A1B">
            <w:pPr>
              <w:autoSpaceDE w:val="0"/>
              <w:autoSpaceDN w:val="0"/>
              <w:adjustRightInd w:val="0"/>
              <w:ind w:firstLine="171"/>
              <w:rPr>
                <w:sz w:val="16"/>
                <w:szCs w:val="16"/>
              </w:rPr>
            </w:pPr>
            <w:r w:rsidRPr="003D7C90">
              <w:rPr>
                <w:sz w:val="16"/>
                <w:szCs w:val="16"/>
              </w:rPr>
              <w:t>Все иные объекты контроля, не отнесенные к категориям среднего или умеренного риска.</w:t>
            </w:r>
          </w:p>
        </w:tc>
      </w:tr>
    </w:tbl>
    <w:p w:rsidR="00667A1B" w:rsidRPr="003D7C90" w:rsidRDefault="00667A1B" w:rsidP="003F1138">
      <w:pPr>
        <w:pStyle w:val="ConsPlusNormal"/>
        <w:ind w:firstLine="0"/>
        <w:rPr>
          <w:rFonts w:ascii="Times New Roman" w:hAnsi="Times New Roman" w:cs="Times New Roman"/>
          <w:sz w:val="16"/>
          <w:szCs w:val="16"/>
        </w:rPr>
      </w:pPr>
    </w:p>
    <w:p w:rsidR="00667A1B" w:rsidRPr="003D7C90" w:rsidRDefault="00667A1B" w:rsidP="00667A1B">
      <w:pPr>
        <w:pStyle w:val="af0"/>
        <w:ind w:left="360"/>
        <w:jc w:val="right"/>
        <w:rPr>
          <w:sz w:val="16"/>
          <w:szCs w:val="16"/>
        </w:rPr>
      </w:pPr>
      <w:r w:rsidRPr="003D7C90">
        <w:rPr>
          <w:sz w:val="16"/>
          <w:szCs w:val="16"/>
        </w:rPr>
        <w:t>Приложение № 4</w:t>
      </w:r>
    </w:p>
    <w:p w:rsidR="00667A1B" w:rsidRPr="003F1138" w:rsidRDefault="00667A1B" w:rsidP="003F1138">
      <w:pPr>
        <w:pStyle w:val="ConsPlusNormal"/>
        <w:ind w:firstLine="709"/>
        <w:jc w:val="right"/>
        <w:rPr>
          <w:rFonts w:ascii="Times New Roman" w:hAnsi="Times New Roman" w:cs="Times New Roman"/>
          <w:sz w:val="16"/>
          <w:szCs w:val="16"/>
        </w:rPr>
      </w:pPr>
      <w:r w:rsidRPr="003D7C90">
        <w:rPr>
          <w:rFonts w:ascii="Times New Roman" w:hAnsi="Times New Roman" w:cs="Times New Roman"/>
          <w:sz w:val="16"/>
          <w:szCs w:val="16"/>
        </w:rPr>
        <w:t>к решению от 23.05.2025 №307</w:t>
      </w:r>
    </w:p>
    <w:p w:rsidR="00667A1B" w:rsidRPr="003D7C90" w:rsidRDefault="00667A1B" w:rsidP="00667A1B">
      <w:pPr>
        <w:pStyle w:val="af0"/>
        <w:ind w:left="360"/>
        <w:jc w:val="right"/>
        <w:rPr>
          <w:rFonts w:eastAsiaTheme="minorHAnsi"/>
          <w:sz w:val="16"/>
          <w:szCs w:val="16"/>
          <w:lang w:eastAsia="en-US"/>
        </w:rPr>
      </w:pPr>
      <w:r w:rsidRPr="003D7C90">
        <w:rPr>
          <w:sz w:val="16"/>
          <w:szCs w:val="16"/>
        </w:rPr>
        <w:t>Перечень и</w:t>
      </w:r>
      <w:r w:rsidRPr="003D7C90">
        <w:rPr>
          <w:rFonts w:eastAsiaTheme="minorHAnsi"/>
          <w:sz w:val="16"/>
          <w:szCs w:val="16"/>
          <w:lang w:eastAsia="en-US"/>
        </w:rPr>
        <w:t xml:space="preserve">ндикаторов риска </w:t>
      </w:r>
    </w:p>
    <w:p w:rsidR="00667A1B" w:rsidRPr="003F1138" w:rsidRDefault="00667A1B" w:rsidP="003F1138">
      <w:pPr>
        <w:pStyle w:val="af0"/>
        <w:ind w:left="360"/>
        <w:jc w:val="right"/>
        <w:rPr>
          <w:rFonts w:eastAsiaTheme="minorHAnsi"/>
          <w:sz w:val="16"/>
          <w:szCs w:val="16"/>
          <w:lang w:eastAsia="en-US"/>
        </w:rPr>
      </w:pPr>
      <w:r w:rsidRPr="003D7C90">
        <w:rPr>
          <w:rFonts w:eastAsiaTheme="minorHAnsi"/>
          <w:sz w:val="16"/>
          <w:szCs w:val="16"/>
          <w:lang w:eastAsia="en-US"/>
        </w:rPr>
        <w:t xml:space="preserve">нарушения обязательных требований, </w:t>
      </w:r>
      <w:r w:rsidRPr="003F1138">
        <w:rPr>
          <w:rFonts w:eastAsiaTheme="minorHAnsi"/>
          <w:sz w:val="16"/>
          <w:szCs w:val="16"/>
          <w:lang w:eastAsia="en-US"/>
        </w:rPr>
        <w:t xml:space="preserve">используемых для определения необходимости </w:t>
      </w:r>
    </w:p>
    <w:p w:rsidR="00667A1B" w:rsidRPr="003F1138" w:rsidRDefault="00667A1B" w:rsidP="003F1138">
      <w:pPr>
        <w:pStyle w:val="af0"/>
        <w:ind w:left="360"/>
        <w:jc w:val="right"/>
        <w:rPr>
          <w:rFonts w:eastAsiaTheme="minorHAnsi"/>
          <w:sz w:val="16"/>
          <w:szCs w:val="16"/>
          <w:lang w:eastAsia="en-US"/>
        </w:rPr>
      </w:pPr>
      <w:r w:rsidRPr="003D7C90">
        <w:rPr>
          <w:rFonts w:eastAsiaTheme="minorHAnsi"/>
          <w:sz w:val="16"/>
          <w:szCs w:val="16"/>
          <w:lang w:eastAsia="en-US"/>
        </w:rPr>
        <w:t xml:space="preserve">проведения внеплановых </w:t>
      </w:r>
      <w:r w:rsidRPr="003F1138">
        <w:rPr>
          <w:rFonts w:eastAsiaTheme="minorHAnsi"/>
          <w:sz w:val="16"/>
          <w:szCs w:val="16"/>
          <w:lang w:eastAsia="en-US"/>
        </w:rPr>
        <w:t xml:space="preserve">и профилактических мероприятий </w:t>
      </w:r>
    </w:p>
    <w:p w:rsidR="00667A1B" w:rsidRPr="003D7C90" w:rsidRDefault="00667A1B" w:rsidP="003F1138">
      <w:pPr>
        <w:pStyle w:val="af0"/>
        <w:ind w:left="360"/>
        <w:jc w:val="right"/>
        <w:rPr>
          <w:sz w:val="16"/>
          <w:szCs w:val="16"/>
        </w:rPr>
      </w:pPr>
      <w:r w:rsidRPr="003D7C90">
        <w:rPr>
          <w:rFonts w:eastAsiaTheme="minorHAnsi"/>
          <w:sz w:val="16"/>
          <w:szCs w:val="16"/>
          <w:lang w:eastAsia="en-US"/>
        </w:rPr>
        <w:t xml:space="preserve">при осуществлении </w:t>
      </w:r>
      <w:r w:rsidRPr="003D7C90">
        <w:rPr>
          <w:sz w:val="16"/>
          <w:szCs w:val="16"/>
        </w:rPr>
        <w:t>муниципального контроля в сфере благоустройства</w:t>
      </w:r>
    </w:p>
    <w:p w:rsidR="00667A1B" w:rsidRPr="003D7C90" w:rsidRDefault="00667A1B" w:rsidP="00667A1B">
      <w:pPr>
        <w:pStyle w:val="af0"/>
        <w:ind w:left="0"/>
        <w:jc w:val="center"/>
        <w:rPr>
          <w:rFonts w:eastAsiaTheme="minorHAnsi"/>
          <w:sz w:val="16"/>
          <w:szCs w:val="16"/>
          <w:lang w:eastAsia="en-US"/>
        </w:rPr>
      </w:pPr>
      <w:r w:rsidRPr="003D7C90">
        <w:rPr>
          <w:sz w:val="16"/>
          <w:szCs w:val="16"/>
        </w:rPr>
        <w:t>Перечень и</w:t>
      </w:r>
      <w:r w:rsidRPr="003D7C90">
        <w:rPr>
          <w:rFonts w:eastAsiaTheme="minorHAnsi"/>
          <w:sz w:val="16"/>
          <w:szCs w:val="16"/>
          <w:lang w:eastAsia="en-US"/>
        </w:rPr>
        <w:t>ндикаторов риска</w:t>
      </w:r>
    </w:p>
    <w:p w:rsidR="00667A1B" w:rsidRPr="003D7C90" w:rsidRDefault="00667A1B" w:rsidP="00667A1B">
      <w:pPr>
        <w:pStyle w:val="af0"/>
        <w:ind w:left="0"/>
        <w:jc w:val="center"/>
        <w:rPr>
          <w:rFonts w:eastAsiaTheme="minorHAnsi"/>
          <w:sz w:val="16"/>
          <w:szCs w:val="16"/>
          <w:lang w:eastAsia="en-US"/>
        </w:rPr>
      </w:pPr>
      <w:r w:rsidRPr="003D7C90">
        <w:rPr>
          <w:rFonts w:eastAsiaTheme="minorHAnsi"/>
          <w:sz w:val="16"/>
          <w:szCs w:val="16"/>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67A1B" w:rsidRPr="003D7C90" w:rsidRDefault="00667A1B" w:rsidP="003F1138">
      <w:pPr>
        <w:pStyle w:val="ConsPlusNormal"/>
        <w:ind w:firstLine="0"/>
        <w:jc w:val="center"/>
        <w:rPr>
          <w:rFonts w:ascii="Times New Roman" w:eastAsiaTheme="minorHAnsi" w:hAnsi="Times New Roman" w:cs="Times New Roman"/>
          <w:sz w:val="16"/>
          <w:szCs w:val="16"/>
          <w:lang w:eastAsia="en-US"/>
        </w:rPr>
      </w:pPr>
      <w:r w:rsidRPr="003D7C90">
        <w:rPr>
          <w:rFonts w:ascii="Times New Roman" w:eastAsiaTheme="minorHAnsi" w:hAnsi="Times New Roman" w:cs="Times New Roman"/>
          <w:sz w:val="16"/>
          <w:szCs w:val="16"/>
          <w:lang w:eastAsia="en-US"/>
        </w:rPr>
        <w:t>при осуществлении муниципального контроля в сфере благоустройства</w:t>
      </w:r>
    </w:p>
    <w:p w:rsidR="00667A1B" w:rsidRPr="003D7C90" w:rsidRDefault="00667A1B" w:rsidP="003F1138">
      <w:pPr>
        <w:autoSpaceDE w:val="0"/>
        <w:autoSpaceDN w:val="0"/>
        <w:adjustRightInd w:val="0"/>
        <w:jc w:val="both"/>
        <w:rPr>
          <w:sz w:val="16"/>
          <w:szCs w:val="16"/>
        </w:rPr>
      </w:pPr>
      <w:r w:rsidRPr="003D7C90">
        <w:rPr>
          <w:sz w:val="16"/>
          <w:szCs w:val="16"/>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667A1B" w:rsidRPr="003D7C90" w:rsidRDefault="00667A1B" w:rsidP="003F1138">
      <w:pPr>
        <w:autoSpaceDE w:val="0"/>
        <w:autoSpaceDN w:val="0"/>
        <w:adjustRightInd w:val="0"/>
        <w:jc w:val="both"/>
        <w:rPr>
          <w:sz w:val="16"/>
          <w:szCs w:val="16"/>
        </w:rPr>
      </w:pPr>
      <w:r w:rsidRPr="003D7C90">
        <w:rPr>
          <w:sz w:val="16"/>
          <w:szCs w:val="16"/>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667A1B" w:rsidRPr="00733E43" w:rsidRDefault="00667A1B" w:rsidP="00667A1B">
      <w:pPr>
        <w:shd w:val="clear" w:color="auto" w:fill="FFFFFF"/>
        <w:ind w:right="30"/>
        <w:jc w:val="both"/>
        <w:rPr>
          <w:color w:val="000000"/>
          <w:sz w:val="16"/>
          <w:szCs w:val="16"/>
        </w:rPr>
      </w:pPr>
    </w:p>
    <w:p w:rsidR="00097A92" w:rsidRPr="00415841" w:rsidRDefault="00097A92" w:rsidP="00097A92">
      <w:pPr>
        <w:shd w:val="clear" w:color="auto" w:fill="FFFFFF"/>
        <w:spacing w:before="120"/>
        <w:jc w:val="center"/>
        <w:rPr>
          <w:b/>
          <w:sz w:val="16"/>
          <w:szCs w:val="16"/>
        </w:rPr>
      </w:pPr>
      <w:r w:rsidRPr="00415841">
        <w:rPr>
          <w:b/>
          <w:bCs/>
          <w:sz w:val="16"/>
          <w:szCs w:val="16"/>
        </w:rPr>
        <w:t>СОВЕТ НАРОДНЫХ ДЕПУТАТОВ</w:t>
      </w:r>
    </w:p>
    <w:p w:rsidR="00097A92" w:rsidRPr="00415841" w:rsidRDefault="00097A92" w:rsidP="00097A92">
      <w:pPr>
        <w:shd w:val="clear" w:color="auto" w:fill="FFFFFF"/>
        <w:ind w:left="130"/>
        <w:jc w:val="center"/>
        <w:rPr>
          <w:b/>
          <w:sz w:val="16"/>
          <w:szCs w:val="16"/>
        </w:rPr>
      </w:pPr>
      <w:r w:rsidRPr="00415841">
        <w:rPr>
          <w:b/>
          <w:bCs/>
          <w:spacing w:val="-2"/>
          <w:sz w:val="16"/>
          <w:szCs w:val="16"/>
        </w:rPr>
        <w:t>ГРИБАНОВСКОГО ГОРОДСКОГО ПОСЕЛЕНИЯ</w:t>
      </w:r>
    </w:p>
    <w:p w:rsidR="00097A92" w:rsidRPr="00415841" w:rsidRDefault="00097A92" w:rsidP="00097A92">
      <w:pPr>
        <w:shd w:val="clear" w:color="auto" w:fill="FFFFFF"/>
        <w:ind w:left="130"/>
        <w:jc w:val="center"/>
        <w:rPr>
          <w:b/>
          <w:sz w:val="16"/>
          <w:szCs w:val="16"/>
        </w:rPr>
      </w:pPr>
      <w:r w:rsidRPr="00415841">
        <w:rPr>
          <w:b/>
          <w:bCs/>
          <w:sz w:val="16"/>
          <w:szCs w:val="16"/>
        </w:rPr>
        <w:t>ГРИБАНОВСКОГО МУНИЦИПАЛЬНОГО</w:t>
      </w:r>
    </w:p>
    <w:p w:rsidR="00097A92" w:rsidRPr="00415841" w:rsidRDefault="00097A92" w:rsidP="00097A92">
      <w:pPr>
        <w:shd w:val="clear" w:color="auto" w:fill="FFFFFF"/>
        <w:ind w:left="139"/>
        <w:jc w:val="center"/>
        <w:rPr>
          <w:b/>
          <w:sz w:val="16"/>
          <w:szCs w:val="16"/>
        </w:rPr>
      </w:pPr>
      <w:r w:rsidRPr="00415841">
        <w:rPr>
          <w:b/>
          <w:bCs/>
          <w:sz w:val="16"/>
          <w:szCs w:val="16"/>
        </w:rPr>
        <w:t>РАЙОНА ВОРОНЕЖСКОЙ ОБЛАСТИ</w:t>
      </w:r>
    </w:p>
    <w:p w:rsidR="00097A92" w:rsidRPr="00415841" w:rsidRDefault="00097A92" w:rsidP="00097A92">
      <w:pPr>
        <w:jc w:val="center"/>
        <w:rPr>
          <w:sz w:val="16"/>
          <w:szCs w:val="16"/>
        </w:rPr>
      </w:pPr>
    </w:p>
    <w:p w:rsidR="00097A92" w:rsidRDefault="00097A92" w:rsidP="003F1138">
      <w:pPr>
        <w:jc w:val="center"/>
        <w:rPr>
          <w:b/>
          <w:sz w:val="16"/>
          <w:szCs w:val="16"/>
        </w:rPr>
      </w:pPr>
      <w:proofErr w:type="gramStart"/>
      <w:r w:rsidRPr="00415841">
        <w:rPr>
          <w:b/>
          <w:sz w:val="16"/>
          <w:szCs w:val="16"/>
        </w:rPr>
        <w:t>Р</w:t>
      </w:r>
      <w:proofErr w:type="gramEnd"/>
      <w:r w:rsidRPr="00415841">
        <w:rPr>
          <w:b/>
          <w:sz w:val="16"/>
          <w:szCs w:val="16"/>
        </w:rPr>
        <w:t xml:space="preserve"> Е Ш Е Н И Е</w:t>
      </w:r>
    </w:p>
    <w:p w:rsidR="009744AA" w:rsidRPr="00415841" w:rsidRDefault="009744AA" w:rsidP="003F1138">
      <w:pPr>
        <w:jc w:val="center"/>
        <w:rPr>
          <w:b/>
          <w:sz w:val="16"/>
          <w:szCs w:val="16"/>
        </w:rPr>
      </w:pPr>
    </w:p>
    <w:p w:rsidR="00097A92" w:rsidRPr="003F1138" w:rsidRDefault="00097A92" w:rsidP="003F1138">
      <w:pPr>
        <w:ind w:right="4393" w:firstLine="360"/>
        <w:jc w:val="both"/>
        <w:rPr>
          <w:color w:val="2C2D2E"/>
          <w:sz w:val="16"/>
          <w:szCs w:val="16"/>
        </w:rPr>
      </w:pPr>
      <w:r w:rsidRPr="00415841">
        <w:rPr>
          <w:sz w:val="16"/>
          <w:szCs w:val="16"/>
        </w:rPr>
        <w:t>О внесении изменений в решение Совета народных депутатов Грибановского городского поселения от 29.12.2016г. №  123 "Об утверждении Положения о бюджетном процессе в Грибановском городском  поселении Грибановского муниципального района Воронежской области"</w:t>
      </w:r>
      <w:r w:rsidRPr="00415841">
        <w:rPr>
          <w:color w:val="2C2D2E"/>
          <w:sz w:val="16"/>
          <w:szCs w:val="16"/>
        </w:rPr>
        <w:t xml:space="preserve"> </w:t>
      </w:r>
    </w:p>
    <w:p w:rsidR="00097A92" w:rsidRPr="00415841" w:rsidRDefault="00097A92" w:rsidP="003F1138">
      <w:pPr>
        <w:ind w:firstLine="720"/>
        <w:jc w:val="both"/>
        <w:rPr>
          <w:sz w:val="16"/>
          <w:szCs w:val="16"/>
        </w:rPr>
      </w:pPr>
      <w:r w:rsidRPr="00415841">
        <w:rPr>
          <w:sz w:val="16"/>
          <w:szCs w:val="16"/>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Грибановского городского поселения Грибановского муниципального района Воронежской области, Совет народных депутатов  Грибановского городского поселения </w:t>
      </w:r>
    </w:p>
    <w:p w:rsidR="00097A92" w:rsidRPr="00415841" w:rsidRDefault="00097A92" w:rsidP="003F1138">
      <w:pPr>
        <w:jc w:val="center"/>
        <w:rPr>
          <w:sz w:val="16"/>
          <w:szCs w:val="16"/>
        </w:rPr>
      </w:pPr>
      <w:proofErr w:type="gramStart"/>
      <w:r w:rsidRPr="00415841">
        <w:rPr>
          <w:sz w:val="16"/>
          <w:szCs w:val="16"/>
        </w:rPr>
        <w:t>Р</w:t>
      </w:r>
      <w:proofErr w:type="gramEnd"/>
      <w:r w:rsidRPr="00415841">
        <w:rPr>
          <w:sz w:val="16"/>
          <w:szCs w:val="16"/>
        </w:rPr>
        <w:t xml:space="preserve"> Е Ш И Л:</w:t>
      </w:r>
    </w:p>
    <w:p w:rsidR="00097A92" w:rsidRPr="00415841" w:rsidRDefault="00097A92" w:rsidP="003F1138">
      <w:pPr>
        <w:ind w:right="-81" w:firstLine="426"/>
        <w:jc w:val="both"/>
        <w:outlineLvl w:val="0"/>
        <w:rPr>
          <w:sz w:val="16"/>
          <w:szCs w:val="16"/>
        </w:rPr>
      </w:pPr>
      <w:r w:rsidRPr="00415841">
        <w:rPr>
          <w:color w:val="2C2D2E"/>
          <w:sz w:val="16"/>
          <w:szCs w:val="16"/>
        </w:rPr>
        <w:t>1.</w:t>
      </w:r>
      <w:r w:rsidRPr="00415841">
        <w:rPr>
          <w:spacing w:val="-28"/>
          <w:sz w:val="16"/>
          <w:szCs w:val="16"/>
        </w:rPr>
        <w:t xml:space="preserve"> </w:t>
      </w:r>
      <w:r w:rsidRPr="00415841">
        <w:rPr>
          <w:sz w:val="16"/>
          <w:szCs w:val="16"/>
        </w:rPr>
        <w:t>Внести в Положение о бюджетном процессе в Грибановском городском поселении Грибановского муниципального района Воронежской области, утвержденное решением Совета народных депутатов Грибановского городского поселения от 29.12.2016 № 123 "Об утверждении Положения о бюджетном процессе в Грибановском городском  поселении Грибановского муниципального района Воронежской области" следующие изменения:</w:t>
      </w:r>
    </w:p>
    <w:p w:rsidR="00097A92" w:rsidRPr="00415841" w:rsidRDefault="00097A92" w:rsidP="003F1138">
      <w:pPr>
        <w:shd w:val="clear" w:color="auto" w:fill="FFFFFF"/>
        <w:ind w:firstLine="426"/>
        <w:jc w:val="both"/>
        <w:rPr>
          <w:color w:val="2C2D2E"/>
          <w:sz w:val="16"/>
          <w:szCs w:val="16"/>
        </w:rPr>
      </w:pPr>
      <w:r w:rsidRPr="00415841">
        <w:rPr>
          <w:color w:val="2C2D2E"/>
          <w:sz w:val="16"/>
          <w:szCs w:val="16"/>
        </w:rPr>
        <w:t>1.1. В пункте 2 статьи 9 «Бюджетные полномочия главного администратора (администратора) доходов бюджета городского поселения» слова «установленными Бюджетным кодексом Российской Федерации» заменить словами «установленными статьей 160.1 Бюджетного кодекса Российской Федерации».</w:t>
      </w:r>
    </w:p>
    <w:p w:rsidR="00097A92" w:rsidRPr="00415841" w:rsidRDefault="00097A92" w:rsidP="003F1138">
      <w:pPr>
        <w:shd w:val="clear" w:color="auto" w:fill="FFFFFF"/>
        <w:ind w:firstLine="426"/>
        <w:jc w:val="both"/>
        <w:rPr>
          <w:color w:val="2C2D2E"/>
          <w:sz w:val="16"/>
          <w:szCs w:val="16"/>
        </w:rPr>
      </w:pPr>
      <w:r w:rsidRPr="00415841">
        <w:rPr>
          <w:color w:val="2C2D2E"/>
          <w:sz w:val="16"/>
          <w:szCs w:val="16"/>
        </w:rPr>
        <w:t xml:space="preserve">1.2. Пункт 2 статьи 26 «Осуществление муниципальных заимствований» изложить в следующей редакции: «2. </w:t>
      </w:r>
      <w:proofErr w:type="gramStart"/>
      <w:r w:rsidRPr="00415841">
        <w:rPr>
          <w:color w:val="2C2D2E"/>
          <w:sz w:val="16"/>
          <w:szCs w:val="16"/>
        </w:rPr>
        <w:t>Муниципальные внутренние заимствования осуществляются в целях финансирования дефицита бюджета сельского поселения, погашения долговых обязательств муниципального образования, финансового обеспечения реализации инфраструктурных проектов, предусмотренных порядками предоставления бюджетных кредитов, утверждаемыми Правительством Российской Федерации в соответствии с абзацем шестым пункта 1 статьи 93.3 и пунктом 2 статьи 93.9 Бюджетного Кодекса, пополнения в течение финансового года остатков средств на счетах местного бюджета (в отношении бюджетных</w:t>
      </w:r>
      <w:proofErr w:type="gramEnd"/>
      <w:r w:rsidRPr="00415841">
        <w:rPr>
          <w:color w:val="2C2D2E"/>
          <w:sz w:val="16"/>
          <w:szCs w:val="16"/>
        </w:rPr>
        <w:t xml:space="preserve"> кредитов на пополнение остатка средств на едином счете бюджета, предусмотренных статьей 93.6 Бюджетного Кодекса), а также в целях предоставления бюджетных кредитов местным бюджетам из бюджета субъекта Российской Федерации, предусмотренных порядком предоставления бюджетных кредитов из федерального бюджета бюджетам субъектов Российской Федерации».</w:t>
      </w:r>
    </w:p>
    <w:p w:rsidR="00097A92" w:rsidRPr="00415841" w:rsidRDefault="00097A92" w:rsidP="003F1138">
      <w:pPr>
        <w:shd w:val="clear" w:color="auto" w:fill="FFFFFF"/>
        <w:ind w:firstLine="426"/>
        <w:jc w:val="both"/>
        <w:rPr>
          <w:color w:val="2C2D2E"/>
          <w:sz w:val="16"/>
          <w:szCs w:val="16"/>
        </w:rPr>
      </w:pPr>
      <w:r w:rsidRPr="00415841">
        <w:rPr>
          <w:color w:val="2C2D2E"/>
          <w:sz w:val="16"/>
          <w:szCs w:val="16"/>
        </w:rPr>
        <w:t>2. Настоящее решение вступает в силу после официального обнародования.</w:t>
      </w:r>
    </w:p>
    <w:p w:rsidR="00097A92" w:rsidRPr="00415841" w:rsidRDefault="00097A92" w:rsidP="003F1138">
      <w:pPr>
        <w:shd w:val="clear" w:color="auto" w:fill="FFFFFF"/>
        <w:ind w:firstLine="426"/>
        <w:jc w:val="both"/>
        <w:rPr>
          <w:sz w:val="16"/>
          <w:szCs w:val="16"/>
        </w:rPr>
      </w:pPr>
      <w:r w:rsidRPr="00415841">
        <w:rPr>
          <w:color w:val="000000"/>
          <w:spacing w:val="-15"/>
          <w:sz w:val="16"/>
          <w:szCs w:val="16"/>
        </w:rPr>
        <w:t xml:space="preserve">3. </w:t>
      </w:r>
      <w:proofErr w:type="gramStart"/>
      <w:r w:rsidRPr="00415841">
        <w:rPr>
          <w:sz w:val="16"/>
          <w:szCs w:val="16"/>
        </w:rPr>
        <w:t>К</w:t>
      </w:r>
      <w:r w:rsidRPr="00415841">
        <w:rPr>
          <w:color w:val="000000"/>
          <w:spacing w:val="-8"/>
          <w:sz w:val="16"/>
          <w:szCs w:val="16"/>
        </w:rPr>
        <w:t>онтроль за</w:t>
      </w:r>
      <w:proofErr w:type="gramEnd"/>
      <w:r w:rsidRPr="00415841">
        <w:rPr>
          <w:color w:val="000000"/>
          <w:spacing w:val="-8"/>
          <w:sz w:val="16"/>
          <w:szCs w:val="16"/>
        </w:rPr>
        <w:t xml:space="preserve"> исполнением настоящего решения возложить на постоянную комиссию Совета народных депутатов Грибановского городского поселения по бюджету, налогам и финансам.</w:t>
      </w:r>
    </w:p>
    <w:p w:rsidR="00097A92" w:rsidRPr="00415841" w:rsidRDefault="00097A92" w:rsidP="00097A92">
      <w:pPr>
        <w:rPr>
          <w:sz w:val="16"/>
          <w:szCs w:val="16"/>
        </w:rPr>
      </w:pPr>
    </w:p>
    <w:p w:rsidR="00097A92" w:rsidRPr="003F1138" w:rsidRDefault="00097A92" w:rsidP="003F1138">
      <w:pPr>
        <w:rPr>
          <w:sz w:val="16"/>
          <w:szCs w:val="16"/>
        </w:rPr>
      </w:pPr>
      <w:r w:rsidRPr="00415841">
        <w:rPr>
          <w:sz w:val="16"/>
          <w:szCs w:val="16"/>
        </w:rPr>
        <w:t>Глава Грибановского  городского поселения                                                И.В. Титов</w:t>
      </w:r>
    </w:p>
    <w:p w:rsidR="00097A92" w:rsidRPr="003F1138" w:rsidRDefault="00097A92" w:rsidP="003F1138">
      <w:pPr>
        <w:shd w:val="clear" w:color="auto" w:fill="FFFFFF"/>
        <w:ind w:right="30"/>
        <w:jc w:val="both"/>
        <w:rPr>
          <w:color w:val="000000"/>
          <w:sz w:val="16"/>
          <w:szCs w:val="16"/>
        </w:rPr>
      </w:pPr>
      <w:r w:rsidRPr="00415841">
        <w:rPr>
          <w:color w:val="000000"/>
          <w:sz w:val="16"/>
          <w:szCs w:val="16"/>
        </w:rPr>
        <w:lastRenderedPageBreak/>
        <w:t xml:space="preserve">Председатель Совета </w:t>
      </w:r>
      <w:proofErr w:type="gramStart"/>
      <w:r w:rsidRPr="00415841">
        <w:rPr>
          <w:color w:val="000000"/>
          <w:sz w:val="16"/>
          <w:szCs w:val="16"/>
        </w:rPr>
        <w:t>народных</w:t>
      </w:r>
      <w:proofErr w:type="gramEnd"/>
      <w:r w:rsidRPr="00415841">
        <w:rPr>
          <w:color w:val="000000"/>
          <w:sz w:val="16"/>
          <w:szCs w:val="16"/>
        </w:rPr>
        <w:t xml:space="preserve"> </w:t>
      </w:r>
      <w:proofErr w:type="spellStart"/>
      <w:r w:rsidRPr="00415841">
        <w:rPr>
          <w:color w:val="000000"/>
          <w:sz w:val="16"/>
          <w:szCs w:val="16"/>
        </w:rPr>
        <w:t>депутатовГрибановского</w:t>
      </w:r>
      <w:proofErr w:type="spellEnd"/>
      <w:r w:rsidRPr="00415841">
        <w:rPr>
          <w:color w:val="000000"/>
          <w:sz w:val="16"/>
          <w:szCs w:val="16"/>
        </w:rPr>
        <w:t xml:space="preserve">  </w:t>
      </w:r>
      <w:r w:rsidRPr="00415841">
        <w:rPr>
          <w:sz w:val="16"/>
          <w:szCs w:val="16"/>
        </w:rPr>
        <w:t xml:space="preserve">городского поселения                                          </w:t>
      </w:r>
      <w:r w:rsidRPr="00415841">
        <w:rPr>
          <w:color w:val="000000"/>
          <w:sz w:val="16"/>
          <w:szCs w:val="16"/>
        </w:rPr>
        <w:t>А.А. Щеголев</w:t>
      </w:r>
    </w:p>
    <w:p w:rsidR="00097A92" w:rsidRPr="00415841" w:rsidRDefault="00097A92" w:rsidP="00097A92">
      <w:pPr>
        <w:rPr>
          <w:sz w:val="16"/>
          <w:szCs w:val="16"/>
        </w:rPr>
      </w:pPr>
      <w:r w:rsidRPr="00415841">
        <w:rPr>
          <w:sz w:val="16"/>
          <w:szCs w:val="16"/>
        </w:rPr>
        <w:t>от  23.05.2025г. № 308</w:t>
      </w:r>
    </w:p>
    <w:p w:rsidR="00667A1B" w:rsidRPr="003F1138" w:rsidRDefault="00097A92" w:rsidP="003F1138">
      <w:pPr>
        <w:rPr>
          <w:sz w:val="16"/>
          <w:szCs w:val="16"/>
        </w:rPr>
      </w:pPr>
      <w:proofErr w:type="spellStart"/>
      <w:r w:rsidRPr="00415841">
        <w:rPr>
          <w:sz w:val="16"/>
          <w:szCs w:val="16"/>
        </w:rPr>
        <w:t>пгт</w:t>
      </w:r>
      <w:proofErr w:type="spellEnd"/>
      <w:r w:rsidRPr="00415841">
        <w:rPr>
          <w:sz w:val="16"/>
          <w:szCs w:val="16"/>
        </w:rPr>
        <w:t xml:space="preserve"> Грибановский      </w:t>
      </w:r>
    </w:p>
    <w:p w:rsidR="00097A92" w:rsidRPr="00097A92" w:rsidRDefault="00097A92" w:rsidP="00097A92">
      <w:pPr>
        <w:shd w:val="clear" w:color="auto" w:fill="FFFFFF"/>
        <w:spacing w:before="120"/>
        <w:jc w:val="center"/>
        <w:rPr>
          <w:b/>
          <w:sz w:val="16"/>
          <w:szCs w:val="16"/>
        </w:rPr>
      </w:pPr>
      <w:r w:rsidRPr="00097A92">
        <w:rPr>
          <w:b/>
          <w:bCs/>
          <w:sz w:val="16"/>
          <w:szCs w:val="16"/>
        </w:rPr>
        <w:t>СОВЕТ НАРОДНЫХ ДЕПУТАТОВ</w:t>
      </w:r>
    </w:p>
    <w:p w:rsidR="00097A92" w:rsidRPr="00097A92" w:rsidRDefault="00097A92" w:rsidP="00097A92">
      <w:pPr>
        <w:shd w:val="clear" w:color="auto" w:fill="FFFFFF"/>
        <w:ind w:left="130"/>
        <w:jc w:val="center"/>
        <w:rPr>
          <w:b/>
          <w:sz w:val="16"/>
          <w:szCs w:val="16"/>
        </w:rPr>
      </w:pPr>
      <w:r w:rsidRPr="00097A92">
        <w:rPr>
          <w:b/>
          <w:bCs/>
          <w:spacing w:val="-2"/>
          <w:sz w:val="16"/>
          <w:szCs w:val="16"/>
        </w:rPr>
        <w:t>ГРИБАНОВСКОГО ГОРОДСКОГО ПОСЕЛЕНИЯ</w:t>
      </w:r>
    </w:p>
    <w:p w:rsidR="00097A92" w:rsidRPr="00097A92" w:rsidRDefault="00097A92" w:rsidP="00097A92">
      <w:pPr>
        <w:shd w:val="clear" w:color="auto" w:fill="FFFFFF"/>
        <w:ind w:left="130"/>
        <w:jc w:val="center"/>
        <w:rPr>
          <w:b/>
          <w:sz w:val="16"/>
          <w:szCs w:val="16"/>
        </w:rPr>
      </w:pPr>
      <w:r w:rsidRPr="00097A92">
        <w:rPr>
          <w:b/>
          <w:bCs/>
          <w:sz w:val="16"/>
          <w:szCs w:val="16"/>
        </w:rPr>
        <w:t>ГРИБАНОВСКОГО МУНИЦИПАЛЬНОГО</w:t>
      </w:r>
    </w:p>
    <w:p w:rsidR="00097A92" w:rsidRPr="00097A92" w:rsidRDefault="00097A92" w:rsidP="00097A92">
      <w:pPr>
        <w:shd w:val="clear" w:color="auto" w:fill="FFFFFF"/>
        <w:ind w:left="139"/>
        <w:jc w:val="center"/>
        <w:rPr>
          <w:b/>
          <w:sz w:val="16"/>
          <w:szCs w:val="16"/>
        </w:rPr>
      </w:pPr>
      <w:r w:rsidRPr="00097A92">
        <w:rPr>
          <w:b/>
          <w:bCs/>
          <w:sz w:val="16"/>
          <w:szCs w:val="16"/>
        </w:rPr>
        <w:t>РАЙОНА ВОРОНЕЖСКОЙ ОБЛАСТИ</w:t>
      </w:r>
    </w:p>
    <w:p w:rsidR="00097A92" w:rsidRPr="00097A92" w:rsidRDefault="00097A92" w:rsidP="00097A92">
      <w:pPr>
        <w:jc w:val="center"/>
        <w:rPr>
          <w:sz w:val="16"/>
          <w:szCs w:val="16"/>
        </w:rPr>
      </w:pPr>
    </w:p>
    <w:p w:rsidR="00097A92" w:rsidRPr="00097A92" w:rsidRDefault="00097A92" w:rsidP="003F1138">
      <w:pPr>
        <w:jc w:val="center"/>
        <w:rPr>
          <w:b/>
          <w:sz w:val="16"/>
          <w:szCs w:val="16"/>
        </w:rPr>
      </w:pPr>
      <w:proofErr w:type="gramStart"/>
      <w:r w:rsidRPr="00097A92">
        <w:rPr>
          <w:b/>
          <w:sz w:val="16"/>
          <w:szCs w:val="16"/>
        </w:rPr>
        <w:t>Р</w:t>
      </w:r>
      <w:proofErr w:type="gramEnd"/>
      <w:r w:rsidRPr="00097A92">
        <w:rPr>
          <w:b/>
          <w:sz w:val="16"/>
          <w:szCs w:val="16"/>
        </w:rPr>
        <w:t xml:space="preserve"> Е Ш Е Н И Е</w:t>
      </w:r>
    </w:p>
    <w:p w:rsidR="00097A92" w:rsidRPr="003F1138" w:rsidRDefault="00097A92" w:rsidP="003F1138">
      <w:pPr>
        <w:ind w:right="4677"/>
        <w:jc w:val="both"/>
        <w:rPr>
          <w:bCs/>
          <w:sz w:val="16"/>
          <w:szCs w:val="16"/>
        </w:rPr>
      </w:pPr>
      <w:r w:rsidRPr="00097A92">
        <w:rPr>
          <w:sz w:val="16"/>
          <w:szCs w:val="16"/>
        </w:rPr>
        <w:t xml:space="preserve">О признании </w:t>
      </w:r>
      <w:proofErr w:type="gramStart"/>
      <w:r w:rsidRPr="00097A92">
        <w:rPr>
          <w:sz w:val="16"/>
          <w:szCs w:val="16"/>
        </w:rPr>
        <w:t>утратившим</w:t>
      </w:r>
      <w:proofErr w:type="gramEnd"/>
      <w:r w:rsidRPr="00097A92">
        <w:rPr>
          <w:sz w:val="16"/>
          <w:szCs w:val="16"/>
        </w:rPr>
        <w:t xml:space="preserve"> силу решения Совета народных депутатов от 18.02. 2022 № 107</w:t>
      </w:r>
    </w:p>
    <w:p w:rsidR="00097A92" w:rsidRPr="00097A92" w:rsidRDefault="00097A92" w:rsidP="003F1138">
      <w:pPr>
        <w:ind w:firstLine="720"/>
        <w:jc w:val="both"/>
        <w:rPr>
          <w:sz w:val="16"/>
          <w:szCs w:val="16"/>
        </w:rPr>
      </w:pPr>
      <w:r w:rsidRPr="00097A92">
        <w:rPr>
          <w:sz w:val="16"/>
          <w:szCs w:val="16"/>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Грибановского городского поселения Грибановского муниципального района Воронежской области, Совет народных депутатов  Грибановского городского поселения </w:t>
      </w:r>
    </w:p>
    <w:p w:rsidR="00097A92" w:rsidRPr="00097A92" w:rsidRDefault="00097A92" w:rsidP="003F1138">
      <w:pPr>
        <w:jc w:val="center"/>
        <w:rPr>
          <w:sz w:val="16"/>
          <w:szCs w:val="16"/>
        </w:rPr>
      </w:pPr>
      <w:proofErr w:type="gramStart"/>
      <w:r w:rsidRPr="00097A92">
        <w:rPr>
          <w:sz w:val="16"/>
          <w:szCs w:val="16"/>
        </w:rPr>
        <w:t>Р</w:t>
      </w:r>
      <w:proofErr w:type="gramEnd"/>
      <w:r w:rsidRPr="00097A92">
        <w:rPr>
          <w:sz w:val="16"/>
          <w:szCs w:val="16"/>
        </w:rPr>
        <w:t xml:space="preserve"> Е Ш И Л:</w:t>
      </w:r>
    </w:p>
    <w:p w:rsidR="00097A92" w:rsidRPr="00097A92" w:rsidRDefault="00097A92" w:rsidP="003F1138">
      <w:pPr>
        <w:pStyle w:val="ConsPlusNormal"/>
        <w:ind w:right="-1" w:firstLine="284"/>
        <w:jc w:val="both"/>
        <w:rPr>
          <w:rFonts w:ascii="Times New Roman" w:hAnsi="Times New Roman" w:cs="Times New Roman"/>
          <w:sz w:val="16"/>
          <w:szCs w:val="16"/>
        </w:rPr>
      </w:pPr>
      <w:r w:rsidRPr="00097A92">
        <w:rPr>
          <w:rFonts w:ascii="Times New Roman" w:hAnsi="Times New Roman" w:cs="Times New Roman"/>
          <w:sz w:val="16"/>
          <w:szCs w:val="16"/>
        </w:rPr>
        <w:t>1. Признать утратившим силу Решения Совета народных депутатов  Грибановского городского поселения от 18.02.2022 г. №107 «Об утверждении индикаторных показателей видов муниципального контроля на территории Грибановского городского поселения</w:t>
      </w:r>
      <w:r w:rsidRPr="00097A92">
        <w:rPr>
          <w:rFonts w:ascii="Times New Roman" w:eastAsia="Calibri" w:hAnsi="Times New Roman" w:cs="Times New Roman"/>
          <w:sz w:val="16"/>
          <w:szCs w:val="16"/>
          <w:lang w:eastAsia="en-US"/>
        </w:rPr>
        <w:t xml:space="preserve"> Грибановского муниципального района Воронежской области</w:t>
      </w:r>
      <w:r w:rsidRPr="00097A92">
        <w:rPr>
          <w:rFonts w:ascii="Times New Roman" w:hAnsi="Times New Roman" w:cs="Times New Roman"/>
          <w:sz w:val="16"/>
          <w:szCs w:val="16"/>
        </w:rPr>
        <w:t>».</w:t>
      </w:r>
    </w:p>
    <w:p w:rsidR="00097A92" w:rsidRPr="00097A92" w:rsidRDefault="00097A92" w:rsidP="003F1138">
      <w:pPr>
        <w:pStyle w:val="a5"/>
        <w:ind w:firstLine="284"/>
        <w:jc w:val="both"/>
        <w:rPr>
          <w:rFonts w:ascii="Times New Roman" w:hAnsi="Times New Roman"/>
          <w:sz w:val="16"/>
          <w:szCs w:val="16"/>
        </w:rPr>
      </w:pPr>
      <w:r w:rsidRPr="00097A92">
        <w:rPr>
          <w:rFonts w:ascii="Times New Roman" w:hAnsi="Times New Roman"/>
          <w:sz w:val="16"/>
          <w:szCs w:val="16"/>
        </w:rPr>
        <w:t>2. Контроль над исполнением настоящего решения возложить на постоянную комиссию Совета народных депутатов Грибановского городского поселения  по жилищно-коммунальным вопросам и благоустройству.</w:t>
      </w:r>
    </w:p>
    <w:p w:rsidR="00097A92" w:rsidRPr="00097A92" w:rsidRDefault="00097A92" w:rsidP="00097A92">
      <w:pPr>
        <w:rPr>
          <w:sz w:val="16"/>
          <w:szCs w:val="16"/>
        </w:rPr>
      </w:pPr>
    </w:p>
    <w:p w:rsidR="00097A92" w:rsidRPr="00097A92" w:rsidRDefault="00097A92" w:rsidP="00097A92">
      <w:pPr>
        <w:rPr>
          <w:sz w:val="16"/>
          <w:szCs w:val="16"/>
        </w:rPr>
      </w:pPr>
      <w:r w:rsidRPr="00097A92">
        <w:rPr>
          <w:sz w:val="16"/>
          <w:szCs w:val="16"/>
        </w:rPr>
        <w:t>Глава Грибановского  городского поселения                                                И.В. Титов</w:t>
      </w:r>
    </w:p>
    <w:p w:rsidR="00097A92" w:rsidRPr="003F1138" w:rsidRDefault="00097A92" w:rsidP="003F1138">
      <w:pPr>
        <w:shd w:val="clear" w:color="auto" w:fill="FFFFFF"/>
        <w:ind w:right="30"/>
        <w:jc w:val="both"/>
        <w:rPr>
          <w:color w:val="000000"/>
          <w:sz w:val="16"/>
          <w:szCs w:val="16"/>
        </w:rPr>
      </w:pPr>
      <w:r w:rsidRPr="00097A92">
        <w:rPr>
          <w:color w:val="000000"/>
          <w:sz w:val="16"/>
          <w:szCs w:val="16"/>
        </w:rPr>
        <w:t>Председатель Совета народных депутатов</w:t>
      </w:r>
      <w:r w:rsidR="003F1138">
        <w:rPr>
          <w:color w:val="000000"/>
          <w:sz w:val="16"/>
          <w:szCs w:val="16"/>
        </w:rPr>
        <w:t xml:space="preserve"> </w:t>
      </w:r>
      <w:r w:rsidRPr="00097A92">
        <w:rPr>
          <w:color w:val="000000"/>
          <w:sz w:val="16"/>
          <w:szCs w:val="16"/>
        </w:rPr>
        <w:t xml:space="preserve">Грибановского  </w:t>
      </w:r>
      <w:r w:rsidRPr="00097A92">
        <w:rPr>
          <w:sz w:val="16"/>
          <w:szCs w:val="16"/>
        </w:rPr>
        <w:t xml:space="preserve">городского поселения                                          </w:t>
      </w:r>
      <w:r w:rsidRPr="00097A92">
        <w:rPr>
          <w:color w:val="000000"/>
          <w:sz w:val="16"/>
          <w:szCs w:val="16"/>
        </w:rPr>
        <w:t>А.А. Щеголев</w:t>
      </w:r>
    </w:p>
    <w:p w:rsidR="00097A92" w:rsidRPr="00A210EB" w:rsidRDefault="00097A92" w:rsidP="00097A92">
      <w:pPr>
        <w:rPr>
          <w:sz w:val="16"/>
          <w:szCs w:val="16"/>
        </w:rPr>
      </w:pPr>
      <w:r w:rsidRPr="00A210EB">
        <w:rPr>
          <w:sz w:val="16"/>
          <w:szCs w:val="16"/>
        </w:rPr>
        <w:t>от  23.05.2025г. № 309</w:t>
      </w:r>
    </w:p>
    <w:p w:rsidR="00097A92" w:rsidRPr="00A210EB" w:rsidRDefault="00097A92" w:rsidP="00097A92">
      <w:pPr>
        <w:rPr>
          <w:sz w:val="16"/>
          <w:szCs w:val="16"/>
        </w:rPr>
      </w:pPr>
      <w:proofErr w:type="spellStart"/>
      <w:r w:rsidRPr="00A210EB">
        <w:rPr>
          <w:sz w:val="16"/>
          <w:szCs w:val="16"/>
        </w:rPr>
        <w:t>пгт</w:t>
      </w:r>
      <w:proofErr w:type="spellEnd"/>
      <w:r w:rsidRPr="00A210EB">
        <w:rPr>
          <w:sz w:val="16"/>
          <w:szCs w:val="16"/>
        </w:rPr>
        <w:t xml:space="preserve"> Грибановский      </w:t>
      </w:r>
    </w:p>
    <w:p w:rsidR="009744AA" w:rsidRPr="00317147" w:rsidRDefault="009744AA" w:rsidP="009744AA">
      <w:pPr>
        <w:ind w:right="282"/>
        <w:rPr>
          <w:b/>
          <w:sz w:val="16"/>
          <w:szCs w:val="16"/>
        </w:rPr>
      </w:pPr>
      <w:r w:rsidRPr="00317147">
        <w:rPr>
          <w:b/>
          <w:noProof/>
          <w:sz w:val="16"/>
          <w:szCs w:val="16"/>
        </w:rPr>
        <w:drawing>
          <wp:anchor distT="0" distB="0" distL="114300" distR="114300" simplePos="0" relativeHeight="251661312" behindDoc="0" locked="0" layoutInCell="1" allowOverlap="1">
            <wp:simplePos x="0" y="0"/>
            <wp:positionH relativeFrom="column">
              <wp:posOffset>7614920</wp:posOffset>
            </wp:positionH>
            <wp:positionV relativeFrom="paragraph">
              <wp:posOffset>-41910</wp:posOffset>
            </wp:positionV>
            <wp:extent cx="752475" cy="923925"/>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0" cstate="print"/>
                    <a:srcRect/>
                    <a:stretch>
                      <a:fillRect/>
                    </a:stretch>
                  </pic:blipFill>
                  <pic:spPr bwMode="auto">
                    <a:xfrm>
                      <a:off x="0" y="0"/>
                      <a:ext cx="752475" cy="923925"/>
                    </a:xfrm>
                    <a:prstGeom prst="rect">
                      <a:avLst/>
                    </a:prstGeom>
                    <a:noFill/>
                  </pic:spPr>
                </pic:pic>
              </a:graphicData>
            </a:graphic>
          </wp:anchor>
        </w:drawing>
      </w:r>
    </w:p>
    <w:p w:rsidR="009744AA" w:rsidRPr="00317147" w:rsidRDefault="009744AA" w:rsidP="009744AA">
      <w:pPr>
        <w:pStyle w:val="2"/>
        <w:rPr>
          <w:caps/>
          <w:sz w:val="16"/>
          <w:szCs w:val="16"/>
        </w:rPr>
      </w:pPr>
      <w:r w:rsidRPr="00317147">
        <w:rPr>
          <w:sz w:val="16"/>
          <w:szCs w:val="16"/>
        </w:rPr>
        <w:t xml:space="preserve">СОВЕТ </w:t>
      </w:r>
      <w:r w:rsidRPr="00317147">
        <w:rPr>
          <w:caps/>
          <w:sz w:val="16"/>
          <w:szCs w:val="16"/>
        </w:rPr>
        <w:t>народных депутатов</w:t>
      </w:r>
    </w:p>
    <w:p w:rsidR="009744AA" w:rsidRPr="00317147" w:rsidRDefault="009744AA" w:rsidP="009744AA">
      <w:pPr>
        <w:jc w:val="center"/>
        <w:rPr>
          <w:b/>
          <w:sz w:val="16"/>
          <w:szCs w:val="16"/>
        </w:rPr>
      </w:pPr>
      <w:r w:rsidRPr="00317147">
        <w:rPr>
          <w:b/>
          <w:sz w:val="16"/>
          <w:szCs w:val="16"/>
        </w:rPr>
        <w:t>ГРИБАНОВСКОГО ГОРОДСКОГО ПОСЕЛЕНИЯ</w:t>
      </w:r>
    </w:p>
    <w:p w:rsidR="009744AA" w:rsidRPr="00317147" w:rsidRDefault="009744AA" w:rsidP="009744AA">
      <w:pPr>
        <w:pStyle w:val="1"/>
        <w:rPr>
          <w:b w:val="0"/>
          <w:caps/>
          <w:sz w:val="16"/>
          <w:szCs w:val="16"/>
        </w:rPr>
      </w:pPr>
      <w:r w:rsidRPr="00317147">
        <w:rPr>
          <w:caps/>
          <w:sz w:val="16"/>
          <w:szCs w:val="16"/>
        </w:rPr>
        <w:t>Грибановского МУНИЦИПАЛЬНОГО района</w:t>
      </w:r>
    </w:p>
    <w:p w:rsidR="009744AA" w:rsidRPr="00317147" w:rsidRDefault="009744AA" w:rsidP="009744AA">
      <w:pPr>
        <w:pStyle w:val="1"/>
        <w:rPr>
          <w:b w:val="0"/>
          <w:caps/>
          <w:sz w:val="16"/>
          <w:szCs w:val="16"/>
        </w:rPr>
      </w:pPr>
      <w:r w:rsidRPr="00317147">
        <w:rPr>
          <w:caps/>
          <w:sz w:val="16"/>
          <w:szCs w:val="16"/>
        </w:rPr>
        <w:t>Воронежской области</w:t>
      </w:r>
    </w:p>
    <w:p w:rsidR="009744AA" w:rsidRPr="00317147" w:rsidRDefault="009744AA" w:rsidP="009744AA">
      <w:pPr>
        <w:rPr>
          <w:sz w:val="16"/>
          <w:szCs w:val="16"/>
        </w:rPr>
      </w:pPr>
    </w:p>
    <w:p w:rsidR="009744AA" w:rsidRDefault="009744AA" w:rsidP="009744AA">
      <w:pPr>
        <w:ind w:firstLine="142"/>
        <w:jc w:val="center"/>
        <w:rPr>
          <w:b/>
          <w:sz w:val="16"/>
          <w:szCs w:val="16"/>
        </w:rPr>
      </w:pPr>
      <w:proofErr w:type="gramStart"/>
      <w:r w:rsidRPr="00317147">
        <w:rPr>
          <w:b/>
          <w:sz w:val="16"/>
          <w:szCs w:val="16"/>
        </w:rPr>
        <w:t>Р</w:t>
      </w:r>
      <w:proofErr w:type="gramEnd"/>
      <w:r w:rsidRPr="00317147">
        <w:rPr>
          <w:b/>
          <w:sz w:val="16"/>
          <w:szCs w:val="16"/>
        </w:rPr>
        <w:t xml:space="preserve"> Е Ш Е Н И Е</w:t>
      </w:r>
    </w:p>
    <w:p w:rsidR="009744AA" w:rsidRPr="00317147" w:rsidRDefault="009744AA" w:rsidP="009744AA">
      <w:pPr>
        <w:ind w:firstLine="142"/>
        <w:jc w:val="center"/>
        <w:rPr>
          <w:b/>
          <w:sz w:val="16"/>
          <w:szCs w:val="16"/>
        </w:rPr>
      </w:pPr>
    </w:p>
    <w:p w:rsidR="009744AA" w:rsidRPr="009744AA" w:rsidRDefault="009744AA" w:rsidP="009744AA">
      <w:pPr>
        <w:pStyle w:val="ConsPlusTitle"/>
        <w:ind w:right="3969"/>
        <w:jc w:val="both"/>
        <w:rPr>
          <w:rFonts w:ascii="Times New Roman" w:hAnsi="Times New Roman"/>
          <w:b w:val="0"/>
          <w:sz w:val="16"/>
          <w:szCs w:val="16"/>
        </w:rPr>
      </w:pPr>
      <w:r w:rsidRPr="00317147">
        <w:rPr>
          <w:rFonts w:ascii="Times New Roman" w:hAnsi="Times New Roman"/>
          <w:b w:val="0"/>
          <w:sz w:val="16"/>
          <w:szCs w:val="16"/>
        </w:rPr>
        <w:t xml:space="preserve">О внесении изменений в решение Совета народных депутатов Грибановского городского поселения от 29.12.2024 г № 285 «О бюджете Грибановского городского поселения на 2025 год и на плановый период 2026 и 2027 годов» </w:t>
      </w:r>
    </w:p>
    <w:p w:rsidR="009744AA" w:rsidRPr="00317147" w:rsidRDefault="009744AA" w:rsidP="009744AA">
      <w:pPr>
        <w:shd w:val="clear" w:color="auto" w:fill="FFFFFF"/>
        <w:autoSpaceDE w:val="0"/>
        <w:autoSpaceDN w:val="0"/>
        <w:adjustRightInd w:val="0"/>
        <w:ind w:firstLine="709"/>
        <w:jc w:val="both"/>
        <w:rPr>
          <w:sz w:val="16"/>
          <w:szCs w:val="16"/>
        </w:rPr>
      </w:pPr>
      <w:r w:rsidRPr="00317147">
        <w:rPr>
          <w:sz w:val="16"/>
          <w:szCs w:val="16"/>
        </w:rPr>
        <w:t xml:space="preserve"> </w:t>
      </w:r>
      <w:proofErr w:type="gramStart"/>
      <w:r w:rsidRPr="00317147">
        <w:rPr>
          <w:sz w:val="16"/>
          <w:szCs w:val="16"/>
        </w:rPr>
        <w:t xml:space="preserve">В соответствии с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на основании Устава Грибановского городского поселения Грибановского муниципального района Воронежской области, Решения Совета народных депутатов Грибановского городского поселения Грибановского муниципального района Воронежской области от 29.12.2016г № 123 «Об утверждении положения о бюджетном процессе в Грибановском городском поселении </w:t>
      </w:r>
      <w:r w:rsidRPr="00317147">
        <w:rPr>
          <w:color w:val="000000"/>
          <w:spacing w:val="2"/>
          <w:sz w:val="16"/>
          <w:szCs w:val="16"/>
        </w:rPr>
        <w:t>Грибановского</w:t>
      </w:r>
      <w:proofErr w:type="gramEnd"/>
      <w:r w:rsidRPr="00317147">
        <w:rPr>
          <w:color w:val="000000"/>
          <w:spacing w:val="2"/>
          <w:sz w:val="16"/>
          <w:szCs w:val="16"/>
        </w:rPr>
        <w:t xml:space="preserve"> муниципального района Воронежской области», </w:t>
      </w:r>
      <w:r w:rsidRPr="00317147">
        <w:rPr>
          <w:sz w:val="16"/>
          <w:szCs w:val="16"/>
        </w:rPr>
        <w:t xml:space="preserve"> Совет народных депутатов </w:t>
      </w:r>
    </w:p>
    <w:p w:rsidR="009744AA" w:rsidRPr="00317147" w:rsidRDefault="009744AA" w:rsidP="009744AA">
      <w:pPr>
        <w:shd w:val="clear" w:color="auto" w:fill="FFFFFF"/>
        <w:ind w:left="136"/>
        <w:jc w:val="center"/>
        <w:rPr>
          <w:color w:val="000000"/>
          <w:spacing w:val="43"/>
          <w:sz w:val="16"/>
          <w:szCs w:val="16"/>
        </w:rPr>
      </w:pPr>
      <w:r w:rsidRPr="00317147">
        <w:rPr>
          <w:color w:val="000000"/>
          <w:spacing w:val="43"/>
          <w:sz w:val="16"/>
          <w:szCs w:val="16"/>
        </w:rPr>
        <w:t>РЕШИЛ:</w:t>
      </w:r>
    </w:p>
    <w:p w:rsidR="009744AA" w:rsidRPr="00317147" w:rsidRDefault="009744AA" w:rsidP="009744AA">
      <w:pPr>
        <w:shd w:val="clear" w:color="auto" w:fill="FFFFFF"/>
        <w:ind w:left="11" w:firstLine="273"/>
        <w:jc w:val="both"/>
        <w:rPr>
          <w:sz w:val="16"/>
          <w:szCs w:val="16"/>
        </w:rPr>
      </w:pPr>
      <w:r w:rsidRPr="00317147">
        <w:rPr>
          <w:sz w:val="16"/>
          <w:szCs w:val="16"/>
        </w:rPr>
        <w:t xml:space="preserve">1.Внести в решение </w:t>
      </w:r>
      <w:proofErr w:type="gramStart"/>
      <w:r w:rsidRPr="00317147">
        <w:rPr>
          <w:sz w:val="16"/>
          <w:szCs w:val="16"/>
        </w:rPr>
        <w:t>Совета народных депутатов Грибановского городского поселения Грибановского муниципального района Воронежской области</w:t>
      </w:r>
      <w:proofErr w:type="gramEnd"/>
      <w:r w:rsidRPr="00317147">
        <w:rPr>
          <w:sz w:val="16"/>
          <w:szCs w:val="16"/>
        </w:rPr>
        <w:t xml:space="preserve">  от 29.12.2024 г № 285 «О бюджете Грибановского городского поселения на 2025 год и на плановый период 2026 и 2027 годов» следующие изменения:</w:t>
      </w:r>
    </w:p>
    <w:p w:rsidR="009744AA" w:rsidRPr="00317147" w:rsidRDefault="009744AA" w:rsidP="009744AA">
      <w:pPr>
        <w:shd w:val="clear" w:color="auto" w:fill="FFFFFF"/>
        <w:ind w:firstLine="273"/>
        <w:jc w:val="both"/>
        <w:rPr>
          <w:sz w:val="16"/>
          <w:szCs w:val="16"/>
        </w:rPr>
      </w:pPr>
      <w:r w:rsidRPr="00317147">
        <w:rPr>
          <w:sz w:val="16"/>
          <w:szCs w:val="16"/>
        </w:rPr>
        <w:t>1.1.  пункт 1 статьи 1 изложить в новой редакции:</w:t>
      </w:r>
    </w:p>
    <w:p w:rsidR="009744AA" w:rsidRPr="00317147" w:rsidRDefault="009744AA" w:rsidP="009744AA">
      <w:pPr>
        <w:autoSpaceDE w:val="0"/>
        <w:autoSpaceDN w:val="0"/>
        <w:adjustRightInd w:val="0"/>
        <w:ind w:firstLine="273"/>
        <w:jc w:val="both"/>
        <w:rPr>
          <w:sz w:val="16"/>
          <w:szCs w:val="16"/>
        </w:rPr>
      </w:pPr>
      <w:r w:rsidRPr="00317147">
        <w:rPr>
          <w:sz w:val="16"/>
          <w:szCs w:val="16"/>
        </w:rPr>
        <w:t xml:space="preserve"> «1) прогнозируемый общий объём доходов бюджета поселения в сумме 145 080,6</w:t>
      </w:r>
      <w:r w:rsidRPr="00317147">
        <w:rPr>
          <w:sz w:val="16"/>
          <w:szCs w:val="16"/>
          <w:lang w:val="en-US"/>
        </w:rPr>
        <w:t> </w:t>
      </w:r>
      <w:r w:rsidRPr="00317147">
        <w:rPr>
          <w:sz w:val="16"/>
          <w:szCs w:val="16"/>
        </w:rPr>
        <w:t>тыс. рублей, в том числе безвозмездные поступления в сумме 70 277,2 тыс. рублей, из них:</w:t>
      </w:r>
    </w:p>
    <w:p w:rsidR="009744AA" w:rsidRPr="00317147" w:rsidRDefault="009744AA" w:rsidP="009744AA">
      <w:pPr>
        <w:autoSpaceDE w:val="0"/>
        <w:autoSpaceDN w:val="0"/>
        <w:adjustRightInd w:val="0"/>
        <w:ind w:firstLine="273"/>
        <w:jc w:val="both"/>
        <w:rPr>
          <w:sz w:val="16"/>
          <w:szCs w:val="16"/>
        </w:rPr>
      </w:pPr>
      <w:proofErr w:type="gramStart"/>
      <w:r w:rsidRPr="00317147">
        <w:rPr>
          <w:sz w:val="16"/>
          <w:szCs w:val="16"/>
        </w:rPr>
        <w:t>- безвозмездные поступления от других бюджетов бюджетной системы Российской Федерации в сумме 70 277,2 тыс. рублей, в том числе: дотации – 2 151,0 тыс. рублей, субсидии – 57 858,4 тыс. рублей, субвенции – 815,2 тыс. рублей, иные межбюджетные трансферты – 9 452,6 тыс. руб.;</w:t>
      </w:r>
      <w:proofErr w:type="gramEnd"/>
    </w:p>
    <w:p w:rsidR="009744AA" w:rsidRPr="00317147" w:rsidRDefault="009744AA" w:rsidP="009744AA">
      <w:pPr>
        <w:autoSpaceDE w:val="0"/>
        <w:autoSpaceDN w:val="0"/>
        <w:adjustRightInd w:val="0"/>
        <w:ind w:firstLine="273"/>
        <w:jc w:val="both"/>
        <w:rPr>
          <w:sz w:val="16"/>
          <w:szCs w:val="16"/>
        </w:rPr>
      </w:pPr>
      <w:r w:rsidRPr="00317147">
        <w:rPr>
          <w:sz w:val="16"/>
          <w:szCs w:val="16"/>
        </w:rPr>
        <w:t>2) общий объём расходов бюджета поселения в сумме 164 573,3 тыс. рублей;</w:t>
      </w:r>
    </w:p>
    <w:p w:rsidR="009744AA" w:rsidRPr="00317147" w:rsidRDefault="009744AA" w:rsidP="009744AA">
      <w:pPr>
        <w:autoSpaceDE w:val="0"/>
        <w:autoSpaceDN w:val="0"/>
        <w:adjustRightInd w:val="0"/>
        <w:ind w:firstLine="273"/>
        <w:jc w:val="both"/>
        <w:rPr>
          <w:sz w:val="16"/>
          <w:szCs w:val="16"/>
        </w:rPr>
      </w:pPr>
      <w:r w:rsidRPr="00317147">
        <w:rPr>
          <w:sz w:val="16"/>
          <w:szCs w:val="16"/>
        </w:rPr>
        <w:t>3) прогнозируемый дефицит бюджета поселения в сумме 19 492,7 тыс. рублей;</w:t>
      </w:r>
    </w:p>
    <w:p w:rsidR="009744AA" w:rsidRPr="00317147" w:rsidRDefault="009744AA" w:rsidP="009744AA">
      <w:pPr>
        <w:autoSpaceDE w:val="0"/>
        <w:autoSpaceDN w:val="0"/>
        <w:adjustRightInd w:val="0"/>
        <w:ind w:firstLine="273"/>
        <w:jc w:val="both"/>
        <w:rPr>
          <w:sz w:val="16"/>
          <w:szCs w:val="16"/>
        </w:rPr>
      </w:pPr>
      <w:r w:rsidRPr="00317147">
        <w:rPr>
          <w:sz w:val="16"/>
          <w:szCs w:val="16"/>
        </w:rPr>
        <w:t>4) источники внутреннего финансирования дефицита бюджета поселения на 2025 год и на плановый период 2026 и 2027 годов согласно приложению 1 к настоящему Решению».</w:t>
      </w:r>
    </w:p>
    <w:p w:rsidR="009744AA" w:rsidRPr="00317147" w:rsidRDefault="009744AA" w:rsidP="009744AA">
      <w:pPr>
        <w:ind w:firstLine="273"/>
        <w:jc w:val="both"/>
        <w:rPr>
          <w:sz w:val="16"/>
          <w:szCs w:val="16"/>
        </w:rPr>
      </w:pPr>
      <w:r w:rsidRPr="00317147">
        <w:rPr>
          <w:sz w:val="16"/>
          <w:szCs w:val="16"/>
        </w:rPr>
        <w:t>1.2. Приложение  1 «Источники внутреннего финансирования дефицита бюджета поселения на 2025 год и плановый период 2026 и 2027 годов» изложить в новой редакции согласно приложению 1 к настоящему решению.</w:t>
      </w:r>
    </w:p>
    <w:p w:rsidR="009744AA" w:rsidRPr="00317147" w:rsidRDefault="009744AA" w:rsidP="009744AA">
      <w:pPr>
        <w:ind w:firstLine="273"/>
        <w:jc w:val="both"/>
        <w:rPr>
          <w:sz w:val="16"/>
          <w:szCs w:val="16"/>
        </w:rPr>
      </w:pPr>
      <w:r w:rsidRPr="00317147">
        <w:rPr>
          <w:sz w:val="16"/>
          <w:szCs w:val="16"/>
        </w:rPr>
        <w:t>1.3. В приложение 2 «Поступление доходов бюджета Грибановского городского поселения Грибановского муниципального района  по кодам видов доходов, подвидов доходов на 2025 и плановый период 2026 и 2027годов»  внести изменения согласно приложению 2 к настоящему решению.</w:t>
      </w:r>
    </w:p>
    <w:p w:rsidR="009744AA" w:rsidRPr="00317147" w:rsidRDefault="009744AA" w:rsidP="009744AA">
      <w:pPr>
        <w:ind w:firstLine="273"/>
        <w:jc w:val="both"/>
        <w:rPr>
          <w:sz w:val="16"/>
          <w:szCs w:val="16"/>
        </w:rPr>
      </w:pPr>
      <w:r w:rsidRPr="00317147">
        <w:rPr>
          <w:sz w:val="16"/>
          <w:szCs w:val="16"/>
        </w:rPr>
        <w:t>1.4. В приложение 3 «</w:t>
      </w:r>
      <w:r w:rsidRPr="00317147">
        <w:rPr>
          <w:bCs/>
          <w:color w:val="000000"/>
          <w:sz w:val="16"/>
          <w:szCs w:val="16"/>
        </w:rPr>
        <w:t xml:space="preserve">Ведомственная структура расходов бюджета поселения на 2025 год и плановый период 2026 и 2027 годов»  </w:t>
      </w:r>
      <w:r w:rsidRPr="00317147">
        <w:rPr>
          <w:sz w:val="16"/>
          <w:szCs w:val="16"/>
        </w:rPr>
        <w:t>внести изменения согласно приложению 3 к настоящему решению.</w:t>
      </w:r>
    </w:p>
    <w:p w:rsidR="009744AA" w:rsidRPr="00317147" w:rsidRDefault="009744AA" w:rsidP="009744AA">
      <w:pPr>
        <w:shd w:val="clear" w:color="auto" w:fill="FFFFFF"/>
        <w:ind w:firstLine="273"/>
        <w:jc w:val="both"/>
        <w:rPr>
          <w:sz w:val="16"/>
          <w:szCs w:val="16"/>
        </w:rPr>
      </w:pPr>
      <w:r w:rsidRPr="00317147">
        <w:rPr>
          <w:sz w:val="16"/>
          <w:szCs w:val="16"/>
        </w:rPr>
        <w:t>1.5. В приложение 4 «</w:t>
      </w:r>
      <w:r w:rsidRPr="00317147">
        <w:rPr>
          <w:bCs/>
          <w:color w:val="000000"/>
          <w:sz w:val="16"/>
          <w:szCs w:val="16"/>
        </w:rPr>
        <w:t xml:space="preserve">Распределение бюджетных ассигнований по разделам, подразделам, целевым статьям (муниципальным программам), группам  </w:t>
      </w:r>
      <w:proofErr w:type="gramStart"/>
      <w:r w:rsidRPr="00317147">
        <w:rPr>
          <w:bCs/>
          <w:color w:val="000000"/>
          <w:sz w:val="16"/>
          <w:szCs w:val="16"/>
        </w:rPr>
        <w:t>видов расходов классификации расходов бюджета поселения</w:t>
      </w:r>
      <w:proofErr w:type="gramEnd"/>
      <w:r w:rsidRPr="00317147">
        <w:rPr>
          <w:bCs/>
          <w:color w:val="000000"/>
          <w:sz w:val="16"/>
          <w:szCs w:val="16"/>
        </w:rPr>
        <w:t xml:space="preserve">  на 2025 год и плановый период 2026 и 2027 годов» </w:t>
      </w:r>
      <w:r w:rsidRPr="00317147">
        <w:rPr>
          <w:sz w:val="16"/>
          <w:szCs w:val="16"/>
        </w:rPr>
        <w:t>внести изменения согласно</w:t>
      </w:r>
      <w:r w:rsidRPr="00317147">
        <w:rPr>
          <w:bCs/>
          <w:color w:val="000000"/>
          <w:sz w:val="16"/>
          <w:szCs w:val="16"/>
        </w:rPr>
        <w:t xml:space="preserve"> </w:t>
      </w:r>
      <w:r w:rsidRPr="00317147">
        <w:rPr>
          <w:sz w:val="16"/>
          <w:szCs w:val="16"/>
        </w:rPr>
        <w:t>приложению 4 к настоящему решению.</w:t>
      </w:r>
    </w:p>
    <w:p w:rsidR="009744AA" w:rsidRPr="00317147" w:rsidRDefault="009744AA" w:rsidP="009744AA">
      <w:pPr>
        <w:shd w:val="clear" w:color="auto" w:fill="FFFFFF"/>
        <w:ind w:firstLine="273"/>
        <w:jc w:val="both"/>
        <w:rPr>
          <w:sz w:val="16"/>
          <w:szCs w:val="16"/>
        </w:rPr>
      </w:pPr>
      <w:r w:rsidRPr="00317147">
        <w:rPr>
          <w:sz w:val="16"/>
          <w:szCs w:val="16"/>
        </w:rPr>
        <w:t>1.6. В приложение 5 «</w:t>
      </w:r>
      <w:r w:rsidRPr="00317147">
        <w:rPr>
          <w:bCs/>
          <w:sz w:val="16"/>
          <w:szCs w:val="16"/>
        </w:rPr>
        <w:t xml:space="preserve">Распределение бюджетных ассигнований по целевым статьям (муниципальным программам), группам видов расходов, разделам, подразделам классификации расходов бюджета поселения на 2025 год и плановый период 2026 и 2027 годов» </w:t>
      </w:r>
      <w:r w:rsidRPr="00317147">
        <w:rPr>
          <w:sz w:val="16"/>
          <w:szCs w:val="16"/>
        </w:rPr>
        <w:t>внести изменения согласно приложению 5 к настоящему решению.</w:t>
      </w:r>
    </w:p>
    <w:p w:rsidR="009744AA" w:rsidRPr="00317147" w:rsidRDefault="009744AA" w:rsidP="009744AA">
      <w:pPr>
        <w:shd w:val="clear" w:color="auto" w:fill="FFFFFF"/>
        <w:ind w:firstLine="273"/>
        <w:jc w:val="both"/>
        <w:rPr>
          <w:sz w:val="16"/>
          <w:szCs w:val="16"/>
        </w:rPr>
      </w:pPr>
      <w:r w:rsidRPr="00317147">
        <w:rPr>
          <w:sz w:val="16"/>
          <w:szCs w:val="16"/>
        </w:rPr>
        <w:t>1.7. Приложение 6 «Дорожный фонд Грибановского городского поселения на 2025 год и плановый период 2026 и 2027 годов» внести изменения согласно приложению 6 к настоящему решению.</w:t>
      </w:r>
    </w:p>
    <w:p w:rsidR="009744AA" w:rsidRPr="00317147" w:rsidRDefault="009744AA" w:rsidP="009744AA">
      <w:pPr>
        <w:shd w:val="clear" w:color="auto" w:fill="FFFFFF"/>
        <w:ind w:firstLine="273"/>
        <w:jc w:val="both"/>
        <w:rPr>
          <w:sz w:val="16"/>
          <w:szCs w:val="16"/>
        </w:rPr>
      </w:pPr>
      <w:r w:rsidRPr="00317147">
        <w:rPr>
          <w:sz w:val="16"/>
          <w:szCs w:val="16"/>
        </w:rPr>
        <w:t xml:space="preserve">2. </w:t>
      </w:r>
      <w:proofErr w:type="gramStart"/>
      <w:r w:rsidRPr="00317147">
        <w:rPr>
          <w:sz w:val="16"/>
          <w:szCs w:val="16"/>
        </w:rPr>
        <w:t>К</w:t>
      </w:r>
      <w:r w:rsidRPr="00317147">
        <w:rPr>
          <w:color w:val="000000"/>
          <w:spacing w:val="-8"/>
          <w:sz w:val="16"/>
          <w:szCs w:val="16"/>
        </w:rPr>
        <w:t>онтроль за</w:t>
      </w:r>
      <w:proofErr w:type="gramEnd"/>
      <w:r w:rsidRPr="00317147">
        <w:rPr>
          <w:color w:val="000000"/>
          <w:spacing w:val="-8"/>
          <w:sz w:val="16"/>
          <w:szCs w:val="16"/>
        </w:rPr>
        <w:t xml:space="preserve"> исполнением настоящего решения возложить на постоянную комиссию Совета народных депутатов Грибановского городского поселения по бюджету, налогам и финансам.</w:t>
      </w:r>
    </w:p>
    <w:p w:rsidR="009744AA" w:rsidRPr="00317147" w:rsidRDefault="009744AA" w:rsidP="009744AA">
      <w:pPr>
        <w:pStyle w:val="a8"/>
        <w:rPr>
          <w:rFonts w:cs="Times New Roman"/>
          <w:sz w:val="16"/>
          <w:szCs w:val="16"/>
        </w:rPr>
      </w:pPr>
    </w:p>
    <w:p w:rsidR="009744AA" w:rsidRPr="00317147" w:rsidRDefault="009744AA" w:rsidP="009744AA">
      <w:pPr>
        <w:pStyle w:val="a8"/>
        <w:ind w:left="0"/>
        <w:rPr>
          <w:rFonts w:cs="Times New Roman"/>
          <w:sz w:val="16"/>
          <w:szCs w:val="16"/>
        </w:rPr>
      </w:pPr>
      <w:r w:rsidRPr="00317147">
        <w:rPr>
          <w:rFonts w:cs="Times New Roman"/>
          <w:sz w:val="16"/>
          <w:szCs w:val="16"/>
        </w:rPr>
        <w:t>Глава  Грибановского городского поселения                                                                            И.В. Титов</w:t>
      </w:r>
    </w:p>
    <w:p w:rsidR="009744AA" w:rsidRPr="00317147" w:rsidRDefault="009744AA" w:rsidP="009744AA">
      <w:pPr>
        <w:pStyle w:val="a8"/>
        <w:ind w:left="0"/>
        <w:rPr>
          <w:rFonts w:cs="Times New Roman"/>
          <w:sz w:val="16"/>
          <w:szCs w:val="16"/>
        </w:rPr>
      </w:pPr>
      <w:r w:rsidRPr="00317147">
        <w:rPr>
          <w:rFonts w:cs="Times New Roman"/>
          <w:sz w:val="16"/>
          <w:szCs w:val="16"/>
        </w:rPr>
        <w:t>Председатель  Совета народных депутатов</w:t>
      </w:r>
      <w:r>
        <w:rPr>
          <w:rFonts w:cs="Times New Roman"/>
          <w:sz w:val="16"/>
          <w:szCs w:val="16"/>
        </w:rPr>
        <w:t xml:space="preserve"> </w:t>
      </w:r>
      <w:r w:rsidRPr="00317147">
        <w:rPr>
          <w:rFonts w:cs="Times New Roman"/>
          <w:sz w:val="16"/>
          <w:szCs w:val="16"/>
        </w:rPr>
        <w:t>Грибановского городского поселения                                             А.А. Щеголев</w:t>
      </w:r>
    </w:p>
    <w:p w:rsidR="009744AA" w:rsidRPr="00317147" w:rsidRDefault="009744AA" w:rsidP="009744AA">
      <w:pPr>
        <w:jc w:val="both"/>
        <w:rPr>
          <w:sz w:val="16"/>
          <w:szCs w:val="16"/>
        </w:rPr>
      </w:pPr>
      <w:r w:rsidRPr="00317147">
        <w:rPr>
          <w:sz w:val="16"/>
          <w:szCs w:val="16"/>
        </w:rPr>
        <w:t>от «23 » мая  2025г № 310</w:t>
      </w:r>
    </w:p>
    <w:p w:rsidR="009744AA" w:rsidRPr="00317147" w:rsidRDefault="009744AA" w:rsidP="009744AA">
      <w:pPr>
        <w:jc w:val="both"/>
        <w:rPr>
          <w:sz w:val="16"/>
          <w:szCs w:val="16"/>
        </w:rPr>
      </w:pPr>
      <w:proofErr w:type="spellStart"/>
      <w:r w:rsidRPr="00317147">
        <w:rPr>
          <w:sz w:val="16"/>
          <w:szCs w:val="16"/>
        </w:rPr>
        <w:t>пгт</w:t>
      </w:r>
      <w:proofErr w:type="spellEnd"/>
      <w:r w:rsidRPr="00317147">
        <w:rPr>
          <w:sz w:val="16"/>
          <w:szCs w:val="16"/>
        </w:rPr>
        <w:t>. Грибановский</w:t>
      </w:r>
    </w:p>
    <w:p w:rsidR="009744AA" w:rsidRPr="00317147" w:rsidRDefault="009744AA" w:rsidP="009744AA">
      <w:pPr>
        <w:rPr>
          <w:sz w:val="16"/>
          <w:szCs w:val="16"/>
        </w:rPr>
      </w:pPr>
    </w:p>
    <w:p w:rsidR="009744AA" w:rsidRPr="00317147" w:rsidRDefault="009744AA" w:rsidP="009744AA">
      <w:pPr>
        <w:rPr>
          <w:sz w:val="16"/>
          <w:szCs w:val="16"/>
        </w:rPr>
        <w:sectPr w:rsidR="009744AA" w:rsidRPr="00317147" w:rsidSect="009744AA">
          <w:headerReference w:type="default" r:id="rId111"/>
          <w:pgSz w:w="11906" w:h="16838"/>
          <w:pgMar w:top="851" w:right="567" w:bottom="426" w:left="851" w:header="720" w:footer="567" w:gutter="0"/>
          <w:cols w:space="720"/>
          <w:titlePg/>
          <w:docGrid w:linePitch="381"/>
        </w:sectPr>
      </w:pPr>
    </w:p>
    <w:tbl>
      <w:tblPr>
        <w:tblW w:w="16122" w:type="dxa"/>
        <w:tblInd w:w="-34" w:type="dxa"/>
        <w:tblLook w:val="04A0"/>
      </w:tblPr>
      <w:tblGrid>
        <w:gridCol w:w="127"/>
        <w:gridCol w:w="467"/>
        <w:gridCol w:w="2242"/>
        <w:gridCol w:w="5528"/>
        <w:gridCol w:w="848"/>
        <w:gridCol w:w="460"/>
        <w:gridCol w:w="251"/>
        <w:gridCol w:w="299"/>
        <w:gridCol w:w="1544"/>
        <w:gridCol w:w="425"/>
        <w:gridCol w:w="151"/>
        <w:gridCol w:w="47"/>
        <w:gridCol w:w="936"/>
        <w:gridCol w:w="142"/>
        <w:gridCol w:w="56"/>
        <w:gridCol w:w="936"/>
        <w:gridCol w:w="198"/>
        <w:gridCol w:w="86"/>
        <w:gridCol w:w="1048"/>
        <w:gridCol w:w="49"/>
        <w:gridCol w:w="169"/>
        <w:gridCol w:w="113"/>
      </w:tblGrid>
      <w:tr w:rsidR="009744AA" w:rsidRPr="00317147" w:rsidTr="009744AA">
        <w:trPr>
          <w:gridAfter w:val="1"/>
          <w:wAfter w:w="113" w:type="dxa"/>
          <w:trHeight w:val="74"/>
        </w:trPr>
        <w:tc>
          <w:tcPr>
            <w:tcW w:w="594" w:type="dxa"/>
            <w:gridSpan w:val="2"/>
            <w:tcBorders>
              <w:top w:val="nil"/>
              <w:left w:val="nil"/>
              <w:bottom w:val="nil"/>
              <w:right w:val="nil"/>
            </w:tcBorders>
            <w:shd w:val="clear" w:color="auto" w:fill="auto"/>
            <w:noWrap/>
            <w:vAlign w:val="bottom"/>
            <w:hideMark/>
          </w:tcPr>
          <w:p w:rsidR="009744AA" w:rsidRPr="00317147" w:rsidRDefault="009744AA" w:rsidP="009744AA">
            <w:pPr>
              <w:rPr>
                <w:sz w:val="16"/>
                <w:szCs w:val="16"/>
              </w:rPr>
            </w:pPr>
          </w:p>
        </w:tc>
        <w:tc>
          <w:tcPr>
            <w:tcW w:w="9329" w:type="dxa"/>
            <w:gridSpan w:val="5"/>
            <w:tcBorders>
              <w:top w:val="nil"/>
              <w:left w:val="nil"/>
              <w:bottom w:val="nil"/>
              <w:right w:val="nil"/>
            </w:tcBorders>
            <w:shd w:val="clear" w:color="auto" w:fill="auto"/>
            <w:noWrap/>
            <w:vAlign w:val="bottom"/>
            <w:hideMark/>
          </w:tcPr>
          <w:p w:rsidR="009744AA" w:rsidRPr="00317147" w:rsidRDefault="009744AA" w:rsidP="009744AA">
            <w:pPr>
              <w:rPr>
                <w:sz w:val="16"/>
                <w:szCs w:val="16"/>
              </w:rPr>
            </w:pPr>
          </w:p>
        </w:tc>
        <w:tc>
          <w:tcPr>
            <w:tcW w:w="6086" w:type="dxa"/>
            <w:gridSpan w:val="14"/>
            <w:tcBorders>
              <w:top w:val="nil"/>
              <w:left w:val="nil"/>
              <w:bottom w:val="nil"/>
              <w:right w:val="nil"/>
            </w:tcBorders>
            <w:shd w:val="clear" w:color="auto" w:fill="auto"/>
            <w:noWrap/>
            <w:vAlign w:val="bottom"/>
            <w:hideMark/>
          </w:tcPr>
          <w:p w:rsidR="009744AA" w:rsidRPr="00317147" w:rsidRDefault="009744AA" w:rsidP="009744AA">
            <w:pPr>
              <w:jc w:val="right"/>
              <w:rPr>
                <w:sz w:val="16"/>
                <w:szCs w:val="16"/>
              </w:rPr>
            </w:pPr>
            <w:r w:rsidRPr="00317147">
              <w:rPr>
                <w:sz w:val="16"/>
                <w:szCs w:val="16"/>
              </w:rPr>
              <w:t>Приложение 1</w:t>
            </w:r>
          </w:p>
        </w:tc>
      </w:tr>
      <w:tr w:rsidR="009744AA" w:rsidRPr="00317147" w:rsidTr="009744AA">
        <w:trPr>
          <w:gridAfter w:val="1"/>
          <w:wAfter w:w="113" w:type="dxa"/>
          <w:trHeight w:val="96"/>
        </w:trPr>
        <w:tc>
          <w:tcPr>
            <w:tcW w:w="594" w:type="dxa"/>
            <w:gridSpan w:val="2"/>
            <w:tcBorders>
              <w:top w:val="nil"/>
              <w:left w:val="nil"/>
              <w:bottom w:val="nil"/>
              <w:right w:val="nil"/>
            </w:tcBorders>
            <w:shd w:val="clear" w:color="auto" w:fill="auto"/>
            <w:noWrap/>
            <w:vAlign w:val="bottom"/>
            <w:hideMark/>
          </w:tcPr>
          <w:p w:rsidR="009744AA" w:rsidRPr="00317147" w:rsidRDefault="009744AA" w:rsidP="009744AA">
            <w:pPr>
              <w:rPr>
                <w:sz w:val="16"/>
                <w:szCs w:val="16"/>
              </w:rPr>
            </w:pPr>
          </w:p>
        </w:tc>
        <w:tc>
          <w:tcPr>
            <w:tcW w:w="9329" w:type="dxa"/>
            <w:gridSpan w:val="5"/>
            <w:tcBorders>
              <w:top w:val="nil"/>
              <w:left w:val="nil"/>
              <w:bottom w:val="nil"/>
              <w:right w:val="nil"/>
            </w:tcBorders>
            <w:shd w:val="clear" w:color="auto" w:fill="auto"/>
            <w:noWrap/>
            <w:vAlign w:val="bottom"/>
            <w:hideMark/>
          </w:tcPr>
          <w:p w:rsidR="009744AA" w:rsidRPr="00317147" w:rsidRDefault="009744AA" w:rsidP="009744AA">
            <w:pPr>
              <w:rPr>
                <w:sz w:val="16"/>
                <w:szCs w:val="16"/>
              </w:rPr>
            </w:pPr>
          </w:p>
        </w:tc>
        <w:tc>
          <w:tcPr>
            <w:tcW w:w="6086" w:type="dxa"/>
            <w:gridSpan w:val="14"/>
            <w:tcBorders>
              <w:top w:val="nil"/>
              <w:left w:val="nil"/>
              <w:bottom w:val="nil"/>
              <w:right w:val="nil"/>
            </w:tcBorders>
            <w:shd w:val="clear" w:color="auto" w:fill="auto"/>
            <w:noWrap/>
            <w:vAlign w:val="bottom"/>
            <w:hideMark/>
          </w:tcPr>
          <w:p w:rsidR="009744AA" w:rsidRPr="00317147" w:rsidRDefault="009744AA" w:rsidP="009744AA">
            <w:pPr>
              <w:jc w:val="right"/>
              <w:rPr>
                <w:sz w:val="16"/>
                <w:szCs w:val="16"/>
              </w:rPr>
            </w:pPr>
            <w:r w:rsidRPr="00317147">
              <w:rPr>
                <w:sz w:val="16"/>
                <w:szCs w:val="16"/>
              </w:rPr>
              <w:t>к решению Совета народных депутатов</w:t>
            </w:r>
          </w:p>
        </w:tc>
      </w:tr>
      <w:tr w:rsidR="009744AA" w:rsidRPr="00317147" w:rsidTr="009744AA">
        <w:trPr>
          <w:gridAfter w:val="1"/>
          <w:wAfter w:w="113" w:type="dxa"/>
          <w:trHeight w:val="74"/>
        </w:trPr>
        <w:tc>
          <w:tcPr>
            <w:tcW w:w="594" w:type="dxa"/>
            <w:gridSpan w:val="2"/>
            <w:tcBorders>
              <w:top w:val="nil"/>
              <w:left w:val="nil"/>
              <w:bottom w:val="nil"/>
              <w:right w:val="nil"/>
            </w:tcBorders>
            <w:shd w:val="clear" w:color="auto" w:fill="auto"/>
            <w:noWrap/>
            <w:vAlign w:val="bottom"/>
            <w:hideMark/>
          </w:tcPr>
          <w:p w:rsidR="009744AA" w:rsidRPr="00317147" w:rsidRDefault="009744AA" w:rsidP="009744AA">
            <w:pPr>
              <w:rPr>
                <w:sz w:val="16"/>
                <w:szCs w:val="16"/>
              </w:rPr>
            </w:pPr>
          </w:p>
        </w:tc>
        <w:tc>
          <w:tcPr>
            <w:tcW w:w="9329" w:type="dxa"/>
            <w:gridSpan w:val="5"/>
            <w:tcBorders>
              <w:top w:val="nil"/>
              <w:left w:val="nil"/>
              <w:bottom w:val="nil"/>
              <w:right w:val="nil"/>
            </w:tcBorders>
            <w:shd w:val="clear" w:color="auto" w:fill="auto"/>
            <w:noWrap/>
            <w:vAlign w:val="bottom"/>
            <w:hideMark/>
          </w:tcPr>
          <w:p w:rsidR="009744AA" w:rsidRPr="00317147" w:rsidRDefault="009744AA" w:rsidP="009744AA">
            <w:pPr>
              <w:rPr>
                <w:sz w:val="16"/>
                <w:szCs w:val="16"/>
              </w:rPr>
            </w:pPr>
          </w:p>
        </w:tc>
        <w:tc>
          <w:tcPr>
            <w:tcW w:w="6086" w:type="dxa"/>
            <w:gridSpan w:val="14"/>
            <w:tcBorders>
              <w:top w:val="nil"/>
              <w:left w:val="nil"/>
              <w:bottom w:val="nil"/>
              <w:right w:val="nil"/>
            </w:tcBorders>
            <w:shd w:val="clear" w:color="auto" w:fill="auto"/>
            <w:noWrap/>
            <w:vAlign w:val="bottom"/>
            <w:hideMark/>
          </w:tcPr>
          <w:p w:rsidR="009744AA" w:rsidRPr="00317147" w:rsidRDefault="009744AA" w:rsidP="009744AA">
            <w:pPr>
              <w:jc w:val="right"/>
              <w:rPr>
                <w:sz w:val="16"/>
                <w:szCs w:val="16"/>
              </w:rPr>
            </w:pPr>
            <w:r w:rsidRPr="00317147">
              <w:rPr>
                <w:sz w:val="16"/>
                <w:szCs w:val="16"/>
              </w:rPr>
              <w:t>Грибановского городского  поселения</w:t>
            </w:r>
          </w:p>
        </w:tc>
      </w:tr>
      <w:tr w:rsidR="009744AA" w:rsidRPr="00317147" w:rsidTr="009744AA">
        <w:trPr>
          <w:gridAfter w:val="1"/>
          <w:wAfter w:w="113" w:type="dxa"/>
          <w:trHeight w:val="80"/>
        </w:trPr>
        <w:tc>
          <w:tcPr>
            <w:tcW w:w="594" w:type="dxa"/>
            <w:gridSpan w:val="2"/>
            <w:tcBorders>
              <w:top w:val="nil"/>
              <w:left w:val="nil"/>
              <w:bottom w:val="nil"/>
              <w:right w:val="nil"/>
            </w:tcBorders>
            <w:shd w:val="clear" w:color="auto" w:fill="auto"/>
            <w:noWrap/>
            <w:vAlign w:val="bottom"/>
            <w:hideMark/>
          </w:tcPr>
          <w:p w:rsidR="009744AA" w:rsidRPr="00317147" w:rsidRDefault="009744AA" w:rsidP="009744AA">
            <w:pPr>
              <w:rPr>
                <w:sz w:val="16"/>
                <w:szCs w:val="16"/>
              </w:rPr>
            </w:pPr>
          </w:p>
        </w:tc>
        <w:tc>
          <w:tcPr>
            <w:tcW w:w="9329" w:type="dxa"/>
            <w:gridSpan w:val="5"/>
            <w:tcBorders>
              <w:top w:val="nil"/>
              <w:left w:val="nil"/>
              <w:bottom w:val="nil"/>
              <w:right w:val="nil"/>
            </w:tcBorders>
            <w:shd w:val="clear" w:color="auto" w:fill="auto"/>
            <w:noWrap/>
            <w:vAlign w:val="bottom"/>
            <w:hideMark/>
          </w:tcPr>
          <w:p w:rsidR="009744AA" w:rsidRPr="00317147" w:rsidRDefault="009744AA" w:rsidP="009744AA">
            <w:pPr>
              <w:rPr>
                <w:sz w:val="16"/>
                <w:szCs w:val="16"/>
              </w:rPr>
            </w:pPr>
          </w:p>
        </w:tc>
        <w:tc>
          <w:tcPr>
            <w:tcW w:w="6086" w:type="dxa"/>
            <w:gridSpan w:val="14"/>
            <w:tcBorders>
              <w:top w:val="nil"/>
              <w:left w:val="nil"/>
              <w:bottom w:val="nil"/>
              <w:right w:val="nil"/>
            </w:tcBorders>
            <w:shd w:val="clear" w:color="auto" w:fill="auto"/>
            <w:noWrap/>
            <w:vAlign w:val="bottom"/>
            <w:hideMark/>
          </w:tcPr>
          <w:p w:rsidR="009744AA" w:rsidRPr="00317147" w:rsidRDefault="009744AA" w:rsidP="009744AA">
            <w:pPr>
              <w:jc w:val="right"/>
              <w:rPr>
                <w:sz w:val="16"/>
                <w:szCs w:val="16"/>
              </w:rPr>
            </w:pPr>
            <w:r w:rsidRPr="00317147">
              <w:rPr>
                <w:sz w:val="16"/>
                <w:szCs w:val="16"/>
              </w:rPr>
              <w:t>от 23 мая 2025 г  № 310</w:t>
            </w:r>
          </w:p>
        </w:tc>
      </w:tr>
      <w:tr w:rsidR="009744AA" w:rsidRPr="00317147" w:rsidTr="009744AA">
        <w:trPr>
          <w:trHeight w:val="255"/>
        </w:trPr>
        <w:tc>
          <w:tcPr>
            <w:tcW w:w="13467" w:type="dxa"/>
            <w:gridSpan w:val="14"/>
            <w:tcBorders>
              <w:top w:val="nil"/>
              <w:left w:val="nil"/>
              <w:bottom w:val="nil"/>
              <w:right w:val="nil"/>
            </w:tcBorders>
            <w:shd w:val="clear" w:color="auto" w:fill="auto"/>
            <w:noWrap/>
            <w:vAlign w:val="bottom"/>
            <w:hideMark/>
          </w:tcPr>
          <w:p w:rsidR="009744AA" w:rsidRPr="00317147" w:rsidRDefault="009744AA" w:rsidP="009744AA">
            <w:pPr>
              <w:jc w:val="center"/>
              <w:rPr>
                <w:sz w:val="16"/>
                <w:szCs w:val="16"/>
              </w:rPr>
            </w:pPr>
          </w:p>
        </w:tc>
        <w:tc>
          <w:tcPr>
            <w:tcW w:w="1276" w:type="dxa"/>
            <w:gridSpan w:val="4"/>
            <w:tcBorders>
              <w:top w:val="nil"/>
              <w:left w:val="nil"/>
              <w:bottom w:val="nil"/>
              <w:right w:val="nil"/>
            </w:tcBorders>
            <w:shd w:val="clear" w:color="auto" w:fill="auto"/>
            <w:noWrap/>
            <w:vAlign w:val="bottom"/>
            <w:hideMark/>
          </w:tcPr>
          <w:p w:rsidR="009744AA" w:rsidRPr="00317147" w:rsidRDefault="009744AA" w:rsidP="009744AA">
            <w:pPr>
              <w:rPr>
                <w:sz w:val="16"/>
                <w:szCs w:val="16"/>
              </w:rPr>
            </w:pPr>
          </w:p>
        </w:tc>
        <w:tc>
          <w:tcPr>
            <w:tcW w:w="1379" w:type="dxa"/>
            <w:gridSpan w:val="4"/>
            <w:tcBorders>
              <w:top w:val="nil"/>
              <w:left w:val="nil"/>
              <w:bottom w:val="nil"/>
              <w:right w:val="nil"/>
            </w:tcBorders>
            <w:shd w:val="clear" w:color="auto" w:fill="auto"/>
            <w:noWrap/>
            <w:vAlign w:val="bottom"/>
            <w:hideMark/>
          </w:tcPr>
          <w:p w:rsidR="009744AA" w:rsidRPr="00317147" w:rsidRDefault="009744AA" w:rsidP="009744AA">
            <w:pPr>
              <w:rPr>
                <w:sz w:val="16"/>
                <w:szCs w:val="16"/>
              </w:rPr>
            </w:pPr>
          </w:p>
        </w:tc>
      </w:tr>
      <w:tr w:rsidR="009744AA" w:rsidRPr="00317147" w:rsidTr="009744AA">
        <w:trPr>
          <w:gridAfter w:val="1"/>
          <w:wAfter w:w="113" w:type="dxa"/>
          <w:trHeight w:val="80"/>
        </w:trPr>
        <w:tc>
          <w:tcPr>
            <w:tcW w:w="16009" w:type="dxa"/>
            <w:gridSpan w:val="21"/>
            <w:tcBorders>
              <w:top w:val="nil"/>
              <w:left w:val="nil"/>
              <w:bottom w:val="nil"/>
              <w:right w:val="nil"/>
            </w:tcBorders>
            <w:shd w:val="clear" w:color="auto" w:fill="auto"/>
            <w:vAlign w:val="bottom"/>
            <w:hideMark/>
          </w:tcPr>
          <w:p w:rsidR="009744AA" w:rsidRPr="00317147" w:rsidRDefault="009744AA" w:rsidP="009744AA">
            <w:pPr>
              <w:jc w:val="center"/>
              <w:rPr>
                <w:sz w:val="16"/>
                <w:szCs w:val="16"/>
              </w:rPr>
            </w:pPr>
            <w:r w:rsidRPr="00317147">
              <w:rPr>
                <w:sz w:val="16"/>
                <w:szCs w:val="16"/>
              </w:rPr>
              <w:t>Источники внутреннего финансирования дефицита  бюджета поселения  на 2025 год  и плановый период 2026-2027 годы</w:t>
            </w:r>
          </w:p>
        </w:tc>
      </w:tr>
      <w:tr w:rsidR="009744AA" w:rsidRPr="00317147" w:rsidTr="009744AA">
        <w:trPr>
          <w:trHeight w:val="74"/>
        </w:trPr>
        <w:tc>
          <w:tcPr>
            <w:tcW w:w="594" w:type="dxa"/>
            <w:gridSpan w:val="2"/>
            <w:tcBorders>
              <w:top w:val="nil"/>
              <w:left w:val="nil"/>
              <w:bottom w:val="nil"/>
              <w:right w:val="nil"/>
            </w:tcBorders>
            <w:shd w:val="clear" w:color="auto" w:fill="auto"/>
            <w:vAlign w:val="bottom"/>
            <w:hideMark/>
          </w:tcPr>
          <w:p w:rsidR="009744AA" w:rsidRPr="00317147" w:rsidRDefault="009744AA" w:rsidP="009744AA">
            <w:pPr>
              <w:jc w:val="center"/>
              <w:rPr>
                <w:sz w:val="16"/>
                <w:szCs w:val="16"/>
              </w:rPr>
            </w:pPr>
          </w:p>
        </w:tc>
        <w:tc>
          <w:tcPr>
            <w:tcW w:w="9329" w:type="dxa"/>
            <w:gridSpan w:val="5"/>
            <w:tcBorders>
              <w:top w:val="nil"/>
              <w:left w:val="nil"/>
              <w:bottom w:val="nil"/>
              <w:right w:val="nil"/>
            </w:tcBorders>
            <w:shd w:val="clear" w:color="auto" w:fill="auto"/>
            <w:vAlign w:val="bottom"/>
            <w:hideMark/>
          </w:tcPr>
          <w:p w:rsidR="009744AA" w:rsidRPr="00317147" w:rsidRDefault="009744AA" w:rsidP="009744AA">
            <w:pPr>
              <w:jc w:val="center"/>
              <w:rPr>
                <w:sz w:val="16"/>
                <w:szCs w:val="16"/>
              </w:rPr>
            </w:pPr>
          </w:p>
        </w:tc>
        <w:tc>
          <w:tcPr>
            <w:tcW w:w="2268" w:type="dxa"/>
            <w:gridSpan w:val="3"/>
            <w:tcBorders>
              <w:top w:val="nil"/>
              <w:left w:val="nil"/>
              <w:bottom w:val="nil"/>
              <w:right w:val="nil"/>
            </w:tcBorders>
            <w:shd w:val="clear" w:color="auto" w:fill="auto"/>
            <w:vAlign w:val="bottom"/>
            <w:hideMark/>
          </w:tcPr>
          <w:p w:rsidR="009744AA" w:rsidRPr="00317147" w:rsidRDefault="009744AA" w:rsidP="009744AA">
            <w:pPr>
              <w:jc w:val="center"/>
              <w:rPr>
                <w:sz w:val="16"/>
                <w:szCs w:val="16"/>
              </w:rPr>
            </w:pPr>
          </w:p>
        </w:tc>
        <w:tc>
          <w:tcPr>
            <w:tcW w:w="1276" w:type="dxa"/>
            <w:gridSpan w:val="4"/>
            <w:tcBorders>
              <w:top w:val="nil"/>
              <w:left w:val="nil"/>
              <w:bottom w:val="nil"/>
              <w:right w:val="nil"/>
            </w:tcBorders>
            <w:shd w:val="clear" w:color="auto" w:fill="auto"/>
            <w:vAlign w:val="bottom"/>
            <w:hideMark/>
          </w:tcPr>
          <w:p w:rsidR="009744AA" w:rsidRPr="00317147" w:rsidRDefault="009744AA" w:rsidP="009744AA">
            <w:pPr>
              <w:jc w:val="right"/>
              <w:rPr>
                <w:sz w:val="16"/>
                <w:szCs w:val="16"/>
              </w:rPr>
            </w:pPr>
          </w:p>
        </w:tc>
        <w:tc>
          <w:tcPr>
            <w:tcW w:w="1276" w:type="dxa"/>
            <w:gridSpan w:val="4"/>
            <w:tcBorders>
              <w:top w:val="nil"/>
              <w:left w:val="nil"/>
              <w:bottom w:val="nil"/>
              <w:right w:val="nil"/>
            </w:tcBorders>
            <w:shd w:val="clear" w:color="auto" w:fill="auto"/>
            <w:noWrap/>
            <w:vAlign w:val="bottom"/>
            <w:hideMark/>
          </w:tcPr>
          <w:p w:rsidR="009744AA" w:rsidRPr="00317147" w:rsidRDefault="009744AA" w:rsidP="009744AA">
            <w:pPr>
              <w:rPr>
                <w:sz w:val="16"/>
                <w:szCs w:val="16"/>
              </w:rPr>
            </w:pPr>
          </w:p>
        </w:tc>
        <w:tc>
          <w:tcPr>
            <w:tcW w:w="1379" w:type="dxa"/>
            <w:gridSpan w:val="4"/>
            <w:tcBorders>
              <w:top w:val="nil"/>
              <w:left w:val="nil"/>
              <w:bottom w:val="nil"/>
              <w:right w:val="nil"/>
            </w:tcBorders>
            <w:shd w:val="clear" w:color="auto" w:fill="auto"/>
            <w:vAlign w:val="bottom"/>
            <w:hideMark/>
          </w:tcPr>
          <w:p w:rsidR="009744AA" w:rsidRPr="00317147" w:rsidRDefault="009744AA" w:rsidP="009744AA">
            <w:pPr>
              <w:jc w:val="right"/>
              <w:rPr>
                <w:sz w:val="16"/>
                <w:szCs w:val="16"/>
              </w:rPr>
            </w:pPr>
            <w:r w:rsidRPr="00317147">
              <w:rPr>
                <w:sz w:val="16"/>
                <w:szCs w:val="16"/>
              </w:rPr>
              <w:t>(тыс</w:t>
            </w:r>
            <w:proofErr w:type="gramStart"/>
            <w:r w:rsidRPr="00317147">
              <w:rPr>
                <w:sz w:val="16"/>
                <w:szCs w:val="16"/>
              </w:rPr>
              <w:t>.р</w:t>
            </w:r>
            <w:proofErr w:type="gramEnd"/>
            <w:r w:rsidRPr="00317147">
              <w:rPr>
                <w:sz w:val="16"/>
                <w:szCs w:val="16"/>
              </w:rPr>
              <w:t>уб.)</w:t>
            </w:r>
          </w:p>
        </w:tc>
      </w:tr>
      <w:tr w:rsidR="009744AA" w:rsidRPr="00317147" w:rsidTr="009744AA">
        <w:trPr>
          <w:gridAfter w:val="1"/>
          <w:wAfter w:w="113" w:type="dxa"/>
          <w:trHeight w:val="70"/>
        </w:trPr>
        <w:tc>
          <w:tcPr>
            <w:tcW w:w="5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 xml:space="preserve">№ </w:t>
            </w:r>
            <w:proofErr w:type="spellStart"/>
            <w:proofErr w:type="gramStart"/>
            <w:r w:rsidRPr="00317147">
              <w:rPr>
                <w:sz w:val="16"/>
                <w:szCs w:val="16"/>
              </w:rPr>
              <w:t>п</w:t>
            </w:r>
            <w:proofErr w:type="spellEnd"/>
            <w:proofErr w:type="gramEnd"/>
            <w:r w:rsidRPr="00317147">
              <w:rPr>
                <w:sz w:val="16"/>
                <w:szCs w:val="16"/>
              </w:rPr>
              <w:t>/</w:t>
            </w:r>
            <w:proofErr w:type="spellStart"/>
            <w:r w:rsidRPr="00317147">
              <w:rPr>
                <w:sz w:val="16"/>
                <w:szCs w:val="16"/>
              </w:rPr>
              <w:t>п</w:t>
            </w:r>
            <w:proofErr w:type="spellEnd"/>
          </w:p>
        </w:tc>
        <w:tc>
          <w:tcPr>
            <w:tcW w:w="9329"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Наименование</w:t>
            </w:r>
          </w:p>
        </w:tc>
        <w:tc>
          <w:tcPr>
            <w:tcW w:w="226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Код классификации</w:t>
            </w:r>
          </w:p>
        </w:tc>
        <w:tc>
          <w:tcPr>
            <w:tcW w:w="3818" w:type="dxa"/>
            <w:gridSpan w:val="11"/>
            <w:tcBorders>
              <w:top w:val="single" w:sz="4" w:space="0" w:color="auto"/>
              <w:left w:val="nil"/>
              <w:bottom w:val="single" w:sz="4" w:space="0" w:color="auto"/>
              <w:right w:val="single" w:sz="4" w:space="0" w:color="000000"/>
            </w:tcBorders>
            <w:shd w:val="clear" w:color="auto" w:fill="auto"/>
            <w:noWrap/>
            <w:vAlign w:val="bottom"/>
            <w:hideMark/>
          </w:tcPr>
          <w:p w:rsidR="009744AA" w:rsidRPr="00317147" w:rsidRDefault="009744AA" w:rsidP="009744AA">
            <w:pPr>
              <w:jc w:val="center"/>
              <w:rPr>
                <w:sz w:val="16"/>
                <w:szCs w:val="16"/>
              </w:rPr>
            </w:pPr>
            <w:r w:rsidRPr="00317147">
              <w:rPr>
                <w:sz w:val="16"/>
                <w:szCs w:val="16"/>
              </w:rPr>
              <w:t xml:space="preserve">Сумма </w:t>
            </w:r>
          </w:p>
        </w:tc>
      </w:tr>
      <w:tr w:rsidR="009744AA" w:rsidRPr="00317147" w:rsidTr="009744AA">
        <w:trPr>
          <w:gridAfter w:val="1"/>
          <w:wAfter w:w="113" w:type="dxa"/>
          <w:trHeight w:val="345"/>
        </w:trPr>
        <w:tc>
          <w:tcPr>
            <w:tcW w:w="594" w:type="dxa"/>
            <w:gridSpan w:val="2"/>
            <w:vMerge/>
            <w:tcBorders>
              <w:top w:val="single" w:sz="4" w:space="0" w:color="auto"/>
              <w:left w:val="single" w:sz="4" w:space="0" w:color="auto"/>
              <w:bottom w:val="single" w:sz="4" w:space="0" w:color="auto"/>
              <w:right w:val="single" w:sz="4" w:space="0" w:color="auto"/>
            </w:tcBorders>
            <w:vAlign w:val="center"/>
            <w:hideMark/>
          </w:tcPr>
          <w:p w:rsidR="009744AA" w:rsidRPr="00317147" w:rsidRDefault="009744AA" w:rsidP="009744AA">
            <w:pPr>
              <w:rPr>
                <w:sz w:val="16"/>
                <w:szCs w:val="16"/>
              </w:rPr>
            </w:pPr>
          </w:p>
        </w:tc>
        <w:tc>
          <w:tcPr>
            <w:tcW w:w="9329" w:type="dxa"/>
            <w:gridSpan w:val="5"/>
            <w:vMerge/>
            <w:tcBorders>
              <w:top w:val="single" w:sz="4" w:space="0" w:color="auto"/>
              <w:left w:val="single" w:sz="4" w:space="0" w:color="auto"/>
              <w:bottom w:val="single" w:sz="4" w:space="0" w:color="auto"/>
              <w:right w:val="single" w:sz="4" w:space="0" w:color="auto"/>
            </w:tcBorders>
            <w:vAlign w:val="center"/>
            <w:hideMark/>
          </w:tcPr>
          <w:p w:rsidR="009744AA" w:rsidRPr="00317147" w:rsidRDefault="009744AA" w:rsidP="009744AA">
            <w:pPr>
              <w:rPr>
                <w:sz w:val="16"/>
                <w:szCs w:val="16"/>
              </w:rPr>
            </w:pPr>
          </w:p>
        </w:tc>
        <w:tc>
          <w:tcPr>
            <w:tcW w:w="2268" w:type="dxa"/>
            <w:gridSpan w:val="3"/>
            <w:vMerge/>
            <w:tcBorders>
              <w:top w:val="single" w:sz="4" w:space="0" w:color="auto"/>
              <w:left w:val="single" w:sz="4" w:space="0" w:color="auto"/>
              <w:bottom w:val="single" w:sz="4" w:space="0" w:color="auto"/>
              <w:right w:val="single" w:sz="4" w:space="0" w:color="auto"/>
            </w:tcBorders>
            <w:vAlign w:val="center"/>
            <w:hideMark/>
          </w:tcPr>
          <w:p w:rsidR="009744AA" w:rsidRPr="00317147" w:rsidRDefault="009744AA" w:rsidP="009744AA">
            <w:pPr>
              <w:rPr>
                <w:sz w:val="16"/>
                <w:szCs w:val="16"/>
              </w:rPr>
            </w:pPr>
          </w:p>
        </w:tc>
        <w:tc>
          <w:tcPr>
            <w:tcW w:w="1276" w:type="dxa"/>
            <w:gridSpan w:val="4"/>
            <w:vMerge w:val="restart"/>
            <w:tcBorders>
              <w:top w:val="nil"/>
              <w:left w:val="single" w:sz="4" w:space="0" w:color="auto"/>
              <w:bottom w:val="single" w:sz="4" w:space="0" w:color="000000"/>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2025 год</w:t>
            </w:r>
          </w:p>
        </w:tc>
        <w:tc>
          <w:tcPr>
            <w:tcW w:w="1276" w:type="dxa"/>
            <w:gridSpan w:val="4"/>
            <w:vMerge w:val="restart"/>
            <w:tcBorders>
              <w:top w:val="nil"/>
              <w:left w:val="single" w:sz="4" w:space="0" w:color="auto"/>
              <w:bottom w:val="single" w:sz="4" w:space="0" w:color="000000"/>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2026 год</w:t>
            </w:r>
          </w:p>
        </w:tc>
        <w:tc>
          <w:tcPr>
            <w:tcW w:w="1266" w:type="dxa"/>
            <w:gridSpan w:val="3"/>
            <w:vMerge w:val="restart"/>
            <w:tcBorders>
              <w:top w:val="nil"/>
              <w:left w:val="single" w:sz="4" w:space="0" w:color="auto"/>
              <w:bottom w:val="single" w:sz="4" w:space="0" w:color="000000"/>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2027 год</w:t>
            </w:r>
          </w:p>
        </w:tc>
      </w:tr>
      <w:tr w:rsidR="009744AA" w:rsidRPr="00317147" w:rsidTr="009744AA">
        <w:trPr>
          <w:gridAfter w:val="1"/>
          <w:wAfter w:w="113" w:type="dxa"/>
          <w:trHeight w:val="184"/>
        </w:trPr>
        <w:tc>
          <w:tcPr>
            <w:tcW w:w="594" w:type="dxa"/>
            <w:gridSpan w:val="2"/>
            <w:vMerge/>
            <w:tcBorders>
              <w:top w:val="single" w:sz="4" w:space="0" w:color="auto"/>
              <w:left w:val="single" w:sz="4" w:space="0" w:color="auto"/>
              <w:bottom w:val="single" w:sz="4" w:space="0" w:color="auto"/>
              <w:right w:val="single" w:sz="4" w:space="0" w:color="auto"/>
            </w:tcBorders>
            <w:vAlign w:val="center"/>
            <w:hideMark/>
          </w:tcPr>
          <w:p w:rsidR="009744AA" w:rsidRPr="00317147" w:rsidRDefault="009744AA" w:rsidP="009744AA">
            <w:pPr>
              <w:rPr>
                <w:sz w:val="16"/>
                <w:szCs w:val="16"/>
              </w:rPr>
            </w:pPr>
          </w:p>
        </w:tc>
        <w:tc>
          <w:tcPr>
            <w:tcW w:w="9329" w:type="dxa"/>
            <w:gridSpan w:val="5"/>
            <w:vMerge/>
            <w:tcBorders>
              <w:top w:val="single" w:sz="4" w:space="0" w:color="auto"/>
              <w:left w:val="single" w:sz="4" w:space="0" w:color="auto"/>
              <w:bottom w:val="single" w:sz="4" w:space="0" w:color="auto"/>
              <w:right w:val="single" w:sz="4" w:space="0" w:color="auto"/>
            </w:tcBorders>
            <w:vAlign w:val="center"/>
            <w:hideMark/>
          </w:tcPr>
          <w:p w:rsidR="009744AA" w:rsidRPr="00317147" w:rsidRDefault="009744AA" w:rsidP="009744AA">
            <w:pPr>
              <w:rPr>
                <w:sz w:val="16"/>
                <w:szCs w:val="16"/>
              </w:rPr>
            </w:pPr>
          </w:p>
        </w:tc>
        <w:tc>
          <w:tcPr>
            <w:tcW w:w="2268" w:type="dxa"/>
            <w:gridSpan w:val="3"/>
            <w:vMerge/>
            <w:tcBorders>
              <w:top w:val="single" w:sz="4" w:space="0" w:color="auto"/>
              <w:left w:val="single" w:sz="4" w:space="0" w:color="auto"/>
              <w:bottom w:val="single" w:sz="4" w:space="0" w:color="auto"/>
              <w:right w:val="single" w:sz="4" w:space="0" w:color="auto"/>
            </w:tcBorders>
            <w:vAlign w:val="center"/>
            <w:hideMark/>
          </w:tcPr>
          <w:p w:rsidR="009744AA" w:rsidRPr="00317147" w:rsidRDefault="009744AA" w:rsidP="009744AA">
            <w:pPr>
              <w:rPr>
                <w:sz w:val="16"/>
                <w:szCs w:val="16"/>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9744AA" w:rsidRPr="00317147" w:rsidRDefault="009744AA" w:rsidP="009744AA">
            <w:pPr>
              <w:rPr>
                <w:sz w:val="16"/>
                <w:szCs w:val="16"/>
              </w:rPr>
            </w:pPr>
          </w:p>
        </w:tc>
        <w:tc>
          <w:tcPr>
            <w:tcW w:w="1276" w:type="dxa"/>
            <w:gridSpan w:val="4"/>
            <w:vMerge/>
            <w:tcBorders>
              <w:top w:val="nil"/>
              <w:left w:val="single" w:sz="4" w:space="0" w:color="auto"/>
              <w:bottom w:val="single" w:sz="4" w:space="0" w:color="000000"/>
              <w:right w:val="single" w:sz="4" w:space="0" w:color="auto"/>
            </w:tcBorders>
            <w:vAlign w:val="center"/>
            <w:hideMark/>
          </w:tcPr>
          <w:p w:rsidR="009744AA" w:rsidRPr="00317147" w:rsidRDefault="009744AA" w:rsidP="009744AA">
            <w:pPr>
              <w:rPr>
                <w:sz w:val="16"/>
                <w:szCs w:val="16"/>
              </w:rPr>
            </w:pPr>
          </w:p>
        </w:tc>
        <w:tc>
          <w:tcPr>
            <w:tcW w:w="1266" w:type="dxa"/>
            <w:gridSpan w:val="3"/>
            <w:vMerge/>
            <w:tcBorders>
              <w:top w:val="nil"/>
              <w:left w:val="single" w:sz="4" w:space="0" w:color="auto"/>
              <w:bottom w:val="single" w:sz="4" w:space="0" w:color="000000"/>
              <w:right w:val="single" w:sz="4" w:space="0" w:color="auto"/>
            </w:tcBorders>
            <w:vAlign w:val="center"/>
            <w:hideMark/>
          </w:tcPr>
          <w:p w:rsidR="009744AA" w:rsidRPr="00317147" w:rsidRDefault="009744AA" w:rsidP="009744AA">
            <w:pPr>
              <w:rPr>
                <w:sz w:val="16"/>
                <w:szCs w:val="16"/>
              </w:rPr>
            </w:pPr>
          </w:p>
        </w:tc>
      </w:tr>
      <w:tr w:rsidR="009744AA" w:rsidRPr="00317147" w:rsidTr="009744AA">
        <w:trPr>
          <w:gridAfter w:val="1"/>
          <w:wAfter w:w="113" w:type="dxa"/>
          <w:trHeight w:val="70"/>
        </w:trPr>
        <w:tc>
          <w:tcPr>
            <w:tcW w:w="594" w:type="dxa"/>
            <w:gridSpan w:val="2"/>
            <w:tcBorders>
              <w:top w:val="nil"/>
              <w:left w:val="single" w:sz="4" w:space="0" w:color="auto"/>
              <w:bottom w:val="single" w:sz="4" w:space="0" w:color="auto"/>
              <w:right w:val="single" w:sz="4" w:space="0" w:color="auto"/>
            </w:tcBorders>
            <w:shd w:val="clear" w:color="auto" w:fill="auto"/>
            <w:hideMark/>
          </w:tcPr>
          <w:p w:rsidR="009744AA" w:rsidRPr="00317147" w:rsidRDefault="009744AA" w:rsidP="009744AA">
            <w:pPr>
              <w:jc w:val="center"/>
              <w:rPr>
                <w:sz w:val="16"/>
                <w:szCs w:val="16"/>
              </w:rPr>
            </w:pPr>
            <w:r w:rsidRPr="00317147">
              <w:rPr>
                <w:sz w:val="16"/>
                <w:szCs w:val="16"/>
              </w:rPr>
              <w:t>1</w:t>
            </w:r>
          </w:p>
        </w:tc>
        <w:tc>
          <w:tcPr>
            <w:tcW w:w="9329" w:type="dxa"/>
            <w:gridSpan w:val="5"/>
            <w:tcBorders>
              <w:top w:val="nil"/>
              <w:left w:val="nil"/>
              <w:bottom w:val="single" w:sz="4" w:space="0" w:color="auto"/>
              <w:right w:val="single" w:sz="4" w:space="0" w:color="auto"/>
            </w:tcBorders>
            <w:shd w:val="clear" w:color="auto" w:fill="auto"/>
            <w:hideMark/>
          </w:tcPr>
          <w:p w:rsidR="009744AA" w:rsidRPr="00317147" w:rsidRDefault="009744AA" w:rsidP="009744AA">
            <w:pPr>
              <w:jc w:val="center"/>
              <w:rPr>
                <w:sz w:val="16"/>
                <w:szCs w:val="16"/>
              </w:rPr>
            </w:pPr>
            <w:r w:rsidRPr="00317147">
              <w:rPr>
                <w:sz w:val="16"/>
                <w:szCs w:val="16"/>
              </w:rPr>
              <w:t>2</w:t>
            </w:r>
          </w:p>
        </w:tc>
        <w:tc>
          <w:tcPr>
            <w:tcW w:w="2268" w:type="dxa"/>
            <w:gridSpan w:val="3"/>
            <w:tcBorders>
              <w:top w:val="nil"/>
              <w:left w:val="nil"/>
              <w:bottom w:val="single" w:sz="4" w:space="0" w:color="auto"/>
              <w:right w:val="single" w:sz="4" w:space="0" w:color="auto"/>
            </w:tcBorders>
            <w:shd w:val="clear" w:color="auto" w:fill="auto"/>
            <w:hideMark/>
          </w:tcPr>
          <w:p w:rsidR="009744AA" w:rsidRPr="00317147" w:rsidRDefault="009744AA" w:rsidP="009744AA">
            <w:pPr>
              <w:jc w:val="center"/>
              <w:rPr>
                <w:sz w:val="16"/>
                <w:szCs w:val="16"/>
              </w:rPr>
            </w:pPr>
            <w:r w:rsidRPr="00317147">
              <w:rPr>
                <w:sz w:val="16"/>
                <w:szCs w:val="16"/>
              </w:rPr>
              <w:t>3</w:t>
            </w:r>
          </w:p>
        </w:tc>
        <w:tc>
          <w:tcPr>
            <w:tcW w:w="1276" w:type="dxa"/>
            <w:gridSpan w:val="4"/>
            <w:tcBorders>
              <w:top w:val="nil"/>
              <w:left w:val="nil"/>
              <w:bottom w:val="single" w:sz="4" w:space="0" w:color="auto"/>
              <w:right w:val="single" w:sz="4" w:space="0" w:color="auto"/>
            </w:tcBorders>
            <w:shd w:val="clear" w:color="auto" w:fill="auto"/>
            <w:hideMark/>
          </w:tcPr>
          <w:p w:rsidR="009744AA" w:rsidRPr="00317147" w:rsidRDefault="009744AA" w:rsidP="009744AA">
            <w:pPr>
              <w:jc w:val="center"/>
              <w:rPr>
                <w:sz w:val="16"/>
                <w:szCs w:val="16"/>
              </w:rPr>
            </w:pPr>
            <w:r w:rsidRPr="00317147">
              <w:rPr>
                <w:sz w:val="16"/>
                <w:szCs w:val="16"/>
              </w:rPr>
              <w:t>4</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rPr>
                <w:sz w:val="16"/>
                <w:szCs w:val="16"/>
              </w:rPr>
            </w:pPr>
            <w:r w:rsidRPr="00317147">
              <w:rPr>
                <w:sz w:val="16"/>
                <w:szCs w:val="16"/>
              </w:rPr>
              <w:t> </w:t>
            </w:r>
          </w:p>
        </w:tc>
        <w:tc>
          <w:tcPr>
            <w:tcW w:w="1266"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rPr>
                <w:b/>
                <w:bCs/>
                <w:sz w:val="16"/>
                <w:szCs w:val="16"/>
              </w:rPr>
            </w:pPr>
            <w:r w:rsidRPr="00317147">
              <w:rPr>
                <w:b/>
                <w:bCs/>
                <w:sz w:val="16"/>
                <w:szCs w:val="16"/>
              </w:rPr>
              <w:t> </w:t>
            </w:r>
          </w:p>
        </w:tc>
      </w:tr>
      <w:tr w:rsidR="009744AA" w:rsidRPr="00317147" w:rsidTr="009744AA">
        <w:trPr>
          <w:gridAfter w:val="1"/>
          <w:wAfter w:w="113" w:type="dxa"/>
          <w:trHeight w:val="70"/>
        </w:trPr>
        <w:tc>
          <w:tcPr>
            <w:tcW w:w="594" w:type="dxa"/>
            <w:gridSpan w:val="2"/>
            <w:tcBorders>
              <w:top w:val="nil"/>
              <w:left w:val="single" w:sz="4" w:space="0" w:color="auto"/>
              <w:bottom w:val="single" w:sz="4" w:space="0" w:color="auto"/>
              <w:right w:val="single" w:sz="4" w:space="0" w:color="auto"/>
            </w:tcBorders>
            <w:shd w:val="clear" w:color="auto" w:fill="auto"/>
            <w:hideMark/>
          </w:tcPr>
          <w:p w:rsidR="009744AA" w:rsidRPr="00317147" w:rsidRDefault="009744AA" w:rsidP="009744AA">
            <w:pPr>
              <w:rPr>
                <w:b/>
                <w:bCs/>
                <w:sz w:val="16"/>
                <w:szCs w:val="16"/>
              </w:rPr>
            </w:pPr>
            <w:r w:rsidRPr="00317147">
              <w:rPr>
                <w:b/>
                <w:bCs/>
                <w:sz w:val="16"/>
                <w:szCs w:val="16"/>
              </w:rPr>
              <w:t> </w:t>
            </w:r>
          </w:p>
        </w:tc>
        <w:tc>
          <w:tcPr>
            <w:tcW w:w="9329" w:type="dxa"/>
            <w:gridSpan w:val="5"/>
            <w:tcBorders>
              <w:top w:val="nil"/>
              <w:left w:val="nil"/>
              <w:bottom w:val="single" w:sz="4" w:space="0" w:color="auto"/>
              <w:right w:val="single" w:sz="4" w:space="0" w:color="auto"/>
            </w:tcBorders>
            <w:shd w:val="clear" w:color="auto" w:fill="auto"/>
            <w:hideMark/>
          </w:tcPr>
          <w:p w:rsidR="009744AA" w:rsidRPr="00317147" w:rsidRDefault="009744AA" w:rsidP="009744AA">
            <w:pPr>
              <w:rPr>
                <w:b/>
                <w:bCs/>
                <w:sz w:val="16"/>
                <w:szCs w:val="16"/>
              </w:rPr>
            </w:pPr>
            <w:r w:rsidRPr="00317147">
              <w:rPr>
                <w:b/>
                <w:bCs/>
                <w:sz w:val="16"/>
                <w:szCs w:val="16"/>
              </w:rPr>
              <w:t>ИСТОЧНИКИ ВНУТРЕННЕГО ФИНАНСИРОВАНИЯ ДЕФИЦИТОВ БЮДЖЕТОВ</w:t>
            </w:r>
          </w:p>
        </w:tc>
        <w:tc>
          <w:tcPr>
            <w:tcW w:w="2268"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sz w:val="16"/>
                <w:szCs w:val="16"/>
              </w:rPr>
            </w:pPr>
            <w:r w:rsidRPr="00317147">
              <w:rPr>
                <w:b/>
                <w:bCs/>
                <w:sz w:val="16"/>
                <w:szCs w:val="16"/>
              </w:rPr>
              <w:t xml:space="preserve">01 00 </w:t>
            </w:r>
            <w:proofErr w:type="spellStart"/>
            <w:r w:rsidRPr="00317147">
              <w:rPr>
                <w:b/>
                <w:bCs/>
                <w:sz w:val="16"/>
                <w:szCs w:val="16"/>
              </w:rPr>
              <w:t>00</w:t>
            </w:r>
            <w:proofErr w:type="spellEnd"/>
            <w:r w:rsidRPr="00317147">
              <w:rPr>
                <w:b/>
                <w:bCs/>
                <w:sz w:val="16"/>
                <w:szCs w:val="16"/>
              </w:rPr>
              <w:t xml:space="preserve"> </w:t>
            </w:r>
            <w:proofErr w:type="spellStart"/>
            <w:r w:rsidRPr="00317147">
              <w:rPr>
                <w:b/>
                <w:bCs/>
                <w:sz w:val="16"/>
                <w:szCs w:val="16"/>
              </w:rPr>
              <w:t>00</w:t>
            </w:r>
            <w:proofErr w:type="spellEnd"/>
            <w:r w:rsidRPr="00317147">
              <w:rPr>
                <w:b/>
                <w:bCs/>
                <w:sz w:val="16"/>
                <w:szCs w:val="16"/>
              </w:rPr>
              <w:t xml:space="preserve"> </w:t>
            </w:r>
            <w:proofErr w:type="spellStart"/>
            <w:r w:rsidRPr="00317147">
              <w:rPr>
                <w:b/>
                <w:bCs/>
                <w:sz w:val="16"/>
                <w:szCs w:val="16"/>
              </w:rPr>
              <w:t>00</w:t>
            </w:r>
            <w:proofErr w:type="spellEnd"/>
            <w:r w:rsidRPr="00317147">
              <w:rPr>
                <w:b/>
                <w:bCs/>
                <w:sz w:val="16"/>
                <w:szCs w:val="16"/>
              </w:rPr>
              <w:t xml:space="preserve"> 0000 000</w:t>
            </w:r>
          </w:p>
        </w:tc>
        <w:tc>
          <w:tcPr>
            <w:tcW w:w="1276" w:type="dxa"/>
            <w:gridSpan w:val="4"/>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sz w:val="16"/>
                <w:szCs w:val="16"/>
              </w:rPr>
            </w:pPr>
            <w:r w:rsidRPr="00317147">
              <w:rPr>
                <w:b/>
                <w:bCs/>
                <w:sz w:val="16"/>
                <w:szCs w:val="16"/>
              </w:rPr>
              <w:t>19492,7</w:t>
            </w:r>
          </w:p>
        </w:tc>
        <w:tc>
          <w:tcPr>
            <w:tcW w:w="1276" w:type="dxa"/>
            <w:gridSpan w:val="4"/>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sz w:val="16"/>
                <w:szCs w:val="16"/>
              </w:rPr>
            </w:pPr>
            <w:r w:rsidRPr="00317147">
              <w:rPr>
                <w:b/>
                <w:bCs/>
                <w:sz w:val="16"/>
                <w:szCs w:val="16"/>
              </w:rPr>
              <w:t>0,0</w:t>
            </w:r>
          </w:p>
        </w:tc>
        <w:tc>
          <w:tcPr>
            <w:tcW w:w="1266"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sz w:val="16"/>
                <w:szCs w:val="16"/>
              </w:rPr>
            </w:pPr>
            <w:r w:rsidRPr="00317147">
              <w:rPr>
                <w:b/>
                <w:bCs/>
                <w:sz w:val="16"/>
                <w:szCs w:val="16"/>
              </w:rPr>
              <w:t>0,0</w:t>
            </w:r>
          </w:p>
        </w:tc>
      </w:tr>
      <w:tr w:rsidR="009744AA" w:rsidRPr="00317147" w:rsidTr="009744AA">
        <w:trPr>
          <w:gridAfter w:val="1"/>
          <w:wAfter w:w="113" w:type="dxa"/>
          <w:trHeight w:val="70"/>
        </w:trPr>
        <w:tc>
          <w:tcPr>
            <w:tcW w:w="594" w:type="dxa"/>
            <w:gridSpan w:val="2"/>
            <w:tcBorders>
              <w:top w:val="nil"/>
              <w:left w:val="single" w:sz="4" w:space="0" w:color="auto"/>
              <w:bottom w:val="nil"/>
              <w:right w:val="single" w:sz="4" w:space="0" w:color="auto"/>
            </w:tcBorders>
            <w:shd w:val="clear" w:color="auto" w:fill="auto"/>
            <w:hideMark/>
          </w:tcPr>
          <w:p w:rsidR="009744AA" w:rsidRPr="00317147" w:rsidRDefault="009744AA" w:rsidP="009744AA">
            <w:pPr>
              <w:jc w:val="center"/>
              <w:rPr>
                <w:sz w:val="16"/>
                <w:szCs w:val="16"/>
              </w:rPr>
            </w:pPr>
            <w:r w:rsidRPr="00317147">
              <w:rPr>
                <w:sz w:val="16"/>
                <w:szCs w:val="16"/>
              </w:rPr>
              <w:t>1</w:t>
            </w:r>
          </w:p>
        </w:tc>
        <w:tc>
          <w:tcPr>
            <w:tcW w:w="9329" w:type="dxa"/>
            <w:gridSpan w:val="5"/>
            <w:tcBorders>
              <w:top w:val="nil"/>
              <w:left w:val="nil"/>
              <w:bottom w:val="single" w:sz="4" w:space="0" w:color="auto"/>
              <w:right w:val="single" w:sz="4" w:space="0" w:color="auto"/>
            </w:tcBorders>
            <w:shd w:val="clear" w:color="auto" w:fill="auto"/>
            <w:hideMark/>
          </w:tcPr>
          <w:p w:rsidR="009744AA" w:rsidRPr="00317147" w:rsidRDefault="009744AA" w:rsidP="009744AA">
            <w:pPr>
              <w:rPr>
                <w:b/>
                <w:bCs/>
                <w:sz w:val="16"/>
                <w:szCs w:val="16"/>
              </w:rPr>
            </w:pPr>
            <w:r w:rsidRPr="00317147">
              <w:rPr>
                <w:b/>
                <w:bCs/>
                <w:sz w:val="16"/>
                <w:szCs w:val="16"/>
              </w:rPr>
              <w:t>Кредиты кредитных организаций в валюте Российской Федерации</w:t>
            </w:r>
          </w:p>
        </w:tc>
        <w:tc>
          <w:tcPr>
            <w:tcW w:w="2268"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sz w:val="16"/>
                <w:szCs w:val="16"/>
              </w:rPr>
            </w:pPr>
            <w:r w:rsidRPr="00317147">
              <w:rPr>
                <w:b/>
                <w:bCs/>
                <w:sz w:val="16"/>
                <w:szCs w:val="16"/>
              </w:rPr>
              <w:t xml:space="preserve">01 02 00 </w:t>
            </w:r>
            <w:proofErr w:type="spellStart"/>
            <w:r w:rsidRPr="00317147">
              <w:rPr>
                <w:b/>
                <w:bCs/>
                <w:sz w:val="16"/>
                <w:szCs w:val="16"/>
              </w:rPr>
              <w:t>00</w:t>
            </w:r>
            <w:proofErr w:type="spellEnd"/>
            <w:r w:rsidRPr="00317147">
              <w:rPr>
                <w:b/>
                <w:bCs/>
                <w:sz w:val="16"/>
                <w:szCs w:val="16"/>
              </w:rPr>
              <w:t xml:space="preserve"> </w:t>
            </w:r>
            <w:proofErr w:type="spellStart"/>
            <w:r w:rsidRPr="00317147">
              <w:rPr>
                <w:b/>
                <w:bCs/>
                <w:sz w:val="16"/>
                <w:szCs w:val="16"/>
              </w:rPr>
              <w:t>00</w:t>
            </w:r>
            <w:proofErr w:type="spellEnd"/>
            <w:r w:rsidRPr="00317147">
              <w:rPr>
                <w:b/>
                <w:bCs/>
                <w:sz w:val="16"/>
                <w:szCs w:val="16"/>
              </w:rPr>
              <w:t xml:space="preserve"> 0000 000</w:t>
            </w:r>
          </w:p>
        </w:tc>
        <w:tc>
          <w:tcPr>
            <w:tcW w:w="1276" w:type="dxa"/>
            <w:gridSpan w:val="4"/>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0,0</w:t>
            </w:r>
          </w:p>
        </w:tc>
        <w:tc>
          <w:tcPr>
            <w:tcW w:w="1276" w:type="dxa"/>
            <w:gridSpan w:val="4"/>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0,0</w:t>
            </w:r>
          </w:p>
        </w:tc>
        <w:tc>
          <w:tcPr>
            <w:tcW w:w="1266"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0,0</w:t>
            </w:r>
          </w:p>
        </w:tc>
      </w:tr>
      <w:tr w:rsidR="009744AA" w:rsidRPr="00317147" w:rsidTr="009744AA">
        <w:trPr>
          <w:gridAfter w:val="1"/>
          <w:wAfter w:w="113" w:type="dxa"/>
          <w:trHeight w:val="70"/>
        </w:trPr>
        <w:tc>
          <w:tcPr>
            <w:tcW w:w="594" w:type="dxa"/>
            <w:gridSpan w:val="2"/>
            <w:vMerge w:val="restart"/>
            <w:tcBorders>
              <w:top w:val="nil"/>
              <w:left w:val="single" w:sz="4" w:space="0" w:color="auto"/>
              <w:bottom w:val="single" w:sz="4" w:space="0" w:color="auto"/>
              <w:right w:val="single" w:sz="4" w:space="0" w:color="auto"/>
            </w:tcBorders>
            <w:shd w:val="clear" w:color="auto" w:fill="auto"/>
            <w:hideMark/>
          </w:tcPr>
          <w:p w:rsidR="009744AA" w:rsidRPr="00317147" w:rsidRDefault="009744AA" w:rsidP="009744AA">
            <w:pPr>
              <w:jc w:val="center"/>
              <w:rPr>
                <w:sz w:val="16"/>
                <w:szCs w:val="16"/>
              </w:rPr>
            </w:pPr>
            <w:r w:rsidRPr="00317147">
              <w:rPr>
                <w:sz w:val="16"/>
                <w:szCs w:val="16"/>
              </w:rPr>
              <w:t> </w:t>
            </w:r>
          </w:p>
        </w:tc>
        <w:tc>
          <w:tcPr>
            <w:tcW w:w="9329" w:type="dxa"/>
            <w:gridSpan w:val="5"/>
            <w:tcBorders>
              <w:top w:val="nil"/>
              <w:left w:val="nil"/>
              <w:bottom w:val="single" w:sz="4" w:space="0" w:color="auto"/>
              <w:right w:val="single" w:sz="4" w:space="0" w:color="auto"/>
            </w:tcBorders>
            <w:shd w:val="clear" w:color="auto" w:fill="auto"/>
            <w:hideMark/>
          </w:tcPr>
          <w:p w:rsidR="009744AA" w:rsidRPr="00317147" w:rsidRDefault="009744AA" w:rsidP="009744AA">
            <w:pPr>
              <w:rPr>
                <w:b/>
                <w:bCs/>
                <w:sz w:val="16"/>
                <w:szCs w:val="16"/>
              </w:rPr>
            </w:pPr>
            <w:r w:rsidRPr="00317147">
              <w:rPr>
                <w:b/>
                <w:bCs/>
                <w:sz w:val="16"/>
                <w:szCs w:val="16"/>
              </w:rPr>
              <w:t>Бюджетные кредиты из других бюджетов бюджетной системы Российской Федерации</w:t>
            </w:r>
          </w:p>
        </w:tc>
        <w:tc>
          <w:tcPr>
            <w:tcW w:w="2268"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sz w:val="16"/>
                <w:szCs w:val="16"/>
              </w:rPr>
            </w:pPr>
            <w:r w:rsidRPr="00317147">
              <w:rPr>
                <w:b/>
                <w:bCs/>
                <w:sz w:val="16"/>
                <w:szCs w:val="16"/>
              </w:rPr>
              <w:t xml:space="preserve">01 03 00 </w:t>
            </w:r>
            <w:proofErr w:type="spellStart"/>
            <w:r w:rsidRPr="00317147">
              <w:rPr>
                <w:b/>
                <w:bCs/>
                <w:sz w:val="16"/>
                <w:szCs w:val="16"/>
              </w:rPr>
              <w:t>00</w:t>
            </w:r>
            <w:proofErr w:type="spellEnd"/>
            <w:r w:rsidRPr="00317147">
              <w:rPr>
                <w:b/>
                <w:bCs/>
                <w:sz w:val="16"/>
                <w:szCs w:val="16"/>
              </w:rPr>
              <w:t xml:space="preserve"> </w:t>
            </w:r>
            <w:proofErr w:type="spellStart"/>
            <w:r w:rsidRPr="00317147">
              <w:rPr>
                <w:b/>
                <w:bCs/>
                <w:sz w:val="16"/>
                <w:szCs w:val="16"/>
              </w:rPr>
              <w:t>00</w:t>
            </w:r>
            <w:proofErr w:type="spellEnd"/>
            <w:r w:rsidRPr="00317147">
              <w:rPr>
                <w:b/>
                <w:bCs/>
                <w:sz w:val="16"/>
                <w:szCs w:val="16"/>
              </w:rPr>
              <w:t xml:space="preserve"> 0000 000</w:t>
            </w:r>
          </w:p>
        </w:tc>
        <w:tc>
          <w:tcPr>
            <w:tcW w:w="1276" w:type="dxa"/>
            <w:gridSpan w:val="4"/>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sz w:val="16"/>
                <w:szCs w:val="16"/>
              </w:rPr>
            </w:pPr>
            <w:r w:rsidRPr="00317147">
              <w:rPr>
                <w:b/>
                <w:bCs/>
                <w:sz w:val="16"/>
                <w:szCs w:val="16"/>
              </w:rPr>
              <w:t>-6101,4</w:t>
            </w:r>
          </w:p>
        </w:tc>
        <w:tc>
          <w:tcPr>
            <w:tcW w:w="1276" w:type="dxa"/>
            <w:gridSpan w:val="4"/>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sz w:val="16"/>
                <w:szCs w:val="16"/>
              </w:rPr>
            </w:pPr>
            <w:r w:rsidRPr="00317147">
              <w:rPr>
                <w:b/>
                <w:bCs/>
                <w:sz w:val="16"/>
                <w:szCs w:val="16"/>
              </w:rPr>
              <w:t>-2122,1</w:t>
            </w:r>
          </w:p>
        </w:tc>
        <w:tc>
          <w:tcPr>
            <w:tcW w:w="1266"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sz w:val="16"/>
                <w:szCs w:val="16"/>
              </w:rPr>
            </w:pPr>
            <w:r w:rsidRPr="00317147">
              <w:rPr>
                <w:b/>
                <w:bCs/>
                <w:sz w:val="16"/>
                <w:szCs w:val="16"/>
              </w:rPr>
              <w:t>0,0</w:t>
            </w:r>
          </w:p>
        </w:tc>
      </w:tr>
      <w:tr w:rsidR="009744AA" w:rsidRPr="00317147" w:rsidTr="009744AA">
        <w:trPr>
          <w:gridAfter w:val="1"/>
          <w:wAfter w:w="113" w:type="dxa"/>
          <w:trHeight w:val="95"/>
        </w:trPr>
        <w:tc>
          <w:tcPr>
            <w:tcW w:w="594" w:type="dxa"/>
            <w:gridSpan w:val="2"/>
            <w:vMerge/>
            <w:tcBorders>
              <w:top w:val="nil"/>
              <w:left w:val="single" w:sz="4" w:space="0" w:color="auto"/>
              <w:bottom w:val="single" w:sz="4" w:space="0" w:color="auto"/>
              <w:right w:val="single" w:sz="4" w:space="0" w:color="auto"/>
            </w:tcBorders>
            <w:vAlign w:val="center"/>
            <w:hideMark/>
          </w:tcPr>
          <w:p w:rsidR="009744AA" w:rsidRPr="00317147" w:rsidRDefault="009744AA" w:rsidP="009744AA">
            <w:pPr>
              <w:rPr>
                <w:sz w:val="16"/>
                <w:szCs w:val="16"/>
              </w:rPr>
            </w:pPr>
          </w:p>
        </w:tc>
        <w:tc>
          <w:tcPr>
            <w:tcW w:w="9329" w:type="dxa"/>
            <w:gridSpan w:val="5"/>
            <w:tcBorders>
              <w:top w:val="nil"/>
              <w:left w:val="nil"/>
              <w:bottom w:val="single" w:sz="4" w:space="0" w:color="auto"/>
              <w:right w:val="single" w:sz="4" w:space="0" w:color="auto"/>
            </w:tcBorders>
            <w:shd w:val="clear" w:color="auto" w:fill="auto"/>
            <w:hideMark/>
          </w:tcPr>
          <w:p w:rsidR="009744AA" w:rsidRPr="00317147" w:rsidRDefault="009744AA" w:rsidP="009744AA">
            <w:pPr>
              <w:rPr>
                <w:sz w:val="16"/>
                <w:szCs w:val="16"/>
              </w:rPr>
            </w:pPr>
            <w:r w:rsidRPr="00317147">
              <w:rPr>
                <w:sz w:val="16"/>
                <w:szCs w:val="16"/>
              </w:rPr>
              <w:t>Получение бюджетных кредитов из других бюджетов бюджетной системы Российской Федерации в валюте Российской Федерации</w:t>
            </w:r>
          </w:p>
        </w:tc>
        <w:tc>
          <w:tcPr>
            <w:tcW w:w="2268"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 xml:space="preserve">01 03 01 00 </w:t>
            </w:r>
            <w:proofErr w:type="spellStart"/>
            <w:r w:rsidRPr="00317147">
              <w:rPr>
                <w:sz w:val="16"/>
                <w:szCs w:val="16"/>
              </w:rPr>
              <w:t>00</w:t>
            </w:r>
            <w:proofErr w:type="spellEnd"/>
            <w:r w:rsidRPr="00317147">
              <w:rPr>
                <w:sz w:val="16"/>
                <w:szCs w:val="16"/>
              </w:rPr>
              <w:t xml:space="preserve"> 0000 700</w:t>
            </w:r>
          </w:p>
        </w:tc>
        <w:tc>
          <w:tcPr>
            <w:tcW w:w="1276" w:type="dxa"/>
            <w:gridSpan w:val="4"/>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sz w:val="16"/>
                <w:szCs w:val="16"/>
              </w:rPr>
            </w:pPr>
            <w:r w:rsidRPr="00317147">
              <w:rPr>
                <w:b/>
                <w:bCs/>
                <w:sz w:val="16"/>
                <w:szCs w:val="16"/>
              </w:rPr>
              <w:t>0,0</w:t>
            </w:r>
          </w:p>
        </w:tc>
        <w:tc>
          <w:tcPr>
            <w:tcW w:w="1276" w:type="dxa"/>
            <w:gridSpan w:val="4"/>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sz w:val="16"/>
                <w:szCs w:val="16"/>
              </w:rPr>
            </w:pPr>
            <w:r w:rsidRPr="00317147">
              <w:rPr>
                <w:b/>
                <w:bCs/>
                <w:sz w:val="16"/>
                <w:szCs w:val="16"/>
              </w:rPr>
              <w:t>0,0</w:t>
            </w:r>
          </w:p>
        </w:tc>
        <w:tc>
          <w:tcPr>
            <w:tcW w:w="1266"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sz w:val="16"/>
                <w:szCs w:val="16"/>
              </w:rPr>
            </w:pPr>
            <w:r w:rsidRPr="00317147">
              <w:rPr>
                <w:b/>
                <w:bCs/>
                <w:sz w:val="16"/>
                <w:szCs w:val="16"/>
              </w:rPr>
              <w:t>0,0</w:t>
            </w:r>
          </w:p>
        </w:tc>
      </w:tr>
      <w:tr w:rsidR="009744AA" w:rsidRPr="00317147" w:rsidTr="009744AA">
        <w:trPr>
          <w:gridAfter w:val="1"/>
          <w:wAfter w:w="113" w:type="dxa"/>
          <w:trHeight w:val="64"/>
        </w:trPr>
        <w:tc>
          <w:tcPr>
            <w:tcW w:w="594" w:type="dxa"/>
            <w:gridSpan w:val="2"/>
            <w:vMerge/>
            <w:tcBorders>
              <w:top w:val="nil"/>
              <w:left w:val="single" w:sz="4" w:space="0" w:color="auto"/>
              <w:bottom w:val="single" w:sz="4" w:space="0" w:color="auto"/>
              <w:right w:val="single" w:sz="4" w:space="0" w:color="auto"/>
            </w:tcBorders>
            <w:vAlign w:val="center"/>
            <w:hideMark/>
          </w:tcPr>
          <w:p w:rsidR="009744AA" w:rsidRPr="00317147" w:rsidRDefault="009744AA" w:rsidP="009744AA">
            <w:pPr>
              <w:rPr>
                <w:sz w:val="16"/>
                <w:szCs w:val="16"/>
              </w:rPr>
            </w:pPr>
          </w:p>
        </w:tc>
        <w:tc>
          <w:tcPr>
            <w:tcW w:w="9329" w:type="dxa"/>
            <w:gridSpan w:val="5"/>
            <w:tcBorders>
              <w:top w:val="nil"/>
              <w:left w:val="nil"/>
              <w:bottom w:val="single" w:sz="4" w:space="0" w:color="auto"/>
              <w:right w:val="single" w:sz="4" w:space="0" w:color="auto"/>
            </w:tcBorders>
            <w:shd w:val="clear" w:color="auto" w:fill="auto"/>
            <w:hideMark/>
          </w:tcPr>
          <w:p w:rsidR="009744AA" w:rsidRPr="00317147" w:rsidRDefault="009744AA" w:rsidP="009744AA">
            <w:pPr>
              <w:rPr>
                <w:sz w:val="16"/>
                <w:szCs w:val="16"/>
              </w:rPr>
            </w:pPr>
            <w:r w:rsidRPr="00317147">
              <w:rPr>
                <w:sz w:val="16"/>
                <w:szCs w:val="16"/>
              </w:rPr>
              <w:t>Получение кредитов из других бюджетов бюджетной системы Российской Федерации бюджетами городских поселений в валюте Российской Федерации</w:t>
            </w:r>
          </w:p>
        </w:tc>
        <w:tc>
          <w:tcPr>
            <w:tcW w:w="2268"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01 03 01 00 13 0000 710</w:t>
            </w:r>
          </w:p>
        </w:tc>
        <w:tc>
          <w:tcPr>
            <w:tcW w:w="1276" w:type="dxa"/>
            <w:gridSpan w:val="4"/>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0,0</w:t>
            </w:r>
          </w:p>
        </w:tc>
        <w:tc>
          <w:tcPr>
            <w:tcW w:w="1276" w:type="dxa"/>
            <w:gridSpan w:val="4"/>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0,0</w:t>
            </w:r>
          </w:p>
        </w:tc>
        <w:tc>
          <w:tcPr>
            <w:tcW w:w="1266"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0,0</w:t>
            </w:r>
          </w:p>
        </w:tc>
      </w:tr>
      <w:tr w:rsidR="009744AA" w:rsidRPr="00317147" w:rsidTr="009744AA">
        <w:trPr>
          <w:gridAfter w:val="1"/>
          <w:wAfter w:w="113" w:type="dxa"/>
          <w:trHeight w:val="127"/>
        </w:trPr>
        <w:tc>
          <w:tcPr>
            <w:tcW w:w="594" w:type="dxa"/>
            <w:gridSpan w:val="2"/>
            <w:vMerge/>
            <w:tcBorders>
              <w:top w:val="nil"/>
              <w:left w:val="single" w:sz="4" w:space="0" w:color="auto"/>
              <w:bottom w:val="single" w:sz="4" w:space="0" w:color="auto"/>
              <w:right w:val="single" w:sz="4" w:space="0" w:color="auto"/>
            </w:tcBorders>
            <w:vAlign w:val="center"/>
            <w:hideMark/>
          </w:tcPr>
          <w:p w:rsidR="009744AA" w:rsidRPr="00317147" w:rsidRDefault="009744AA" w:rsidP="009744AA">
            <w:pPr>
              <w:rPr>
                <w:sz w:val="16"/>
                <w:szCs w:val="16"/>
              </w:rPr>
            </w:pPr>
          </w:p>
        </w:tc>
        <w:tc>
          <w:tcPr>
            <w:tcW w:w="9329" w:type="dxa"/>
            <w:gridSpan w:val="5"/>
            <w:tcBorders>
              <w:top w:val="nil"/>
              <w:left w:val="nil"/>
              <w:bottom w:val="single" w:sz="4" w:space="0" w:color="auto"/>
              <w:right w:val="single" w:sz="4" w:space="0" w:color="auto"/>
            </w:tcBorders>
            <w:shd w:val="clear" w:color="auto" w:fill="auto"/>
            <w:hideMark/>
          </w:tcPr>
          <w:p w:rsidR="009744AA" w:rsidRPr="00317147" w:rsidRDefault="009744AA" w:rsidP="009744AA">
            <w:pPr>
              <w:rPr>
                <w:sz w:val="16"/>
                <w:szCs w:val="16"/>
              </w:rPr>
            </w:pPr>
            <w:r w:rsidRPr="00317147">
              <w:rPr>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2268"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 xml:space="preserve">01 03 01 00 </w:t>
            </w:r>
            <w:proofErr w:type="spellStart"/>
            <w:r w:rsidRPr="00317147">
              <w:rPr>
                <w:sz w:val="16"/>
                <w:szCs w:val="16"/>
              </w:rPr>
              <w:t>00</w:t>
            </w:r>
            <w:proofErr w:type="spellEnd"/>
            <w:r w:rsidRPr="00317147">
              <w:rPr>
                <w:sz w:val="16"/>
                <w:szCs w:val="16"/>
              </w:rPr>
              <w:t xml:space="preserve"> 0000 800</w:t>
            </w:r>
          </w:p>
        </w:tc>
        <w:tc>
          <w:tcPr>
            <w:tcW w:w="1276" w:type="dxa"/>
            <w:gridSpan w:val="4"/>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6101,4</w:t>
            </w:r>
          </w:p>
        </w:tc>
        <w:tc>
          <w:tcPr>
            <w:tcW w:w="1276" w:type="dxa"/>
            <w:gridSpan w:val="4"/>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2122,1</w:t>
            </w:r>
          </w:p>
        </w:tc>
        <w:tc>
          <w:tcPr>
            <w:tcW w:w="1266"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0,0</w:t>
            </w:r>
          </w:p>
        </w:tc>
      </w:tr>
      <w:tr w:rsidR="009744AA" w:rsidRPr="00317147" w:rsidTr="009744AA">
        <w:trPr>
          <w:gridAfter w:val="1"/>
          <w:wAfter w:w="113" w:type="dxa"/>
          <w:trHeight w:val="277"/>
        </w:trPr>
        <w:tc>
          <w:tcPr>
            <w:tcW w:w="594" w:type="dxa"/>
            <w:gridSpan w:val="2"/>
            <w:vMerge/>
            <w:tcBorders>
              <w:top w:val="nil"/>
              <w:left w:val="single" w:sz="4" w:space="0" w:color="auto"/>
              <w:bottom w:val="single" w:sz="4" w:space="0" w:color="auto"/>
              <w:right w:val="single" w:sz="4" w:space="0" w:color="auto"/>
            </w:tcBorders>
            <w:vAlign w:val="center"/>
            <w:hideMark/>
          </w:tcPr>
          <w:p w:rsidR="009744AA" w:rsidRPr="00317147" w:rsidRDefault="009744AA" w:rsidP="009744AA">
            <w:pPr>
              <w:rPr>
                <w:sz w:val="16"/>
                <w:szCs w:val="16"/>
              </w:rPr>
            </w:pPr>
          </w:p>
        </w:tc>
        <w:tc>
          <w:tcPr>
            <w:tcW w:w="9329" w:type="dxa"/>
            <w:gridSpan w:val="5"/>
            <w:tcBorders>
              <w:top w:val="nil"/>
              <w:left w:val="nil"/>
              <w:bottom w:val="single" w:sz="4" w:space="0" w:color="auto"/>
              <w:right w:val="single" w:sz="4" w:space="0" w:color="auto"/>
            </w:tcBorders>
            <w:shd w:val="clear" w:color="auto" w:fill="auto"/>
            <w:hideMark/>
          </w:tcPr>
          <w:p w:rsidR="009744AA" w:rsidRPr="00317147" w:rsidRDefault="009744AA" w:rsidP="009744AA">
            <w:pPr>
              <w:rPr>
                <w:sz w:val="16"/>
                <w:szCs w:val="16"/>
              </w:rPr>
            </w:pPr>
            <w:r w:rsidRPr="00317147">
              <w:rPr>
                <w:sz w:val="16"/>
                <w:szCs w:val="16"/>
              </w:rPr>
              <w:t>Погашение бюджетами городских поселений кредитов из других бюджетов бюджетной системы Российской Федерации в валюте Российской Федерации</w:t>
            </w:r>
          </w:p>
        </w:tc>
        <w:tc>
          <w:tcPr>
            <w:tcW w:w="2268"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01 03 01 00 13 0000 810</w:t>
            </w:r>
          </w:p>
        </w:tc>
        <w:tc>
          <w:tcPr>
            <w:tcW w:w="1276" w:type="dxa"/>
            <w:gridSpan w:val="4"/>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6101,4</w:t>
            </w:r>
          </w:p>
        </w:tc>
        <w:tc>
          <w:tcPr>
            <w:tcW w:w="1276" w:type="dxa"/>
            <w:gridSpan w:val="4"/>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2122,1</w:t>
            </w:r>
          </w:p>
        </w:tc>
        <w:tc>
          <w:tcPr>
            <w:tcW w:w="1266"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0,0</w:t>
            </w:r>
          </w:p>
        </w:tc>
      </w:tr>
      <w:tr w:rsidR="009744AA" w:rsidRPr="00317147" w:rsidTr="009744AA">
        <w:trPr>
          <w:gridAfter w:val="1"/>
          <w:wAfter w:w="113" w:type="dxa"/>
          <w:trHeight w:val="70"/>
        </w:trPr>
        <w:tc>
          <w:tcPr>
            <w:tcW w:w="594" w:type="dxa"/>
            <w:gridSpan w:val="2"/>
            <w:vMerge w:val="restart"/>
            <w:tcBorders>
              <w:top w:val="nil"/>
              <w:left w:val="single" w:sz="4" w:space="0" w:color="auto"/>
              <w:bottom w:val="single" w:sz="4" w:space="0" w:color="auto"/>
              <w:right w:val="single" w:sz="4" w:space="0" w:color="auto"/>
            </w:tcBorders>
            <w:shd w:val="clear" w:color="auto" w:fill="auto"/>
            <w:hideMark/>
          </w:tcPr>
          <w:p w:rsidR="009744AA" w:rsidRPr="00317147" w:rsidRDefault="009744AA" w:rsidP="009744AA">
            <w:pPr>
              <w:jc w:val="center"/>
              <w:rPr>
                <w:sz w:val="16"/>
                <w:szCs w:val="16"/>
              </w:rPr>
            </w:pPr>
            <w:r w:rsidRPr="00317147">
              <w:rPr>
                <w:sz w:val="16"/>
                <w:szCs w:val="16"/>
              </w:rPr>
              <w:t>1</w:t>
            </w:r>
          </w:p>
        </w:tc>
        <w:tc>
          <w:tcPr>
            <w:tcW w:w="9329" w:type="dxa"/>
            <w:gridSpan w:val="5"/>
            <w:tcBorders>
              <w:top w:val="nil"/>
              <w:left w:val="nil"/>
              <w:bottom w:val="single" w:sz="4" w:space="0" w:color="auto"/>
              <w:right w:val="single" w:sz="4" w:space="0" w:color="auto"/>
            </w:tcBorders>
            <w:shd w:val="clear" w:color="auto" w:fill="auto"/>
            <w:hideMark/>
          </w:tcPr>
          <w:p w:rsidR="009744AA" w:rsidRPr="00317147" w:rsidRDefault="009744AA" w:rsidP="009744AA">
            <w:pPr>
              <w:rPr>
                <w:b/>
                <w:bCs/>
                <w:sz w:val="16"/>
                <w:szCs w:val="16"/>
              </w:rPr>
            </w:pPr>
            <w:r w:rsidRPr="00317147">
              <w:rPr>
                <w:b/>
                <w:bCs/>
                <w:sz w:val="16"/>
                <w:szCs w:val="16"/>
              </w:rPr>
              <w:t>Изменение остатков средств на счетах по учету средств бюджета</w:t>
            </w:r>
          </w:p>
        </w:tc>
        <w:tc>
          <w:tcPr>
            <w:tcW w:w="2268"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sz w:val="16"/>
                <w:szCs w:val="16"/>
              </w:rPr>
            </w:pPr>
            <w:r w:rsidRPr="00317147">
              <w:rPr>
                <w:b/>
                <w:bCs/>
                <w:sz w:val="16"/>
                <w:szCs w:val="16"/>
              </w:rPr>
              <w:t xml:space="preserve">01 05 00 </w:t>
            </w:r>
            <w:proofErr w:type="spellStart"/>
            <w:r w:rsidRPr="00317147">
              <w:rPr>
                <w:b/>
                <w:bCs/>
                <w:sz w:val="16"/>
                <w:szCs w:val="16"/>
              </w:rPr>
              <w:t>00</w:t>
            </w:r>
            <w:proofErr w:type="spellEnd"/>
            <w:r w:rsidRPr="00317147">
              <w:rPr>
                <w:b/>
                <w:bCs/>
                <w:sz w:val="16"/>
                <w:szCs w:val="16"/>
              </w:rPr>
              <w:t xml:space="preserve"> </w:t>
            </w:r>
            <w:proofErr w:type="spellStart"/>
            <w:r w:rsidRPr="00317147">
              <w:rPr>
                <w:b/>
                <w:bCs/>
                <w:sz w:val="16"/>
                <w:szCs w:val="16"/>
              </w:rPr>
              <w:t>00</w:t>
            </w:r>
            <w:proofErr w:type="spellEnd"/>
            <w:r w:rsidRPr="00317147">
              <w:rPr>
                <w:b/>
                <w:bCs/>
                <w:sz w:val="16"/>
                <w:szCs w:val="16"/>
              </w:rPr>
              <w:t xml:space="preserve"> 0000 000</w:t>
            </w:r>
          </w:p>
        </w:tc>
        <w:tc>
          <w:tcPr>
            <w:tcW w:w="1276" w:type="dxa"/>
            <w:gridSpan w:val="4"/>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sz w:val="16"/>
                <w:szCs w:val="16"/>
              </w:rPr>
            </w:pPr>
            <w:r w:rsidRPr="00317147">
              <w:rPr>
                <w:b/>
                <w:bCs/>
                <w:sz w:val="16"/>
                <w:szCs w:val="16"/>
              </w:rPr>
              <w:t>25594,1</w:t>
            </w:r>
          </w:p>
        </w:tc>
        <w:tc>
          <w:tcPr>
            <w:tcW w:w="1276" w:type="dxa"/>
            <w:gridSpan w:val="4"/>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sz w:val="16"/>
                <w:szCs w:val="16"/>
              </w:rPr>
            </w:pPr>
            <w:r w:rsidRPr="00317147">
              <w:rPr>
                <w:b/>
                <w:bCs/>
                <w:sz w:val="16"/>
                <w:szCs w:val="16"/>
              </w:rPr>
              <w:t>2122,1</w:t>
            </w:r>
          </w:p>
        </w:tc>
        <w:tc>
          <w:tcPr>
            <w:tcW w:w="1266"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sz w:val="16"/>
                <w:szCs w:val="16"/>
              </w:rPr>
            </w:pPr>
            <w:r w:rsidRPr="00317147">
              <w:rPr>
                <w:b/>
                <w:bCs/>
                <w:sz w:val="16"/>
                <w:szCs w:val="16"/>
              </w:rPr>
              <w:t>0,0</w:t>
            </w:r>
          </w:p>
        </w:tc>
      </w:tr>
      <w:tr w:rsidR="009744AA" w:rsidRPr="00317147" w:rsidTr="009744AA">
        <w:trPr>
          <w:gridAfter w:val="1"/>
          <w:wAfter w:w="113" w:type="dxa"/>
          <w:trHeight w:val="70"/>
        </w:trPr>
        <w:tc>
          <w:tcPr>
            <w:tcW w:w="594" w:type="dxa"/>
            <w:gridSpan w:val="2"/>
            <w:vMerge/>
            <w:tcBorders>
              <w:top w:val="nil"/>
              <w:left w:val="single" w:sz="4" w:space="0" w:color="auto"/>
              <w:bottom w:val="single" w:sz="4" w:space="0" w:color="auto"/>
              <w:right w:val="single" w:sz="4" w:space="0" w:color="auto"/>
            </w:tcBorders>
            <w:vAlign w:val="center"/>
            <w:hideMark/>
          </w:tcPr>
          <w:p w:rsidR="009744AA" w:rsidRPr="00317147" w:rsidRDefault="009744AA" w:rsidP="009744AA">
            <w:pPr>
              <w:rPr>
                <w:sz w:val="16"/>
                <w:szCs w:val="16"/>
              </w:rPr>
            </w:pPr>
          </w:p>
        </w:tc>
        <w:tc>
          <w:tcPr>
            <w:tcW w:w="9329" w:type="dxa"/>
            <w:gridSpan w:val="5"/>
            <w:tcBorders>
              <w:top w:val="nil"/>
              <w:left w:val="nil"/>
              <w:bottom w:val="single" w:sz="4" w:space="0" w:color="auto"/>
              <w:right w:val="single" w:sz="4" w:space="0" w:color="auto"/>
            </w:tcBorders>
            <w:shd w:val="clear" w:color="auto" w:fill="auto"/>
            <w:hideMark/>
          </w:tcPr>
          <w:p w:rsidR="009744AA" w:rsidRPr="00317147" w:rsidRDefault="009744AA" w:rsidP="009744AA">
            <w:pPr>
              <w:rPr>
                <w:sz w:val="16"/>
                <w:szCs w:val="16"/>
              </w:rPr>
            </w:pPr>
            <w:r w:rsidRPr="00317147">
              <w:rPr>
                <w:sz w:val="16"/>
                <w:szCs w:val="16"/>
              </w:rPr>
              <w:t>Увеличение остатков средств бюджетов</w:t>
            </w:r>
          </w:p>
        </w:tc>
        <w:tc>
          <w:tcPr>
            <w:tcW w:w="2268"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 xml:space="preserve">01 05 00 </w:t>
            </w:r>
            <w:proofErr w:type="spellStart"/>
            <w:r w:rsidRPr="00317147">
              <w:rPr>
                <w:sz w:val="16"/>
                <w:szCs w:val="16"/>
              </w:rPr>
              <w:t>00</w:t>
            </w:r>
            <w:proofErr w:type="spellEnd"/>
            <w:r w:rsidRPr="00317147">
              <w:rPr>
                <w:sz w:val="16"/>
                <w:szCs w:val="16"/>
              </w:rPr>
              <w:t xml:space="preserve"> </w:t>
            </w:r>
            <w:proofErr w:type="spellStart"/>
            <w:r w:rsidRPr="00317147">
              <w:rPr>
                <w:sz w:val="16"/>
                <w:szCs w:val="16"/>
              </w:rPr>
              <w:t>00</w:t>
            </w:r>
            <w:proofErr w:type="spellEnd"/>
            <w:r w:rsidRPr="00317147">
              <w:rPr>
                <w:sz w:val="16"/>
                <w:szCs w:val="16"/>
              </w:rPr>
              <w:t xml:space="preserve"> 0000 500</w:t>
            </w:r>
          </w:p>
        </w:tc>
        <w:tc>
          <w:tcPr>
            <w:tcW w:w="1276" w:type="dxa"/>
            <w:gridSpan w:val="4"/>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145080,6</w:t>
            </w:r>
          </w:p>
        </w:tc>
        <w:tc>
          <w:tcPr>
            <w:tcW w:w="1276" w:type="dxa"/>
            <w:gridSpan w:val="4"/>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129662,2</w:t>
            </w:r>
          </w:p>
        </w:tc>
        <w:tc>
          <w:tcPr>
            <w:tcW w:w="1266"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145848,0</w:t>
            </w:r>
          </w:p>
        </w:tc>
      </w:tr>
      <w:tr w:rsidR="009744AA" w:rsidRPr="00317147" w:rsidTr="009744AA">
        <w:trPr>
          <w:gridAfter w:val="1"/>
          <w:wAfter w:w="113" w:type="dxa"/>
          <w:trHeight w:val="70"/>
        </w:trPr>
        <w:tc>
          <w:tcPr>
            <w:tcW w:w="594" w:type="dxa"/>
            <w:gridSpan w:val="2"/>
            <w:vMerge/>
            <w:tcBorders>
              <w:top w:val="nil"/>
              <w:left w:val="single" w:sz="4" w:space="0" w:color="auto"/>
              <w:bottom w:val="single" w:sz="4" w:space="0" w:color="auto"/>
              <w:right w:val="single" w:sz="4" w:space="0" w:color="auto"/>
            </w:tcBorders>
            <w:vAlign w:val="center"/>
            <w:hideMark/>
          </w:tcPr>
          <w:p w:rsidR="009744AA" w:rsidRPr="00317147" w:rsidRDefault="009744AA" w:rsidP="009744AA">
            <w:pPr>
              <w:rPr>
                <w:sz w:val="16"/>
                <w:szCs w:val="16"/>
              </w:rPr>
            </w:pPr>
          </w:p>
        </w:tc>
        <w:tc>
          <w:tcPr>
            <w:tcW w:w="9329" w:type="dxa"/>
            <w:gridSpan w:val="5"/>
            <w:tcBorders>
              <w:top w:val="nil"/>
              <w:left w:val="nil"/>
              <w:bottom w:val="single" w:sz="4" w:space="0" w:color="auto"/>
              <w:right w:val="single" w:sz="4" w:space="0" w:color="auto"/>
            </w:tcBorders>
            <w:shd w:val="clear" w:color="auto" w:fill="auto"/>
            <w:hideMark/>
          </w:tcPr>
          <w:p w:rsidR="009744AA" w:rsidRPr="00317147" w:rsidRDefault="009744AA" w:rsidP="009744AA">
            <w:pPr>
              <w:rPr>
                <w:sz w:val="16"/>
                <w:szCs w:val="16"/>
              </w:rPr>
            </w:pPr>
            <w:r w:rsidRPr="00317147">
              <w:rPr>
                <w:sz w:val="16"/>
                <w:szCs w:val="16"/>
              </w:rPr>
              <w:t>Увеличение прочих остатков денежных средств бюджетов городских поселений</w:t>
            </w:r>
          </w:p>
        </w:tc>
        <w:tc>
          <w:tcPr>
            <w:tcW w:w="2268"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01 05 02 01 13 0000 510</w:t>
            </w:r>
          </w:p>
        </w:tc>
        <w:tc>
          <w:tcPr>
            <w:tcW w:w="1276" w:type="dxa"/>
            <w:gridSpan w:val="4"/>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center"/>
              <w:rPr>
                <w:sz w:val="16"/>
                <w:szCs w:val="16"/>
              </w:rPr>
            </w:pPr>
            <w:r w:rsidRPr="00317147">
              <w:rPr>
                <w:sz w:val="16"/>
                <w:szCs w:val="16"/>
              </w:rPr>
              <w:t>145080,6</w:t>
            </w:r>
          </w:p>
        </w:tc>
        <w:tc>
          <w:tcPr>
            <w:tcW w:w="1276" w:type="dxa"/>
            <w:gridSpan w:val="4"/>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center"/>
              <w:rPr>
                <w:sz w:val="16"/>
                <w:szCs w:val="16"/>
              </w:rPr>
            </w:pPr>
            <w:r w:rsidRPr="00317147">
              <w:rPr>
                <w:sz w:val="16"/>
                <w:szCs w:val="16"/>
              </w:rPr>
              <w:t>129662,2</w:t>
            </w:r>
          </w:p>
        </w:tc>
        <w:tc>
          <w:tcPr>
            <w:tcW w:w="1266" w:type="dxa"/>
            <w:gridSpan w:val="3"/>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center"/>
              <w:rPr>
                <w:sz w:val="16"/>
                <w:szCs w:val="16"/>
              </w:rPr>
            </w:pPr>
            <w:r w:rsidRPr="00317147">
              <w:rPr>
                <w:sz w:val="16"/>
                <w:szCs w:val="16"/>
              </w:rPr>
              <w:t>145848,0</w:t>
            </w:r>
          </w:p>
        </w:tc>
      </w:tr>
      <w:tr w:rsidR="009744AA" w:rsidRPr="00317147" w:rsidTr="009744AA">
        <w:trPr>
          <w:gridAfter w:val="1"/>
          <w:wAfter w:w="113" w:type="dxa"/>
          <w:trHeight w:val="64"/>
        </w:trPr>
        <w:tc>
          <w:tcPr>
            <w:tcW w:w="594" w:type="dxa"/>
            <w:gridSpan w:val="2"/>
            <w:vMerge/>
            <w:tcBorders>
              <w:top w:val="nil"/>
              <w:left w:val="single" w:sz="4" w:space="0" w:color="auto"/>
              <w:bottom w:val="single" w:sz="4" w:space="0" w:color="auto"/>
              <w:right w:val="single" w:sz="4" w:space="0" w:color="auto"/>
            </w:tcBorders>
            <w:vAlign w:val="center"/>
            <w:hideMark/>
          </w:tcPr>
          <w:p w:rsidR="009744AA" w:rsidRPr="00317147" w:rsidRDefault="009744AA" w:rsidP="009744AA">
            <w:pPr>
              <w:rPr>
                <w:sz w:val="16"/>
                <w:szCs w:val="16"/>
              </w:rPr>
            </w:pPr>
          </w:p>
        </w:tc>
        <w:tc>
          <w:tcPr>
            <w:tcW w:w="9329" w:type="dxa"/>
            <w:gridSpan w:val="5"/>
            <w:tcBorders>
              <w:top w:val="nil"/>
              <w:left w:val="nil"/>
              <w:bottom w:val="single" w:sz="4" w:space="0" w:color="auto"/>
              <w:right w:val="single" w:sz="4" w:space="0" w:color="auto"/>
            </w:tcBorders>
            <w:shd w:val="clear" w:color="auto" w:fill="auto"/>
            <w:hideMark/>
          </w:tcPr>
          <w:p w:rsidR="009744AA" w:rsidRPr="00317147" w:rsidRDefault="009744AA" w:rsidP="009744AA">
            <w:pPr>
              <w:rPr>
                <w:sz w:val="16"/>
                <w:szCs w:val="16"/>
              </w:rPr>
            </w:pPr>
            <w:r w:rsidRPr="00317147">
              <w:rPr>
                <w:sz w:val="16"/>
                <w:szCs w:val="16"/>
              </w:rPr>
              <w:t>Уменьшение остатков средств бюджетов</w:t>
            </w:r>
          </w:p>
        </w:tc>
        <w:tc>
          <w:tcPr>
            <w:tcW w:w="2268"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 xml:space="preserve">01 05 00 </w:t>
            </w:r>
            <w:proofErr w:type="spellStart"/>
            <w:r w:rsidRPr="00317147">
              <w:rPr>
                <w:sz w:val="16"/>
                <w:szCs w:val="16"/>
              </w:rPr>
              <w:t>00</w:t>
            </w:r>
            <w:proofErr w:type="spellEnd"/>
            <w:r w:rsidRPr="00317147">
              <w:rPr>
                <w:sz w:val="16"/>
                <w:szCs w:val="16"/>
              </w:rPr>
              <w:t xml:space="preserve"> </w:t>
            </w:r>
            <w:proofErr w:type="spellStart"/>
            <w:r w:rsidRPr="00317147">
              <w:rPr>
                <w:sz w:val="16"/>
                <w:szCs w:val="16"/>
              </w:rPr>
              <w:t>00</w:t>
            </w:r>
            <w:proofErr w:type="spellEnd"/>
            <w:r w:rsidRPr="00317147">
              <w:rPr>
                <w:sz w:val="16"/>
                <w:szCs w:val="16"/>
              </w:rPr>
              <w:t xml:space="preserve"> 0000 600</w:t>
            </w:r>
          </w:p>
        </w:tc>
        <w:tc>
          <w:tcPr>
            <w:tcW w:w="1276" w:type="dxa"/>
            <w:gridSpan w:val="4"/>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170674,7</w:t>
            </w:r>
          </w:p>
        </w:tc>
        <w:tc>
          <w:tcPr>
            <w:tcW w:w="1276" w:type="dxa"/>
            <w:gridSpan w:val="4"/>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131784,3</w:t>
            </w:r>
          </w:p>
        </w:tc>
        <w:tc>
          <w:tcPr>
            <w:tcW w:w="1266"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145848,0</w:t>
            </w:r>
          </w:p>
        </w:tc>
      </w:tr>
      <w:tr w:rsidR="009744AA" w:rsidRPr="00317147" w:rsidTr="009744AA">
        <w:trPr>
          <w:gridAfter w:val="1"/>
          <w:wAfter w:w="113" w:type="dxa"/>
          <w:trHeight w:val="64"/>
        </w:trPr>
        <w:tc>
          <w:tcPr>
            <w:tcW w:w="594" w:type="dxa"/>
            <w:gridSpan w:val="2"/>
            <w:vMerge/>
            <w:tcBorders>
              <w:top w:val="nil"/>
              <w:left w:val="single" w:sz="4" w:space="0" w:color="auto"/>
              <w:bottom w:val="single" w:sz="4" w:space="0" w:color="auto"/>
              <w:right w:val="single" w:sz="4" w:space="0" w:color="auto"/>
            </w:tcBorders>
            <w:vAlign w:val="center"/>
            <w:hideMark/>
          </w:tcPr>
          <w:p w:rsidR="009744AA" w:rsidRPr="00317147" w:rsidRDefault="009744AA" w:rsidP="009744AA">
            <w:pPr>
              <w:rPr>
                <w:sz w:val="16"/>
                <w:szCs w:val="16"/>
              </w:rPr>
            </w:pPr>
          </w:p>
        </w:tc>
        <w:tc>
          <w:tcPr>
            <w:tcW w:w="9329" w:type="dxa"/>
            <w:gridSpan w:val="5"/>
            <w:tcBorders>
              <w:top w:val="nil"/>
              <w:left w:val="nil"/>
              <w:bottom w:val="single" w:sz="4" w:space="0" w:color="auto"/>
              <w:right w:val="single" w:sz="4" w:space="0" w:color="auto"/>
            </w:tcBorders>
            <w:shd w:val="clear" w:color="auto" w:fill="auto"/>
            <w:hideMark/>
          </w:tcPr>
          <w:p w:rsidR="009744AA" w:rsidRPr="00317147" w:rsidRDefault="009744AA" w:rsidP="009744AA">
            <w:pPr>
              <w:rPr>
                <w:sz w:val="16"/>
                <w:szCs w:val="16"/>
              </w:rPr>
            </w:pPr>
            <w:r w:rsidRPr="00317147">
              <w:rPr>
                <w:sz w:val="16"/>
                <w:szCs w:val="16"/>
              </w:rPr>
              <w:t>Уменьшение прочих остатков денежных средств бюджетов городских поселений</w:t>
            </w:r>
          </w:p>
        </w:tc>
        <w:tc>
          <w:tcPr>
            <w:tcW w:w="2268"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01 05 02 01 13 0000 610</w:t>
            </w:r>
          </w:p>
        </w:tc>
        <w:tc>
          <w:tcPr>
            <w:tcW w:w="1276" w:type="dxa"/>
            <w:gridSpan w:val="4"/>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170674,7</w:t>
            </w:r>
          </w:p>
        </w:tc>
        <w:tc>
          <w:tcPr>
            <w:tcW w:w="1276" w:type="dxa"/>
            <w:gridSpan w:val="4"/>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131784,3</w:t>
            </w:r>
          </w:p>
        </w:tc>
        <w:tc>
          <w:tcPr>
            <w:tcW w:w="1266"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145848,0</w:t>
            </w:r>
          </w:p>
        </w:tc>
      </w:tr>
      <w:tr w:rsidR="009744AA" w:rsidRPr="00317147" w:rsidTr="009744AA">
        <w:trPr>
          <w:gridBefore w:val="1"/>
          <w:gridAfter w:val="3"/>
          <w:wBefore w:w="127" w:type="dxa"/>
          <w:wAfter w:w="331" w:type="dxa"/>
          <w:trHeight w:val="375"/>
        </w:trPr>
        <w:tc>
          <w:tcPr>
            <w:tcW w:w="2709" w:type="dxa"/>
            <w:gridSpan w:val="2"/>
            <w:tcBorders>
              <w:top w:val="nil"/>
              <w:left w:val="nil"/>
              <w:bottom w:val="nil"/>
              <w:right w:val="nil"/>
            </w:tcBorders>
            <w:shd w:val="clear" w:color="auto" w:fill="auto"/>
            <w:noWrap/>
            <w:vAlign w:val="bottom"/>
            <w:hideMark/>
          </w:tcPr>
          <w:p w:rsidR="009744AA" w:rsidRPr="00317147" w:rsidRDefault="009744AA" w:rsidP="009744AA">
            <w:pPr>
              <w:rPr>
                <w:sz w:val="16"/>
                <w:szCs w:val="16"/>
              </w:rPr>
            </w:pPr>
            <w:bookmarkStart w:id="12" w:name="RANGE!A1:E122"/>
            <w:bookmarkEnd w:id="12"/>
          </w:p>
        </w:tc>
        <w:tc>
          <w:tcPr>
            <w:tcW w:w="9553" w:type="dxa"/>
            <w:gridSpan w:val="9"/>
            <w:tcBorders>
              <w:top w:val="nil"/>
              <w:left w:val="nil"/>
              <w:bottom w:val="nil"/>
              <w:right w:val="nil"/>
            </w:tcBorders>
            <w:shd w:val="clear" w:color="auto" w:fill="auto"/>
            <w:noWrap/>
            <w:vAlign w:val="bottom"/>
            <w:hideMark/>
          </w:tcPr>
          <w:p w:rsidR="009744AA" w:rsidRPr="00317147" w:rsidRDefault="009744AA" w:rsidP="009744AA">
            <w:pPr>
              <w:rPr>
                <w:sz w:val="16"/>
                <w:szCs w:val="16"/>
              </w:rPr>
            </w:pPr>
          </w:p>
        </w:tc>
        <w:tc>
          <w:tcPr>
            <w:tcW w:w="3402" w:type="dxa"/>
            <w:gridSpan w:val="7"/>
            <w:tcBorders>
              <w:top w:val="nil"/>
              <w:left w:val="nil"/>
              <w:bottom w:val="nil"/>
              <w:right w:val="nil"/>
            </w:tcBorders>
            <w:shd w:val="clear" w:color="auto" w:fill="auto"/>
            <w:noWrap/>
            <w:vAlign w:val="bottom"/>
            <w:hideMark/>
          </w:tcPr>
          <w:p w:rsidR="009744AA" w:rsidRPr="00317147" w:rsidRDefault="009744AA" w:rsidP="009744AA">
            <w:pPr>
              <w:jc w:val="right"/>
              <w:rPr>
                <w:sz w:val="16"/>
                <w:szCs w:val="16"/>
              </w:rPr>
            </w:pPr>
            <w:r w:rsidRPr="00317147">
              <w:rPr>
                <w:sz w:val="16"/>
                <w:szCs w:val="16"/>
              </w:rPr>
              <w:t xml:space="preserve">Приложение 2 </w:t>
            </w:r>
          </w:p>
        </w:tc>
      </w:tr>
      <w:tr w:rsidR="009744AA" w:rsidRPr="00317147" w:rsidTr="009744AA">
        <w:trPr>
          <w:gridBefore w:val="1"/>
          <w:gridAfter w:val="3"/>
          <w:wBefore w:w="127" w:type="dxa"/>
          <w:wAfter w:w="331" w:type="dxa"/>
          <w:trHeight w:val="80"/>
        </w:trPr>
        <w:tc>
          <w:tcPr>
            <w:tcW w:w="2709" w:type="dxa"/>
            <w:gridSpan w:val="2"/>
            <w:tcBorders>
              <w:top w:val="nil"/>
              <w:left w:val="nil"/>
              <w:bottom w:val="nil"/>
              <w:right w:val="nil"/>
            </w:tcBorders>
            <w:shd w:val="clear" w:color="auto" w:fill="auto"/>
            <w:noWrap/>
            <w:vAlign w:val="bottom"/>
            <w:hideMark/>
          </w:tcPr>
          <w:p w:rsidR="009744AA" w:rsidRPr="00317147" w:rsidRDefault="009744AA" w:rsidP="009744AA">
            <w:pPr>
              <w:rPr>
                <w:sz w:val="16"/>
                <w:szCs w:val="16"/>
              </w:rPr>
            </w:pPr>
          </w:p>
        </w:tc>
        <w:tc>
          <w:tcPr>
            <w:tcW w:w="12955" w:type="dxa"/>
            <w:gridSpan w:val="16"/>
            <w:tcBorders>
              <w:top w:val="nil"/>
              <w:left w:val="nil"/>
              <w:bottom w:val="nil"/>
              <w:right w:val="nil"/>
            </w:tcBorders>
            <w:shd w:val="clear" w:color="auto" w:fill="auto"/>
            <w:noWrap/>
            <w:vAlign w:val="bottom"/>
            <w:hideMark/>
          </w:tcPr>
          <w:p w:rsidR="009744AA" w:rsidRPr="00317147" w:rsidRDefault="009744AA" w:rsidP="009744AA">
            <w:pPr>
              <w:jc w:val="right"/>
              <w:rPr>
                <w:sz w:val="16"/>
                <w:szCs w:val="16"/>
              </w:rPr>
            </w:pPr>
            <w:r w:rsidRPr="00317147">
              <w:rPr>
                <w:sz w:val="16"/>
                <w:szCs w:val="16"/>
              </w:rPr>
              <w:t>к решению Совета народных депутатов</w:t>
            </w:r>
          </w:p>
        </w:tc>
      </w:tr>
      <w:tr w:rsidR="009744AA" w:rsidRPr="00317147" w:rsidTr="009744AA">
        <w:trPr>
          <w:gridBefore w:val="1"/>
          <w:gridAfter w:val="3"/>
          <w:wBefore w:w="127" w:type="dxa"/>
          <w:wAfter w:w="331" w:type="dxa"/>
          <w:trHeight w:val="80"/>
        </w:trPr>
        <w:tc>
          <w:tcPr>
            <w:tcW w:w="2709" w:type="dxa"/>
            <w:gridSpan w:val="2"/>
            <w:tcBorders>
              <w:top w:val="nil"/>
              <w:left w:val="nil"/>
              <w:bottom w:val="nil"/>
              <w:right w:val="nil"/>
            </w:tcBorders>
            <w:shd w:val="clear" w:color="auto" w:fill="auto"/>
            <w:noWrap/>
            <w:vAlign w:val="bottom"/>
            <w:hideMark/>
          </w:tcPr>
          <w:p w:rsidR="009744AA" w:rsidRPr="00317147" w:rsidRDefault="009744AA" w:rsidP="009744AA">
            <w:pPr>
              <w:rPr>
                <w:sz w:val="16"/>
                <w:szCs w:val="16"/>
              </w:rPr>
            </w:pPr>
          </w:p>
        </w:tc>
        <w:tc>
          <w:tcPr>
            <w:tcW w:w="12955" w:type="dxa"/>
            <w:gridSpan w:val="16"/>
            <w:tcBorders>
              <w:top w:val="nil"/>
              <w:left w:val="nil"/>
              <w:bottom w:val="nil"/>
              <w:right w:val="nil"/>
            </w:tcBorders>
            <w:shd w:val="clear" w:color="auto" w:fill="auto"/>
            <w:noWrap/>
            <w:vAlign w:val="bottom"/>
            <w:hideMark/>
          </w:tcPr>
          <w:p w:rsidR="009744AA" w:rsidRPr="00317147" w:rsidRDefault="009744AA" w:rsidP="009744AA">
            <w:pPr>
              <w:jc w:val="right"/>
              <w:rPr>
                <w:sz w:val="16"/>
                <w:szCs w:val="16"/>
              </w:rPr>
            </w:pPr>
            <w:r w:rsidRPr="00317147">
              <w:rPr>
                <w:sz w:val="16"/>
                <w:szCs w:val="16"/>
              </w:rPr>
              <w:t>Грибановского городского поселения</w:t>
            </w:r>
          </w:p>
        </w:tc>
      </w:tr>
      <w:tr w:rsidR="009744AA" w:rsidRPr="00317147" w:rsidTr="009744AA">
        <w:trPr>
          <w:gridBefore w:val="1"/>
          <w:gridAfter w:val="3"/>
          <w:wBefore w:w="127" w:type="dxa"/>
          <w:wAfter w:w="331" w:type="dxa"/>
          <w:trHeight w:val="80"/>
        </w:trPr>
        <w:tc>
          <w:tcPr>
            <w:tcW w:w="2709" w:type="dxa"/>
            <w:gridSpan w:val="2"/>
            <w:tcBorders>
              <w:top w:val="nil"/>
              <w:left w:val="nil"/>
              <w:bottom w:val="nil"/>
              <w:right w:val="nil"/>
            </w:tcBorders>
            <w:shd w:val="clear" w:color="auto" w:fill="auto"/>
            <w:noWrap/>
            <w:vAlign w:val="bottom"/>
            <w:hideMark/>
          </w:tcPr>
          <w:p w:rsidR="009744AA" w:rsidRPr="00317147" w:rsidRDefault="009744AA" w:rsidP="009744AA">
            <w:pPr>
              <w:rPr>
                <w:sz w:val="16"/>
                <w:szCs w:val="16"/>
              </w:rPr>
            </w:pPr>
          </w:p>
        </w:tc>
        <w:tc>
          <w:tcPr>
            <w:tcW w:w="12955" w:type="dxa"/>
            <w:gridSpan w:val="16"/>
            <w:tcBorders>
              <w:top w:val="nil"/>
              <w:left w:val="nil"/>
              <w:bottom w:val="nil"/>
              <w:right w:val="nil"/>
            </w:tcBorders>
            <w:shd w:val="clear" w:color="auto" w:fill="auto"/>
            <w:noWrap/>
            <w:vAlign w:val="bottom"/>
            <w:hideMark/>
          </w:tcPr>
          <w:p w:rsidR="009744AA" w:rsidRPr="00317147" w:rsidRDefault="009744AA" w:rsidP="009744AA">
            <w:pPr>
              <w:jc w:val="right"/>
              <w:rPr>
                <w:sz w:val="16"/>
                <w:szCs w:val="16"/>
              </w:rPr>
            </w:pPr>
            <w:r w:rsidRPr="00317147">
              <w:rPr>
                <w:sz w:val="16"/>
                <w:szCs w:val="16"/>
              </w:rPr>
              <w:t xml:space="preserve">от 23 мая 2025 г  № 310 </w:t>
            </w:r>
          </w:p>
        </w:tc>
      </w:tr>
      <w:tr w:rsidR="009744AA" w:rsidRPr="00317147" w:rsidTr="009744AA">
        <w:trPr>
          <w:gridBefore w:val="1"/>
          <w:gridAfter w:val="3"/>
          <w:wBefore w:w="127" w:type="dxa"/>
          <w:wAfter w:w="331" w:type="dxa"/>
          <w:trHeight w:val="80"/>
        </w:trPr>
        <w:tc>
          <w:tcPr>
            <w:tcW w:w="2709" w:type="dxa"/>
            <w:gridSpan w:val="2"/>
            <w:tcBorders>
              <w:top w:val="nil"/>
              <w:left w:val="nil"/>
              <w:bottom w:val="nil"/>
              <w:right w:val="nil"/>
            </w:tcBorders>
            <w:shd w:val="clear" w:color="auto" w:fill="auto"/>
            <w:noWrap/>
            <w:vAlign w:val="bottom"/>
            <w:hideMark/>
          </w:tcPr>
          <w:p w:rsidR="009744AA" w:rsidRPr="00317147" w:rsidRDefault="009744AA" w:rsidP="009744AA">
            <w:pPr>
              <w:jc w:val="center"/>
              <w:rPr>
                <w:sz w:val="16"/>
                <w:szCs w:val="16"/>
              </w:rPr>
            </w:pPr>
          </w:p>
        </w:tc>
        <w:tc>
          <w:tcPr>
            <w:tcW w:w="9553" w:type="dxa"/>
            <w:gridSpan w:val="9"/>
            <w:tcBorders>
              <w:top w:val="nil"/>
              <w:left w:val="nil"/>
              <w:bottom w:val="nil"/>
              <w:right w:val="nil"/>
            </w:tcBorders>
            <w:shd w:val="clear" w:color="auto" w:fill="auto"/>
            <w:noWrap/>
            <w:vAlign w:val="bottom"/>
            <w:hideMark/>
          </w:tcPr>
          <w:p w:rsidR="009744AA" w:rsidRPr="00317147" w:rsidRDefault="009744AA" w:rsidP="009744AA">
            <w:pPr>
              <w:rPr>
                <w:sz w:val="16"/>
                <w:szCs w:val="16"/>
              </w:rPr>
            </w:pPr>
          </w:p>
        </w:tc>
        <w:tc>
          <w:tcPr>
            <w:tcW w:w="1134" w:type="dxa"/>
            <w:gridSpan w:val="3"/>
            <w:tcBorders>
              <w:top w:val="nil"/>
              <w:left w:val="nil"/>
              <w:bottom w:val="nil"/>
              <w:right w:val="nil"/>
            </w:tcBorders>
            <w:shd w:val="clear" w:color="auto" w:fill="auto"/>
            <w:noWrap/>
            <w:vAlign w:val="bottom"/>
            <w:hideMark/>
          </w:tcPr>
          <w:p w:rsidR="009744AA" w:rsidRPr="00317147" w:rsidRDefault="009744AA" w:rsidP="009744AA">
            <w:pPr>
              <w:rPr>
                <w:sz w:val="16"/>
                <w:szCs w:val="16"/>
              </w:rPr>
            </w:pPr>
          </w:p>
        </w:tc>
        <w:tc>
          <w:tcPr>
            <w:tcW w:w="1134" w:type="dxa"/>
            <w:gridSpan w:val="2"/>
            <w:tcBorders>
              <w:top w:val="nil"/>
              <w:left w:val="nil"/>
              <w:bottom w:val="nil"/>
              <w:right w:val="nil"/>
            </w:tcBorders>
            <w:shd w:val="clear" w:color="auto" w:fill="auto"/>
            <w:noWrap/>
            <w:vAlign w:val="bottom"/>
            <w:hideMark/>
          </w:tcPr>
          <w:p w:rsidR="009744AA" w:rsidRPr="00317147" w:rsidRDefault="009744AA" w:rsidP="009744AA">
            <w:pPr>
              <w:rPr>
                <w:sz w:val="16"/>
                <w:szCs w:val="16"/>
              </w:rPr>
            </w:pPr>
          </w:p>
        </w:tc>
        <w:tc>
          <w:tcPr>
            <w:tcW w:w="1134" w:type="dxa"/>
            <w:gridSpan w:val="2"/>
            <w:tcBorders>
              <w:top w:val="nil"/>
              <w:left w:val="nil"/>
              <w:bottom w:val="nil"/>
              <w:right w:val="nil"/>
            </w:tcBorders>
            <w:shd w:val="clear" w:color="auto" w:fill="auto"/>
            <w:noWrap/>
            <w:vAlign w:val="bottom"/>
            <w:hideMark/>
          </w:tcPr>
          <w:p w:rsidR="009744AA" w:rsidRPr="00317147" w:rsidRDefault="009744AA" w:rsidP="009744AA">
            <w:pPr>
              <w:rPr>
                <w:sz w:val="16"/>
                <w:szCs w:val="16"/>
              </w:rPr>
            </w:pPr>
          </w:p>
        </w:tc>
      </w:tr>
      <w:tr w:rsidR="009744AA" w:rsidRPr="00317147" w:rsidTr="009744AA">
        <w:trPr>
          <w:gridBefore w:val="1"/>
          <w:gridAfter w:val="3"/>
          <w:wBefore w:w="127" w:type="dxa"/>
          <w:wAfter w:w="331" w:type="dxa"/>
          <w:trHeight w:val="375"/>
        </w:trPr>
        <w:tc>
          <w:tcPr>
            <w:tcW w:w="15664" w:type="dxa"/>
            <w:gridSpan w:val="18"/>
            <w:tcBorders>
              <w:top w:val="nil"/>
              <w:left w:val="nil"/>
              <w:bottom w:val="nil"/>
              <w:right w:val="nil"/>
            </w:tcBorders>
            <w:shd w:val="clear" w:color="auto" w:fill="auto"/>
            <w:noWrap/>
            <w:vAlign w:val="bottom"/>
            <w:hideMark/>
          </w:tcPr>
          <w:p w:rsidR="009744AA" w:rsidRPr="00317147" w:rsidRDefault="009744AA" w:rsidP="009744AA">
            <w:pPr>
              <w:jc w:val="center"/>
              <w:rPr>
                <w:b/>
                <w:bCs/>
                <w:sz w:val="16"/>
                <w:szCs w:val="16"/>
              </w:rPr>
            </w:pPr>
            <w:r w:rsidRPr="00317147">
              <w:rPr>
                <w:b/>
                <w:bCs/>
                <w:sz w:val="16"/>
                <w:szCs w:val="16"/>
              </w:rPr>
              <w:t xml:space="preserve">Поступления доходов  бюджета Грибановского городского поселения </w:t>
            </w:r>
          </w:p>
        </w:tc>
      </w:tr>
      <w:tr w:rsidR="009744AA" w:rsidRPr="00317147" w:rsidTr="009744AA">
        <w:trPr>
          <w:gridBefore w:val="1"/>
          <w:gridAfter w:val="3"/>
          <w:wBefore w:w="127" w:type="dxa"/>
          <w:wAfter w:w="331" w:type="dxa"/>
          <w:trHeight w:val="80"/>
        </w:trPr>
        <w:tc>
          <w:tcPr>
            <w:tcW w:w="15664" w:type="dxa"/>
            <w:gridSpan w:val="18"/>
            <w:tcBorders>
              <w:top w:val="nil"/>
              <w:left w:val="nil"/>
              <w:bottom w:val="nil"/>
              <w:right w:val="nil"/>
            </w:tcBorders>
            <w:shd w:val="clear" w:color="auto" w:fill="auto"/>
            <w:noWrap/>
            <w:vAlign w:val="bottom"/>
            <w:hideMark/>
          </w:tcPr>
          <w:p w:rsidR="009744AA" w:rsidRPr="00317147" w:rsidRDefault="009744AA" w:rsidP="009744AA">
            <w:pPr>
              <w:jc w:val="center"/>
              <w:rPr>
                <w:b/>
                <w:bCs/>
                <w:sz w:val="16"/>
                <w:szCs w:val="16"/>
              </w:rPr>
            </w:pPr>
            <w:r w:rsidRPr="00317147">
              <w:rPr>
                <w:b/>
                <w:bCs/>
                <w:sz w:val="16"/>
                <w:szCs w:val="16"/>
              </w:rPr>
              <w:t xml:space="preserve">Грибановского муниципального района по кодам видов доходов,  подвидов доходов </w:t>
            </w:r>
          </w:p>
        </w:tc>
      </w:tr>
      <w:tr w:rsidR="009744AA" w:rsidRPr="00317147" w:rsidTr="009744AA">
        <w:trPr>
          <w:gridBefore w:val="1"/>
          <w:gridAfter w:val="3"/>
          <w:wBefore w:w="127" w:type="dxa"/>
          <w:wAfter w:w="331" w:type="dxa"/>
          <w:trHeight w:val="80"/>
        </w:trPr>
        <w:tc>
          <w:tcPr>
            <w:tcW w:w="15664" w:type="dxa"/>
            <w:gridSpan w:val="18"/>
            <w:tcBorders>
              <w:top w:val="nil"/>
              <w:left w:val="nil"/>
              <w:bottom w:val="nil"/>
              <w:right w:val="nil"/>
            </w:tcBorders>
            <w:shd w:val="clear" w:color="auto" w:fill="auto"/>
            <w:noWrap/>
            <w:vAlign w:val="bottom"/>
            <w:hideMark/>
          </w:tcPr>
          <w:p w:rsidR="009744AA" w:rsidRPr="00317147" w:rsidRDefault="009744AA" w:rsidP="009744AA">
            <w:pPr>
              <w:jc w:val="center"/>
              <w:rPr>
                <w:b/>
                <w:bCs/>
                <w:sz w:val="16"/>
                <w:szCs w:val="16"/>
              </w:rPr>
            </w:pPr>
            <w:r w:rsidRPr="00317147">
              <w:rPr>
                <w:b/>
                <w:bCs/>
                <w:sz w:val="16"/>
                <w:szCs w:val="16"/>
              </w:rPr>
              <w:t xml:space="preserve">на 2025  и на плановый период 2026 и 2027 годов </w:t>
            </w:r>
          </w:p>
        </w:tc>
      </w:tr>
      <w:tr w:rsidR="009744AA" w:rsidRPr="00317147" w:rsidTr="009744AA">
        <w:trPr>
          <w:gridBefore w:val="1"/>
          <w:gridAfter w:val="3"/>
          <w:wBefore w:w="127" w:type="dxa"/>
          <w:wAfter w:w="331" w:type="dxa"/>
          <w:trHeight w:val="74"/>
        </w:trPr>
        <w:tc>
          <w:tcPr>
            <w:tcW w:w="2709" w:type="dxa"/>
            <w:gridSpan w:val="2"/>
            <w:tcBorders>
              <w:top w:val="nil"/>
              <w:left w:val="nil"/>
              <w:bottom w:val="nil"/>
              <w:right w:val="nil"/>
            </w:tcBorders>
            <w:shd w:val="clear" w:color="auto" w:fill="auto"/>
            <w:noWrap/>
            <w:vAlign w:val="bottom"/>
            <w:hideMark/>
          </w:tcPr>
          <w:p w:rsidR="009744AA" w:rsidRPr="00317147" w:rsidRDefault="009744AA" w:rsidP="009744AA">
            <w:pPr>
              <w:jc w:val="right"/>
              <w:rPr>
                <w:b/>
                <w:bCs/>
                <w:sz w:val="16"/>
                <w:szCs w:val="16"/>
              </w:rPr>
            </w:pPr>
          </w:p>
        </w:tc>
        <w:tc>
          <w:tcPr>
            <w:tcW w:w="9553" w:type="dxa"/>
            <w:gridSpan w:val="9"/>
            <w:tcBorders>
              <w:top w:val="nil"/>
              <w:left w:val="nil"/>
              <w:bottom w:val="nil"/>
              <w:right w:val="nil"/>
            </w:tcBorders>
            <w:shd w:val="clear" w:color="auto" w:fill="auto"/>
            <w:noWrap/>
            <w:vAlign w:val="bottom"/>
            <w:hideMark/>
          </w:tcPr>
          <w:p w:rsidR="009744AA" w:rsidRPr="00317147" w:rsidRDefault="009744AA" w:rsidP="009744AA">
            <w:pPr>
              <w:rPr>
                <w:sz w:val="16"/>
                <w:szCs w:val="16"/>
              </w:rPr>
            </w:pPr>
          </w:p>
        </w:tc>
        <w:tc>
          <w:tcPr>
            <w:tcW w:w="1134" w:type="dxa"/>
            <w:gridSpan w:val="3"/>
            <w:tcBorders>
              <w:top w:val="nil"/>
              <w:left w:val="nil"/>
              <w:bottom w:val="nil"/>
              <w:right w:val="nil"/>
            </w:tcBorders>
            <w:shd w:val="clear" w:color="auto" w:fill="auto"/>
            <w:noWrap/>
            <w:vAlign w:val="bottom"/>
            <w:hideMark/>
          </w:tcPr>
          <w:p w:rsidR="009744AA" w:rsidRPr="00317147" w:rsidRDefault="009744AA" w:rsidP="009744AA">
            <w:pPr>
              <w:rPr>
                <w:sz w:val="16"/>
                <w:szCs w:val="16"/>
              </w:rPr>
            </w:pPr>
          </w:p>
        </w:tc>
        <w:tc>
          <w:tcPr>
            <w:tcW w:w="1134" w:type="dxa"/>
            <w:gridSpan w:val="2"/>
            <w:tcBorders>
              <w:top w:val="nil"/>
              <w:left w:val="nil"/>
              <w:bottom w:val="nil"/>
              <w:right w:val="nil"/>
            </w:tcBorders>
            <w:shd w:val="clear" w:color="auto" w:fill="auto"/>
            <w:noWrap/>
            <w:vAlign w:val="bottom"/>
            <w:hideMark/>
          </w:tcPr>
          <w:p w:rsidR="009744AA" w:rsidRPr="00317147" w:rsidRDefault="009744AA" w:rsidP="009744AA">
            <w:pPr>
              <w:rPr>
                <w:sz w:val="16"/>
                <w:szCs w:val="16"/>
              </w:rPr>
            </w:pPr>
          </w:p>
        </w:tc>
        <w:tc>
          <w:tcPr>
            <w:tcW w:w="1134" w:type="dxa"/>
            <w:gridSpan w:val="2"/>
            <w:tcBorders>
              <w:top w:val="nil"/>
              <w:left w:val="nil"/>
              <w:bottom w:val="single" w:sz="4" w:space="0" w:color="auto"/>
              <w:right w:val="nil"/>
            </w:tcBorders>
            <w:shd w:val="clear" w:color="auto" w:fill="auto"/>
            <w:vAlign w:val="bottom"/>
            <w:hideMark/>
          </w:tcPr>
          <w:p w:rsidR="009744AA" w:rsidRPr="00317147" w:rsidRDefault="009744AA" w:rsidP="009744AA">
            <w:pPr>
              <w:rPr>
                <w:sz w:val="16"/>
                <w:szCs w:val="16"/>
              </w:rPr>
            </w:pPr>
            <w:r w:rsidRPr="00317147">
              <w:rPr>
                <w:sz w:val="16"/>
                <w:szCs w:val="16"/>
              </w:rPr>
              <w:t xml:space="preserve"> (тыс. руб.)</w:t>
            </w:r>
          </w:p>
        </w:tc>
      </w:tr>
      <w:tr w:rsidR="009744AA" w:rsidRPr="00317147" w:rsidTr="009744AA">
        <w:trPr>
          <w:gridBefore w:val="1"/>
          <w:gridAfter w:val="3"/>
          <w:wBefore w:w="127" w:type="dxa"/>
          <w:wAfter w:w="331" w:type="dxa"/>
          <w:trHeight w:val="70"/>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744AA" w:rsidRPr="00317147" w:rsidRDefault="009744AA" w:rsidP="009744AA">
            <w:pPr>
              <w:jc w:val="center"/>
              <w:rPr>
                <w:b/>
                <w:bCs/>
                <w:sz w:val="16"/>
                <w:szCs w:val="16"/>
              </w:rPr>
            </w:pPr>
            <w:r w:rsidRPr="00317147">
              <w:rPr>
                <w:b/>
                <w:bCs/>
                <w:sz w:val="16"/>
                <w:szCs w:val="16"/>
              </w:rPr>
              <w:t>Код показателя</w:t>
            </w:r>
          </w:p>
        </w:tc>
        <w:tc>
          <w:tcPr>
            <w:tcW w:w="9553" w:type="dxa"/>
            <w:gridSpan w:val="9"/>
            <w:tcBorders>
              <w:top w:val="single" w:sz="4" w:space="0" w:color="auto"/>
              <w:left w:val="nil"/>
              <w:bottom w:val="single" w:sz="4" w:space="0" w:color="auto"/>
              <w:right w:val="single" w:sz="4" w:space="0" w:color="auto"/>
            </w:tcBorders>
            <w:shd w:val="clear" w:color="000000" w:fill="FFFFFF"/>
            <w:vAlign w:val="center"/>
            <w:hideMark/>
          </w:tcPr>
          <w:p w:rsidR="009744AA" w:rsidRPr="00317147" w:rsidRDefault="009744AA" w:rsidP="009744AA">
            <w:pPr>
              <w:jc w:val="center"/>
              <w:rPr>
                <w:b/>
                <w:bCs/>
                <w:sz w:val="16"/>
                <w:szCs w:val="16"/>
              </w:rPr>
            </w:pPr>
            <w:r w:rsidRPr="00317147">
              <w:rPr>
                <w:b/>
                <w:bCs/>
                <w:sz w:val="16"/>
                <w:szCs w:val="16"/>
              </w:rPr>
              <w:t>Наименование показателя</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9744AA" w:rsidRPr="00317147" w:rsidRDefault="009744AA" w:rsidP="009744AA">
            <w:pPr>
              <w:jc w:val="center"/>
              <w:rPr>
                <w:b/>
                <w:bCs/>
                <w:sz w:val="16"/>
                <w:szCs w:val="16"/>
              </w:rPr>
            </w:pPr>
            <w:r w:rsidRPr="00317147">
              <w:rPr>
                <w:b/>
                <w:bCs/>
                <w:sz w:val="16"/>
                <w:szCs w:val="16"/>
              </w:rPr>
              <w:t>2025 год</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744AA" w:rsidRPr="00317147" w:rsidRDefault="009744AA" w:rsidP="009744AA">
            <w:pPr>
              <w:jc w:val="center"/>
              <w:rPr>
                <w:b/>
                <w:bCs/>
                <w:sz w:val="16"/>
                <w:szCs w:val="16"/>
              </w:rPr>
            </w:pPr>
            <w:r w:rsidRPr="00317147">
              <w:rPr>
                <w:b/>
                <w:bCs/>
                <w:sz w:val="16"/>
                <w:szCs w:val="16"/>
              </w:rPr>
              <w:t>изменения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9744AA" w:rsidRPr="00317147" w:rsidRDefault="009744AA" w:rsidP="009744AA">
            <w:pPr>
              <w:jc w:val="center"/>
              <w:rPr>
                <w:b/>
                <w:bCs/>
                <w:sz w:val="16"/>
                <w:szCs w:val="16"/>
              </w:rPr>
            </w:pPr>
            <w:r w:rsidRPr="00317147">
              <w:rPr>
                <w:b/>
                <w:bCs/>
                <w:sz w:val="16"/>
                <w:szCs w:val="16"/>
              </w:rPr>
              <w:t>с учетом изменений</w:t>
            </w:r>
          </w:p>
        </w:tc>
      </w:tr>
      <w:tr w:rsidR="009744AA" w:rsidRPr="00317147" w:rsidTr="009744AA">
        <w:trPr>
          <w:gridBefore w:val="1"/>
          <w:gridAfter w:val="3"/>
          <w:wBefore w:w="127" w:type="dxa"/>
          <w:wAfter w:w="331" w:type="dxa"/>
          <w:trHeight w:val="70"/>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b/>
                <w:bCs/>
                <w:sz w:val="16"/>
                <w:szCs w:val="16"/>
              </w:rPr>
            </w:pPr>
            <w:r w:rsidRPr="00317147">
              <w:rPr>
                <w:b/>
                <w:bCs/>
                <w:sz w:val="16"/>
                <w:szCs w:val="16"/>
              </w:rPr>
              <w:t>1</w:t>
            </w:r>
          </w:p>
        </w:tc>
        <w:tc>
          <w:tcPr>
            <w:tcW w:w="9553" w:type="dxa"/>
            <w:gridSpan w:val="9"/>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center"/>
              <w:rPr>
                <w:b/>
                <w:bCs/>
                <w:sz w:val="16"/>
                <w:szCs w:val="16"/>
              </w:rPr>
            </w:pPr>
            <w:r w:rsidRPr="00317147">
              <w:rPr>
                <w:b/>
                <w:bCs/>
                <w:sz w:val="16"/>
                <w:szCs w:val="16"/>
              </w:rPr>
              <w:t>2</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center"/>
              <w:rPr>
                <w:b/>
                <w:bCs/>
                <w:color w:val="000000"/>
                <w:sz w:val="16"/>
                <w:szCs w:val="16"/>
              </w:rPr>
            </w:pPr>
            <w:r w:rsidRPr="00317147">
              <w:rPr>
                <w:b/>
                <w:bCs/>
                <w:color w:val="000000"/>
                <w:sz w:val="16"/>
                <w:szCs w:val="16"/>
              </w:rPr>
              <w:t>3</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9744AA" w:rsidRPr="00317147" w:rsidRDefault="009744AA" w:rsidP="009744AA">
            <w:pPr>
              <w:jc w:val="center"/>
              <w:rPr>
                <w:b/>
                <w:bCs/>
                <w:sz w:val="16"/>
                <w:szCs w:val="16"/>
              </w:rPr>
            </w:pPr>
            <w:r w:rsidRPr="00317147">
              <w:rPr>
                <w:b/>
                <w:bCs/>
                <w:sz w:val="16"/>
                <w:szCs w:val="16"/>
              </w:rPr>
              <w:t>4</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9744AA" w:rsidRPr="00317147" w:rsidRDefault="009744AA" w:rsidP="009744AA">
            <w:pPr>
              <w:jc w:val="center"/>
              <w:rPr>
                <w:b/>
                <w:bCs/>
                <w:sz w:val="16"/>
                <w:szCs w:val="16"/>
              </w:rPr>
            </w:pPr>
            <w:r w:rsidRPr="00317147">
              <w:rPr>
                <w:b/>
                <w:bCs/>
                <w:sz w:val="16"/>
                <w:szCs w:val="16"/>
              </w:rPr>
              <w:t>5</w:t>
            </w:r>
          </w:p>
        </w:tc>
      </w:tr>
      <w:tr w:rsidR="009744AA" w:rsidRPr="00317147" w:rsidTr="009744AA">
        <w:trPr>
          <w:gridBefore w:val="1"/>
          <w:gridAfter w:val="3"/>
          <w:wBefore w:w="127" w:type="dxa"/>
          <w:wAfter w:w="331" w:type="dxa"/>
          <w:trHeight w:val="315"/>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b/>
                <w:bCs/>
                <w:sz w:val="16"/>
                <w:szCs w:val="16"/>
              </w:rPr>
            </w:pPr>
            <w:r w:rsidRPr="00317147">
              <w:rPr>
                <w:b/>
                <w:bCs/>
                <w:sz w:val="16"/>
                <w:szCs w:val="16"/>
              </w:rPr>
              <w:t>000 8 50 00000 00 0000 000</w:t>
            </w:r>
          </w:p>
        </w:tc>
        <w:tc>
          <w:tcPr>
            <w:tcW w:w="9553" w:type="dxa"/>
            <w:gridSpan w:val="9"/>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b/>
                <w:bCs/>
                <w:sz w:val="16"/>
                <w:szCs w:val="16"/>
              </w:rPr>
            </w:pPr>
            <w:r w:rsidRPr="00317147">
              <w:rPr>
                <w:b/>
                <w:bCs/>
                <w:sz w:val="16"/>
                <w:szCs w:val="16"/>
              </w:rPr>
              <w:t>ВСЕГО</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b/>
                <w:bCs/>
                <w:color w:val="000000"/>
                <w:sz w:val="16"/>
                <w:szCs w:val="16"/>
              </w:rPr>
            </w:pPr>
            <w:r w:rsidRPr="00317147">
              <w:rPr>
                <w:b/>
                <w:bCs/>
                <w:color w:val="000000"/>
                <w:sz w:val="16"/>
                <w:szCs w:val="16"/>
              </w:rPr>
              <w:t>129 122,9</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b/>
                <w:bCs/>
                <w:color w:val="000000"/>
                <w:sz w:val="16"/>
                <w:szCs w:val="16"/>
              </w:rPr>
            </w:pPr>
            <w:r w:rsidRPr="00317147">
              <w:rPr>
                <w:b/>
                <w:bCs/>
                <w:color w:val="000000"/>
                <w:sz w:val="16"/>
                <w:szCs w:val="16"/>
              </w:rPr>
              <w:t>15 957,7</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b/>
                <w:bCs/>
                <w:color w:val="000000"/>
                <w:sz w:val="16"/>
                <w:szCs w:val="16"/>
              </w:rPr>
            </w:pPr>
            <w:r w:rsidRPr="00317147">
              <w:rPr>
                <w:b/>
                <w:bCs/>
                <w:color w:val="000000"/>
                <w:sz w:val="16"/>
                <w:szCs w:val="16"/>
              </w:rPr>
              <w:t>145 080,6</w:t>
            </w:r>
          </w:p>
        </w:tc>
      </w:tr>
      <w:tr w:rsidR="009744AA" w:rsidRPr="00317147" w:rsidTr="009744AA">
        <w:trPr>
          <w:gridBefore w:val="1"/>
          <w:gridAfter w:val="3"/>
          <w:wBefore w:w="127" w:type="dxa"/>
          <w:wAfter w:w="331" w:type="dxa"/>
          <w:trHeight w:val="64"/>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sz w:val="16"/>
                <w:szCs w:val="16"/>
              </w:rPr>
            </w:pPr>
            <w:r w:rsidRPr="00317147">
              <w:rPr>
                <w:sz w:val="16"/>
                <w:szCs w:val="16"/>
              </w:rPr>
              <w:t>000 1 00 00000 00 0000 000</w:t>
            </w:r>
          </w:p>
        </w:tc>
        <w:tc>
          <w:tcPr>
            <w:tcW w:w="9553" w:type="dxa"/>
            <w:gridSpan w:val="9"/>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sz w:val="16"/>
                <w:szCs w:val="16"/>
              </w:rPr>
            </w:pPr>
            <w:r w:rsidRPr="00317147">
              <w:rPr>
                <w:sz w:val="16"/>
                <w:szCs w:val="16"/>
              </w:rPr>
              <w:t>НАЛОГОВЫЕ И НЕНАЛОГОВЫЕ ДОХОДЫ</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74 803,4</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74 803,4</w:t>
            </w:r>
          </w:p>
        </w:tc>
      </w:tr>
      <w:tr w:rsidR="009744AA" w:rsidRPr="00317147" w:rsidTr="009744AA">
        <w:trPr>
          <w:gridBefore w:val="1"/>
          <w:gridAfter w:val="3"/>
          <w:wBefore w:w="127" w:type="dxa"/>
          <w:wAfter w:w="331" w:type="dxa"/>
          <w:trHeight w:val="64"/>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sz w:val="16"/>
                <w:szCs w:val="16"/>
              </w:rPr>
            </w:pPr>
            <w:r w:rsidRPr="00317147">
              <w:rPr>
                <w:sz w:val="16"/>
                <w:szCs w:val="16"/>
              </w:rPr>
              <w:t>000 1 01 00000 00 0000 000</w:t>
            </w:r>
          </w:p>
        </w:tc>
        <w:tc>
          <w:tcPr>
            <w:tcW w:w="9553" w:type="dxa"/>
            <w:gridSpan w:val="9"/>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sz w:val="16"/>
                <w:szCs w:val="16"/>
              </w:rPr>
            </w:pPr>
            <w:r w:rsidRPr="00317147">
              <w:rPr>
                <w:sz w:val="16"/>
                <w:szCs w:val="16"/>
              </w:rPr>
              <w:t>НАЛОГИ НА ПРИБЫЛЬ, ДОХОДЫ</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37 300,0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37 300,0</w:t>
            </w:r>
          </w:p>
        </w:tc>
      </w:tr>
      <w:tr w:rsidR="009744AA" w:rsidRPr="00317147" w:rsidTr="009744AA">
        <w:trPr>
          <w:gridBefore w:val="1"/>
          <w:gridAfter w:val="3"/>
          <w:wBefore w:w="127" w:type="dxa"/>
          <w:wAfter w:w="331" w:type="dxa"/>
          <w:trHeight w:val="64"/>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sz w:val="16"/>
                <w:szCs w:val="16"/>
              </w:rPr>
            </w:pPr>
            <w:r w:rsidRPr="00317147">
              <w:rPr>
                <w:sz w:val="16"/>
                <w:szCs w:val="16"/>
              </w:rPr>
              <w:t>000 1 01 02000 01 0000 110</w:t>
            </w:r>
          </w:p>
        </w:tc>
        <w:tc>
          <w:tcPr>
            <w:tcW w:w="9553" w:type="dxa"/>
            <w:gridSpan w:val="9"/>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sz w:val="16"/>
                <w:szCs w:val="16"/>
              </w:rPr>
            </w:pPr>
            <w:r w:rsidRPr="00317147">
              <w:rPr>
                <w:sz w:val="16"/>
                <w:szCs w:val="16"/>
              </w:rPr>
              <w:t>Налог на доходы физических лиц</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37 300,0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37 300,0</w:t>
            </w:r>
          </w:p>
        </w:tc>
      </w:tr>
      <w:tr w:rsidR="009744AA" w:rsidRPr="00317147" w:rsidTr="009744AA">
        <w:trPr>
          <w:gridBefore w:val="1"/>
          <w:gridAfter w:val="3"/>
          <w:wBefore w:w="127" w:type="dxa"/>
          <w:wAfter w:w="331" w:type="dxa"/>
          <w:trHeight w:val="127"/>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sz w:val="16"/>
                <w:szCs w:val="16"/>
              </w:rPr>
            </w:pPr>
            <w:r w:rsidRPr="00317147">
              <w:rPr>
                <w:sz w:val="16"/>
                <w:szCs w:val="16"/>
              </w:rPr>
              <w:t>000 1 01 02010 01 0000 110</w:t>
            </w:r>
          </w:p>
        </w:tc>
        <w:tc>
          <w:tcPr>
            <w:tcW w:w="9553" w:type="dxa"/>
            <w:gridSpan w:val="9"/>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sz w:val="16"/>
                <w:szCs w:val="16"/>
              </w:rPr>
            </w:pPr>
            <w:r w:rsidRPr="00317147">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36 933,2</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36 933,2</w:t>
            </w:r>
          </w:p>
        </w:tc>
      </w:tr>
      <w:tr w:rsidR="009744AA" w:rsidRPr="00317147" w:rsidTr="009744AA">
        <w:trPr>
          <w:gridBefore w:val="1"/>
          <w:gridAfter w:val="3"/>
          <w:wBefore w:w="127" w:type="dxa"/>
          <w:wAfter w:w="331" w:type="dxa"/>
          <w:trHeight w:val="512"/>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sz w:val="16"/>
                <w:szCs w:val="16"/>
              </w:rPr>
            </w:pPr>
            <w:r w:rsidRPr="00317147">
              <w:rPr>
                <w:sz w:val="16"/>
                <w:szCs w:val="16"/>
              </w:rPr>
              <w:t>000 1 01 02020 01 0000 110</w:t>
            </w:r>
          </w:p>
        </w:tc>
        <w:tc>
          <w:tcPr>
            <w:tcW w:w="9553" w:type="dxa"/>
            <w:gridSpan w:val="9"/>
            <w:tcBorders>
              <w:top w:val="nil"/>
              <w:left w:val="nil"/>
              <w:bottom w:val="single" w:sz="4" w:space="0" w:color="auto"/>
              <w:right w:val="single" w:sz="4" w:space="0" w:color="auto"/>
            </w:tcBorders>
            <w:shd w:val="clear" w:color="000000" w:fill="FFFFFF"/>
            <w:hideMark/>
          </w:tcPr>
          <w:p w:rsidR="009744AA" w:rsidRPr="00317147" w:rsidRDefault="009744AA" w:rsidP="009744AA">
            <w:pPr>
              <w:rPr>
                <w:sz w:val="16"/>
                <w:szCs w:val="16"/>
              </w:rPr>
            </w:pPr>
            <w:r w:rsidRPr="00317147">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16,8</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16,8</w:t>
            </w:r>
          </w:p>
        </w:tc>
      </w:tr>
      <w:tr w:rsidR="009744AA" w:rsidRPr="00317147" w:rsidTr="009744AA">
        <w:trPr>
          <w:gridBefore w:val="1"/>
          <w:gridAfter w:val="3"/>
          <w:wBefore w:w="127" w:type="dxa"/>
          <w:wAfter w:w="331" w:type="dxa"/>
          <w:trHeight w:val="126"/>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sz w:val="16"/>
                <w:szCs w:val="16"/>
              </w:rPr>
            </w:pPr>
            <w:r w:rsidRPr="00317147">
              <w:rPr>
                <w:sz w:val="16"/>
                <w:szCs w:val="16"/>
              </w:rPr>
              <w:lastRenderedPageBreak/>
              <w:t>000 1 01 02030 01 0000 110</w:t>
            </w:r>
          </w:p>
        </w:tc>
        <w:tc>
          <w:tcPr>
            <w:tcW w:w="9553" w:type="dxa"/>
            <w:gridSpan w:val="9"/>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sz w:val="16"/>
                <w:szCs w:val="16"/>
              </w:rPr>
            </w:pPr>
            <w:r w:rsidRPr="00317147">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350,0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350,0</w:t>
            </w:r>
          </w:p>
        </w:tc>
      </w:tr>
      <w:tr w:rsidR="009744AA" w:rsidRPr="00317147" w:rsidTr="009744AA">
        <w:trPr>
          <w:gridBefore w:val="1"/>
          <w:gridAfter w:val="3"/>
          <w:wBefore w:w="127" w:type="dxa"/>
          <w:wAfter w:w="331" w:type="dxa"/>
          <w:trHeight w:val="64"/>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sz w:val="16"/>
                <w:szCs w:val="16"/>
              </w:rPr>
            </w:pPr>
            <w:r w:rsidRPr="00317147">
              <w:rPr>
                <w:sz w:val="16"/>
                <w:szCs w:val="16"/>
              </w:rPr>
              <w:t>000 1 03 00000 00 0000 000</w:t>
            </w:r>
          </w:p>
        </w:tc>
        <w:tc>
          <w:tcPr>
            <w:tcW w:w="9553" w:type="dxa"/>
            <w:gridSpan w:val="9"/>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sz w:val="16"/>
                <w:szCs w:val="16"/>
              </w:rPr>
            </w:pPr>
            <w:r w:rsidRPr="00317147">
              <w:rPr>
                <w:sz w:val="16"/>
                <w:szCs w:val="16"/>
              </w:rPr>
              <w:t>НАЛОГИ НА ТОВАРЫ (РАБОТЫ, УСЛУГИ), РЕАЛИЗУЕМЫЕ НА ТЕРРИТОРИИ РОССИЙСКОЙ ФЕДЕРАЦИИ</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6 921,1</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6 921,1</w:t>
            </w:r>
          </w:p>
        </w:tc>
      </w:tr>
      <w:tr w:rsidR="009744AA" w:rsidRPr="00317147" w:rsidTr="009744AA">
        <w:trPr>
          <w:gridBefore w:val="1"/>
          <w:gridAfter w:val="3"/>
          <w:wBefore w:w="127" w:type="dxa"/>
          <w:wAfter w:w="331" w:type="dxa"/>
          <w:trHeight w:val="206"/>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sz w:val="16"/>
                <w:szCs w:val="16"/>
              </w:rPr>
            </w:pPr>
            <w:r w:rsidRPr="00317147">
              <w:rPr>
                <w:sz w:val="16"/>
                <w:szCs w:val="16"/>
              </w:rPr>
              <w:t>000 1 03 02000 01 0000 110</w:t>
            </w:r>
          </w:p>
        </w:tc>
        <w:tc>
          <w:tcPr>
            <w:tcW w:w="9553" w:type="dxa"/>
            <w:gridSpan w:val="9"/>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sz w:val="16"/>
                <w:szCs w:val="16"/>
              </w:rPr>
            </w:pPr>
            <w:r w:rsidRPr="00317147">
              <w:rPr>
                <w:sz w:val="16"/>
                <w:szCs w:val="16"/>
              </w:rPr>
              <w:t>Акцизы по подакцизным товарам (продукции), производимым на территории Российской Федерации</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6 921,1</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6 921,1</w:t>
            </w:r>
          </w:p>
        </w:tc>
      </w:tr>
      <w:tr w:rsidR="009744AA" w:rsidRPr="00317147" w:rsidTr="009744AA">
        <w:trPr>
          <w:gridBefore w:val="1"/>
          <w:gridAfter w:val="3"/>
          <w:wBefore w:w="127" w:type="dxa"/>
          <w:wAfter w:w="331" w:type="dxa"/>
          <w:trHeight w:val="498"/>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sz w:val="16"/>
                <w:szCs w:val="16"/>
              </w:rPr>
            </w:pPr>
            <w:r w:rsidRPr="00317147">
              <w:rPr>
                <w:sz w:val="16"/>
                <w:szCs w:val="16"/>
              </w:rPr>
              <w:t>000 1 03 02230 01 0000 110</w:t>
            </w:r>
          </w:p>
        </w:tc>
        <w:tc>
          <w:tcPr>
            <w:tcW w:w="9553" w:type="dxa"/>
            <w:gridSpan w:val="9"/>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sz w:val="16"/>
                <w:szCs w:val="16"/>
              </w:rPr>
            </w:pPr>
            <w:r w:rsidRPr="00317147">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3 211,0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3 211,0</w:t>
            </w:r>
          </w:p>
        </w:tc>
      </w:tr>
      <w:tr w:rsidR="009744AA" w:rsidRPr="00317147" w:rsidTr="009744AA">
        <w:trPr>
          <w:gridBefore w:val="1"/>
          <w:gridAfter w:val="3"/>
          <w:wBefore w:w="127" w:type="dxa"/>
          <w:wAfter w:w="331" w:type="dxa"/>
          <w:trHeight w:val="101"/>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sz w:val="16"/>
                <w:szCs w:val="16"/>
              </w:rPr>
            </w:pPr>
            <w:r w:rsidRPr="00317147">
              <w:rPr>
                <w:sz w:val="16"/>
                <w:szCs w:val="16"/>
              </w:rPr>
              <w:t>000 1 03 02240 01 0000 110</w:t>
            </w:r>
          </w:p>
        </w:tc>
        <w:tc>
          <w:tcPr>
            <w:tcW w:w="9553" w:type="dxa"/>
            <w:gridSpan w:val="9"/>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sz w:val="16"/>
                <w:szCs w:val="16"/>
              </w:rPr>
            </w:pPr>
            <w:r w:rsidRPr="00317147">
              <w:rPr>
                <w:sz w:val="16"/>
                <w:szCs w:val="16"/>
              </w:rPr>
              <w:t>Доходы от уплаты акцизов на моторные масла для дизельных и (или) карбюраторных (</w:t>
            </w:r>
            <w:proofErr w:type="spellStart"/>
            <w:r w:rsidRPr="00317147">
              <w:rPr>
                <w:sz w:val="16"/>
                <w:szCs w:val="16"/>
              </w:rPr>
              <w:t>инжекторных</w:t>
            </w:r>
            <w:proofErr w:type="spellEnd"/>
            <w:r w:rsidRPr="00317147">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17,6</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17,6</w:t>
            </w:r>
          </w:p>
        </w:tc>
      </w:tr>
      <w:tr w:rsidR="009744AA" w:rsidRPr="00317147" w:rsidTr="009744AA">
        <w:trPr>
          <w:gridBefore w:val="1"/>
          <w:gridAfter w:val="3"/>
          <w:wBefore w:w="127" w:type="dxa"/>
          <w:wAfter w:w="331" w:type="dxa"/>
          <w:trHeight w:val="122"/>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sz w:val="16"/>
                <w:szCs w:val="16"/>
              </w:rPr>
            </w:pPr>
            <w:r w:rsidRPr="00317147">
              <w:rPr>
                <w:sz w:val="16"/>
                <w:szCs w:val="16"/>
              </w:rPr>
              <w:t>000 1 03 02250 01 0000 110</w:t>
            </w:r>
          </w:p>
        </w:tc>
        <w:tc>
          <w:tcPr>
            <w:tcW w:w="9553" w:type="dxa"/>
            <w:gridSpan w:val="9"/>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sz w:val="16"/>
                <w:szCs w:val="16"/>
              </w:rPr>
            </w:pPr>
            <w:r w:rsidRPr="00317147">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3 692,5</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3 692,5</w:t>
            </w:r>
          </w:p>
        </w:tc>
      </w:tr>
      <w:tr w:rsidR="009744AA" w:rsidRPr="00317147" w:rsidTr="009744AA">
        <w:trPr>
          <w:gridBefore w:val="1"/>
          <w:gridAfter w:val="3"/>
          <w:wBefore w:w="127" w:type="dxa"/>
          <w:wAfter w:w="331" w:type="dxa"/>
          <w:trHeight w:val="64"/>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sz w:val="16"/>
                <w:szCs w:val="16"/>
              </w:rPr>
            </w:pPr>
            <w:r w:rsidRPr="00317147">
              <w:rPr>
                <w:sz w:val="16"/>
                <w:szCs w:val="16"/>
              </w:rPr>
              <w:t>000 1 05 00000 00 0000 000</w:t>
            </w:r>
          </w:p>
        </w:tc>
        <w:tc>
          <w:tcPr>
            <w:tcW w:w="9553" w:type="dxa"/>
            <w:gridSpan w:val="9"/>
            <w:tcBorders>
              <w:top w:val="single" w:sz="4" w:space="0" w:color="auto"/>
              <w:left w:val="nil"/>
              <w:bottom w:val="single" w:sz="4" w:space="0" w:color="auto"/>
              <w:right w:val="single" w:sz="4" w:space="0" w:color="auto"/>
            </w:tcBorders>
            <w:shd w:val="clear" w:color="000000" w:fill="FFFFFF"/>
            <w:vAlign w:val="bottom"/>
            <w:hideMark/>
          </w:tcPr>
          <w:p w:rsidR="009744AA" w:rsidRPr="00317147" w:rsidRDefault="009744AA" w:rsidP="009744AA">
            <w:pPr>
              <w:rPr>
                <w:sz w:val="16"/>
                <w:szCs w:val="16"/>
              </w:rPr>
            </w:pPr>
            <w:r w:rsidRPr="00317147">
              <w:rPr>
                <w:sz w:val="16"/>
                <w:szCs w:val="16"/>
              </w:rPr>
              <w:t>НАЛОГИ НА СОВОКУПНЫЙ ДОХОД</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550,0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550,0</w:t>
            </w:r>
          </w:p>
        </w:tc>
      </w:tr>
      <w:tr w:rsidR="009744AA" w:rsidRPr="00317147" w:rsidTr="009744AA">
        <w:trPr>
          <w:gridBefore w:val="1"/>
          <w:gridAfter w:val="3"/>
          <w:wBefore w:w="127" w:type="dxa"/>
          <w:wAfter w:w="331" w:type="dxa"/>
          <w:trHeight w:val="64"/>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color w:val="000000"/>
                <w:sz w:val="16"/>
                <w:szCs w:val="16"/>
              </w:rPr>
            </w:pPr>
            <w:r w:rsidRPr="00317147">
              <w:rPr>
                <w:color w:val="000000"/>
                <w:sz w:val="16"/>
                <w:szCs w:val="16"/>
              </w:rPr>
              <w:t>000 1 05 03000 01 0000 110</w:t>
            </w:r>
          </w:p>
        </w:tc>
        <w:tc>
          <w:tcPr>
            <w:tcW w:w="9553" w:type="dxa"/>
            <w:gridSpan w:val="9"/>
            <w:tcBorders>
              <w:top w:val="single" w:sz="4" w:space="0" w:color="auto"/>
              <w:left w:val="nil"/>
              <w:bottom w:val="single" w:sz="4" w:space="0" w:color="auto"/>
              <w:right w:val="single" w:sz="4" w:space="0" w:color="auto"/>
            </w:tcBorders>
            <w:shd w:val="clear" w:color="000000" w:fill="FFFFFF"/>
            <w:vAlign w:val="bottom"/>
            <w:hideMark/>
          </w:tcPr>
          <w:p w:rsidR="009744AA" w:rsidRPr="00317147" w:rsidRDefault="009744AA" w:rsidP="009744AA">
            <w:pPr>
              <w:rPr>
                <w:color w:val="000000"/>
                <w:sz w:val="16"/>
                <w:szCs w:val="16"/>
              </w:rPr>
            </w:pPr>
            <w:r w:rsidRPr="00317147">
              <w:rPr>
                <w:color w:val="000000"/>
                <w:sz w:val="16"/>
                <w:szCs w:val="16"/>
              </w:rPr>
              <w:t>Единый сельскохозяйственный налог</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550,0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550,0</w:t>
            </w:r>
          </w:p>
        </w:tc>
      </w:tr>
      <w:tr w:rsidR="009744AA" w:rsidRPr="00317147" w:rsidTr="009744AA">
        <w:trPr>
          <w:gridBefore w:val="1"/>
          <w:gridAfter w:val="3"/>
          <w:wBefore w:w="127" w:type="dxa"/>
          <w:wAfter w:w="331" w:type="dxa"/>
          <w:trHeight w:val="64"/>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color w:val="000000"/>
                <w:sz w:val="16"/>
                <w:szCs w:val="16"/>
              </w:rPr>
            </w:pPr>
            <w:r w:rsidRPr="00317147">
              <w:rPr>
                <w:color w:val="000000"/>
                <w:sz w:val="16"/>
                <w:szCs w:val="16"/>
              </w:rPr>
              <w:t>000 1 05 03010 01 0000 110</w:t>
            </w:r>
          </w:p>
        </w:tc>
        <w:tc>
          <w:tcPr>
            <w:tcW w:w="9553" w:type="dxa"/>
            <w:gridSpan w:val="9"/>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color w:val="000000"/>
                <w:sz w:val="16"/>
                <w:szCs w:val="16"/>
              </w:rPr>
            </w:pPr>
            <w:r w:rsidRPr="00317147">
              <w:rPr>
                <w:color w:val="000000"/>
                <w:sz w:val="16"/>
                <w:szCs w:val="16"/>
              </w:rPr>
              <w:t>Единый сельскохозяйственный налог</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550,0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550,0</w:t>
            </w:r>
          </w:p>
        </w:tc>
      </w:tr>
      <w:tr w:rsidR="009744AA" w:rsidRPr="00317147" w:rsidTr="009744AA">
        <w:trPr>
          <w:gridBefore w:val="1"/>
          <w:gridAfter w:val="3"/>
          <w:wBefore w:w="127" w:type="dxa"/>
          <w:wAfter w:w="331" w:type="dxa"/>
          <w:trHeight w:val="64"/>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sz w:val="16"/>
                <w:szCs w:val="16"/>
              </w:rPr>
            </w:pPr>
            <w:r w:rsidRPr="00317147">
              <w:rPr>
                <w:sz w:val="16"/>
                <w:szCs w:val="16"/>
              </w:rPr>
              <w:t>000 1 06 00000 00 0000 000</w:t>
            </w:r>
          </w:p>
        </w:tc>
        <w:tc>
          <w:tcPr>
            <w:tcW w:w="9553" w:type="dxa"/>
            <w:gridSpan w:val="9"/>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sz w:val="16"/>
                <w:szCs w:val="16"/>
              </w:rPr>
            </w:pPr>
            <w:r w:rsidRPr="00317147">
              <w:rPr>
                <w:sz w:val="16"/>
                <w:szCs w:val="16"/>
              </w:rPr>
              <w:t>НАЛОГИ НА ИМУЩЕСТВО</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18 103,0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18 103,0</w:t>
            </w:r>
          </w:p>
        </w:tc>
      </w:tr>
      <w:tr w:rsidR="009744AA" w:rsidRPr="00317147" w:rsidTr="009744AA">
        <w:trPr>
          <w:gridBefore w:val="1"/>
          <w:gridAfter w:val="3"/>
          <w:wBefore w:w="127" w:type="dxa"/>
          <w:wAfter w:w="331" w:type="dxa"/>
          <w:trHeight w:val="70"/>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color w:val="000000"/>
                <w:sz w:val="16"/>
                <w:szCs w:val="16"/>
              </w:rPr>
            </w:pPr>
            <w:r w:rsidRPr="00317147">
              <w:rPr>
                <w:color w:val="000000"/>
                <w:sz w:val="16"/>
                <w:szCs w:val="16"/>
              </w:rPr>
              <w:t>000 1 06 01000 00 0000 110</w:t>
            </w:r>
          </w:p>
        </w:tc>
        <w:tc>
          <w:tcPr>
            <w:tcW w:w="9553" w:type="dxa"/>
            <w:gridSpan w:val="9"/>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sz w:val="16"/>
                <w:szCs w:val="16"/>
              </w:rPr>
            </w:pPr>
            <w:r w:rsidRPr="00317147">
              <w:rPr>
                <w:sz w:val="16"/>
                <w:szCs w:val="16"/>
              </w:rPr>
              <w:t>Налог на имущество физических лиц</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8 100,0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8 100,0</w:t>
            </w:r>
          </w:p>
        </w:tc>
      </w:tr>
      <w:tr w:rsidR="009744AA" w:rsidRPr="00317147" w:rsidTr="009744AA">
        <w:trPr>
          <w:gridBefore w:val="1"/>
          <w:gridAfter w:val="3"/>
          <w:wBefore w:w="127" w:type="dxa"/>
          <w:wAfter w:w="331" w:type="dxa"/>
          <w:trHeight w:val="401"/>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color w:val="000000"/>
                <w:sz w:val="16"/>
                <w:szCs w:val="16"/>
              </w:rPr>
            </w:pPr>
            <w:r w:rsidRPr="00317147">
              <w:rPr>
                <w:color w:val="000000"/>
                <w:sz w:val="16"/>
                <w:szCs w:val="16"/>
              </w:rPr>
              <w:t>000 1 06 01030 13 0000 110</w:t>
            </w:r>
          </w:p>
        </w:tc>
        <w:tc>
          <w:tcPr>
            <w:tcW w:w="9553" w:type="dxa"/>
            <w:gridSpan w:val="9"/>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sz w:val="16"/>
                <w:szCs w:val="16"/>
              </w:rPr>
            </w:pPr>
            <w:r w:rsidRPr="00317147">
              <w:rPr>
                <w:sz w:val="16"/>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8 100,0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8 100,0</w:t>
            </w:r>
          </w:p>
        </w:tc>
      </w:tr>
      <w:tr w:rsidR="009744AA" w:rsidRPr="00317147" w:rsidTr="009744AA">
        <w:trPr>
          <w:gridBefore w:val="1"/>
          <w:gridAfter w:val="3"/>
          <w:wBefore w:w="127" w:type="dxa"/>
          <w:wAfter w:w="331" w:type="dxa"/>
          <w:trHeight w:val="70"/>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color w:val="000000"/>
                <w:sz w:val="16"/>
                <w:szCs w:val="16"/>
              </w:rPr>
            </w:pPr>
            <w:r w:rsidRPr="00317147">
              <w:rPr>
                <w:color w:val="000000"/>
                <w:sz w:val="16"/>
                <w:szCs w:val="16"/>
              </w:rPr>
              <w:t>000 1 06 06000 00 0000 110</w:t>
            </w:r>
          </w:p>
        </w:tc>
        <w:tc>
          <w:tcPr>
            <w:tcW w:w="9553" w:type="dxa"/>
            <w:gridSpan w:val="9"/>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sz w:val="16"/>
                <w:szCs w:val="16"/>
              </w:rPr>
            </w:pPr>
            <w:r w:rsidRPr="00317147">
              <w:rPr>
                <w:sz w:val="16"/>
                <w:szCs w:val="16"/>
              </w:rPr>
              <w:t>Земельный налог</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10 003,0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10 003,0</w:t>
            </w:r>
          </w:p>
        </w:tc>
      </w:tr>
      <w:tr w:rsidR="009744AA" w:rsidRPr="00317147" w:rsidTr="009744AA">
        <w:trPr>
          <w:gridBefore w:val="1"/>
          <w:gridAfter w:val="3"/>
          <w:wBefore w:w="127" w:type="dxa"/>
          <w:wAfter w:w="331" w:type="dxa"/>
          <w:trHeight w:val="70"/>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color w:val="000000"/>
                <w:sz w:val="16"/>
                <w:szCs w:val="16"/>
              </w:rPr>
            </w:pPr>
            <w:r w:rsidRPr="00317147">
              <w:rPr>
                <w:color w:val="000000"/>
                <w:sz w:val="16"/>
                <w:szCs w:val="16"/>
              </w:rPr>
              <w:t>000 1 06 06030 00 0000 110</w:t>
            </w:r>
          </w:p>
        </w:tc>
        <w:tc>
          <w:tcPr>
            <w:tcW w:w="9553" w:type="dxa"/>
            <w:gridSpan w:val="9"/>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sz w:val="16"/>
                <w:szCs w:val="16"/>
              </w:rPr>
            </w:pPr>
            <w:r w:rsidRPr="00317147">
              <w:rPr>
                <w:sz w:val="16"/>
                <w:szCs w:val="16"/>
              </w:rPr>
              <w:t>Земельный налог  с организаций</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6 110,0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6 110,0</w:t>
            </w:r>
          </w:p>
        </w:tc>
      </w:tr>
      <w:tr w:rsidR="009744AA" w:rsidRPr="00317147" w:rsidTr="009744AA">
        <w:trPr>
          <w:gridBefore w:val="1"/>
          <w:gridAfter w:val="3"/>
          <w:wBefore w:w="127" w:type="dxa"/>
          <w:wAfter w:w="331" w:type="dxa"/>
          <w:trHeight w:val="70"/>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color w:val="000000"/>
                <w:sz w:val="16"/>
                <w:szCs w:val="16"/>
              </w:rPr>
            </w:pPr>
            <w:r w:rsidRPr="00317147">
              <w:rPr>
                <w:color w:val="000000"/>
                <w:sz w:val="16"/>
                <w:szCs w:val="16"/>
              </w:rPr>
              <w:t>000 1 06 06033 13 0000 110</w:t>
            </w:r>
          </w:p>
        </w:tc>
        <w:tc>
          <w:tcPr>
            <w:tcW w:w="9553" w:type="dxa"/>
            <w:gridSpan w:val="9"/>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sz w:val="16"/>
                <w:szCs w:val="16"/>
              </w:rPr>
            </w:pPr>
            <w:r w:rsidRPr="00317147">
              <w:rPr>
                <w:sz w:val="16"/>
                <w:szCs w:val="16"/>
              </w:rPr>
              <w:t>Земельный налог  с организаций, обладающих земельным участком, расположенным в границах городских поселений</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6 110,0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6 110,0</w:t>
            </w:r>
          </w:p>
        </w:tc>
      </w:tr>
      <w:tr w:rsidR="009744AA" w:rsidRPr="00317147" w:rsidTr="009744AA">
        <w:trPr>
          <w:gridBefore w:val="1"/>
          <w:gridAfter w:val="3"/>
          <w:wBefore w:w="127" w:type="dxa"/>
          <w:wAfter w:w="331" w:type="dxa"/>
          <w:trHeight w:val="70"/>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color w:val="000000"/>
                <w:sz w:val="16"/>
                <w:szCs w:val="16"/>
              </w:rPr>
            </w:pPr>
            <w:r w:rsidRPr="00317147">
              <w:rPr>
                <w:color w:val="000000"/>
                <w:sz w:val="16"/>
                <w:szCs w:val="16"/>
              </w:rPr>
              <w:t>000 1 06 06040 00 0000 110</w:t>
            </w:r>
          </w:p>
        </w:tc>
        <w:tc>
          <w:tcPr>
            <w:tcW w:w="9553" w:type="dxa"/>
            <w:gridSpan w:val="9"/>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sz w:val="16"/>
                <w:szCs w:val="16"/>
              </w:rPr>
            </w:pPr>
            <w:r w:rsidRPr="00317147">
              <w:rPr>
                <w:sz w:val="16"/>
                <w:szCs w:val="16"/>
              </w:rPr>
              <w:t>Земельный налог с физических лиц</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3 893,0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3 893,0</w:t>
            </w:r>
          </w:p>
        </w:tc>
      </w:tr>
      <w:tr w:rsidR="009744AA" w:rsidRPr="00317147" w:rsidTr="009744AA">
        <w:trPr>
          <w:gridBefore w:val="1"/>
          <w:gridAfter w:val="3"/>
          <w:wBefore w:w="127" w:type="dxa"/>
          <w:wAfter w:w="331" w:type="dxa"/>
          <w:trHeight w:val="70"/>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color w:val="000000"/>
                <w:sz w:val="16"/>
                <w:szCs w:val="16"/>
              </w:rPr>
            </w:pPr>
            <w:r w:rsidRPr="00317147">
              <w:rPr>
                <w:color w:val="000000"/>
                <w:sz w:val="16"/>
                <w:szCs w:val="16"/>
              </w:rPr>
              <w:t>000 1 06 06043 13 0000 110</w:t>
            </w:r>
          </w:p>
        </w:tc>
        <w:tc>
          <w:tcPr>
            <w:tcW w:w="9553" w:type="dxa"/>
            <w:gridSpan w:val="9"/>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sz w:val="16"/>
                <w:szCs w:val="16"/>
              </w:rPr>
            </w:pPr>
            <w:r w:rsidRPr="00317147">
              <w:rPr>
                <w:sz w:val="16"/>
                <w:szCs w:val="16"/>
              </w:rPr>
              <w:t>Земельный налог с физических лиц, обладающих земельным участком, расположенным в границах городских поселений</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3 893,0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3 893,0</w:t>
            </w:r>
          </w:p>
        </w:tc>
      </w:tr>
      <w:tr w:rsidR="009744AA" w:rsidRPr="00317147" w:rsidTr="009744AA">
        <w:trPr>
          <w:gridBefore w:val="1"/>
          <w:gridAfter w:val="3"/>
          <w:wBefore w:w="127" w:type="dxa"/>
          <w:wAfter w:w="331" w:type="dxa"/>
          <w:trHeight w:val="70"/>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sz w:val="16"/>
                <w:szCs w:val="16"/>
              </w:rPr>
            </w:pPr>
            <w:r w:rsidRPr="00317147">
              <w:rPr>
                <w:sz w:val="16"/>
                <w:szCs w:val="16"/>
              </w:rPr>
              <w:t>000 1 11 00000 00 0000 000</w:t>
            </w:r>
          </w:p>
        </w:tc>
        <w:tc>
          <w:tcPr>
            <w:tcW w:w="9553" w:type="dxa"/>
            <w:gridSpan w:val="9"/>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sz w:val="16"/>
                <w:szCs w:val="16"/>
              </w:rPr>
            </w:pPr>
            <w:r w:rsidRPr="00317147">
              <w:rPr>
                <w:sz w:val="16"/>
                <w:szCs w:val="16"/>
              </w:rPr>
              <w:t>ДОХОДЫ ОТ ИСПОЛЬЗОВАНИЯ ИМУЩЕСТВА, НАХОДЯЩЕГОСЯ В ГОСУДАРСТВЕННОЙ И МУНИЦИПАЛЬНОЙ СОБСТВЕННОСТИ</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10 432,0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10 432,0</w:t>
            </w:r>
          </w:p>
        </w:tc>
      </w:tr>
      <w:tr w:rsidR="009744AA" w:rsidRPr="00317147" w:rsidTr="009744AA">
        <w:trPr>
          <w:gridBefore w:val="1"/>
          <w:gridAfter w:val="3"/>
          <w:wBefore w:w="127" w:type="dxa"/>
          <w:wAfter w:w="331" w:type="dxa"/>
          <w:trHeight w:val="70"/>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sz w:val="16"/>
                <w:szCs w:val="16"/>
              </w:rPr>
            </w:pPr>
            <w:r w:rsidRPr="00317147">
              <w:rPr>
                <w:sz w:val="16"/>
                <w:szCs w:val="16"/>
              </w:rPr>
              <w:t>000 1 11 05000 00 0000 120</w:t>
            </w:r>
          </w:p>
        </w:tc>
        <w:tc>
          <w:tcPr>
            <w:tcW w:w="9553" w:type="dxa"/>
            <w:gridSpan w:val="9"/>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sz w:val="16"/>
                <w:szCs w:val="16"/>
              </w:rPr>
            </w:pPr>
            <w:r w:rsidRPr="00317147">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10 432,0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10 432,0</w:t>
            </w:r>
          </w:p>
        </w:tc>
      </w:tr>
      <w:tr w:rsidR="009744AA" w:rsidRPr="00317147" w:rsidTr="009744AA">
        <w:trPr>
          <w:gridBefore w:val="1"/>
          <w:gridAfter w:val="3"/>
          <w:wBefore w:w="127" w:type="dxa"/>
          <w:wAfter w:w="331" w:type="dxa"/>
          <w:trHeight w:val="160"/>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sz w:val="16"/>
                <w:szCs w:val="16"/>
              </w:rPr>
            </w:pPr>
            <w:r w:rsidRPr="00317147">
              <w:rPr>
                <w:sz w:val="16"/>
                <w:szCs w:val="16"/>
              </w:rPr>
              <w:t>000 1 11 05010 00 0000 120</w:t>
            </w:r>
          </w:p>
        </w:tc>
        <w:tc>
          <w:tcPr>
            <w:tcW w:w="9553" w:type="dxa"/>
            <w:gridSpan w:val="9"/>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sz w:val="16"/>
                <w:szCs w:val="16"/>
              </w:rPr>
            </w:pPr>
            <w:r w:rsidRPr="00317147">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10 149,3</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10 149,3</w:t>
            </w:r>
          </w:p>
        </w:tc>
      </w:tr>
      <w:tr w:rsidR="009744AA" w:rsidRPr="00317147" w:rsidTr="009744AA">
        <w:trPr>
          <w:gridBefore w:val="1"/>
          <w:gridAfter w:val="3"/>
          <w:wBefore w:w="127" w:type="dxa"/>
          <w:wAfter w:w="331" w:type="dxa"/>
          <w:trHeight w:val="614"/>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sz w:val="16"/>
                <w:szCs w:val="16"/>
              </w:rPr>
            </w:pPr>
            <w:r w:rsidRPr="00317147">
              <w:rPr>
                <w:sz w:val="16"/>
                <w:szCs w:val="16"/>
              </w:rPr>
              <w:t>000 1 11 05013 13 0000 120</w:t>
            </w:r>
          </w:p>
        </w:tc>
        <w:tc>
          <w:tcPr>
            <w:tcW w:w="9553" w:type="dxa"/>
            <w:gridSpan w:val="9"/>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sz w:val="16"/>
                <w:szCs w:val="16"/>
              </w:rPr>
            </w:pPr>
            <w:r w:rsidRPr="00317147">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10 149,3</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10 149,3</w:t>
            </w:r>
          </w:p>
        </w:tc>
      </w:tr>
      <w:tr w:rsidR="009744AA" w:rsidRPr="00317147" w:rsidTr="009744AA">
        <w:trPr>
          <w:gridBefore w:val="1"/>
          <w:gridAfter w:val="3"/>
          <w:wBefore w:w="127" w:type="dxa"/>
          <w:wAfter w:w="331" w:type="dxa"/>
          <w:trHeight w:val="70"/>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sz w:val="16"/>
                <w:szCs w:val="16"/>
              </w:rPr>
            </w:pPr>
            <w:r w:rsidRPr="00317147">
              <w:rPr>
                <w:sz w:val="16"/>
                <w:szCs w:val="16"/>
              </w:rPr>
              <w:t>000 1 11 05020 00 0000 120</w:t>
            </w:r>
          </w:p>
        </w:tc>
        <w:tc>
          <w:tcPr>
            <w:tcW w:w="9553" w:type="dxa"/>
            <w:gridSpan w:val="9"/>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sz w:val="16"/>
                <w:szCs w:val="16"/>
              </w:rPr>
            </w:pPr>
            <w:proofErr w:type="gramStart"/>
            <w:r w:rsidRPr="00317147">
              <w:rPr>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134" w:type="dxa"/>
            <w:gridSpan w:val="3"/>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224,7</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224,7</w:t>
            </w:r>
          </w:p>
        </w:tc>
      </w:tr>
      <w:tr w:rsidR="009744AA" w:rsidRPr="00317147" w:rsidTr="009744AA">
        <w:trPr>
          <w:gridBefore w:val="1"/>
          <w:gridAfter w:val="3"/>
          <w:wBefore w:w="127" w:type="dxa"/>
          <w:wAfter w:w="331" w:type="dxa"/>
          <w:trHeight w:val="70"/>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sz w:val="16"/>
                <w:szCs w:val="16"/>
              </w:rPr>
            </w:pPr>
            <w:r w:rsidRPr="00317147">
              <w:rPr>
                <w:sz w:val="16"/>
                <w:szCs w:val="16"/>
              </w:rPr>
              <w:t>000 1 11 05025 13 0000 120</w:t>
            </w:r>
          </w:p>
        </w:tc>
        <w:tc>
          <w:tcPr>
            <w:tcW w:w="9553" w:type="dxa"/>
            <w:gridSpan w:val="9"/>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sz w:val="16"/>
                <w:szCs w:val="16"/>
              </w:rPr>
            </w:pPr>
            <w:proofErr w:type="gramStart"/>
            <w:r w:rsidRPr="00317147">
              <w:rPr>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1134" w:type="dxa"/>
            <w:gridSpan w:val="3"/>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224,7</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224,7</w:t>
            </w:r>
          </w:p>
        </w:tc>
      </w:tr>
      <w:tr w:rsidR="009744AA" w:rsidRPr="00317147" w:rsidTr="009744AA">
        <w:trPr>
          <w:gridBefore w:val="1"/>
          <w:gridAfter w:val="3"/>
          <w:wBefore w:w="127" w:type="dxa"/>
          <w:wAfter w:w="331" w:type="dxa"/>
          <w:trHeight w:val="70"/>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sz w:val="16"/>
                <w:szCs w:val="16"/>
              </w:rPr>
            </w:pPr>
            <w:r w:rsidRPr="00317147">
              <w:rPr>
                <w:sz w:val="16"/>
                <w:szCs w:val="16"/>
              </w:rPr>
              <w:t>000 1 11 05030 00 0000 120</w:t>
            </w:r>
          </w:p>
        </w:tc>
        <w:tc>
          <w:tcPr>
            <w:tcW w:w="9553" w:type="dxa"/>
            <w:gridSpan w:val="9"/>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sz w:val="16"/>
                <w:szCs w:val="16"/>
              </w:rPr>
            </w:pPr>
            <w:r w:rsidRPr="00317147">
              <w:rPr>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58,0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58,0</w:t>
            </w:r>
          </w:p>
        </w:tc>
      </w:tr>
      <w:tr w:rsidR="009744AA" w:rsidRPr="00317147" w:rsidTr="009744AA">
        <w:trPr>
          <w:gridBefore w:val="1"/>
          <w:gridAfter w:val="3"/>
          <w:wBefore w:w="127" w:type="dxa"/>
          <w:wAfter w:w="331" w:type="dxa"/>
          <w:trHeight w:val="275"/>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color w:val="000000"/>
                <w:sz w:val="16"/>
                <w:szCs w:val="16"/>
              </w:rPr>
            </w:pPr>
            <w:r w:rsidRPr="00317147">
              <w:rPr>
                <w:color w:val="000000"/>
                <w:sz w:val="16"/>
                <w:szCs w:val="16"/>
              </w:rPr>
              <w:t>000 1 11 05035 13 0000 120</w:t>
            </w:r>
          </w:p>
        </w:tc>
        <w:tc>
          <w:tcPr>
            <w:tcW w:w="9553" w:type="dxa"/>
            <w:gridSpan w:val="9"/>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sz w:val="16"/>
                <w:szCs w:val="16"/>
              </w:rPr>
            </w:pPr>
            <w:r w:rsidRPr="00317147">
              <w:rPr>
                <w:sz w:val="16"/>
                <w:szCs w:val="16"/>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58,0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58,0</w:t>
            </w:r>
          </w:p>
        </w:tc>
      </w:tr>
      <w:tr w:rsidR="009744AA" w:rsidRPr="00317147" w:rsidTr="009744AA">
        <w:trPr>
          <w:gridBefore w:val="1"/>
          <w:gridAfter w:val="3"/>
          <w:wBefore w:w="127" w:type="dxa"/>
          <w:wAfter w:w="331" w:type="dxa"/>
          <w:trHeight w:val="70"/>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sz w:val="16"/>
                <w:szCs w:val="16"/>
              </w:rPr>
            </w:pPr>
            <w:r w:rsidRPr="00317147">
              <w:rPr>
                <w:sz w:val="16"/>
                <w:szCs w:val="16"/>
              </w:rPr>
              <w:t>000 1 13 00000 00 0000 000</w:t>
            </w:r>
          </w:p>
        </w:tc>
        <w:tc>
          <w:tcPr>
            <w:tcW w:w="9553" w:type="dxa"/>
            <w:gridSpan w:val="9"/>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sz w:val="16"/>
                <w:szCs w:val="16"/>
              </w:rPr>
            </w:pPr>
            <w:r w:rsidRPr="00317147">
              <w:rPr>
                <w:sz w:val="16"/>
                <w:szCs w:val="16"/>
              </w:rPr>
              <w:t>ДОХОДЫ ОТ ОКАЗАНИЯ ПЛАТНЫХ УСЛУГ  И КОМПЕНСАЦИИ ЗАТРАТ ГОСУДАРСТВА</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1 278,0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1 278,0</w:t>
            </w:r>
          </w:p>
        </w:tc>
      </w:tr>
      <w:tr w:rsidR="009744AA" w:rsidRPr="00317147" w:rsidTr="009744AA">
        <w:trPr>
          <w:gridBefore w:val="1"/>
          <w:gridAfter w:val="3"/>
          <w:wBefore w:w="127" w:type="dxa"/>
          <w:wAfter w:w="331" w:type="dxa"/>
          <w:trHeight w:val="70"/>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sz w:val="16"/>
                <w:szCs w:val="16"/>
              </w:rPr>
            </w:pPr>
            <w:r w:rsidRPr="00317147">
              <w:rPr>
                <w:sz w:val="16"/>
                <w:szCs w:val="16"/>
              </w:rPr>
              <w:t>000 1 13 01000 00 0000 130</w:t>
            </w:r>
          </w:p>
        </w:tc>
        <w:tc>
          <w:tcPr>
            <w:tcW w:w="9553" w:type="dxa"/>
            <w:gridSpan w:val="9"/>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color w:val="000000"/>
                <w:sz w:val="16"/>
                <w:szCs w:val="16"/>
              </w:rPr>
            </w:pPr>
            <w:r w:rsidRPr="00317147">
              <w:rPr>
                <w:color w:val="000000"/>
                <w:sz w:val="16"/>
                <w:szCs w:val="16"/>
              </w:rPr>
              <w:t>Доходы от оказания платных услуг  (работ)</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sz w:val="16"/>
                <w:szCs w:val="16"/>
              </w:rPr>
            </w:pPr>
            <w:r w:rsidRPr="00317147">
              <w:rPr>
                <w:sz w:val="16"/>
                <w:szCs w:val="16"/>
              </w:rPr>
              <w:t>1 278,0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sz w:val="16"/>
                <w:szCs w:val="16"/>
              </w:rPr>
            </w:pPr>
            <w:r w:rsidRPr="00317147">
              <w:rPr>
                <w:sz w:val="16"/>
                <w:szCs w:val="16"/>
              </w:rPr>
              <w:t>1 278,0</w:t>
            </w:r>
          </w:p>
        </w:tc>
      </w:tr>
      <w:tr w:rsidR="009744AA" w:rsidRPr="00317147" w:rsidTr="009744AA">
        <w:trPr>
          <w:gridBefore w:val="1"/>
          <w:gridAfter w:val="3"/>
          <w:wBefore w:w="127" w:type="dxa"/>
          <w:wAfter w:w="331" w:type="dxa"/>
          <w:trHeight w:val="70"/>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sz w:val="16"/>
                <w:szCs w:val="16"/>
              </w:rPr>
            </w:pPr>
            <w:r w:rsidRPr="00317147">
              <w:rPr>
                <w:sz w:val="16"/>
                <w:szCs w:val="16"/>
              </w:rPr>
              <w:t>000 1 13 01990 00 0000 130</w:t>
            </w:r>
          </w:p>
        </w:tc>
        <w:tc>
          <w:tcPr>
            <w:tcW w:w="9553" w:type="dxa"/>
            <w:gridSpan w:val="9"/>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color w:val="000000"/>
                <w:sz w:val="16"/>
                <w:szCs w:val="16"/>
              </w:rPr>
            </w:pPr>
            <w:r w:rsidRPr="00317147">
              <w:rPr>
                <w:color w:val="000000"/>
                <w:sz w:val="16"/>
                <w:szCs w:val="16"/>
              </w:rPr>
              <w:t>Прочие доходы от оказания платных услуг (работ)</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sz w:val="16"/>
                <w:szCs w:val="16"/>
              </w:rPr>
            </w:pPr>
            <w:r w:rsidRPr="00317147">
              <w:rPr>
                <w:sz w:val="16"/>
                <w:szCs w:val="16"/>
              </w:rPr>
              <w:t>1 278,0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sz w:val="16"/>
                <w:szCs w:val="16"/>
              </w:rPr>
            </w:pPr>
            <w:r w:rsidRPr="00317147">
              <w:rPr>
                <w:sz w:val="16"/>
                <w:szCs w:val="16"/>
              </w:rPr>
              <w:t>1 278,0</w:t>
            </w:r>
          </w:p>
        </w:tc>
      </w:tr>
      <w:tr w:rsidR="009744AA" w:rsidRPr="00317147" w:rsidTr="009744AA">
        <w:trPr>
          <w:gridBefore w:val="1"/>
          <w:gridAfter w:val="3"/>
          <w:wBefore w:w="127" w:type="dxa"/>
          <w:wAfter w:w="331" w:type="dxa"/>
          <w:trHeight w:val="70"/>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sz w:val="16"/>
                <w:szCs w:val="16"/>
              </w:rPr>
            </w:pPr>
            <w:r w:rsidRPr="00317147">
              <w:rPr>
                <w:sz w:val="16"/>
                <w:szCs w:val="16"/>
              </w:rPr>
              <w:t>000 1 13 01995 13 0000 130</w:t>
            </w:r>
          </w:p>
        </w:tc>
        <w:tc>
          <w:tcPr>
            <w:tcW w:w="9553" w:type="dxa"/>
            <w:gridSpan w:val="9"/>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color w:val="000000"/>
                <w:sz w:val="16"/>
                <w:szCs w:val="16"/>
              </w:rPr>
            </w:pPr>
            <w:r w:rsidRPr="00317147">
              <w:rPr>
                <w:color w:val="000000"/>
                <w:sz w:val="16"/>
                <w:szCs w:val="16"/>
              </w:rPr>
              <w:t>Прочие доходы от оказания платных услу</w:t>
            </w:r>
            <w:proofErr w:type="gramStart"/>
            <w:r w:rsidRPr="00317147">
              <w:rPr>
                <w:color w:val="000000"/>
                <w:sz w:val="16"/>
                <w:szCs w:val="16"/>
              </w:rPr>
              <w:t>г(</w:t>
            </w:r>
            <w:proofErr w:type="gramEnd"/>
            <w:r w:rsidRPr="00317147">
              <w:rPr>
                <w:color w:val="000000"/>
                <w:sz w:val="16"/>
                <w:szCs w:val="16"/>
              </w:rPr>
              <w:t>работ) получателями средств бюджетов городских поселений</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sz w:val="16"/>
                <w:szCs w:val="16"/>
              </w:rPr>
            </w:pPr>
            <w:r w:rsidRPr="00317147">
              <w:rPr>
                <w:sz w:val="16"/>
                <w:szCs w:val="16"/>
              </w:rPr>
              <w:t>140,0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sz w:val="16"/>
                <w:szCs w:val="16"/>
              </w:rPr>
            </w:pPr>
            <w:r w:rsidRPr="00317147">
              <w:rPr>
                <w:sz w:val="16"/>
                <w:szCs w:val="16"/>
              </w:rPr>
              <w:t>140,0</w:t>
            </w:r>
          </w:p>
        </w:tc>
      </w:tr>
      <w:tr w:rsidR="009744AA" w:rsidRPr="00317147" w:rsidTr="009744AA">
        <w:trPr>
          <w:gridBefore w:val="1"/>
          <w:gridAfter w:val="3"/>
          <w:wBefore w:w="127" w:type="dxa"/>
          <w:wAfter w:w="331" w:type="dxa"/>
          <w:trHeight w:val="70"/>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sz w:val="16"/>
                <w:szCs w:val="16"/>
              </w:rPr>
            </w:pPr>
            <w:r w:rsidRPr="00317147">
              <w:rPr>
                <w:sz w:val="16"/>
                <w:szCs w:val="16"/>
              </w:rPr>
              <w:t>000 1 13 01995 13 0202 130</w:t>
            </w:r>
          </w:p>
        </w:tc>
        <w:tc>
          <w:tcPr>
            <w:tcW w:w="9553" w:type="dxa"/>
            <w:gridSpan w:val="9"/>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color w:val="000000"/>
                <w:sz w:val="16"/>
                <w:szCs w:val="16"/>
              </w:rPr>
            </w:pPr>
            <w:r w:rsidRPr="00317147">
              <w:rPr>
                <w:color w:val="000000"/>
                <w:sz w:val="16"/>
                <w:szCs w:val="16"/>
              </w:rPr>
              <w:t>Прочие доходы от оказания платных услу</w:t>
            </w:r>
            <w:proofErr w:type="gramStart"/>
            <w:r w:rsidRPr="00317147">
              <w:rPr>
                <w:color w:val="000000"/>
                <w:sz w:val="16"/>
                <w:szCs w:val="16"/>
              </w:rPr>
              <w:t>г(</w:t>
            </w:r>
            <w:proofErr w:type="gramEnd"/>
            <w:r w:rsidRPr="00317147">
              <w:rPr>
                <w:color w:val="000000"/>
                <w:sz w:val="16"/>
                <w:szCs w:val="16"/>
              </w:rPr>
              <w:t>работ) получателями средств бюджетов городских поселений</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sz w:val="16"/>
                <w:szCs w:val="16"/>
              </w:rPr>
            </w:pPr>
            <w:r w:rsidRPr="00317147">
              <w:rPr>
                <w:sz w:val="16"/>
                <w:szCs w:val="16"/>
              </w:rPr>
              <w:t>1 128,0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sz w:val="16"/>
                <w:szCs w:val="16"/>
              </w:rPr>
            </w:pPr>
            <w:r w:rsidRPr="00317147">
              <w:rPr>
                <w:sz w:val="16"/>
                <w:szCs w:val="16"/>
              </w:rPr>
              <w:t>1 128,0</w:t>
            </w:r>
          </w:p>
        </w:tc>
      </w:tr>
      <w:tr w:rsidR="009744AA" w:rsidRPr="00317147" w:rsidTr="009744AA">
        <w:trPr>
          <w:gridBefore w:val="1"/>
          <w:gridAfter w:val="3"/>
          <w:wBefore w:w="127" w:type="dxa"/>
          <w:wAfter w:w="331" w:type="dxa"/>
          <w:trHeight w:val="70"/>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sz w:val="16"/>
                <w:szCs w:val="16"/>
              </w:rPr>
            </w:pPr>
            <w:r w:rsidRPr="00317147">
              <w:rPr>
                <w:sz w:val="16"/>
                <w:szCs w:val="16"/>
              </w:rPr>
              <w:t>000 1 13 01995 13 0201 130</w:t>
            </w:r>
          </w:p>
        </w:tc>
        <w:tc>
          <w:tcPr>
            <w:tcW w:w="9553" w:type="dxa"/>
            <w:gridSpan w:val="9"/>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color w:val="000000"/>
                <w:sz w:val="16"/>
                <w:szCs w:val="16"/>
              </w:rPr>
            </w:pPr>
            <w:r w:rsidRPr="00317147">
              <w:rPr>
                <w:color w:val="000000"/>
                <w:sz w:val="16"/>
                <w:szCs w:val="16"/>
              </w:rPr>
              <w:t>Прочие доходы от оказания платных услу</w:t>
            </w:r>
            <w:proofErr w:type="gramStart"/>
            <w:r w:rsidRPr="00317147">
              <w:rPr>
                <w:color w:val="000000"/>
                <w:sz w:val="16"/>
                <w:szCs w:val="16"/>
              </w:rPr>
              <w:t>г(</w:t>
            </w:r>
            <w:proofErr w:type="gramEnd"/>
            <w:r w:rsidRPr="00317147">
              <w:rPr>
                <w:color w:val="000000"/>
                <w:sz w:val="16"/>
                <w:szCs w:val="16"/>
              </w:rPr>
              <w:t>работ) получателями средств бюджетов городских поселений</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sz w:val="16"/>
                <w:szCs w:val="16"/>
              </w:rPr>
            </w:pPr>
            <w:r w:rsidRPr="00317147">
              <w:rPr>
                <w:sz w:val="16"/>
                <w:szCs w:val="16"/>
              </w:rPr>
              <w:t>10,0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sz w:val="16"/>
                <w:szCs w:val="16"/>
              </w:rPr>
            </w:pPr>
            <w:r w:rsidRPr="00317147">
              <w:rPr>
                <w:sz w:val="16"/>
                <w:szCs w:val="16"/>
              </w:rPr>
              <w:t>10,0</w:t>
            </w:r>
          </w:p>
        </w:tc>
      </w:tr>
      <w:tr w:rsidR="009744AA" w:rsidRPr="00317147" w:rsidTr="009744AA">
        <w:trPr>
          <w:gridBefore w:val="1"/>
          <w:gridAfter w:val="3"/>
          <w:wBefore w:w="127" w:type="dxa"/>
          <w:wAfter w:w="331" w:type="dxa"/>
          <w:trHeight w:val="64"/>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sz w:val="16"/>
                <w:szCs w:val="16"/>
              </w:rPr>
            </w:pPr>
            <w:r w:rsidRPr="00317147">
              <w:rPr>
                <w:sz w:val="16"/>
                <w:szCs w:val="16"/>
              </w:rPr>
              <w:lastRenderedPageBreak/>
              <w:t>000 1 17 00000 00 0000 000</w:t>
            </w:r>
          </w:p>
        </w:tc>
        <w:tc>
          <w:tcPr>
            <w:tcW w:w="9553" w:type="dxa"/>
            <w:gridSpan w:val="9"/>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sz w:val="16"/>
                <w:szCs w:val="16"/>
              </w:rPr>
            </w:pPr>
            <w:r w:rsidRPr="00317147">
              <w:rPr>
                <w:sz w:val="16"/>
                <w:szCs w:val="16"/>
              </w:rPr>
              <w:t>ПРОЧИЕ НЕНАЛОГОВЫЕ ДОХОДЫ</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219,3</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219,3</w:t>
            </w:r>
          </w:p>
        </w:tc>
      </w:tr>
      <w:tr w:rsidR="009744AA" w:rsidRPr="00317147" w:rsidTr="009744AA">
        <w:trPr>
          <w:gridBefore w:val="1"/>
          <w:gridAfter w:val="3"/>
          <w:wBefore w:w="127" w:type="dxa"/>
          <w:wAfter w:w="331" w:type="dxa"/>
          <w:trHeight w:val="64"/>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sz w:val="16"/>
                <w:szCs w:val="16"/>
              </w:rPr>
            </w:pPr>
            <w:r w:rsidRPr="00317147">
              <w:rPr>
                <w:sz w:val="16"/>
                <w:szCs w:val="16"/>
              </w:rPr>
              <w:t>000 1 17 05000 00 0000 180</w:t>
            </w:r>
          </w:p>
        </w:tc>
        <w:tc>
          <w:tcPr>
            <w:tcW w:w="9553" w:type="dxa"/>
            <w:gridSpan w:val="9"/>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sz w:val="16"/>
                <w:szCs w:val="16"/>
              </w:rPr>
            </w:pPr>
            <w:r w:rsidRPr="00317147">
              <w:rPr>
                <w:sz w:val="16"/>
                <w:szCs w:val="16"/>
              </w:rPr>
              <w:t>Прочие неналоговые доходы</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219,3</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219,3</w:t>
            </w:r>
          </w:p>
        </w:tc>
      </w:tr>
      <w:tr w:rsidR="009744AA" w:rsidRPr="00317147" w:rsidTr="009744AA">
        <w:trPr>
          <w:gridBefore w:val="1"/>
          <w:gridAfter w:val="3"/>
          <w:wBefore w:w="127" w:type="dxa"/>
          <w:wAfter w:w="331" w:type="dxa"/>
          <w:trHeight w:val="64"/>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sz w:val="16"/>
                <w:szCs w:val="16"/>
              </w:rPr>
            </w:pPr>
            <w:r w:rsidRPr="00317147">
              <w:rPr>
                <w:sz w:val="16"/>
                <w:szCs w:val="16"/>
              </w:rPr>
              <w:t>000 1 17 05050 13 0000 180</w:t>
            </w:r>
          </w:p>
        </w:tc>
        <w:tc>
          <w:tcPr>
            <w:tcW w:w="9553" w:type="dxa"/>
            <w:gridSpan w:val="9"/>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sz w:val="16"/>
                <w:szCs w:val="16"/>
              </w:rPr>
            </w:pPr>
            <w:r w:rsidRPr="00317147">
              <w:rPr>
                <w:sz w:val="16"/>
                <w:szCs w:val="16"/>
              </w:rPr>
              <w:t>Прочие неналоговые доходы бюджетов городских поселений</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219,3</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219,3</w:t>
            </w:r>
          </w:p>
        </w:tc>
      </w:tr>
      <w:tr w:rsidR="009744AA" w:rsidRPr="00317147" w:rsidTr="009744AA">
        <w:trPr>
          <w:gridBefore w:val="1"/>
          <w:gridAfter w:val="3"/>
          <w:wBefore w:w="127" w:type="dxa"/>
          <w:wAfter w:w="331" w:type="dxa"/>
          <w:trHeight w:val="64"/>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b/>
                <w:bCs/>
                <w:color w:val="000000"/>
                <w:sz w:val="16"/>
                <w:szCs w:val="16"/>
              </w:rPr>
            </w:pPr>
            <w:r w:rsidRPr="00317147">
              <w:rPr>
                <w:b/>
                <w:bCs/>
                <w:color w:val="000000"/>
                <w:sz w:val="16"/>
                <w:szCs w:val="16"/>
              </w:rPr>
              <w:t>000 2 00 00000 00 0000 000</w:t>
            </w:r>
          </w:p>
        </w:tc>
        <w:tc>
          <w:tcPr>
            <w:tcW w:w="9553" w:type="dxa"/>
            <w:gridSpan w:val="9"/>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b/>
                <w:bCs/>
                <w:sz w:val="16"/>
                <w:szCs w:val="16"/>
              </w:rPr>
            </w:pPr>
            <w:r w:rsidRPr="00317147">
              <w:rPr>
                <w:b/>
                <w:bCs/>
                <w:sz w:val="16"/>
                <w:szCs w:val="16"/>
              </w:rPr>
              <w:t>Безвозмездные поступления</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b/>
                <w:bCs/>
                <w:color w:val="000000"/>
                <w:sz w:val="16"/>
                <w:szCs w:val="16"/>
              </w:rPr>
            </w:pPr>
            <w:r w:rsidRPr="00317147">
              <w:rPr>
                <w:b/>
                <w:bCs/>
                <w:color w:val="000000"/>
                <w:sz w:val="16"/>
                <w:szCs w:val="16"/>
              </w:rPr>
              <w:t>54 319,5</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b/>
                <w:bCs/>
                <w:color w:val="000000"/>
                <w:sz w:val="16"/>
                <w:szCs w:val="16"/>
              </w:rPr>
            </w:pPr>
            <w:r w:rsidRPr="00317147">
              <w:rPr>
                <w:b/>
                <w:bCs/>
                <w:color w:val="000000"/>
                <w:sz w:val="16"/>
                <w:szCs w:val="16"/>
              </w:rPr>
              <w:t>15 957,7</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b/>
                <w:bCs/>
                <w:color w:val="000000"/>
                <w:sz w:val="16"/>
                <w:szCs w:val="16"/>
              </w:rPr>
            </w:pPr>
            <w:r w:rsidRPr="00317147">
              <w:rPr>
                <w:b/>
                <w:bCs/>
                <w:color w:val="000000"/>
                <w:sz w:val="16"/>
                <w:szCs w:val="16"/>
              </w:rPr>
              <w:t>70 277,2</w:t>
            </w:r>
          </w:p>
        </w:tc>
      </w:tr>
      <w:tr w:rsidR="009744AA" w:rsidRPr="00317147" w:rsidTr="009744AA">
        <w:trPr>
          <w:gridBefore w:val="1"/>
          <w:gridAfter w:val="3"/>
          <w:wBefore w:w="127" w:type="dxa"/>
          <w:wAfter w:w="331" w:type="dxa"/>
          <w:trHeight w:val="70"/>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b/>
                <w:bCs/>
                <w:color w:val="000000"/>
                <w:sz w:val="16"/>
                <w:szCs w:val="16"/>
              </w:rPr>
            </w:pPr>
            <w:r w:rsidRPr="00317147">
              <w:rPr>
                <w:b/>
                <w:bCs/>
                <w:color w:val="000000"/>
                <w:sz w:val="16"/>
                <w:szCs w:val="16"/>
              </w:rPr>
              <w:t>000 2 02 00000 00 0000 000</w:t>
            </w:r>
          </w:p>
        </w:tc>
        <w:tc>
          <w:tcPr>
            <w:tcW w:w="9553" w:type="dxa"/>
            <w:gridSpan w:val="9"/>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b/>
                <w:bCs/>
                <w:color w:val="000000"/>
                <w:sz w:val="16"/>
                <w:szCs w:val="16"/>
              </w:rPr>
            </w:pPr>
            <w:r w:rsidRPr="00317147">
              <w:rPr>
                <w:b/>
                <w:bCs/>
                <w:color w:val="000000"/>
                <w:sz w:val="16"/>
                <w:szCs w:val="16"/>
              </w:rPr>
              <w:t xml:space="preserve">Безвозмездные поступления от других бюджетов бюджетной системы Российской федерации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b/>
                <w:bCs/>
                <w:color w:val="000000"/>
                <w:sz w:val="16"/>
                <w:szCs w:val="16"/>
              </w:rPr>
            </w:pPr>
            <w:r w:rsidRPr="00317147">
              <w:rPr>
                <w:b/>
                <w:bCs/>
                <w:color w:val="000000"/>
                <w:sz w:val="16"/>
                <w:szCs w:val="16"/>
              </w:rPr>
              <w:t>54 319,5</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b/>
                <w:bCs/>
                <w:color w:val="000000"/>
                <w:sz w:val="16"/>
                <w:szCs w:val="16"/>
              </w:rPr>
            </w:pPr>
            <w:r w:rsidRPr="00317147">
              <w:rPr>
                <w:b/>
                <w:bCs/>
                <w:color w:val="000000"/>
                <w:sz w:val="16"/>
                <w:szCs w:val="16"/>
              </w:rPr>
              <w:t>15 957,7</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b/>
                <w:bCs/>
                <w:color w:val="000000"/>
                <w:sz w:val="16"/>
                <w:szCs w:val="16"/>
              </w:rPr>
            </w:pPr>
            <w:r w:rsidRPr="00317147">
              <w:rPr>
                <w:b/>
                <w:bCs/>
                <w:color w:val="000000"/>
                <w:sz w:val="16"/>
                <w:szCs w:val="16"/>
              </w:rPr>
              <w:t>70 277,2</w:t>
            </w:r>
          </w:p>
        </w:tc>
      </w:tr>
      <w:tr w:rsidR="009744AA" w:rsidRPr="00317147" w:rsidTr="009744AA">
        <w:trPr>
          <w:gridBefore w:val="1"/>
          <w:gridAfter w:val="3"/>
          <w:wBefore w:w="127" w:type="dxa"/>
          <w:wAfter w:w="331" w:type="dxa"/>
          <w:trHeight w:val="70"/>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sz w:val="16"/>
                <w:szCs w:val="16"/>
              </w:rPr>
            </w:pPr>
            <w:r w:rsidRPr="00317147">
              <w:rPr>
                <w:sz w:val="16"/>
                <w:szCs w:val="16"/>
              </w:rPr>
              <w:t>000 2 02 10000 00 0000 150</w:t>
            </w:r>
          </w:p>
        </w:tc>
        <w:tc>
          <w:tcPr>
            <w:tcW w:w="9553" w:type="dxa"/>
            <w:gridSpan w:val="9"/>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sz w:val="16"/>
                <w:szCs w:val="16"/>
              </w:rPr>
            </w:pPr>
            <w:r w:rsidRPr="00317147">
              <w:rPr>
                <w:sz w:val="16"/>
                <w:szCs w:val="16"/>
              </w:rPr>
              <w:t>Дотации бюджетам бюджетной системы Российской Федерации</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2 151,0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2 151,0</w:t>
            </w:r>
          </w:p>
        </w:tc>
      </w:tr>
      <w:tr w:rsidR="009744AA" w:rsidRPr="00317147" w:rsidTr="009744AA">
        <w:trPr>
          <w:gridBefore w:val="1"/>
          <w:gridAfter w:val="3"/>
          <w:wBefore w:w="127" w:type="dxa"/>
          <w:wAfter w:w="331" w:type="dxa"/>
          <w:trHeight w:val="315"/>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sz w:val="16"/>
                <w:szCs w:val="16"/>
              </w:rPr>
            </w:pPr>
            <w:r w:rsidRPr="00317147">
              <w:rPr>
                <w:sz w:val="16"/>
                <w:szCs w:val="16"/>
              </w:rPr>
              <w:t>000 2 02 15001 00 0000 150</w:t>
            </w:r>
          </w:p>
        </w:tc>
        <w:tc>
          <w:tcPr>
            <w:tcW w:w="9553" w:type="dxa"/>
            <w:gridSpan w:val="9"/>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sz w:val="16"/>
                <w:szCs w:val="16"/>
              </w:rPr>
            </w:pPr>
            <w:r w:rsidRPr="00317147">
              <w:rPr>
                <w:sz w:val="16"/>
                <w:szCs w:val="16"/>
              </w:rPr>
              <w:t>Дотации на выравнивание бюджетной обеспеченности</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2 151,0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2 151,0</w:t>
            </w:r>
          </w:p>
        </w:tc>
      </w:tr>
      <w:tr w:rsidR="009744AA" w:rsidRPr="00317147" w:rsidTr="009744AA">
        <w:trPr>
          <w:gridBefore w:val="1"/>
          <w:gridAfter w:val="3"/>
          <w:wBefore w:w="127" w:type="dxa"/>
          <w:wAfter w:w="331" w:type="dxa"/>
          <w:trHeight w:val="70"/>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sz w:val="16"/>
                <w:szCs w:val="16"/>
              </w:rPr>
            </w:pPr>
            <w:r w:rsidRPr="00317147">
              <w:rPr>
                <w:sz w:val="16"/>
                <w:szCs w:val="16"/>
              </w:rPr>
              <w:t>000 2 02 15001 13 0000 150</w:t>
            </w:r>
          </w:p>
        </w:tc>
        <w:tc>
          <w:tcPr>
            <w:tcW w:w="9553" w:type="dxa"/>
            <w:gridSpan w:val="9"/>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color w:val="000000"/>
                <w:sz w:val="16"/>
                <w:szCs w:val="16"/>
              </w:rPr>
            </w:pPr>
            <w:r w:rsidRPr="00317147">
              <w:rPr>
                <w:color w:val="000000"/>
                <w:sz w:val="16"/>
                <w:szCs w:val="16"/>
              </w:rPr>
              <w:t>Дотации бюджетам городских поселений  на выравнивание бюджетной обеспеченности из бюджета субъекта Российской Федерации</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2 151,0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2 151,0</w:t>
            </w:r>
          </w:p>
        </w:tc>
      </w:tr>
      <w:tr w:rsidR="009744AA" w:rsidRPr="00317147" w:rsidTr="009744AA">
        <w:trPr>
          <w:gridBefore w:val="1"/>
          <w:gridAfter w:val="3"/>
          <w:wBefore w:w="127" w:type="dxa"/>
          <w:wAfter w:w="331" w:type="dxa"/>
          <w:trHeight w:val="64"/>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sz w:val="16"/>
                <w:szCs w:val="16"/>
              </w:rPr>
            </w:pPr>
            <w:r w:rsidRPr="00317147">
              <w:rPr>
                <w:sz w:val="16"/>
                <w:szCs w:val="16"/>
              </w:rPr>
              <w:t>000 2 02 20000 00 0000 150</w:t>
            </w:r>
          </w:p>
        </w:tc>
        <w:tc>
          <w:tcPr>
            <w:tcW w:w="9553" w:type="dxa"/>
            <w:gridSpan w:val="9"/>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sz w:val="16"/>
                <w:szCs w:val="16"/>
              </w:rPr>
            </w:pPr>
            <w:r w:rsidRPr="00317147">
              <w:rPr>
                <w:sz w:val="16"/>
                <w:szCs w:val="16"/>
              </w:rPr>
              <w:t>Субсидии бюджетам бюджетной системы Российской Федерации (межбюджетные субсидии)</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42 363,7</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15 494,7</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57 858,4</w:t>
            </w:r>
          </w:p>
        </w:tc>
      </w:tr>
      <w:tr w:rsidR="009744AA" w:rsidRPr="00317147" w:rsidTr="009744AA">
        <w:trPr>
          <w:gridBefore w:val="1"/>
          <w:gridAfter w:val="3"/>
          <w:wBefore w:w="127" w:type="dxa"/>
          <w:wAfter w:w="331" w:type="dxa"/>
          <w:trHeight w:val="70"/>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sz w:val="16"/>
                <w:szCs w:val="16"/>
              </w:rPr>
            </w:pPr>
            <w:r w:rsidRPr="00317147">
              <w:rPr>
                <w:sz w:val="16"/>
                <w:szCs w:val="16"/>
              </w:rPr>
              <w:t>000 2 02 20216 13 0000 151</w:t>
            </w:r>
          </w:p>
        </w:tc>
        <w:tc>
          <w:tcPr>
            <w:tcW w:w="9553" w:type="dxa"/>
            <w:gridSpan w:val="9"/>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color w:val="000000"/>
                <w:sz w:val="16"/>
                <w:szCs w:val="16"/>
              </w:rPr>
            </w:pPr>
            <w:r w:rsidRPr="00317147">
              <w:rPr>
                <w:color w:val="000000"/>
                <w:sz w:val="16"/>
                <w:szCs w:val="16"/>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40 858,4</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17 000,0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57 858,4</w:t>
            </w:r>
          </w:p>
        </w:tc>
      </w:tr>
      <w:tr w:rsidR="009744AA" w:rsidRPr="00317147" w:rsidTr="009744AA">
        <w:trPr>
          <w:gridBefore w:val="1"/>
          <w:gridAfter w:val="3"/>
          <w:wBefore w:w="127" w:type="dxa"/>
          <w:wAfter w:w="331" w:type="dxa"/>
          <w:trHeight w:val="70"/>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sz w:val="16"/>
                <w:szCs w:val="16"/>
              </w:rPr>
            </w:pPr>
            <w:r w:rsidRPr="00317147">
              <w:rPr>
                <w:sz w:val="16"/>
                <w:szCs w:val="16"/>
              </w:rPr>
              <w:t>000 2 02 20079 13 0000 150</w:t>
            </w:r>
          </w:p>
        </w:tc>
        <w:tc>
          <w:tcPr>
            <w:tcW w:w="9553" w:type="dxa"/>
            <w:gridSpan w:val="9"/>
            <w:tcBorders>
              <w:top w:val="nil"/>
              <w:left w:val="nil"/>
              <w:bottom w:val="single" w:sz="4" w:space="0" w:color="auto"/>
              <w:right w:val="single" w:sz="4" w:space="0" w:color="auto"/>
            </w:tcBorders>
            <w:shd w:val="clear" w:color="000000" w:fill="FFFFFF"/>
            <w:hideMark/>
          </w:tcPr>
          <w:p w:rsidR="009744AA" w:rsidRPr="00317147" w:rsidRDefault="009744AA" w:rsidP="009744AA">
            <w:pPr>
              <w:rPr>
                <w:sz w:val="16"/>
                <w:szCs w:val="16"/>
              </w:rPr>
            </w:pPr>
            <w:r w:rsidRPr="00317147">
              <w:rPr>
                <w:sz w:val="16"/>
                <w:szCs w:val="16"/>
              </w:rPr>
              <w:t>Субсидии бюджетам городских поселений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1 505,3</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-1 505,3</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0,0</w:t>
            </w:r>
          </w:p>
        </w:tc>
      </w:tr>
      <w:tr w:rsidR="009744AA" w:rsidRPr="00317147" w:rsidTr="009744AA">
        <w:trPr>
          <w:gridBefore w:val="1"/>
          <w:gridAfter w:val="3"/>
          <w:wBefore w:w="127" w:type="dxa"/>
          <w:wAfter w:w="331" w:type="dxa"/>
          <w:trHeight w:val="64"/>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sz w:val="16"/>
                <w:szCs w:val="16"/>
              </w:rPr>
            </w:pPr>
            <w:r w:rsidRPr="00317147">
              <w:rPr>
                <w:sz w:val="16"/>
                <w:szCs w:val="16"/>
              </w:rPr>
              <w:t>000 2 02 29999 00 0000 150</w:t>
            </w:r>
          </w:p>
        </w:tc>
        <w:tc>
          <w:tcPr>
            <w:tcW w:w="9553" w:type="dxa"/>
            <w:gridSpan w:val="9"/>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sz w:val="16"/>
                <w:szCs w:val="16"/>
              </w:rPr>
            </w:pPr>
            <w:r w:rsidRPr="00317147">
              <w:rPr>
                <w:sz w:val="16"/>
                <w:szCs w:val="16"/>
              </w:rPr>
              <w:t xml:space="preserve">Прочие субсидии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0,0</w:t>
            </w:r>
          </w:p>
        </w:tc>
      </w:tr>
      <w:tr w:rsidR="009744AA" w:rsidRPr="00317147" w:rsidTr="009744AA">
        <w:trPr>
          <w:gridBefore w:val="1"/>
          <w:gridAfter w:val="3"/>
          <w:wBefore w:w="127" w:type="dxa"/>
          <w:wAfter w:w="331" w:type="dxa"/>
          <w:trHeight w:val="64"/>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sz w:val="16"/>
                <w:szCs w:val="16"/>
              </w:rPr>
            </w:pPr>
            <w:r w:rsidRPr="00317147">
              <w:rPr>
                <w:sz w:val="16"/>
                <w:szCs w:val="16"/>
              </w:rPr>
              <w:t>000 2 02 29999 13 0000 150</w:t>
            </w:r>
          </w:p>
        </w:tc>
        <w:tc>
          <w:tcPr>
            <w:tcW w:w="9553" w:type="dxa"/>
            <w:gridSpan w:val="9"/>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sz w:val="16"/>
                <w:szCs w:val="16"/>
              </w:rPr>
            </w:pPr>
            <w:r w:rsidRPr="00317147">
              <w:rPr>
                <w:sz w:val="16"/>
                <w:szCs w:val="16"/>
              </w:rPr>
              <w:t>Прочие субсидии бюджетам городских поселений</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0,0</w:t>
            </w:r>
          </w:p>
        </w:tc>
      </w:tr>
      <w:tr w:rsidR="009744AA" w:rsidRPr="00317147" w:rsidTr="009744AA">
        <w:trPr>
          <w:gridBefore w:val="1"/>
          <w:gridAfter w:val="3"/>
          <w:wBefore w:w="127" w:type="dxa"/>
          <w:wAfter w:w="331" w:type="dxa"/>
          <w:trHeight w:val="70"/>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sz w:val="16"/>
                <w:szCs w:val="16"/>
              </w:rPr>
            </w:pPr>
            <w:r w:rsidRPr="00317147">
              <w:rPr>
                <w:sz w:val="16"/>
                <w:szCs w:val="16"/>
              </w:rPr>
              <w:t>000 2 02 30000 00 0000 150</w:t>
            </w:r>
          </w:p>
        </w:tc>
        <w:tc>
          <w:tcPr>
            <w:tcW w:w="9553" w:type="dxa"/>
            <w:gridSpan w:val="9"/>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sz w:val="16"/>
                <w:szCs w:val="16"/>
              </w:rPr>
            </w:pPr>
            <w:r w:rsidRPr="00317147">
              <w:rPr>
                <w:sz w:val="16"/>
                <w:szCs w:val="16"/>
              </w:rPr>
              <w:t>Субвенции бюджетам бюджетной системы Российской Федерации</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815,2</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815,2</w:t>
            </w:r>
          </w:p>
        </w:tc>
      </w:tr>
      <w:tr w:rsidR="009744AA" w:rsidRPr="00317147" w:rsidTr="009744AA">
        <w:trPr>
          <w:gridBefore w:val="1"/>
          <w:gridAfter w:val="3"/>
          <w:wBefore w:w="127" w:type="dxa"/>
          <w:wAfter w:w="331" w:type="dxa"/>
          <w:trHeight w:val="70"/>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color w:val="000000"/>
                <w:sz w:val="16"/>
                <w:szCs w:val="16"/>
              </w:rPr>
            </w:pPr>
            <w:r w:rsidRPr="00317147">
              <w:rPr>
                <w:color w:val="000000"/>
                <w:sz w:val="16"/>
                <w:szCs w:val="16"/>
              </w:rPr>
              <w:t>000 2 02 35118 00 0000 150</w:t>
            </w:r>
          </w:p>
        </w:tc>
        <w:tc>
          <w:tcPr>
            <w:tcW w:w="9553" w:type="dxa"/>
            <w:gridSpan w:val="9"/>
            <w:tcBorders>
              <w:top w:val="nil"/>
              <w:left w:val="nil"/>
              <w:bottom w:val="nil"/>
              <w:right w:val="nil"/>
            </w:tcBorders>
            <w:shd w:val="clear" w:color="000000" w:fill="FFFFFF"/>
            <w:vAlign w:val="bottom"/>
            <w:hideMark/>
          </w:tcPr>
          <w:p w:rsidR="009744AA" w:rsidRPr="00317147" w:rsidRDefault="009744AA" w:rsidP="009744AA">
            <w:pPr>
              <w:rPr>
                <w:color w:val="000000"/>
                <w:sz w:val="16"/>
                <w:szCs w:val="16"/>
              </w:rPr>
            </w:pPr>
            <w:r w:rsidRPr="00317147">
              <w:rPr>
                <w:color w:val="000000"/>
                <w:sz w:val="16"/>
                <w:szCs w:val="16"/>
              </w:rPr>
              <w:t>Субвенции бюджетам  на осуществление первичного воинского учета на территориях, где отсутствуют военные комиссариаты</w:t>
            </w:r>
          </w:p>
        </w:tc>
        <w:tc>
          <w:tcPr>
            <w:tcW w:w="1134" w:type="dxa"/>
            <w:gridSpan w:val="3"/>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815,2</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815,2</w:t>
            </w:r>
          </w:p>
        </w:tc>
      </w:tr>
      <w:tr w:rsidR="009744AA" w:rsidRPr="00317147" w:rsidTr="009744AA">
        <w:trPr>
          <w:gridBefore w:val="1"/>
          <w:gridAfter w:val="3"/>
          <w:wBefore w:w="127" w:type="dxa"/>
          <w:wAfter w:w="331" w:type="dxa"/>
          <w:trHeight w:val="70"/>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color w:val="000000"/>
                <w:sz w:val="16"/>
                <w:szCs w:val="16"/>
              </w:rPr>
            </w:pPr>
            <w:r w:rsidRPr="00317147">
              <w:rPr>
                <w:color w:val="000000"/>
                <w:sz w:val="16"/>
                <w:szCs w:val="16"/>
              </w:rPr>
              <w:t>000 2 02 35118 13 0000 150</w:t>
            </w:r>
          </w:p>
        </w:tc>
        <w:tc>
          <w:tcPr>
            <w:tcW w:w="9553" w:type="dxa"/>
            <w:gridSpan w:val="9"/>
            <w:tcBorders>
              <w:top w:val="single" w:sz="4" w:space="0" w:color="auto"/>
              <w:left w:val="nil"/>
              <w:bottom w:val="single" w:sz="4" w:space="0" w:color="auto"/>
              <w:right w:val="single" w:sz="4" w:space="0" w:color="auto"/>
            </w:tcBorders>
            <w:shd w:val="clear" w:color="000000" w:fill="FFFFFF"/>
            <w:vAlign w:val="bottom"/>
            <w:hideMark/>
          </w:tcPr>
          <w:p w:rsidR="009744AA" w:rsidRPr="00317147" w:rsidRDefault="009744AA" w:rsidP="009744AA">
            <w:pPr>
              <w:rPr>
                <w:color w:val="000000"/>
                <w:sz w:val="16"/>
                <w:szCs w:val="16"/>
              </w:rPr>
            </w:pPr>
            <w:r w:rsidRPr="00317147">
              <w:rPr>
                <w:color w:val="000000"/>
                <w:sz w:val="16"/>
                <w:szCs w:val="16"/>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815,2</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color w:val="000000"/>
                <w:sz w:val="16"/>
                <w:szCs w:val="16"/>
              </w:rPr>
            </w:pPr>
            <w:r w:rsidRPr="00317147">
              <w:rPr>
                <w:color w:val="000000"/>
                <w:sz w:val="16"/>
                <w:szCs w:val="16"/>
              </w:rPr>
              <w:t>815,2</w:t>
            </w:r>
          </w:p>
        </w:tc>
      </w:tr>
      <w:tr w:rsidR="009744AA" w:rsidRPr="00317147" w:rsidTr="009744AA">
        <w:trPr>
          <w:gridBefore w:val="1"/>
          <w:gridAfter w:val="3"/>
          <w:wBefore w:w="127" w:type="dxa"/>
          <w:wAfter w:w="331" w:type="dxa"/>
          <w:trHeight w:val="64"/>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sz w:val="16"/>
                <w:szCs w:val="16"/>
              </w:rPr>
            </w:pPr>
            <w:r w:rsidRPr="00317147">
              <w:rPr>
                <w:sz w:val="16"/>
                <w:szCs w:val="16"/>
              </w:rPr>
              <w:t>000 2 02 40000 00 0000 150</w:t>
            </w:r>
          </w:p>
        </w:tc>
        <w:tc>
          <w:tcPr>
            <w:tcW w:w="9553" w:type="dxa"/>
            <w:gridSpan w:val="9"/>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sz w:val="16"/>
                <w:szCs w:val="16"/>
              </w:rPr>
            </w:pPr>
            <w:r w:rsidRPr="00317147">
              <w:rPr>
                <w:sz w:val="16"/>
                <w:szCs w:val="16"/>
              </w:rPr>
              <w:t>Иные межбюджетные трансферты</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9744AA" w:rsidRPr="00317147" w:rsidRDefault="009744AA" w:rsidP="009744AA">
            <w:pPr>
              <w:jc w:val="right"/>
              <w:rPr>
                <w:sz w:val="16"/>
                <w:szCs w:val="16"/>
              </w:rPr>
            </w:pPr>
            <w:r w:rsidRPr="00317147">
              <w:rPr>
                <w:sz w:val="16"/>
                <w:szCs w:val="16"/>
              </w:rPr>
              <w:t>8 989,6</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9744AA" w:rsidRPr="00317147" w:rsidRDefault="009744AA" w:rsidP="009744AA">
            <w:pPr>
              <w:jc w:val="right"/>
              <w:rPr>
                <w:sz w:val="16"/>
                <w:szCs w:val="16"/>
              </w:rPr>
            </w:pPr>
            <w:r w:rsidRPr="00317147">
              <w:rPr>
                <w:sz w:val="16"/>
                <w:szCs w:val="16"/>
              </w:rPr>
              <w:t>463,0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9744AA" w:rsidRPr="00317147" w:rsidRDefault="009744AA" w:rsidP="009744AA">
            <w:pPr>
              <w:jc w:val="right"/>
              <w:rPr>
                <w:sz w:val="16"/>
                <w:szCs w:val="16"/>
              </w:rPr>
            </w:pPr>
            <w:r w:rsidRPr="00317147">
              <w:rPr>
                <w:sz w:val="16"/>
                <w:szCs w:val="16"/>
              </w:rPr>
              <w:t>9 452,6</w:t>
            </w:r>
          </w:p>
        </w:tc>
      </w:tr>
      <w:tr w:rsidR="009744AA" w:rsidRPr="00317147" w:rsidTr="009744AA">
        <w:trPr>
          <w:gridBefore w:val="1"/>
          <w:gridAfter w:val="3"/>
          <w:wBefore w:w="127" w:type="dxa"/>
          <w:wAfter w:w="331" w:type="dxa"/>
          <w:trHeight w:val="70"/>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sz w:val="16"/>
                <w:szCs w:val="16"/>
              </w:rPr>
            </w:pPr>
            <w:r w:rsidRPr="00317147">
              <w:rPr>
                <w:sz w:val="16"/>
                <w:szCs w:val="16"/>
              </w:rPr>
              <w:t>000 2 02 49999 00 0000 150</w:t>
            </w:r>
          </w:p>
        </w:tc>
        <w:tc>
          <w:tcPr>
            <w:tcW w:w="9553" w:type="dxa"/>
            <w:gridSpan w:val="9"/>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sz w:val="16"/>
                <w:szCs w:val="16"/>
              </w:rPr>
            </w:pPr>
            <w:r w:rsidRPr="00317147">
              <w:rPr>
                <w:sz w:val="16"/>
                <w:szCs w:val="16"/>
              </w:rPr>
              <w:t xml:space="preserve">Прочие межбюджетные трансферты, передаваемые бюджетам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sz w:val="16"/>
                <w:szCs w:val="16"/>
              </w:rPr>
            </w:pPr>
            <w:r w:rsidRPr="00317147">
              <w:rPr>
                <w:sz w:val="16"/>
                <w:szCs w:val="16"/>
              </w:rPr>
              <w:t>8 989,6</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sz w:val="16"/>
                <w:szCs w:val="16"/>
              </w:rPr>
            </w:pPr>
            <w:r w:rsidRPr="00317147">
              <w:rPr>
                <w:sz w:val="16"/>
                <w:szCs w:val="16"/>
              </w:rPr>
              <w:t>463,0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sz w:val="16"/>
                <w:szCs w:val="16"/>
              </w:rPr>
            </w:pPr>
            <w:r w:rsidRPr="00317147">
              <w:rPr>
                <w:sz w:val="16"/>
                <w:szCs w:val="16"/>
              </w:rPr>
              <w:t>9 452,6</w:t>
            </w:r>
          </w:p>
        </w:tc>
      </w:tr>
      <w:tr w:rsidR="009744AA" w:rsidRPr="00317147" w:rsidTr="009744AA">
        <w:trPr>
          <w:gridBefore w:val="1"/>
          <w:gridAfter w:val="3"/>
          <w:wBefore w:w="127" w:type="dxa"/>
          <w:wAfter w:w="331" w:type="dxa"/>
          <w:trHeight w:val="92"/>
        </w:trPr>
        <w:tc>
          <w:tcPr>
            <w:tcW w:w="270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center"/>
              <w:rPr>
                <w:sz w:val="16"/>
                <w:szCs w:val="16"/>
              </w:rPr>
            </w:pPr>
            <w:r w:rsidRPr="00317147">
              <w:rPr>
                <w:sz w:val="16"/>
                <w:szCs w:val="16"/>
              </w:rPr>
              <w:t>000 2 02 49999 13 0000 150</w:t>
            </w:r>
          </w:p>
        </w:tc>
        <w:tc>
          <w:tcPr>
            <w:tcW w:w="9553" w:type="dxa"/>
            <w:gridSpan w:val="9"/>
            <w:tcBorders>
              <w:top w:val="nil"/>
              <w:left w:val="nil"/>
              <w:bottom w:val="single" w:sz="4" w:space="0" w:color="auto"/>
              <w:right w:val="nil"/>
            </w:tcBorders>
            <w:shd w:val="clear" w:color="000000" w:fill="FFFFFF"/>
            <w:vAlign w:val="bottom"/>
            <w:hideMark/>
          </w:tcPr>
          <w:p w:rsidR="009744AA" w:rsidRPr="00317147" w:rsidRDefault="009744AA" w:rsidP="009744AA">
            <w:pPr>
              <w:rPr>
                <w:sz w:val="16"/>
                <w:szCs w:val="16"/>
              </w:rPr>
            </w:pPr>
            <w:r w:rsidRPr="00317147">
              <w:rPr>
                <w:sz w:val="16"/>
                <w:szCs w:val="16"/>
              </w:rPr>
              <w:t>Прочие межбюджетные трансферты, передаваемые бюджетам городских поселений</w:t>
            </w:r>
          </w:p>
        </w:tc>
        <w:tc>
          <w:tcPr>
            <w:tcW w:w="1134" w:type="dxa"/>
            <w:gridSpan w:val="3"/>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right"/>
              <w:rPr>
                <w:sz w:val="16"/>
                <w:szCs w:val="16"/>
              </w:rPr>
            </w:pPr>
            <w:r w:rsidRPr="00317147">
              <w:rPr>
                <w:sz w:val="16"/>
                <w:szCs w:val="16"/>
              </w:rPr>
              <w:t>8 989,6</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sz w:val="16"/>
                <w:szCs w:val="16"/>
              </w:rPr>
            </w:pPr>
            <w:r w:rsidRPr="00317147">
              <w:rPr>
                <w:sz w:val="16"/>
                <w:szCs w:val="16"/>
              </w:rPr>
              <w:t>463,0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right"/>
              <w:rPr>
                <w:sz w:val="16"/>
                <w:szCs w:val="16"/>
              </w:rPr>
            </w:pPr>
            <w:r w:rsidRPr="00317147">
              <w:rPr>
                <w:sz w:val="16"/>
                <w:szCs w:val="16"/>
              </w:rPr>
              <w:t>9 452,6</w:t>
            </w:r>
          </w:p>
        </w:tc>
      </w:tr>
      <w:tr w:rsidR="009744AA" w:rsidRPr="00317147" w:rsidTr="009744AA">
        <w:trPr>
          <w:gridBefore w:val="1"/>
          <w:gridAfter w:val="2"/>
          <w:wBefore w:w="127" w:type="dxa"/>
          <w:wAfter w:w="282" w:type="dxa"/>
          <w:trHeight w:val="375"/>
        </w:trPr>
        <w:tc>
          <w:tcPr>
            <w:tcW w:w="15713" w:type="dxa"/>
            <w:gridSpan w:val="19"/>
            <w:tcBorders>
              <w:top w:val="nil"/>
              <w:left w:val="nil"/>
              <w:bottom w:val="nil"/>
              <w:right w:val="nil"/>
            </w:tcBorders>
            <w:shd w:val="clear" w:color="auto" w:fill="auto"/>
            <w:noWrap/>
            <w:vAlign w:val="bottom"/>
            <w:hideMark/>
          </w:tcPr>
          <w:p w:rsidR="009744AA" w:rsidRPr="00317147" w:rsidRDefault="009744AA" w:rsidP="009744AA">
            <w:pPr>
              <w:jc w:val="right"/>
              <w:rPr>
                <w:sz w:val="16"/>
                <w:szCs w:val="16"/>
              </w:rPr>
            </w:pPr>
            <w:r w:rsidRPr="00317147">
              <w:rPr>
                <w:sz w:val="16"/>
                <w:szCs w:val="16"/>
              </w:rPr>
              <w:t>Приложение  3</w:t>
            </w:r>
          </w:p>
        </w:tc>
      </w:tr>
      <w:tr w:rsidR="009744AA" w:rsidRPr="00317147" w:rsidTr="009744AA">
        <w:trPr>
          <w:gridBefore w:val="1"/>
          <w:gridAfter w:val="2"/>
          <w:wBefore w:w="127" w:type="dxa"/>
          <w:wAfter w:w="282" w:type="dxa"/>
          <w:trHeight w:val="80"/>
        </w:trPr>
        <w:tc>
          <w:tcPr>
            <w:tcW w:w="15713" w:type="dxa"/>
            <w:gridSpan w:val="19"/>
            <w:tcBorders>
              <w:top w:val="nil"/>
              <w:left w:val="nil"/>
              <w:bottom w:val="nil"/>
              <w:right w:val="nil"/>
            </w:tcBorders>
            <w:shd w:val="clear" w:color="auto" w:fill="auto"/>
            <w:vAlign w:val="bottom"/>
            <w:hideMark/>
          </w:tcPr>
          <w:p w:rsidR="009744AA" w:rsidRPr="00317147" w:rsidRDefault="009744AA" w:rsidP="009744AA">
            <w:pPr>
              <w:jc w:val="right"/>
              <w:rPr>
                <w:color w:val="000000"/>
                <w:sz w:val="16"/>
                <w:szCs w:val="16"/>
              </w:rPr>
            </w:pPr>
            <w:r w:rsidRPr="00317147">
              <w:rPr>
                <w:color w:val="000000"/>
                <w:sz w:val="16"/>
                <w:szCs w:val="16"/>
              </w:rPr>
              <w:t>к   решению Совета народных депутатов</w:t>
            </w:r>
          </w:p>
        </w:tc>
      </w:tr>
      <w:tr w:rsidR="009744AA" w:rsidRPr="00317147" w:rsidTr="009744AA">
        <w:trPr>
          <w:gridBefore w:val="1"/>
          <w:gridAfter w:val="2"/>
          <w:wBefore w:w="127" w:type="dxa"/>
          <w:wAfter w:w="282" w:type="dxa"/>
          <w:trHeight w:val="80"/>
        </w:trPr>
        <w:tc>
          <w:tcPr>
            <w:tcW w:w="15713" w:type="dxa"/>
            <w:gridSpan w:val="19"/>
            <w:tcBorders>
              <w:top w:val="nil"/>
              <w:left w:val="nil"/>
              <w:bottom w:val="nil"/>
              <w:right w:val="nil"/>
            </w:tcBorders>
            <w:shd w:val="clear" w:color="auto" w:fill="auto"/>
            <w:vAlign w:val="bottom"/>
            <w:hideMark/>
          </w:tcPr>
          <w:p w:rsidR="009744AA" w:rsidRPr="00317147" w:rsidRDefault="009744AA" w:rsidP="009744AA">
            <w:pPr>
              <w:jc w:val="right"/>
              <w:rPr>
                <w:color w:val="000000"/>
                <w:sz w:val="16"/>
                <w:szCs w:val="16"/>
              </w:rPr>
            </w:pPr>
            <w:r w:rsidRPr="00317147">
              <w:rPr>
                <w:color w:val="000000"/>
                <w:sz w:val="16"/>
                <w:szCs w:val="16"/>
              </w:rPr>
              <w:t>Грибановского городского поселения</w:t>
            </w:r>
          </w:p>
        </w:tc>
      </w:tr>
      <w:tr w:rsidR="009744AA" w:rsidRPr="00317147" w:rsidTr="009744AA">
        <w:trPr>
          <w:gridBefore w:val="1"/>
          <w:gridAfter w:val="2"/>
          <w:wBefore w:w="127" w:type="dxa"/>
          <w:wAfter w:w="282" w:type="dxa"/>
          <w:trHeight w:val="74"/>
        </w:trPr>
        <w:tc>
          <w:tcPr>
            <w:tcW w:w="15713" w:type="dxa"/>
            <w:gridSpan w:val="19"/>
            <w:tcBorders>
              <w:top w:val="nil"/>
              <w:left w:val="nil"/>
              <w:bottom w:val="nil"/>
              <w:right w:val="nil"/>
            </w:tcBorders>
            <w:shd w:val="clear" w:color="auto" w:fill="auto"/>
            <w:vAlign w:val="bottom"/>
            <w:hideMark/>
          </w:tcPr>
          <w:p w:rsidR="009744AA" w:rsidRPr="00317147" w:rsidRDefault="009744AA" w:rsidP="009744AA">
            <w:pPr>
              <w:jc w:val="right"/>
              <w:rPr>
                <w:color w:val="000000"/>
                <w:sz w:val="16"/>
                <w:szCs w:val="16"/>
              </w:rPr>
            </w:pPr>
            <w:r w:rsidRPr="00317147">
              <w:rPr>
                <w:color w:val="000000"/>
                <w:sz w:val="16"/>
                <w:szCs w:val="16"/>
              </w:rPr>
              <w:t>от 23 мая  2025 г.   № 310</w:t>
            </w:r>
          </w:p>
        </w:tc>
      </w:tr>
      <w:tr w:rsidR="009744AA" w:rsidRPr="00317147" w:rsidTr="009744AA">
        <w:trPr>
          <w:gridBefore w:val="1"/>
          <w:gridAfter w:val="2"/>
          <w:wBefore w:w="127" w:type="dxa"/>
          <w:wAfter w:w="282" w:type="dxa"/>
          <w:trHeight w:val="80"/>
        </w:trPr>
        <w:tc>
          <w:tcPr>
            <w:tcW w:w="15713" w:type="dxa"/>
            <w:gridSpan w:val="19"/>
            <w:tcBorders>
              <w:top w:val="nil"/>
              <w:left w:val="nil"/>
              <w:bottom w:val="nil"/>
              <w:right w:val="nil"/>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Ведомственная структура расходов бюджета поселения  на 2025 год и плановый период 2026 и 2027 годов</w:t>
            </w:r>
          </w:p>
        </w:tc>
      </w:tr>
      <w:tr w:rsidR="009744AA" w:rsidRPr="00317147" w:rsidTr="009744AA">
        <w:trPr>
          <w:gridBefore w:val="1"/>
          <w:gridAfter w:val="2"/>
          <w:wBefore w:w="127" w:type="dxa"/>
          <w:wAfter w:w="282" w:type="dxa"/>
          <w:trHeight w:val="80"/>
        </w:trPr>
        <w:tc>
          <w:tcPr>
            <w:tcW w:w="8237" w:type="dxa"/>
            <w:gridSpan w:val="3"/>
            <w:tcBorders>
              <w:top w:val="nil"/>
              <w:left w:val="nil"/>
              <w:bottom w:val="nil"/>
              <w:right w:val="nil"/>
            </w:tcBorders>
            <w:shd w:val="clear" w:color="auto" w:fill="auto"/>
            <w:vAlign w:val="bottom"/>
            <w:hideMark/>
          </w:tcPr>
          <w:p w:rsidR="009744AA" w:rsidRPr="00317147" w:rsidRDefault="009744AA" w:rsidP="009744AA">
            <w:pPr>
              <w:jc w:val="center"/>
              <w:rPr>
                <w:b/>
                <w:bCs/>
                <w:color w:val="000000"/>
                <w:sz w:val="16"/>
                <w:szCs w:val="16"/>
              </w:rPr>
            </w:pPr>
          </w:p>
        </w:tc>
        <w:tc>
          <w:tcPr>
            <w:tcW w:w="848" w:type="dxa"/>
            <w:tcBorders>
              <w:top w:val="nil"/>
              <w:left w:val="nil"/>
              <w:bottom w:val="nil"/>
              <w:right w:val="nil"/>
            </w:tcBorders>
            <w:shd w:val="clear" w:color="auto" w:fill="auto"/>
            <w:vAlign w:val="bottom"/>
            <w:hideMark/>
          </w:tcPr>
          <w:p w:rsidR="009744AA" w:rsidRPr="00317147" w:rsidRDefault="009744AA" w:rsidP="009744AA">
            <w:pPr>
              <w:jc w:val="center"/>
              <w:rPr>
                <w:b/>
                <w:bCs/>
                <w:color w:val="000000"/>
                <w:sz w:val="16"/>
                <w:szCs w:val="16"/>
              </w:rPr>
            </w:pPr>
          </w:p>
        </w:tc>
        <w:tc>
          <w:tcPr>
            <w:tcW w:w="460" w:type="dxa"/>
            <w:tcBorders>
              <w:top w:val="nil"/>
              <w:left w:val="nil"/>
              <w:bottom w:val="nil"/>
              <w:right w:val="nil"/>
            </w:tcBorders>
            <w:shd w:val="clear" w:color="auto" w:fill="auto"/>
            <w:vAlign w:val="bottom"/>
            <w:hideMark/>
          </w:tcPr>
          <w:p w:rsidR="009744AA" w:rsidRPr="00317147" w:rsidRDefault="009744AA" w:rsidP="009744AA">
            <w:pPr>
              <w:jc w:val="center"/>
              <w:rPr>
                <w:b/>
                <w:bCs/>
                <w:color w:val="000000"/>
                <w:sz w:val="16"/>
                <w:szCs w:val="16"/>
              </w:rPr>
            </w:pPr>
          </w:p>
        </w:tc>
        <w:tc>
          <w:tcPr>
            <w:tcW w:w="550" w:type="dxa"/>
            <w:gridSpan w:val="2"/>
            <w:tcBorders>
              <w:top w:val="nil"/>
              <w:left w:val="nil"/>
              <w:bottom w:val="nil"/>
              <w:right w:val="nil"/>
            </w:tcBorders>
            <w:shd w:val="clear" w:color="auto" w:fill="auto"/>
            <w:vAlign w:val="bottom"/>
            <w:hideMark/>
          </w:tcPr>
          <w:p w:rsidR="009744AA" w:rsidRPr="00317147" w:rsidRDefault="009744AA" w:rsidP="009744AA">
            <w:pPr>
              <w:jc w:val="center"/>
              <w:rPr>
                <w:b/>
                <w:bCs/>
                <w:color w:val="000000"/>
                <w:sz w:val="16"/>
                <w:szCs w:val="16"/>
              </w:rPr>
            </w:pPr>
          </w:p>
        </w:tc>
        <w:tc>
          <w:tcPr>
            <w:tcW w:w="1544" w:type="dxa"/>
            <w:tcBorders>
              <w:top w:val="nil"/>
              <w:left w:val="nil"/>
              <w:bottom w:val="nil"/>
              <w:right w:val="nil"/>
            </w:tcBorders>
            <w:shd w:val="clear" w:color="auto" w:fill="auto"/>
            <w:vAlign w:val="bottom"/>
            <w:hideMark/>
          </w:tcPr>
          <w:p w:rsidR="009744AA" w:rsidRPr="00317147" w:rsidRDefault="009744AA" w:rsidP="009744AA">
            <w:pPr>
              <w:jc w:val="center"/>
              <w:rPr>
                <w:color w:val="000000"/>
                <w:sz w:val="16"/>
                <w:szCs w:val="16"/>
              </w:rPr>
            </w:pPr>
          </w:p>
        </w:tc>
        <w:tc>
          <w:tcPr>
            <w:tcW w:w="576" w:type="dxa"/>
            <w:gridSpan w:val="2"/>
            <w:tcBorders>
              <w:top w:val="nil"/>
              <w:left w:val="nil"/>
              <w:bottom w:val="nil"/>
              <w:right w:val="nil"/>
            </w:tcBorders>
            <w:shd w:val="clear" w:color="auto" w:fill="auto"/>
            <w:vAlign w:val="bottom"/>
            <w:hideMark/>
          </w:tcPr>
          <w:p w:rsidR="009744AA" w:rsidRPr="00317147" w:rsidRDefault="009744AA" w:rsidP="009744AA">
            <w:pPr>
              <w:jc w:val="center"/>
              <w:rPr>
                <w:b/>
                <w:bCs/>
                <w:color w:val="000000"/>
                <w:sz w:val="16"/>
                <w:szCs w:val="16"/>
              </w:rPr>
            </w:pPr>
          </w:p>
        </w:tc>
        <w:tc>
          <w:tcPr>
            <w:tcW w:w="983" w:type="dxa"/>
            <w:gridSpan w:val="2"/>
            <w:tcBorders>
              <w:top w:val="nil"/>
              <w:left w:val="nil"/>
              <w:bottom w:val="nil"/>
              <w:right w:val="nil"/>
            </w:tcBorders>
            <w:shd w:val="clear" w:color="auto" w:fill="auto"/>
            <w:vAlign w:val="bottom"/>
            <w:hideMark/>
          </w:tcPr>
          <w:p w:rsidR="009744AA" w:rsidRPr="00317147" w:rsidRDefault="009744AA" w:rsidP="009744AA">
            <w:pPr>
              <w:jc w:val="right"/>
              <w:rPr>
                <w:color w:val="000000"/>
                <w:sz w:val="16"/>
                <w:szCs w:val="16"/>
              </w:rPr>
            </w:pPr>
          </w:p>
        </w:tc>
        <w:tc>
          <w:tcPr>
            <w:tcW w:w="2515" w:type="dxa"/>
            <w:gridSpan w:val="7"/>
            <w:tcBorders>
              <w:top w:val="nil"/>
              <w:left w:val="nil"/>
              <w:bottom w:val="single" w:sz="4" w:space="0" w:color="auto"/>
              <w:right w:val="nil"/>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Сумма (тысяч рублей)</w:t>
            </w:r>
          </w:p>
        </w:tc>
      </w:tr>
      <w:tr w:rsidR="009744AA" w:rsidRPr="00317147" w:rsidTr="009744AA">
        <w:trPr>
          <w:gridBefore w:val="1"/>
          <w:gridAfter w:val="2"/>
          <w:wBefore w:w="127" w:type="dxa"/>
          <w:wAfter w:w="282" w:type="dxa"/>
          <w:trHeight w:val="735"/>
        </w:trPr>
        <w:tc>
          <w:tcPr>
            <w:tcW w:w="8237" w:type="dxa"/>
            <w:gridSpan w:val="3"/>
            <w:tcBorders>
              <w:top w:val="single" w:sz="4" w:space="0" w:color="auto"/>
              <w:left w:val="single" w:sz="4" w:space="0" w:color="auto"/>
              <w:bottom w:val="nil"/>
              <w:right w:val="single" w:sz="4" w:space="0" w:color="auto"/>
            </w:tcBorders>
            <w:shd w:val="clear" w:color="auto" w:fill="auto"/>
            <w:vAlign w:val="center"/>
            <w:hideMark/>
          </w:tcPr>
          <w:p w:rsidR="009744AA" w:rsidRPr="00317147" w:rsidRDefault="009744AA" w:rsidP="009744AA">
            <w:pPr>
              <w:jc w:val="center"/>
              <w:rPr>
                <w:color w:val="000000"/>
                <w:sz w:val="16"/>
                <w:szCs w:val="16"/>
              </w:rPr>
            </w:pPr>
            <w:r w:rsidRPr="00317147">
              <w:rPr>
                <w:color w:val="000000"/>
                <w:sz w:val="16"/>
                <w:szCs w:val="16"/>
              </w:rPr>
              <w:t>Наименование</w:t>
            </w:r>
          </w:p>
        </w:tc>
        <w:tc>
          <w:tcPr>
            <w:tcW w:w="848" w:type="dxa"/>
            <w:tcBorders>
              <w:top w:val="single" w:sz="4" w:space="0" w:color="auto"/>
              <w:left w:val="nil"/>
              <w:bottom w:val="nil"/>
              <w:right w:val="single" w:sz="4" w:space="0" w:color="auto"/>
            </w:tcBorders>
            <w:shd w:val="clear" w:color="auto" w:fill="auto"/>
            <w:vAlign w:val="center"/>
            <w:hideMark/>
          </w:tcPr>
          <w:p w:rsidR="009744AA" w:rsidRPr="00317147" w:rsidRDefault="009744AA" w:rsidP="009744AA">
            <w:pPr>
              <w:jc w:val="center"/>
              <w:rPr>
                <w:b/>
                <w:bCs/>
                <w:color w:val="000000"/>
                <w:sz w:val="16"/>
                <w:szCs w:val="16"/>
              </w:rPr>
            </w:pPr>
            <w:r w:rsidRPr="00317147">
              <w:rPr>
                <w:b/>
                <w:bCs/>
                <w:color w:val="000000"/>
                <w:sz w:val="16"/>
                <w:szCs w:val="16"/>
              </w:rPr>
              <w:t>ГРБС</w:t>
            </w:r>
          </w:p>
        </w:tc>
        <w:tc>
          <w:tcPr>
            <w:tcW w:w="460" w:type="dxa"/>
            <w:tcBorders>
              <w:top w:val="single" w:sz="4" w:space="0" w:color="auto"/>
              <w:left w:val="nil"/>
              <w:bottom w:val="nil"/>
              <w:right w:val="single" w:sz="4" w:space="0" w:color="auto"/>
            </w:tcBorders>
            <w:shd w:val="clear" w:color="auto" w:fill="auto"/>
            <w:vAlign w:val="center"/>
            <w:hideMark/>
          </w:tcPr>
          <w:p w:rsidR="009744AA" w:rsidRPr="00317147" w:rsidRDefault="009744AA" w:rsidP="009744AA">
            <w:pPr>
              <w:jc w:val="center"/>
              <w:rPr>
                <w:b/>
                <w:bCs/>
                <w:color w:val="000000"/>
                <w:sz w:val="16"/>
                <w:szCs w:val="16"/>
              </w:rPr>
            </w:pPr>
            <w:proofErr w:type="spellStart"/>
            <w:r w:rsidRPr="00317147">
              <w:rPr>
                <w:b/>
                <w:bCs/>
                <w:color w:val="000000"/>
                <w:sz w:val="16"/>
                <w:szCs w:val="16"/>
              </w:rPr>
              <w:t>Рз</w:t>
            </w:r>
            <w:proofErr w:type="spellEnd"/>
          </w:p>
        </w:tc>
        <w:tc>
          <w:tcPr>
            <w:tcW w:w="550" w:type="dxa"/>
            <w:gridSpan w:val="2"/>
            <w:tcBorders>
              <w:top w:val="single" w:sz="4" w:space="0" w:color="auto"/>
              <w:left w:val="nil"/>
              <w:bottom w:val="nil"/>
              <w:right w:val="single" w:sz="4" w:space="0" w:color="auto"/>
            </w:tcBorders>
            <w:shd w:val="clear" w:color="auto" w:fill="auto"/>
            <w:vAlign w:val="center"/>
            <w:hideMark/>
          </w:tcPr>
          <w:p w:rsidR="009744AA" w:rsidRPr="00317147" w:rsidRDefault="009744AA" w:rsidP="009744AA">
            <w:pPr>
              <w:jc w:val="center"/>
              <w:rPr>
                <w:b/>
                <w:bCs/>
                <w:color w:val="000000"/>
                <w:sz w:val="16"/>
                <w:szCs w:val="16"/>
              </w:rPr>
            </w:pPr>
            <w:proofErr w:type="gramStart"/>
            <w:r w:rsidRPr="00317147">
              <w:rPr>
                <w:b/>
                <w:bCs/>
                <w:color w:val="000000"/>
                <w:sz w:val="16"/>
                <w:szCs w:val="16"/>
              </w:rPr>
              <w:t>ПР</w:t>
            </w:r>
            <w:proofErr w:type="gramEnd"/>
          </w:p>
        </w:tc>
        <w:tc>
          <w:tcPr>
            <w:tcW w:w="1544" w:type="dxa"/>
            <w:tcBorders>
              <w:top w:val="single" w:sz="4" w:space="0" w:color="auto"/>
              <w:left w:val="nil"/>
              <w:bottom w:val="nil"/>
              <w:right w:val="single" w:sz="4" w:space="0" w:color="auto"/>
            </w:tcBorders>
            <w:shd w:val="clear" w:color="auto" w:fill="auto"/>
            <w:vAlign w:val="center"/>
            <w:hideMark/>
          </w:tcPr>
          <w:p w:rsidR="009744AA" w:rsidRPr="00317147" w:rsidRDefault="009744AA" w:rsidP="009744AA">
            <w:pPr>
              <w:jc w:val="center"/>
              <w:rPr>
                <w:b/>
                <w:bCs/>
                <w:color w:val="000000"/>
                <w:sz w:val="16"/>
                <w:szCs w:val="16"/>
              </w:rPr>
            </w:pPr>
            <w:r w:rsidRPr="00317147">
              <w:rPr>
                <w:b/>
                <w:bCs/>
                <w:color w:val="000000"/>
                <w:sz w:val="16"/>
                <w:szCs w:val="16"/>
              </w:rPr>
              <w:t>ЦСР</w:t>
            </w:r>
          </w:p>
        </w:tc>
        <w:tc>
          <w:tcPr>
            <w:tcW w:w="576" w:type="dxa"/>
            <w:gridSpan w:val="2"/>
            <w:tcBorders>
              <w:top w:val="single" w:sz="4" w:space="0" w:color="auto"/>
              <w:left w:val="nil"/>
              <w:bottom w:val="nil"/>
              <w:right w:val="single" w:sz="4" w:space="0" w:color="auto"/>
            </w:tcBorders>
            <w:shd w:val="clear" w:color="auto" w:fill="auto"/>
            <w:vAlign w:val="center"/>
            <w:hideMark/>
          </w:tcPr>
          <w:p w:rsidR="009744AA" w:rsidRPr="00317147" w:rsidRDefault="009744AA" w:rsidP="009744AA">
            <w:pPr>
              <w:jc w:val="center"/>
              <w:rPr>
                <w:b/>
                <w:bCs/>
                <w:sz w:val="16"/>
                <w:szCs w:val="16"/>
              </w:rPr>
            </w:pPr>
            <w:r w:rsidRPr="00317147">
              <w:rPr>
                <w:b/>
                <w:bCs/>
                <w:sz w:val="16"/>
                <w:szCs w:val="16"/>
              </w:rPr>
              <w:t>ВР</w:t>
            </w:r>
          </w:p>
        </w:tc>
        <w:tc>
          <w:tcPr>
            <w:tcW w:w="983" w:type="dxa"/>
            <w:gridSpan w:val="2"/>
            <w:tcBorders>
              <w:top w:val="single" w:sz="4" w:space="0" w:color="auto"/>
              <w:left w:val="nil"/>
              <w:bottom w:val="nil"/>
              <w:right w:val="single" w:sz="4" w:space="0" w:color="auto"/>
            </w:tcBorders>
            <w:shd w:val="clear" w:color="auto" w:fill="auto"/>
            <w:vAlign w:val="center"/>
            <w:hideMark/>
          </w:tcPr>
          <w:p w:rsidR="009744AA" w:rsidRPr="00317147" w:rsidRDefault="009744AA" w:rsidP="009744AA">
            <w:pPr>
              <w:jc w:val="center"/>
              <w:rPr>
                <w:b/>
                <w:bCs/>
                <w:sz w:val="16"/>
                <w:szCs w:val="16"/>
              </w:rPr>
            </w:pPr>
            <w:r w:rsidRPr="00317147">
              <w:rPr>
                <w:b/>
                <w:bCs/>
                <w:sz w:val="16"/>
                <w:szCs w:val="16"/>
              </w:rPr>
              <w:t>2025 год</w:t>
            </w:r>
          </w:p>
        </w:tc>
        <w:tc>
          <w:tcPr>
            <w:tcW w:w="1134" w:type="dxa"/>
            <w:gridSpan w:val="3"/>
            <w:tcBorders>
              <w:top w:val="nil"/>
              <w:left w:val="nil"/>
              <w:bottom w:val="nil"/>
              <w:right w:val="single" w:sz="4" w:space="0" w:color="auto"/>
            </w:tcBorders>
            <w:shd w:val="clear" w:color="auto" w:fill="auto"/>
            <w:vAlign w:val="center"/>
            <w:hideMark/>
          </w:tcPr>
          <w:p w:rsidR="009744AA" w:rsidRPr="00317147" w:rsidRDefault="009744AA" w:rsidP="009744AA">
            <w:pPr>
              <w:jc w:val="center"/>
              <w:rPr>
                <w:b/>
                <w:bCs/>
                <w:sz w:val="16"/>
                <w:szCs w:val="16"/>
              </w:rPr>
            </w:pPr>
            <w:r w:rsidRPr="00317147">
              <w:rPr>
                <w:b/>
                <w:bCs/>
                <w:sz w:val="16"/>
                <w:szCs w:val="16"/>
              </w:rPr>
              <w:t>изменения</w:t>
            </w:r>
          </w:p>
        </w:tc>
        <w:tc>
          <w:tcPr>
            <w:tcW w:w="1381" w:type="dxa"/>
            <w:gridSpan w:val="4"/>
            <w:tcBorders>
              <w:top w:val="nil"/>
              <w:left w:val="nil"/>
              <w:bottom w:val="nil"/>
              <w:right w:val="single" w:sz="4" w:space="0" w:color="auto"/>
            </w:tcBorders>
            <w:shd w:val="clear" w:color="auto" w:fill="auto"/>
            <w:vAlign w:val="center"/>
            <w:hideMark/>
          </w:tcPr>
          <w:p w:rsidR="009744AA" w:rsidRPr="00317147" w:rsidRDefault="009744AA" w:rsidP="009744AA">
            <w:pPr>
              <w:jc w:val="center"/>
              <w:rPr>
                <w:b/>
                <w:bCs/>
                <w:sz w:val="16"/>
                <w:szCs w:val="16"/>
              </w:rPr>
            </w:pPr>
            <w:r w:rsidRPr="00317147">
              <w:rPr>
                <w:b/>
                <w:bCs/>
                <w:sz w:val="16"/>
                <w:szCs w:val="16"/>
              </w:rPr>
              <w:t>с учетом изменений</w:t>
            </w:r>
          </w:p>
        </w:tc>
      </w:tr>
      <w:tr w:rsidR="009744AA" w:rsidRPr="00317147" w:rsidTr="009744AA">
        <w:trPr>
          <w:gridBefore w:val="1"/>
          <w:gridAfter w:val="2"/>
          <w:wBefore w:w="127" w:type="dxa"/>
          <w:wAfter w:w="282" w:type="dxa"/>
          <w:trHeight w:val="70"/>
        </w:trPr>
        <w:tc>
          <w:tcPr>
            <w:tcW w:w="8237" w:type="dxa"/>
            <w:gridSpan w:val="3"/>
            <w:tcBorders>
              <w:top w:val="single" w:sz="4" w:space="0" w:color="auto"/>
              <w:left w:val="single" w:sz="4" w:space="0" w:color="auto"/>
              <w:bottom w:val="nil"/>
              <w:right w:val="single" w:sz="4" w:space="0" w:color="auto"/>
            </w:tcBorders>
            <w:shd w:val="clear" w:color="auto" w:fill="auto"/>
            <w:vAlign w:val="center"/>
            <w:hideMark/>
          </w:tcPr>
          <w:p w:rsidR="009744AA" w:rsidRPr="00317147" w:rsidRDefault="009744AA" w:rsidP="009744AA">
            <w:pPr>
              <w:jc w:val="center"/>
              <w:rPr>
                <w:b/>
                <w:bCs/>
                <w:color w:val="000000"/>
                <w:sz w:val="16"/>
                <w:szCs w:val="16"/>
              </w:rPr>
            </w:pPr>
            <w:r w:rsidRPr="00317147">
              <w:rPr>
                <w:b/>
                <w:bCs/>
                <w:color w:val="000000"/>
                <w:sz w:val="16"/>
                <w:szCs w:val="16"/>
              </w:rPr>
              <w:t>1</w:t>
            </w:r>
          </w:p>
        </w:tc>
        <w:tc>
          <w:tcPr>
            <w:tcW w:w="848" w:type="dxa"/>
            <w:tcBorders>
              <w:top w:val="single" w:sz="4" w:space="0" w:color="auto"/>
              <w:left w:val="nil"/>
              <w:bottom w:val="nil"/>
              <w:right w:val="single" w:sz="4" w:space="0" w:color="auto"/>
            </w:tcBorders>
            <w:shd w:val="clear" w:color="auto" w:fill="auto"/>
            <w:vAlign w:val="center"/>
            <w:hideMark/>
          </w:tcPr>
          <w:p w:rsidR="009744AA" w:rsidRPr="00317147" w:rsidRDefault="009744AA" w:rsidP="009744AA">
            <w:pPr>
              <w:jc w:val="center"/>
              <w:rPr>
                <w:b/>
                <w:bCs/>
                <w:color w:val="000000"/>
                <w:sz w:val="16"/>
                <w:szCs w:val="16"/>
              </w:rPr>
            </w:pPr>
            <w:r w:rsidRPr="00317147">
              <w:rPr>
                <w:b/>
                <w:bCs/>
                <w:color w:val="000000"/>
                <w:sz w:val="16"/>
                <w:szCs w:val="16"/>
              </w:rPr>
              <w:t>2</w:t>
            </w:r>
          </w:p>
        </w:tc>
        <w:tc>
          <w:tcPr>
            <w:tcW w:w="460" w:type="dxa"/>
            <w:tcBorders>
              <w:top w:val="single" w:sz="4" w:space="0" w:color="auto"/>
              <w:left w:val="nil"/>
              <w:bottom w:val="nil"/>
              <w:right w:val="single" w:sz="4" w:space="0" w:color="auto"/>
            </w:tcBorders>
            <w:shd w:val="clear" w:color="auto" w:fill="auto"/>
            <w:vAlign w:val="center"/>
            <w:hideMark/>
          </w:tcPr>
          <w:p w:rsidR="009744AA" w:rsidRPr="00317147" w:rsidRDefault="009744AA" w:rsidP="009744AA">
            <w:pPr>
              <w:jc w:val="center"/>
              <w:rPr>
                <w:b/>
                <w:bCs/>
                <w:color w:val="000000"/>
                <w:sz w:val="16"/>
                <w:szCs w:val="16"/>
              </w:rPr>
            </w:pPr>
            <w:r w:rsidRPr="00317147">
              <w:rPr>
                <w:b/>
                <w:bCs/>
                <w:color w:val="000000"/>
                <w:sz w:val="16"/>
                <w:szCs w:val="16"/>
              </w:rPr>
              <w:t>3</w:t>
            </w:r>
          </w:p>
        </w:tc>
        <w:tc>
          <w:tcPr>
            <w:tcW w:w="550" w:type="dxa"/>
            <w:gridSpan w:val="2"/>
            <w:tcBorders>
              <w:top w:val="single" w:sz="4" w:space="0" w:color="auto"/>
              <w:left w:val="nil"/>
              <w:bottom w:val="nil"/>
              <w:right w:val="single" w:sz="4" w:space="0" w:color="auto"/>
            </w:tcBorders>
            <w:shd w:val="clear" w:color="auto" w:fill="auto"/>
            <w:vAlign w:val="center"/>
            <w:hideMark/>
          </w:tcPr>
          <w:p w:rsidR="009744AA" w:rsidRPr="00317147" w:rsidRDefault="009744AA" w:rsidP="009744AA">
            <w:pPr>
              <w:jc w:val="center"/>
              <w:rPr>
                <w:b/>
                <w:bCs/>
                <w:color w:val="000000"/>
                <w:sz w:val="16"/>
                <w:szCs w:val="16"/>
              </w:rPr>
            </w:pPr>
            <w:r w:rsidRPr="00317147">
              <w:rPr>
                <w:b/>
                <w:bCs/>
                <w:color w:val="000000"/>
                <w:sz w:val="16"/>
                <w:szCs w:val="16"/>
              </w:rPr>
              <w:t>4</w:t>
            </w:r>
          </w:p>
        </w:tc>
        <w:tc>
          <w:tcPr>
            <w:tcW w:w="1544" w:type="dxa"/>
            <w:tcBorders>
              <w:top w:val="single" w:sz="4" w:space="0" w:color="auto"/>
              <w:left w:val="nil"/>
              <w:bottom w:val="nil"/>
              <w:right w:val="single" w:sz="4" w:space="0" w:color="auto"/>
            </w:tcBorders>
            <w:shd w:val="clear" w:color="auto" w:fill="auto"/>
            <w:vAlign w:val="center"/>
            <w:hideMark/>
          </w:tcPr>
          <w:p w:rsidR="009744AA" w:rsidRPr="00317147" w:rsidRDefault="009744AA" w:rsidP="009744AA">
            <w:pPr>
              <w:jc w:val="center"/>
              <w:rPr>
                <w:b/>
                <w:bCs/>
                <w:color w:val="000000"/>
                <w:sz w:val="16"/>
                <w:szCs w:val="16"/>
              </w:rPr>
            </w:pPr>
            <w:r w:rsidRPr="00317147">
              <w:rPr>
                <w:b/>
                <w:bCs/>
                <w:color w:val="000000"/>
                <w:sz w:val="16"/>
                <w:szCs w:val="16"/>
              </w:rPr>
              <w:t>5</w:t>
            </w:r>
          </w:p>
        </w:tc>
        <w:tc>
          <w:tcPr>
            <w:tcW w:w="576" w:type="dxa"/>
            <w:gridSpan w:val="2"/>
            <w:tcBorders>
              <w:top w:val="single" w:sz="4" w:space="0" w:color="auto"/>
              <w:left w:val="nil"/>
              <w:bottom w:val="nil"/>
              <w:right w:val="single" w:sz="4" w:space="0" w:color="auto"/>
            </w:tcBorders>
            <w:shd w:val="clear" w:color="auto" w:fill="auto"/>
            <w:vAlign w:val="center"/>
            <w:hideMark/>
          </w:tcPr>
          <w:p w:rsidR="009744AA" w:rsidRPr="00317147" w:rsidRDefault="009744AA" w:rsidP="009744AA">
            <w:pPr>
              <w:jc w:val="center"/>
              <w:rPr>
                <w:b/>
                <w:bCs/>
                <w:color w:val="000000"/>
                <w:sz w:val="16"/>
                <w:szCs w:val="16"/>
              </w:rPr>
            </w:pPr>
            <w:r w:rsidRPr="00317147">
              <w:rPr>
                <w:b/>
                <w:bCs/>
                <w:color w:val="000000"/>
                <w:sz w:val="16"/>
                <w:szCs w:val="16"/>
              </w:rPr>
              <w:t>6</w:t>
            </w:r>
          </w:p>
        </w:tc>
        <w:tc>
          <w:tcPr>
            <w:tcW w:w="983" w:type="dxa"/>
            <w:gridSpan w:val="2"/>
            <w:tcBorders>
              <w:top w:val="single" w:sz="4" w:space="0" w:color="auto"/>
              <w:left w:val="nil"/>
              <w:bottom w:val="nil"/>
              <w:right w:val="single" w:sz="4" w:space="0" w:color="auto"/>
            </w:tcBorders>
            <w:shd w:val="clear" w:color="auto" w:fill="auto"/>
            <w:vAlign w:val="center"/>
            <w:hideMark/>
          </w:tcPr>
          <w:p w:rsidR="009744AA" w:rsidRPr="00317147" w:rsidRDefault="009744AA" w:rsidP="009744AA">
            <w:pPr>
              <w:jc w:val="center"/>
              <w:rPr>
                <w:b/>
                <w:bCs/>
                <w:color w:val="000000"/>
                <w:sz w:val="16"/>
                <w:szCs w:val="16"/>
              </w:rPr>
            </w:pPr>
            <w:r w:rsidRPr="00317147">
              <w:rPr>
                <w:b/>
                <w:bCs/>
                <w:color w:val="000000"/>
                <w:sz w:val="16"/>
                <w:szCs w:val="16"/>
              </w:rPr>
              <w:t>7</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b/>
                <w:bCs/>
                <w:sz w:val="16"/>
                <w:szCs w:val="16"/>
              </w:rPr>
            </w:pPr>
            <w:r w:rsidRPr="00317147">
              <w:rPr>
                <w:b/>
                <w:bCs/>
                <w:sz w:val="16"/>
                <w:szCs w:val="16"/>
              </w:rPr>
              <w:t>7</w:t>
            </w:r>
          </w:p>
        </w:tc>
        <w:tc>
          <w:tcPr>
            <w:tcW w:w="1381" w:type="dxa"/>
            <w:gridSpan w:val="4"/>
            <w:tcBorders>
              <w:top w:val="single" w:sz="4" w:space="0" w:color="auto"/>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b/>
                <w:bCs/>
                <w:sz w:val="16"/>
                <w:szCs w:val="16"/>
              </w:rPr>
            </w:pPr>
            <w:r w:rsidRPr="00317147">
              <w:rPr>
                <w:b/>
                <w:bCs/>
                <w:sz w:val="16"/>
                <w:szCs w:val="16"/>
              </w:rPr>
              <w:t>8</w:t>
            </w:r>
          </w:p>
        </w:tc>
      </w:tr>
      <w:tr w:rsidR="009744AA" w:rsidRPr="00317147" w:rsidTr="009744AA">
        <w:trPr>
          <w:gridBefore w:val="1"/>
          <w:gridAfter w:val="2"/>
          <w:wBefore w:w="127" w:type="dxa"/>
          <w:wAfter w:w="282" w:type="dxa"/>
          <w:trHeight w:val="70"/>
        </w:trPr>
        <w:tc>
          <w:tcPr>
            <w:tcW w:w="823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b/>
                <w:bCs/>
                <w:color w:val="000000"/>
                <w:sz w:val="16"/>
                <w:szCs w:val="16"/>
              </w:rPr>
            </w:pPr>
            <w:r w:rsidRPr="00317147">
              <w:rPr>
                <w:b/>
                <w:bCs/>
                <w:color w:val="000000"/>
                <w:sz w:val="16"/>
                <w:szCs w:val="16"/>
              </w:rPr>
              <w:t>ВСЕГО</w:t>
            </w:r>
          </w:p>
        </w:tc>
        <w:tc>
          <w:tcPr>
            <w:tcW w:w="848" w:type="dxa"/>
            <w:tcBorders>
              <w:top w:val="single" w:sz="4" w:space="0" w:color="auto"/>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460" w:type="dxa"/>
            <w:tcBorders>
              <w:top w:val="single" w:sz="4" w:space="0" w:color="auto"/>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550" w:type="dxa"/>
            <w:gridSpan w:val="2"/>
            <w:tcBorders>
              <w:top w:val="single" w:sz="4" w:space="0" w:color="auto"/>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1544" w:type="dxa"/>
            <w:tcBorders>
              <w:top w:val="single" w:sz="4" w:space="0" w:color="auto"/>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 </w:t>
            </w:r>
          </w:p>
        </w:tc>
        <w:tc>
          <w:tcPr>
            <w:tcW w:w="983" w:type="dxa"/>
            <w:gridSpan w:val="2"/>
            <w:tcBorders>
              <w:top w:val="single" w:sz="4" w:space="0" w:color="auto"/>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129 122,9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35 450,4</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164 573,3</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b/>
                <w:bCs/>
                <w:color w:val="000000"/>
                <w:sz w:val="16"/>
                <w:szCs w:val="16"/>
              </w:rPr>
            </w:pPr>
            <w:r w:rsidRPr="00317147">
              <w:rPr>
                <w:b/>
                <w:bCs/>
                <w:color w:val="000000"/>
                <w:sz w:val="16"/>
                <w:szCs w:val="16"/>
              </w:rPr>
              <w:t>Администрация  Грибановского городского поселения Грибановского муниципального района</w:t>
            </w:r>
          </w:p>
        </w:tc>
        <w:tc>
          <w:tcPr>
            <w:tcW w:w="848"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1544"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129 122,9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35 450,4</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164 573,3</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b/>
                <w:bCs/>
                <w:color w:val="000000"/>
                <w:sz w:val="16"/>
                <w:szCs w:val="16"/>
              </w:rPr>
            </w:pPr>
            <w:r w:rsidRPr="00317147">
              <w:rPr>
                <w:b/>
                <w:bCs/>
                <w:color w:val="000000"/>
                <w:sz w:val="16"/>
                <w:szCs w:val="16"/>
              </w:rPr>
              <w:t>Общегосударственные вопросы</w:t>
            </w:r>
          </w:p>
        </w:tc>
        <w:tc>
          <w:tcPr>
            <w:tcW w:w="848"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914</w:t>
            </w:r>
          </w:p>
        </w:tc>
        <w:tc>
          <w:tcPr>
            <w:tcW w:w="460"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b/>
                <w:bCs/>
                <w:sz w:val="16"/>
                <w:szCs w:val="16"/>
              </w:rPr>
            </w:pPr>
            <w:r w:rsidRPr="00317147">
              <w:rPr>
                <w:b/>
                <w:bCs/>
                <w:sz w:val="16"/>
                <w:szCs w:val="16"/>
              </w:rPr>
              <w:t>01</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32 104,8</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3 467,8</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35 572,6</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nil"/>
              <w:right w:val="single" w:sz="4" w:space="0" w:color="auto"/>
            </w:tcBorders>
            <w:shd w:val="clear" w:color="auto" w:fill="auto"/>
            <w:vAlign w:val="bottom"/>
            <w:hideMark/>
          </w:tcPr>
          <w:p w:rsidR="009744AA" w:rsidRPr="00317147" w:rsidRDefault="009744AA" w:rsidP="009744AA">
            <w:pPr>
              <w:rPr>
                <w:b/>
                <w:bCs/>
                <w:color w:val="000000"/>
                <w:sz w:val="16"/>
                <w:szCs w:val="16"/>
              </w:rPr>
            </w:pPr>
            <w:r w:rsidRPr="00317147">
              <w:rPr>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848" w:type="dxa"/>
            <w:tcBorders>
              <w:top w:val="nil"/>
              <w:left w:val="nil"/>
              <w:bottom w:val="nil"/>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914</w:t>
            </w:r>
          </w:p>
        </w:tc>
        <w:tc>
          <w:tcPr>
            <w:tcW w:w="460" w:type="dxa"/>
            <w:tcBorders>
              <w:top w:val="nil"/>
              <w:left w:val="nil"/>
              <w:bottom w:val="nil"/>
              <w:right w:val="single" w:sz="4" w:space="0" w:color="auto"/>
            </w:tcBorders>
            <w:shd w:val="clear" w:color="auto" w:fill="auto"/>
            <w:noWrap/>
            <w:vAlign w:val="bottom"/>
            <w:hideMark/>
          </w:tcPr>
          <w:p w:rsidR="009744AA" w:rsidRPr="00317147" w:rsidRDefault="009744AA" w:rsidP="009744AA">
            <w:pPr>
              <w:jc w:val="center"/>
              <w:rPr>
                <w:b/>
                <w:bCs/>
                <w:sz w:val="16"/>
                <w:szCs w:val="16"/>
              </w:rPr>
            </w:pPr>
            <w:r w:rsidRPr="00317147">
              <w:rPr>
                <w:b/>
                <w:bCs/>
                <w:sz w:val="16"/>
                <w:szCs w:val="16"/>
              </w:rPr>
              <w:t>01</w:t>
            </w:r>
          </w:p>
        </w:tc>
        <w:tc>
          <w:tcPr>
            <w:tcW w:w="550" w:type="dxa"/>
            <w:gridSpan w:val="2"/>
            <w:tcBorders>
              <w:top w:val="nil"/>
              <w:left w:val="nil"/>
              <w:bottom w:val="nil"/>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02</w:t>
            </w:r>
          </w:p>
        </w:tc>
        <w:tc>
          <w:tcPr>
            <w:tcW w:w="1544" w:type="dxa"/>
            <w:tcBorders>
              <w:top w:val="nil"/>
              <w:left w:val="nil"/>
              <w:bottom w:val="nil"/>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576" w:type="dxa"/>
            <w:gridSpan w:val="2"/>
            <w:tcBorders>
              <w:top w:val="nil"/>
              <w:left w:val="nil"/>
              <w:bottom w:val="nil"/>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983" w:type="dxa"/>
            <w:gridSpan w:val="2"/>
            <w:tcBorders>
              <w:top w:val="nil"/>
              <w:left w:val="nil"/>
              <w:bottom w:val="nil"/>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1 978,0</w:t>
            </w:r>
          </w:p>
        </w:tc>
        <w:tc>
          <w:tcPr>
            <w:tcW w:w="1134" w:type="dxa"/>
            <w:gridSpan w:val="3"/>
            <w:tcBorders>
              <w:top w:val="nil"/>
              <w:left w:val="nil"/>
              <w:bottom w:val="nil"/>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307,7</w:t>
            </w:r>
          </w:p>
        </w:tc>
        <w:tc>
          <w:tcPr>
            <w:tcW w:w="1381" w:type="dxa"/>
            <w:gridSpan w:val="4"/>
            <w:tcBorders>
              <w:top w:val="nil"/>
              <w:left w:val="nil"/>
              <w:bottom w:val="nil"/>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2 285,7</w:t>
            </w:r>
          </w:p>
        </w:tc>
      </w:tr>
      <w:tr w:rsidR="009744AA" w:rsidRPr="00317147" w:rsidTr="009744AA">
        <w:trPr>
          <w:gridBefore w:val="1"/>
          <w:gridAfter w:val="2"/>
          <w:wBefore w:w="127" w:type="dxa"/>
          <w:wAfter w:w="282" w:type="dxa"/>
          <w:trHeight w:val="70"/>
        </w:trPr>
        <w:tc>
          <w:tcPr>
            <w:tcW w:w="823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Муниципальная программа  Грибановского городского  поселения Грибановского муниципального района" Муниципальное управление  Грибановского городского  поселения"</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single" w:sz="4" w:space="0" w:color="auto"/>
              <w:left w:val="nil"/>
              <w:bottom w:val="nil"/>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01</w:t>
            </w:r>
          </w:p>
        </w:tc>
        <w:tc>
          <w:tcPr>
            <w:tcW w:w="550" w:type="dxa"/>
            <w:gridSpan w:val="2"/>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02</w:t>
            </w:r>
          </w:p>
        </w:tc>
        <w:tc>
          <w:tcPr>
            <w:tcW w:w="1544"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60 0 00 00000</w:t>
            </w:r>
          </w:p>
        </w:tc>
        <w:tc>
          <w:tcPr>
            <w:tcW w:w="576" w:type="dxa"/>
            <w:gridSpan w:val="2"/>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single" w:sz="4" w:space="0" w:color="auto"/>
              <w:left w:val="nil"/>
              <w:bottom w:val="nil"/>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1 978,0</w:t>
            </w:r>
          </w:p>
        </w:tc>
        <w:tc>
          <w:tcPr>
            <w:tcW w:w="1134" w:type="dxa"/>
            <w:gridSpan w:val="3"/>
            <w:tcBorders>
              <w:top w:val="single" w:sz="4" w:space="0" w:color="auto"/>
              <w:left w:val="nil"/>
              <w:bottom w:val="nil"/>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307,7</w:t>
            </w:r>
          </w:p>
        </w:tc>
        <w:tc>
          <w:tcPr>
            <w:tcW w:w="1381" w:type="dxa"/>
            <w:gridSpan w:val="4"/>
            <w:tcBorders>
              <w:top w:val="single" w:sz="4" w:space="0" w:color="auto"/>
              <w:left w:val="nil"/>
              <w:bottom w:val="nil"/>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2 285,7</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Подпрограмма "Обеспечение реализации муниципальной программы"</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single" w:sz="4" w:space="0" w:color="auto"/>
              <w:left w:val="nil"/>
              <w:bottom w:val="nil"/>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01</w:t>
            </w:r>
          </w:p>
        </w:tc>
        <w:tc>
          <w:tcPr>
            <w:tcW w:w="550" w:type="dxa"/>
            <w:gridSpan w:val="2"/>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02</w:t>
            </w:r>
          </w:p>
        </w:tc>
        <w:tc>
          <w:tcPr>
            <w:tcW w:w="1544"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60 1 00 00000</w:t>
            </w:r>
          </w:p>
        </w:tc>
        <w:tc>
          <w:tcPr>
            <w:tcW w:w="576" w:type="dxa"/>
            <w:gridSpan w:val="2"/>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single" w:sz="4" w:space="0" w:color="auto"/>
              <w:left w:val="nil"/>
              <w:bottom w:val="nil"/>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1 978,0</w:t>
            </w:r>
          </w:p>
        </w:tc>
        <w:tc>
          <w:tcPr>
            <w:tcW w:w="1134" w:type="dxa"/>
            <w:gridSpan w:val="3"/>
            <w:tcBorders>
              <w:top w:val="single" w:sz="4" w:space="0" w:color="auto"/>
              <w:left w:val="nil"/>
              <w:bottom w:val="nil"/>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307,7</w:t>
            </w:r>
          </w:p>
        </w:tc>
        <w:tc>
          <w:tcPr>
            <w:tcW w:w="1381" w:type="dxa"/>
            <w:gridSpan w:val="4"/>
            <w:tcBorders>
              <w:top w:val="single" w:sz="4" w:space="0" w:color="auto"/>
              <w:left w:val="nil"/>
              <w:bottom w:val="nil"/>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2 285,7</w:t>
            </w:r>
          </w:p>
        </w:tc>
      </w:tr>
      <w:tr w:rsidR="009744AA" w:rsidRPr="00317147" w:rsidTr="009744AA">
        <w:trPr>
          <w:gridBefore w:val="1"/>
          <w:gridAfter w:val="2"/>
          <w:wBefore w:w="127" w:type="dxa"/>
          <w:wAfter w:w="282" w:type="dxa"/>
          <w:trHeight w:val="64"/>
        </w:trPr>
        <w:tc>
          <w:tcPr>
            <w:tcW w:w="823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jc w:val="both"/>
              <w:rPr>
                <w:sz w:val="16"/>
                <w:szCs w:val="16"/>
              </w:rPr>
            </w:pPr>
            <w:r w:rsidRPr="00317147">
              <w:rPr>
                <w:sz w:val="16"/>
                <w:szCs w:val="16"/>
              </w:rPr>
              <w:t>Основное мероприятие «Обеспечение деятельности органов  местного самоуправления: - обеспечение деятельности главы Грибановского городского поселения; -  обеспечение деятельности администрации Грибановского городского поселения;  - обеспечение деятельности муниципального казенного учреждения"</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single" w:sz="4" w:space="0" w:color="auto"/>
              <w:left w:val="nil"/>
              <w:bottom w:val="nil"/>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01</w:t>
            </w:r>
          </w:p>
        </w:tc>
        <w:tc>
          <w:tcPr>
            <w:tcW w:w="550" w:type="dxa"/>
            <w:gridSpan w:val="2"/>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02</w:t>
            </w:r>
          </w:p>
        </w:tc>
        <w:tc>
          <w:tcPr>
            <w:tcW w:w="1544" w:type="dxa"/>
            <w:tcBorders>
              <w:top w:val="single" w:sz="4" w:space="0" w:color="auto"/>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60 1 01 00000</w:t>
            </w:r>
          </w:p>
        </w:tc>
        <w:tc>
          <w:tcPr>
            <w:tcW w:w="576" w:type="dxa"/>
            <w:gridSpan w:val="2"/>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single" w:sz="4" w:space="0" w:color="auto"/>
              <w:left w:val="nil"/>
              <w:bottom w:val="nil"/>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1 978,0</w:t>
            </w:r>
          </w:p>
        </w:tc>
        <w:tc>
          <w:tcPr>
            <w:tcW w:w="1134" w:type="dxa"/>
            <w:gridSpan w:val="3"/>
            <w:tcBorders>
              <w:top w:val="single" w:sz="4" w:space="0" w:color="auto"/>
              <w:left w:val="nil"/>
              <w:bottom w:val="nil"/>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307,7</w:t>
            </w:r>
          </w:p>
        </w:tc>
        <w:tc>
          <w:tcPr>
            <w:tcW w:w="1381" w:type="dxa"/>
            <w:gridSpan w:val="4"/>
            <w:tcBorders>
              <w:top w:val="single" w:sz="4" w:space="0" w:color="auto"/>
              <w:left w:val="nil"/>
              <w:bottom w:val="nil"/>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2 285,7</w:t>
            </w:r>
          </w:p>
        </w:tc>
      </w:tr>
      <w:tr w:rsidR="009744AA" w:rsidRPr="00317147" w:rsidTr="009744AA">
        <w:trPr>
          <w:gridBefore w:val="1"/>
          <w:gridAfter w:val="2"/>
          <w:wBefore w:w="127" w:type="dxa"/>
          <w:wAfter w:w="282" w:type="dxa"/>
          <w:trHeight w:val="499"/>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Расходы на обеспечение деятельности главы Грибановского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01</w:t>
            </w:r>
          </w:p>
        </w:tc>
        <w:tc>
          <w:tcPr>
            <w:tcW w:w="550" w:type="dxa"/>
            <w:gridSpan w:val="2"/>
            <w:tcBorders>
              <w:top w:val="single" w:sz="4" w:space="0" w:color="auto"/>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02</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60 1 01 92020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100</w:t>
            </w:r>
          </w:p>
        </w:tc>
        <w:tc>
          <w:tcPr>
            <w:tcW w:w="983" w:type="dxa"/>
            <w:gridSpan w:val="2"/>
            <w:tcBorders>
              <w:top w:val="single" w:sz="4" w:space="0" w:color="auto"/>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1 978,0</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197,0</w:t>
            </w:r>
          </w:p>
        </w:tc>
        <w:tc>
          <w:tcPr>
            <w:tcW w:w="1381" w:type="dxa"/>
            <w:gridSpan w:val="4"/>
            <w:tcBorders>
              <w:top w:val="single" w:sz="4" w:space="0" w:color="auto"/>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2 175,0</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 xml:space="preserve">Расходы на обеспечение деятельности главы Грибановского городского поселения (Расходы на выплаты персоналу в целях обеспечения выполнения функций государственными (муниципальными) органами, казенными </w:t>
            </w:r>
            <w:r w:rsidRPr="00317147">
              <w:rPr>
                <w:sz w:val="16"/>
                <w:szCs w:val="16"/>
              </w:rPr>
              <w:lastRenderedPageBreak/>
              <w:t>учреждениями, органами управления государственными внебюджетными фондами)</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lastRenderedPageBreak/>
              <w:t>914</w:t>
            </w:r>
          </w:p>
        </w:tc>
        <w:tc>
          <w:tcPr>
            <w:tcW w:w="460"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01</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02</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60 1 01 70100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110,7</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110,7</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b/>
                <w:bCs/>
                <w:color w:val="000000"/>
                <w:sz w:val="16"/>
                <w:szCs w:val="16"/>
              </w:rPr>
            </w:pPr>
            <w:r w:rsidRPr="00317147">
              <w:rPr>
                <w:b/>
                <w:bCs/>
                <w:color w:val="000000"/>
                <w:sz w:val="16"/>
                <w:szCs w:val="16"/>
              </w:rPr>
              <w:lastRenderedPageBreak/>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914</w:t>
            </w:r>
          </w:p>
        </w:tc>
        <w:tc>
          <w:tcPr>
            <w:tcW w:w="460"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b/>
                <w:bCs/>
                <w:sz w:val="16"/>
                <w:szCs w:val="16"/>
              </w:rPr>
            </w:pPr>
            <w:r w:rsidRPr="00317147">
              <w:rPr>
                <w:b/>
                <w:bCs/>
                <w:sz w:val="16"/>
                <w:szCs w:val="16"/>
              </w:rPr>
              <w:t>01</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04</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8 341,5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609,0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8 950,5</w:t>
            </w:r>
          </w:p>
        </w:tc>
      </w:tr>
      <w:tr w:rsidR="009744AA" w:rsidRPr="00317147" w:rsidTr="009744AA">
        <w:trPr>
          <w:gridBefore w:val="1"/>
          <w:gridAfter w:val="2"/>
          <w:wBefore w:w="127" w:type="dxa"/>
          <w:wAfter w:w="282" w:type="dxa"/>
          <w:trHeight w:val="298"/>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Муниципальная программа  Грибановского городского  поселения Грибановского муниципального района" Муниципальное управление  Грибановского городского  поселения"</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nil"/>
              <w:left w:val="nil"/>
              <w:bottom w:val="nil"/>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01</w:t>
            </w:r>
          </w:p>
        </w:tc>
        <w:tc>
          <w:tcPr>
            <w:tcW w:w="550" w:type="dxa"/>
            <w:gridSpan w:val="2"/>
            <w:tcBorders>
              <w:top w:val="nil"/>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04</w:t>
            </w:r>
          </w:p>
        </w:tc>
        <w:tc>
          <w:tcPr>
            <w:tcW w:w="1544" w:type="dxa"/>
            <w:tcBorders>
              <w:top w:val="nil"/>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60 0 00 00000</w:t>
            </w:r>
          </w:p>
        </w:tc>
        <w:tc>
          <w:tcPr>
            <w:tcW w:w="576" w:type="dxa"/>
            <w:gridSpan w:val="2"/>
            <w:tcBorders>
              <w:top w:val="nil"/>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nil"/>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8 341,5</w:t>
            </w:r>
          </w:p>
        </w:tc>
        <w:tc>
          <w:tcPr>
            <w:tcW w:w="1134" w:type="dxa"/>
            <w:gridSpan w:val="3"/>
            <w:tcBorders>
              <w:top w:val="nil"/>
              <w:left w:val="nil"/>
              <w:bottom w:val="nil"/>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609,0</w:t>
            </w:r>
          </w:p>
        </w:tc>
        <w:tc>
          <w:tcPr>
            <w:tcW w:w="1381" w:type="dxa"/>
            <w:gridSpan w:val="4"/>
            <w:tcBorders>
              <w:top w:val="nil"/>
              <w:left w:val="nil"/>
              <w:bottom w:val="nil"/>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8 950,5</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Подпрограмма "Обеспечение реализации муниципальной программы"</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single" w:sz="4" w:space="0" w:color="auto"/>
              <w:left w:val="nil"/>
              <w:bottom w:val="nil"/>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01</w:t>
            </w:r>
          </w:p>
        </w:tc>
        <w:tc>
          <w:tcPr>
            <w:tcW w:w="550" w:type="dxa"/>
            <w:gridSpan w:val="2"/>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04</w:t>
            </w:r>
          </w:p>
        </w:tc>
        <w:tc>
          <w:tcPr>
            <w:tcW w:w="1544"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60 1 00 00000</w:t>
            </w:r>
          </w:p>
        </w:tc>
        <w:tc>
          <w:tcPr>
            <w:tcW w:w="576" w:type="dxa"/>
            <w:gridSpan w:val="2"/>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single" w:sz="4" w:space="0" w:color="auto"/>
              <w:left w:val="nil"/>
              <w:bottom w:val="nil"/>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8 341,5</w:t>
            </w:r>
          </w:p>
        </w:tc>
        <w:tc>
          <w:tcPr>
            <w:tcW w:w="1134" w:type="dxa"/>
            <w:gridSpan w:val="3"/>
            <w:tcBorders>
              <w:top w:val="single" w:sz="4" w:space="0" w:color="auto"/>
              <w:left w:val="nil"/>
              <w:bottom w:val="nil"/>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609,0</w:t>
            </w:r>
          </w:p>
        </w:tc>
        <w:tc>
          <w:tcPr>
            <w:tcW w:w="1381" w:type="dxa"/>
            <w:gridSpan w:val="4"/>
            <w:tcBorders>
              <w:top w:val="single" w:sz="4" w:space="0" w:color="auto"/>
              <w:left w:val="nil"/>
              <w:bottom w:val="nil"/>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8 950,5</w:t>
            </w:r>
          </w:p>
        </w:tc>
      </w:tr>
      <w:tr w:rsidR="009744AA" w:rsidRPr="00317147" w:rsidTr="009744AA">
        <w:trPr>
          <w:gridBefore w:val="1"/>
          <w:gridAfter w:val="2"/>
          <w:wBefore w:w="127" w:type="dxa"/>
          <w:wAfter w:w="282" w:type="dxa"/>
          <w:trHeight w:val="582"/>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jc w:val="both"/>
              <w:rPr>
                <w:sz w:val="16"/>
                <w:szCs w:val="16"/>
              </w:rPr>
            </w:pPr>
            <w:r w:rsidRPr="00317147">
              <w:rPr>
                <w:sz w:val="16"/>
                <w:szCs w:val="16"/>
              </w:rPr>
              <w:t>Основное мероприятие «Обеспечение деятельности органов  местного самоуправления:  - обеспечение деятельности главы Грибановского городского поселения;  -  обеспечение деятельности администрации Грибановского городского поселения;  - обеспечение деятельности муниципального казенного учреждения"</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01</w:t>
            </w:r>
          </w:p>
        </w:tc>
        <w:tc>
          <w:tcPr>
            <w:tcW w:w="550" w:type="dxa"/>
            <w:gridSpan w:val="2"/>
            <w:tcBorders>
              <w:top w:val="single" w:sz="4" w:space="0" w:color="auto"/>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04</w:t>
            </w:r>
          </w:p>
        </w:tc>
        <w:tc>
          <w:tcPr>
            <w:tcW w:w="1544" w:type="dxa"/>
            <w:tcBorders>
              <w:top w:val="single" w:sz="4" w:space="0" w:color="auto"/>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60 1 01 00000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single" w:sz="4" w:space="0" w:color="auto"/>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8 341,5</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609,0</w:t>
            </w:r>
          </w:p>
        </w:tc>
        <w:tc>
          <w:tcPr>
            <w:tcW w:w="1381" w:type="dxa"/>
            <w:gridSpan w:val="4"/>
            <w:tcBorders>
              <w:top w:val="single" w:sz="4" w:space="0" w:color="auto"/>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8 950,5</w:t>
            </w:r>
          </w:p>
        </w:tc>
      </w:tr>
      <w:tr w:rsidR="009744AA" w:rsidRPr="00317147" w:rsidTr="009744AA">
        <w:trPr>
          <w:gridBefore w:val="1"/>
          <w:gridAfter w:val="2"/>
          <w:wBefore w:w="127" w:type="dxa"/>
          <w:wAfter w:w="282" w:type="dxa"/>
          <w:trHeight w:val="319"/>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Расходы на обеспечение деятельности администрации Грибановского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01</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04</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60 1 01 92010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100</w:t>
            </w:r>
          </w:p>
        </w:tc>
        <w:tc>
          <w:tcPr>
            <w:tcW w:w="983" w:type="dxa"/>
            <w:gridSpan w:val="2"/>
            <w:tcBorders>
              <w:top w:val="nil"/>
              <w:left w:val="nil"/>
              <w:bottom w:val="single" w:sz="4" w:space="0" w:color="auto"/>
              <w:right w:val="single" w:sz="4" w:space="0" w:color="auto"/>
            </w:tcBorders>
            <w:shd w:val="clear" w:color="000000" w:fill="FFFFFF"/>
            <w:noWrap/>
            <w:vAlign w:val="bottom"/>
            <w:hideMark/>
          </w:tcPr>
          <w:p w:rsidR="009744AA" w:rsidRPr="00317147" w:rsidRDefault="009744AA" w:rsidP="009744AA">
            <w:pPr>
              <w:jc w:val="right"/>
              <w:rPr>
                <w:sz w:val="16"/>
                <w:szCs w:val="16"/>
              </w:rPr>
            </w:pPr>
            <w:r w:rsidRPr="00317147">
              <w:rPr>
                <w:sz w:val="16"/>
                <w:szCs w:val="16"/>
              </w:rPr>
              <w:t>6 127,0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9744AA" w:rsidRPr="00317147" w:rsidRDefault="009744AA" w:rsidP="009744AA">
            <w:pPr>
              <w:jc w:val="right"/>
              <w:rPr>
                <w:sz w:val="16"/>
                <w:szCs w:val="16"/>
              </w:rPr>
            </w:pPr>
            <w:r w:rsidRPr="00317147">
              <w:rPr>
                <w:sz w:val="16"/>
                <w:szCs w:val="16"/>
              </w:rPr>
              <w:t>609,0</w:t>
            </w:r>
          </w:p>
        </w:tc>
        <w:tc>
          <w:tcPr>
            <w:tcW w:w="1381" w:type="dxa"/>
            <w:gridSpan w:val="4"/>
            <w:tcBorders>
              <w:top w:val="nil"/>
              <w:left w:val="nil"/>
              <w:bottom w:val="single" w:sz="4" w:space="0" w:color="auto"/>
              <w:right w:val="single" w:sz="4" w:space="0" w:color="auto"/>
            </w:tcBorders>
            <w:shd w:val="clear" w:color="000000" w:fill="FFFFFF"/>
            <w:noWrap/>
            <w:vAlign w:val="bottom"/>
            <w:hideMark/>
          </w:tcPr>
          <w:p w:rsidR="009744AA" w:rsidRPr="00317147" w:rsidRDefault="009744AA" w:rsidP="009744AA">
            <w:pPr>
              <w:jc w:val="right"/>
              <w:rPr>
                <w:sz w:val="16"/>
                <w:szCs w:val="16"/>
              </w:rPr>
            </w:pPr>
            <w:r w:rsidRPr="00317147">
              <w:rPr>
                <w:sz w:val="16"/>
                <w:szCs w:val="16"/>
              </w:rPr>
              <w:t>6 736,0</w:t>
            </w:r>
          </w:p>
        </w:tc>
      </w:tr>
      <w:tr w:rsidR="009744AA" w:rsidRPr="00317147" w:rsidTr="009744AA">
        <w:trPr>
          <w:gridBefore w:val="1"/>
          <w:gridAfter w:val="2"/>
          <w:wBefore w:w="127" w:type="dxa"/>
          <w:wAfter w:w="282" w:type="dxa"/>
          <w:trHeight w:val="197"/>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Расходы на обеспечение деятельности администрации Грибановского городского поселения  (Закупка товаров, работ и услуг для  обеспечения государственных (муниципальных) нужд)</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01</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04</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60 1 01 92010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200</w:t>
            </w:r>
          </w:p>
        </w:tc>
        <w:tc>
          <w:tcPr>
            <w:tcW w:w="983" w:type="dxa"/>
            <w:gridSpan w:val="2"/>
            <w:tcBorders>
              <w:top w:val="nil"/>
              <w:left w:val="nil"/>
              <w:bottom w:val="single" w:sz="4" w:space="0" w:color="auto"/>
              <w:right w:val="single" w:sz="4" w:space="0" w:color="auto"/>
            </w:tcBorders>
            <w:shd w:val="clear" w:color="000000" w:fill="FFFFFF"/>
            <w:noWrap/>
            <w:vAlign w:val="bottom"/>
            <w:hideMark/>
          </w:tcPr>
          <w:p w:rsidR="009744AA" w:rsidRPr="00317147" w:rsidRDefault="009744AA" w:rsidP="009744AA">
            <w:pPr>
              <w:jc w:val="right"/>
              <w:rPr>
                <w:sz w:val="16"/>
                <w:szCs w:val="16"/>
              </w:rPr>
            </w:pPr>
            <w:r w:rsidRPr="00317147">
              <w:rPr>
                <w:sz w:val="16"/>
                <w:szCs w:val="16"/>
              </w:rPr>
              <w:t>1 937,5</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9744AA" w:rsidRPr="00317147" w:rsidRDefault="009744AA" w:rsidP="009744AA">
            <w:pPr>
              <w:jc w:val="right"/>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000000" w:fill="FFFFFF"/>
            <w:noWrap/>
            <w:vAlign w:val="bottom"/>
            <w:hideMark/>
          </w:tcPr>
          <w:p w:rsidR="009744AA" w:rsidRPr="00317147" w:rsidRDefault="009744AA" w:rsidP="009744AA">
            <w:pPr>
              <w:jc w:val="right"/>
              <w:rPr>
                <w:sz w:val="16"/>
                <w:szCs w:val="16"/>
              </w:rPr>
            </w:pPr>
            <w:r w:rsidRPr="00317147">
              <w:rPr>
                <w:sz w:val="16"/>
                <w:szCs w:val="16"/>
              </w:rPr>
              <w:t>1 937,5</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Расходы на обеспечение деятельности администрации Грибановского городского поселения   (Иные бюджетные ассигнования)</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01</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04</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60 1 01 92010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800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277,0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277,0</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b/>
                <w:bCs/>
                <w:color w:val="000000"/>
                <w:sz w:val="16"/>
                <w:szCs w:val="16"/>
              </w:rPr>
            </w:pPr>
            <w:r w:rsidRPr="00317147">
              <w:rPr>
                <w:b/>
                <w:bCs/>
                <w:color w:val="000000"/>
                <w:sz w:val="16"/>
                <w:szCs w:val="16"/>
              </w:rPr>
              <w:t>Обеспечение проведения выборов и референдумов</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b/>
                <w:bCs/>
                <w:color w:val="000000"/>
                <w:sz w:val="16"/>
                <w:szCs w:val="16"/>
              </w:rPr>
            </w:pPr>
            <w:r w:rsidRPr="00317147">
              <w:rPr>
                <w:b/>
                <w:bCs/>
                <w:color w:val="000000"/>
                <w:sz w:val="16"/>
                <w:szCs w:val="16"/>
              </w:rPr>
              <w:t>914</w:t>
            </w:r>
          </w:p>
        </w:tc>
        <w:tc>
          <w:tcPr>
            <w:tcW w:w="460"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b/>
                <w:bCs/>
                <w:sz w:val="16"/>
                <w:szCs w:val="16"/>
              </w:rPr>
            </w:pPr>
            <w:r w:rsidRPr="00317147">
              <w:rPr>
                <w:b/>
                <w:bCs/>
                <w:sz w:val="16"/>
                <w:szCs w:val="16"/>
              </w:rPr>
              <w:t>01</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b/>
                <w:bCs/>
                <w:color w:val="000000"/>
                <w:sz w:val="16"/>
                <w:szCs w:val="16"/>
              </w:rPr>
            </w:pPr>
            <w:r w:rsidRPr="00317147">
              <w:rPr>
                <w:b/>
                <w:bCs/>
                <w:color w:val="000000"/>
                <w:sz w:val="16"/>
                <w:szCs w:val="16"/>
              </w:rPr>
              <w:t>07</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b/>
                <w:bCs/>
                <w:color w:val="000000"/>
                <w:sz w:val="16"/>
                <w:szCs w:val="16"/>
              </w:rPr>
            </w:pPr>
            <w:r w:rsidRPr="00317147">
              <w:rPr>
                <w:b/>
                <w:bCs/>
                <w:color w:val="000000"/>
                <w:sz w:val="16"/>
                <w:szCs w:val="16"/>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b/>
                <w:bCs/>
                <w:color w:val="000000"/>
                <w:sz w:val="16"/>
                <w:szCs w:val="16"/>
              </w:rPr>
            </w:pPr>
            <w:r w:rsidRPr="00317147">
              <w:rPr>
                <w:b/>
                <w:bCs/>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b/>
                <w:bCs/>
                <w:sz w:val="16"/>
                <w:szCs w:val="16"/>
              </w:rPr>
            </w:pPr>
            <w:r w:rsidRPr="00317147">
              <w:rPr>
                <w:b/>
                <w:bCs/>
                <w:sz w:val="16"/>
                <w:szCs w:val="16"/>
              </w:rPr>
              <w:t>802,0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b/>
                <w:bCs/>
                <w:sz w:val="16"/>
                <w:szCs w:val="16"/>
              </w:rPr>
            </w:pPr>
            <w:r w:rsidRPr="00317147">
              <w:rPr>
                <w:b/>
                <w:bCs/>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b/>
                <w:bCs/>
                <w:sz w:val="16"/>
                <w:szCs w:val="16"/>
              </w:rPr>
            </w:pPr>
            <w:r w:rsidRPr="00317147">
              <w:rPr>
                <w:b/>
                <w:bCs/>
                <w:sz w:val="16"/>
                <w:szCs w:val="16"/>
              </w:rPr>
              <w:t>802,0</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Муниципальная программа  Грибановского городского  поселения Грибановского муниципального района" Муниципальное управление  Грибановского городского  поселения"</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01</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07</w:t>
            </w:r>
          </w:p>
        </w:tc>
        <w:tc>
          <w:tcPr>
            <w:tcW w:w="1544" w:type="dxa"/>
            <w:tcBorders>
              <w:top w:val="nil"/>
              <w:left w:val="nil"/>
              <w:bottom w:val="nil"/>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60 0 00 00000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802,0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802,0</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Подпрограмма "Обеспечение реализации муниципальной программы"</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01</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07</w:t>
            </w:r>
          </w:p>
        </w:tc>
        <w:tc>
          <w:tcPr>
            <w:tcW w:w="1544"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60 1 00 00000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802,0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802,0</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color w:val="000000"/>
                <w:sz w:val="16"/>
                <w:szCs w:val="16"/>
              </w:rPr>
            </w:pPr>
            <w:r w:rsidRPr="00317147">
              <w:rPr>
                <w:color w:val="000000"/>
                <w:sz w:val="16"/>
                <w:szCs w:val="16"/>
              </w:rPr>
              <w:t>Основное мероприятие "Обеспечение проведения выборов в представительные органы муниципального образования и главы городского поселения"</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01</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07</w:t>
            </w:r>
          </w:p>
        </w:tc>
        <w:tc>
          <w:tcPr>
            <w:tcW w:w="1544"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60 1 05 00000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802,0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802,0</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color w:val="000000"/>
                <w:sz w:val="16"/>
                <w:szCs w:val="16"/>
              </w:rPr>
            </w:pPr>
            <w:r w:rsidRPr="00317147">
              <w:rPr>
                <w:color w:val="000000"/>
                <w:sz w:val="16"/>
                <w:szCs w:val="16"/>
              </w:rPr>
              <w:t>Расходы на проведение выборов в Совет народных депутатов муниципального образования  (Закупка товаров, работ и услуг для государственных (муниципальных) нужд)</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01</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07</w:t>
            </w:r>
          </w:p>
        </w:tc>
        <w:tc>
          <w:tcPr>
            <w:tcW w:w="1544" w:type="dxa"/>
            <w:tcBorders>
              <w:top w:val="single" w:sz="4" w:space="0" w:color="auto"/>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60 1 05 90110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800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385,2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385,2</w:t>
            </w:r>
          </w:p>
        </w:tc>
      </w:tr>
      <w:tr w:rsidR="009744AA" w:rsidRPr="00317147" w:rsidTr="009744AA">
        <w:trPr>
          <w:gridBefore w:val="1"/>
          <w:gridAfter w:val="2"/>
          <w:wBefore w:w="127" w:type="dxa"/>
          <w:wAfter w:w="282" w:type="dxa"/>
          <w:trHeight w:val="126"/>
        </w:trPr>
        <w:tc>
          <w:tcPr>
            <w:tcW w:w="823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color w:val="000000"/>
                <w:sz w:val="16"/>
                <w:szCs w:val="16"/>
              </w:rPr>
            </w:pPr>
            <w:r w:rsidRPr="00317147">
              <w:rPr>
                <w:color w:val="000000"/>
                <w:sz w:val="16"/>
                <w:szCs w:val="16"/>
              </w:rPr>
              <w:t>Расходы на проведение выборов Главы Грибановского городского поселения  (Закупка товаров, работ и услуг для государственных (муниципальных) нужд)</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01</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07</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60 1 05 90120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800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416,8</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416,8</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b/>
                <w:bCs/>
                <w:color w:val="000000"/>
                <w:sz w:val="16"/>
                <w:szCs w:val="16"/>
              </w:rPr>
            </w:pPr>
            <w:r w:rsidRPr="00317147">
              <w:rPr>
                <w:b/>
                <w:bCs/>
                <w:color w:val="000000"/>
                <w:sz w:val="16"/>
                <w:szCs w:val="16"/>
              </w:rPr>
              <w:t>Резервные фонды</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b/>
                <w:bCs/>
                <w:color w:val="000000"/>
                <w:sz w:val="16"/>
                <w:szCs w:val="16"/>
              </w:rPr>
            </w:pPr>
            <w:r w:rsidRPr="00317147">
              <w:rPr>
                <w:b/>
                <w:bCs/>
                <w:color w:val="000000"/>
                <w:sz w:val="16"/>
                <w:szCs w:val="16"/>
              </w:rPr>
              <w:t>914</w:t>
            </w:r>
          </w:p>
        </w:tc>
        <w:tc>
          <w:tcPr>
            <w:tcW w:w="460"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b/>
                <w:bCs/>
                <w:sz w:val="16"/>
                <w:szCs w:val="16"/>
              </w:rPr>
            </w:pPr>
            <w:r w:rsidRPr="00317147">
              <w:rPr>
                <w:b/>
                <w:bCs/>
                <w:sz w:val="16"/>
                <w:szCs w:val="16"/>
              </w:rPr>
              <w:t>01</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b/>
                <w:bCs/>
                <w:color w:val="000000"/>
                <w:sz w:val="16"/>
                <w:szCs w:val="16"/>
              </w:rPr>
            </w:pPr>
            <w:r w:rsidRPr="00317147">
              <w:rPr>
                <w:b/>
                <w:bCs/>
                <w:color w:val="000000"/>
                <w:sz w:val="16"/>
                <w:szCs w:val="16"/>
              </w:rPr>
              <w:t>11</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b/>
                <w:bCs/>
                <w:color w:val="000000"/>
                <w:sz w:val="16"/>
                <w:szCs w:val="16"/>
              </w:rPr>
            </w:pPr>
            <w:r w:rsidRPr="00317147">
              <w:rPr>
                <w:b/>
                <w:bCs/>
                <w:color w:val="000000"/>
                <w:sz w:val="16"/>
                <w:szCs w:val="16"/>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b/>
                <w:bCs/>
                <w:color w:val="000000"/>
                <w:sz w:val="16"/>
                <w:szCs w:val="16"/>
              </w:rPr>
            </w:pPr>
            <w:r w:rsidRPr="00317147">
              <w:rPr>
                <w:b/>
                <w:bCs/>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b/>
                <w:bCs/>
                <w:sz w:val="16"/>
                <w:szCs w:val="16"/>
              </w:rPr>
            </w:pPr>
            <w:r w:rsidRPr="00317147">
              <w:rPr>
                <w:b/>
                <w:bCs/>
                <w:sz w:val="16"/>
                <w:szCs w:val="16"/>
              </w:rPr>
              <w:t>300,0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b/>
                <w:bCs/>
                <w:sz w:val="16"/>
                <w:szCs w:val="16"/>
              </w:rPr>
            </w:pPr>
            <w:r w:rsidRPr="00317147">
              <w:rPr>
                <w:b/>
                <w:bCs/>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b/>
                <w:bCs/>
                <w:sz w:val="16"/>
                <w:szCs w:val="16"/>
              </w:rPr>
            </w:pPr>
            <w:r w:rsidRPr="00317147">
              <w:rPr>
                <w:b/>
                <w:bCs/>
                <w:sz w:val="16"/>
                <w:szCs w:val="16"/>
              </w:rPr>
              <w:t>300,0</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Муниципальная программа  Грибановского городского  поселения Грибановского муниципального района" Муниципальное управление  Грибановского городского  поселения"</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01</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11</w:t>
            </w:r>
          </w:p>
        </w:tc>
        <w:tc>
          <w:tcPr>
            <w:tcW w:w="1544" w:type="dxa"/>
            <w:tcBorders>
              <w:top w:val="nil"/>
              <w:left w:val="nil"/>
              <w:bottom w:val="nil"/>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60 0 00 00000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300,0</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Подпрограмма "Обеспечение реализации муниципальной программы"</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01</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11</w:t>
            </w:r>
          </w:p>
        </w:tc>
        <w:tc>
          <w:tcPr>
            <w:tcW w:w="1544"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60 1 00 00000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300,0</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color w:val="000000"/>
                <w:sz w:val="16"/>
                <w:szCs w:val="16"/>
              </w:rPr>
            </w:pPr>
            <w:r w:rsidRPr="00317147">
              <w:rPr>
                <w:color w:val="000000"/>
                <w:sz w:val="16"/>
                <w:szCs w:val="16"/>
              </w:rPr>
              <w:t>Основное мероприятие "Управление резервным фондом администрации Грибановского городского  поселения"</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01</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11</w:t>
            </w:r>
          </w:p>
        </w:tc>
        <w:tc>
          <w:tcPr>
            <w:tcW w:w="1544"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60 1 03 00000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300,0</w:t>
            </w:r>
          </w:p>
        </w:tc>
      </w:tr>
      <w:tr w:rsidR="009744AA" w:rsidRPr="00317147" w:rsidTr="009744AA">
        <w:trPr>
          <w:gridBefore w:val="1"/>
          <w:gridAfter w:val="2"/>
          <w:wBefore w:w="127" w:type="dxa"/>
          <w:wAfter w:w="282" w:type="dxa"/>
          <w:trHeight w:val="161"/>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Расходы резервного фонда  администрации Грибановского городского поселения Грибановского муниципального района (финансовое обеспечение непредвиденных расходов)  (Иные бюджетные ассигнования)</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01</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11</w:t>
            </w:r>
          </w:p>
        </w:tc>
        <w:tc>
          <w:tcPr>
            <w:tcW w:w="1544" w:type="dxa"/>
            <w:tcBorders>
              <w:top w:val="single" w:sz="4" w:space="0" w:color="auto"/>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60 1 03  20540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800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300,0</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b/>
                <w:bCs/>
                <w:color w:val="000000"/>
                <w:sz w:val="16"/>
                <w:szCs w:val="16"/>
              </w:rPr>
            </w:pPr>
            <w:r w:rsidRPr="00317147">
              <w:rPr>
                <w:b/>
                <w:bCs/>
                <w:color w:val="000000"/>
                <w:sz w:val="16"/>
                <w:szCs w:val="16"/>
              </w:rPr>
              <w:t>Другие общегосударственные вопросы</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b/>
                <w:bCs/>
                <w:color w:val="000000"/>
                <w:sz w:val="16"/>
                <w:szCs w:val="16"/>
              </w:rPr>
            </w:pPr>
            <w:r w:rsidRPr="00317147">
              <w:rPr>
                <w:b/>
                <w:bCs/>
                <w:color w:val="000000"/>
                <w:sz w:val="16"/>
                <w:szCs w:val="16"/>
              </w:rPr>
              <w:t>914</w:t>
            </w:r>
          </w:p>
        </w:tc>
        <w:tc>
          <w:tcPr>
            <w:tcW w:w="460"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b/>
                <w:bCs/>
                <w:sz w:val="16"/>
                <w:szCs w:val="16"/>
              </w:rPr>
            </w:pPr>
            <w:r w:rsidRPr="00317147">
              <w:rPr>
                <w:b/>
                <w:bCs/>
                <w:sz w:val="16"/>
                <w:szCs w:val="16"/>
              </w:rPr>
              <w:t>01</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b/>
                <w:bCs/>
                <w:color w:val="000000"/>
                <w:sz w:val="16"/>
                <w:szCs w:val="16"/>
              </w:rPr>
            </w:pPr>
            <w:r w:rsidRPr="00317147">
              <w:rPr>
                <w:b/>
                <w:bCs/>
                <w:color w:val="000000"/>
                <w:sz w:val="16"/>
                <w:szCs w:val="16"/>
              </w:rPr>
              <w:t>13</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b/>
                <w:bCs/>
                <w:color w:val="000000"/>
                <w:sz w:val="16"/>
                <w:szCs w:val="16"/>
              </w:rPr>
            </w:pPr>
            <w:r w:rsidRPr="00317147">
              <w:rPr>
                <w:b/>
                <w:bCs/>
                <w:color w:val="000000"/>
                <w:sz w:val="16"/>
                <w:szCs w:val="16"/>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b/>
                <w:bCs/>
                <w:color w:val="000000"/>
                <w:sz w:val="16"/>
                <w:szCs w:val="16"/>
              </w:rPr>
            </w:pPr>
            <w:r w:rsidRPr="00317147">
              <w:rPr>
                <w:b/>
                <w:bCs/>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b/>
                <w:bCs/>
                <w:sz w:val="16"/>
                <w:szCs w:val="16"/>
              </w:rPr>
            </w:pPr>
            <w:r w:rsidRPr="00317147">
              <w:rPr>
                <w:b/>
                <w:bCs/>
                <w:sz w:val="16"/>
                <w:szCs w:val="16"/>
              </w:rPr>
              <w:t>20 683,3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b/>
                <w:bCs/>
                <w:sz w:val="16"/>
                <w:szCs w:val="16"/>
              </w:rPr>
            </w:pPr>
            <w:r w:rsidRPr="00317147">
              <w:rPr>
                <w:b/>
                <w:bCs/>
                <w:sz w:val="16"/>
                <w:szCs w:val="16"/>
              </w:rPr>
              <w:t>2 551,1</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b/>
                <w:bCs/>
                <w:sz w:val="16"/>
                <w:szCs w:val="16"/>
              </w:rPr>
            </w:pPr>
            <w:r w:rsidRPr="00317147">
              <w:rPr>
                <w:b/>
                <w:bCs/>
                <w:sz w:val="16"/>
                <w:szCs w:val="16"/>
              </w:rPr>
              <w:t>23 234,4</w:t>
            </w:r>
          </w:p>
        </w:tc>
      </w:tr>
      <w:tr w:rsidR="009744AA" w:rsidRPr="00317147" w:rsidTr="009744AA">
        <w:trPr>
          <w:gridBefore w:val="1"/>
          <w:gridAfter w:val="2"/>
          <w:wBefore w:w="127" w:type="dxa"/>
          <w:wAfter w:w="282" w:type="dxa"/>
          <w:trHeight w:val="167"/>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Муниципальная программа  Грибановского городского  поселения Грибановского муниципального района" Муниципальное управление  Грибановского городского  поселения"</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01</w:t>
            </w:r>
          </w:p>
        </w:tc>
        <w:tc>
          <w:tcPr>
            <w:tcW w:w="5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13</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60 0 00 00000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20 683,3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2 551,1</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23 234,4</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Подпрограмма "Обеспечение реализации муниципальной программы"</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01</w:t>
            </w:r>
          </w:p>
        </w:tc>
        <w:tc>
          <w:tcPr>
            <w:tcW w:w="5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13</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60 1 00 00000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20 683,3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2 551,1</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23 234,4</w:t>
            </w:r>
          </w:p>
        </w:tc>
      </w:tr>
      <w:tr w:rsidR="009744AA" w:rsidRPr="00317147" w:rsidTr="009744AA">
        <w:trPr>
          <w:gridBefore w:val="1"/>
          <w:gridAfter w:val="2"/>
          <w:wBefore w:w="127" w:type="dxa"/>
          <w:wAfter w:w="282" w:type="dxa"/>
          <w:trHeight w:val="594"/>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jc w:val="both"/>
              <w:outlineLvl w:val="0"/>
              <w:rPr>
                <w:sz w:val="16"/>
                <w:szCs w:val="16"/>
              </w:rPr>
            </w:pPr>
            <w:r w:rsidRPr="00317147">
              <w:rPr>
                <w:sz w:val="16"/>
                <w:szCs w:val="16"/>
              </w:rPr>
              <w:t>Основное мероприятие «Обеспечение деятельности органов  местного самоуправления:  - обеспечение деятельности главы Грибановского городского поселения;  -  обеспечение деятельности администрации Грибановского городского поселения;  - обеспечение деятельности муниципального казенного учреждения"</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01</w:t>
            </w:r>
          </w:p>
        </w:tc>
        <w:tc>
          <w:tcPr>
            <w:tcW w:w="5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13</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60 1 01 00000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18 081,3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2 103,2</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20 184,5</w:t>
            </w:r>
          </w:p>
        </w:tc>
      </w:tr>
      <w:tr w:rsidR="009744AA" w:rsidRPr="00317147" w:rsidTr="009744AA">
        <w:trPr>
          <w:gridBefore w:val="1"/>
          <w:gridAfter w:val="2"/>
          <w:wBefore w:w="127" w:type="dxa"/>
          <w:wAfter w:w="282" w:type="dxa"/>
          <w:trHeight w:val="217"/>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Расходы на обеспечение  деятельности муниципального казенного учреждения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01</w:t>
            </w:r>
          </w:p>
        </w:tc>
        <w:tc>
          <w:tcPr>
            <w:tcW w:w="5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13</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60 1 01 00590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100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6 946,7</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780,8</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7 727,5</w:t>
            </w:r>
          </w:p>
        </w:tc>
      </w:tr>
      <w:tr w:rsidR="009744AA" w:rsidRPr="00317147" w:rsidTr="009744AA">
        <w:trPr>
          <w:gridBefore w:val="1"/>
          <w:gridAfter w:val="2"/>
          <w:wBefore w:w="127" w:type="dxa"/>
          <w:wAfter w:w="282" w:type="dxa"/>
          <w:trHeight w:val="96"/>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Расходы на обеспечение деятельности муниципального казенного учреждения (Закупка товаров, работ и услуг для  обеспечения государственных (муниципальных) нужд)</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01</w:t>
            </w:r>
          </w:p>
        </w:tc>
        <w:tc>
          <w:tcPr>
            <w:tcW w:w="5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13</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60 1 01 00590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200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11 134,6</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1 319,4</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12 454,0</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Расходы на обеспечение деятельности муниципального казенного учреждения (Закупка товаров, работ и услуг для  обеспечения государственных (муниципальных) нужд)</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01</w:t>
            </w:r>
          </w:p>
        </w:tc>
        <w:tc>
          <w:tcPr>
            <w:tcW w:w="5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13</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60 1 01 00590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800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3,0</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jc w:val="both"/>
              <w:outlineLvl w:val="0"/>
              <w:rPr>
                <w:sz w:val="16"/>
                <w:szCs w:val="16"/>
              </w:rPr>
            </w:pPr>
            <w:r w:rsidRPr="00317147">
              <w:rPr>
                <w:sz w:val="16"/>
                <w:szCs w:val="16"/>
              </w:rPr>
              <w:t>Основное мероприятие "Предоставление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 а также контроля в сфере закупок"</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01</w:t>
            </w:r>
          </w:p>
        </w:tc>
        <w:tc>
          <w:tcPr>
            <w:tcW w:w="5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13</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60 1 07 00000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2,0</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nil"/>
              <w:right w:val="nil"/>
            </w:tcBorders>
            <w:shd w:val="clear" w:color="auto" w:fill="auto"/>
            <w:noWrap/>
            <w:vAlign w:val="bottom"/>
            <w:hideMark/>
          </w:tcPr>
          <w:p w:rsidR="009744AA" w:rsidRPr="00317147" w:rsidRDefault="009744AA" w:rsidP="009744AA">
            <w:pPr>
              <w:jc w:val="both"/>
              <w:outlineLvl w:val="0"/>
              <w:rPr>
                <w:sz w:val="16"/>
                <w:szCs w:val="16"/>
              </w:rPr>
            </w:pPr>
            <w:r w:rsidRPr="00317147">
              <w:rPr>
                <w:sz w:val="16"/>
                <w:szCs w:val="16"/>
              </w:rPr>
              <w:t xml:space="preserve">Расходы по  передаче полномочий в области внутреннего муниципального финансового контроля, а также контроля </w:t>
            </w:r>
            <w:r w:rsidRPr="00317147">
              <w:rPr>
                <w:sz w:val="16"/>
                <w:szCs w:val="16"/>
              </w:rPr>
              <w:lastRenderedPageBreak/>
              <w:t>в сфере закупок (межбюджетные трансферты)</w:t>
            </w:r>
          </w:p>
        </w:tc>
        <w:tc>
          <w:tcPr>
            <w:tcW w:w="848" w:type="dxa"/>
            <w:tcBorders>
              <w:top w:val="single" w:sz="4" w:space="0" w:color="auto"/>
              <w:left w:val="single" w:sz="4" w:space="0" w:color="auto"/>
              <w:bottom w:val="nil"/>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lastRenderedPageBreak/>
              <w:t>914</w:t>
            </w:r>
          </w:p>
        </w:tc>
        <w:tc>
          <w:tcPr>
            <w:tcW w:w="460"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01</w:t>
            </w:r>
          </w:p>
        </w:tc>
        <w:tc>
          <w:tcPr>
            <w:tcW w:w="5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13</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60 1 07 90300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500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2,0</w:t>
            </w:r>
          </w:p>
        </w:tc>
      </w:tr>
      <w:tr w:rsidR="009744AA" w:rsidRPr="00317147" w:rsidTr="009744AA">
        <w:trPr>
          <w:gridBefore w:val="1"/>
          <w:gridAfter w:val="2"/>
          <w:wBefore w:w="127" w:type="dxa"/>
          <w:wAfter w:w="282" w:type="dxa"/>
          <w:trHeight w:val="70"/>
        </w:trPr>
        <w:tc>
          <w:tcPr>
            <w:tcW w:w="82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both"/>
              <w:outlineLvl w:val="0"/>
              <w:rPr>
                <w:sz w:val="16"/>
                <w:szCs w:val="16"/>
              </w:rPr>
            </w:pPr>
            <w:r w:rsidRPr="00317147">
              <w:rPr>
                <w:sz w:val="16"/>
                <w:szCs w:val="16"/>
              </w:rPr>
              <w:lastRenderedPageBreak/>
              <w:t>Основное мероприятие "Обеспечение исполнения судебных актов Российской Федерации и мировых соглашений"</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01</w:t>
            </w:r>
          </w:p>
        </w:tc>
        <w:tc>
          <w:tcPr>
            <w:tcW w:w="5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13</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60 1 08 00000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510,0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510,0</w:t>
            </w:r>
          </w:p>
        </w:tc>
      </w:tr>
      <w:tr w:rsidR="009744AA" w:rsidRPr="00317147" w:rsidTr="009744AA">
        <w:trPr>
          <w:gridBefore w:val="1"/>
          <w:gridAfter w:val="2"/>
          <w:wBefore w:w="127" w:type="dxa"/>
          <w:wAfter w:w="282" w:type="dxa"/>
          <w:trHeight w:val="175"/>
        </w:trPr>
        <w:tc>
          <w:tcPr>
            <w:tcW w:w="8237" w:type="dxa"/>
            <w:gridSpan w:val="3"/>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both"/>
              <w:outlineLvl w:val="0"/>
              <w:rPr>
                <w:sz w:val="16"/>
                <w:szCs w:val="16"/>
              </w:rPr>
            </w:pPr>
            <w:r w:rsidRPr="00317147">
              <w:rPr>
                <w:sz w:val="16"/>
                <w:szCs w:val="16"/>
              </w:rPr>
              <w:t>Расходы на обеспечение исполнения судебных актов Российской Федерации и мировых соглашений</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01</w:t>
            </w:r>
          </w:p>
        </w:tc>
        <w:tc>
          <w:tcPr>
            <w:tcW w:w="5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13</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60 1 08 90200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800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510,0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510,0</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color w:val="000000"/>
                <w:sz w:val="16"/>
                <w:szCs w:val="16"/>
              </w:rPr>
            </w:pPr>
            <w:r w:rsidRPr="00317147">
              <w:rPr>
                <w:color w:val="000000"/>
                <w:sz w:val="16"/>
                <w:szCs w:val="16"/>
              </w:rPr>
              <w:t>Основное мероприятие "Зарезервированные средства, связанные с особенностями исполнения бюджета"</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01</w:t>
            </w:r>
          </w:p>
        </w:tc>
        <w:tc>
          <w:tcPr>
            <w:tcW w:w="5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13</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60 1 09 00000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2 600,0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-62,1</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2 537,9</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color w:val="000000"/>
                <w:sz w:val="16"/>
                <w:szCs w:val="16"/>
              </w:rPr>
            </w:pPr>
            <w:r w:rsidRPr="00317147">
              <w:rPr>
                <w:color w:val="000000"/>
                <w:sz w:val="16"/>
                <w:szCs w:val="16"/>
              </w:rPr>
              <w:t>Зарезервированные средства, связанные с особенностями исполнения бюджета</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01</w:t>
            </w:r>
          </w:p>
        </w:tc>
        <w:tc>
          <w:tcPr>
            <w:tcW w:w="5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13</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60 1 09 90100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800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2 600,0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-62,1</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2 537,9</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b/>
                <w:bCs/>
                <w:color w:val="000000"/>
                <w:sz w:val="16"/>
                <w:szCs w:val="16"/>
              </w:rPr>
            </w:pPr>
            <w:r w:rsidRPr="00317147">
              <w:rPr>
                <w:b/>
                <w:bCs/>
                <w:color w:val="000000"/>
                <w:sz w:val="16"/>
                <w:szCs w:val="16"/>
              </w:rPr>
              <w:t>Национальная оборона</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02</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815,2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815,2</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b/>
                <w:bCs/>
                <w:color w:val="000000"/>
                <w:sz w:val="16"/>
                <w:szCs w:val="16"/>
              </w:rPr>
            </w:pPr>
            <w:r w:rsidRPr="00317147">
              <w:rPr>
                <w:b/>
                <w:bCs/>
                <w:color w:val="000000"/>
                <w:sz w:val="16"/>
                <w:szCs w:val="16"/>
              </w:rPr>
              <w:t>Мобилизационная  и вневойсковая подготовка</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02</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03</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815,2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815,2</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Муниципальная программа  Грибановского городского  поселения Грибановского муниципального района" Муниципальное управление  Грибановского городского  поселения"</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02</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03</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60 0 00 00000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815,2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815,2</w:t>
            </w:r>
          </w:p>
        </w:tc>
      </w:tr>
      <w:tr w:rsidR="009744AA" w:rsidRPr="00317147" w:rsidTr="009744AA">
        <w:trPr>
          <w:gridBefore w:val="1"/>
          <w:gridAfter w:val="2"/>
          <w:wBefore w:w="127" w:type="dxa"/>
          <w:wAfter w:w="282" w:type="dxa"/>
          <w:trHeight w:val="64"/>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Подпрограмма "Осуществление первичного воинского учета на территории, где отсутствуют военные комиссариаты"</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02</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03</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60 2 00 00000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815,2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815,2</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jc w:val="both"/>
              <w:rPr>
                <w:sz w:val="16"/>
                <w:szCs w:val="16"/>
              </w:rPr>
            </w:pPr>
            <w:r w:rsidRPr="00317147">
              <w:rPr>
                <w:sz w:val="16"/>
                <w:szCs w:val="16"/>
              </w:rPr>
              <w:t>Основное мероприятие «Обеспечение функционирования военно-учетного стола»</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02</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03</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60 2 01 00000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815,2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815,2</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color w:val="000000"/>
                <w:sz w:val="16"/>
                <w:szCs w:val="16"/>
              </w:rPr>
            </w:pPr>
            <w:r w:rsidRPr="00317147">
              <w:rPr>
                <w:color w:val="000000"/>
                <w:sz w:val="16"/>
                <w:szCs w:val="16"/>
              </w:rPr>
              <w:t>Расходы за счет субвенций  на осуществление первичного воинского учета на территориях, где отсутствуют военные комиссариаты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02</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03</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60 2 01 51180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750,9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750,9</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color w:val="000000"/>
                <w:sz w:val="16"/>
                <w:szCs w:val="16"/>
              </w:rPr>
            </w:pPr>
            <w:r w:rsidRPr="00317147">
              <w:rPr>
                <w:color w:val="000000"/>
                <w:sz w:val="16"/>
                <w:szCs w:val="16"/>
              </w:rPr>
              <w:t>Расходы за счет субвенций  на 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02</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03</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60 2 01 51180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200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64,3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64,3</w:t>
            </w:r>
          </w:p>
        </w:tc>
      </w:tr>
      <w:tr w:rsidR="009744AA" w:rsidRPr="00317147" w:rsidTr="009744AA">
        <w:trPr>
          <w:gridBefore w:val="1"/>
          <w:gridAfter w:val="2"/>
          <w:wBefore w:w="127" w:type="dxa"/>
          <w:wAfter w:w="282" w:type="dxa"/>
          <w:trHeight w:val="64"/>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b/>
                <w:bCs/>
                <w:color w:val="000000"/>
                <w:sz w:val="16"/>
                <w:szCs w:val="16"/>
              </w:rPr>
            </w:pPr>
            <w:r w:rsidRPr="00317147">
              <w:rPr>
                <w:b/>
                <w:bCs/>
                <w:color w:val="000000"/>
                <w:sz w:val="16"/>
                <w:szCs w:val="16"/>
              </w:rPr>
              <w:t>Национальная  экономика</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04</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53 417,5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18 653,0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72 070,5</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b/>
                <w:bCs/>
                <w:color w:val="000000"/>
                <w:sz w:val="16"/>
                <w:szCs w:val="16"/>
              </w:rPr>
            </w:pPr>
            <w:r w:rsidRPr="00317147">
              <w:rPr>
                <w:b/>
                <w:bCs/>
                <w:color w:val="000000"/>
                <w:sz w:val="16"/>
                <w:szCs w:val="16"/>
              </w:rPr>
              <w:t>Транспорт</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04</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08</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5 528,8</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5 528,8</w:t>
            </w:r>
          </w:p>
        </w:tc>
      </w:tr>
      <w:tr w:rsidR="009744AA" w:rsidRPr="00317147" w:rsidTr="009744AA">
        <w:trPr>
          <w:gridBefore w:val="1"/>
          <w:gridAfter w:val="2"/>
          <w:wBefore w:w="127" w:type="dxa"/>
          <w:wAfter w:w="282" w:type="dxa"/>
          <w:trHeight w:val="92"/>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Муниципальная программа  Грибановского городского  поселения Грибановского муниципального района" Муниципальное управление  Грибановского городского  поселения"</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04</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08</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60 0 00 00000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5 528,8</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5 528,8</w:t>
            </w:r>
          </w:p>
        </w:tc>
      </w:tr>
      <w:tr w:rsidR="009744AA" w:rsidRPr="00317147" w:rsidTr="009744AA">
        <w:trPr>
          <w:gridBefore w:val="1"/>
          <w:gridAfter w:val="2"/>
          <w:wBefore w:w="127" w:type="dxa"/>
          <w:wAfter w:w="282" w:type="dxa"/>
          <w:trHeight w:val="104"/>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 xml:space="preserve">Подпрограмма "Создание условий для обеспечения качественными услугами ЖКХ населения поселения и развитие дорожного хозяйства поселения" </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04</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08</w:t>
            </w:r>
          </w:p>
        </w:tc>
        <w:tc>
          <w:tcPr>
            <w:tcW w:w="1544"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color w:val="000000"/>
                <w:sz w:val="16"/>
                <w:szCs w:val="16"/>
              </w:rPr>
            </w:pPr>
            <w:r w:rsidRPr="00317147">
              <w:rPr>
                <w:color w:val="000000"/>
                <w:sz w:val="16"/>
                <w:szCs w:val="16"/>
              </w:rPr>
              <w:t>60 5 00 00000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5 528,8</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5 528,8</w:t>
            </w:r>
          </w:p>
        </w:tc>
      </w:tr>
      <w:tr w:rsidR="009744AA" w:rsidRPr="00317147" w:rsidTr="009744AA">
        <w:trPr>
          <w:gridBefore w:val="1"/>
          <w:gridAfter w:val="2"/>
          <w:wBefore w:w="127" w:type="dxa"/>
          <w:wAfter w:w="282" w:type="dxa"/>
          <w:trHeight w:val="64"/>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color w:val="000000"/>
                <w:sz w:val="16"/>
                <w:szCs w:val="16"/>
              </w:rPr>
            </w:pPr>
            <w:r w:rsidRPr="00317147">
              <w:rPr>
                <w:color w:val="000000"/>
                <w:sz w:val="16"/>
                <w:szCs w:val="16"/>
              </w:rPr>
              <w:t>Основное мероприятие  "Развитие транспортной инфраструктуры"</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04</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08</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60 5 30 00000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5 528,8</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5 528,8</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color w:val="000000"/>
                <w:sz w:val="16"/>
                <w:szCs w:val="16"/>
              </w:rPr>
            </w:pPr>
            <w:r w:rsidRPr="00317147">
              <w:rPr>
                <w:color w:val="000000"/>
                <w:sz w:val="16"/>
                <w:szCs w:val="16"/>
              </w:rPr>
              <w:t>Расходы на осуществление регулируемых перевозок (Закупка товаров, работ и услуг для  обеспечения государственных (муниципальных) нужд)</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04</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08</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5 30S9260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200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5 528,8</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5 528,8</w:t>
            </w:r>
          </w:p>
        </w:tc>
      </w:tr>
      <w:tr w:rsidR="009744AA" w:rsidRPr="00317147" w:rsidTr="009744AA">
        <w:trPr>
          <w:gridBefore w:val="1"/>
          <w:gridAfter w:val="2"/>
          <w:wBefore w:w="127" w:type="dxa"/>
          <w:wAfter w:w="282" w:type="dxa"/>
          <w:trHeight w:val="64"/>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b/>
                <w:bCs/>
                <w:color w:val="000000"/>
                <w:sz w:val="16"/>
                <w:szCs w:val="16"/>
              </w:rPr>
            </w:pPr>
            <w:r w:rsidRPr="00317147">
              <w:rPr>
                <w:b/>
                <w:bCs/>
                <w:color w:val="000000"/>
                <w:sz w:val="16"/>
                <w:szCs w:val="16"/>
              </w:rPr>
              <w:t>Дорожное хозяйство (дорожные фонды)</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04</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09</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47 779,5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18 653,0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66 432,5</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Муниципальная программа  Грибановского городского  поселения Грибановского муниципального района" Муниципальное управление  Грибановского городского  поселения"</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04</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09</w:t>
            </w:r>
          </w:p>
        </w:tc>
        <w:tc>
          <w:tcPr>
            <w:tcW w:w="1544"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color w:val="000000"/>
                <w:sz w:val="16"/>
                <w:szCs w:val="16"/>
              </w:rPr>
            </w:pPr>
            <w:r w:rsidRPr="00317147">
              <w:rPr>
                <w:color w:val="000000"/>
                <w:sz w:val="16"/>
                <w:szCs w:val="16"/>
              </w:rPr>
              <w:t>60 0 00 00000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47 779,5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18 653,0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66 432,5</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 xml:space="preserve">Подпрограмма "Создание условий для обеспечения качественными услугами ЖКХ населения поселения и развитие дорожного хозяйства поселения" </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04</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09</w:t>
            </w:r>
          </w:p>
        </w:tc>
        <w:tc>
          <w:tcPr>
            <w:tcW w:w="1544"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color w:val="000000"/>
                <w:sz w:val="16"/>
                <w:szCs w:val="16"/>
              </w:rPr>
            </w:pPr>
            <w:r w:rsidRPr="00317147">
              <w:rPr>
                <w:color w:val="000000"/>
                <w:sz w:val="16"/>
                <w:szCs w:val="16"/>
              </w:rPr>
              <w:t>60 5 00 00000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47 779,5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18 653,0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66 432,5</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jc w:val="both"/>
              <w:rPr>
                <w:sz w:val="16"/>
                <w:szCs w:val="16"/>
              </w:rPr>
            </w:pPr>
            <w:r w:rsidRPr="00317147">
              <w:rPr>
                <w:sz w:val="16"/>
                <w:szCs w:val="16"/>
              </w:rPr>
              <w:t>Основное мероприятие "Развитие дорожного хозяйства"</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04</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09</w:t>
            </w:r>
          </w:p>
        </w:tc>
        <w:tc>
          <w:tcPr>
            <w:tcW w:w="1544"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color w:val="000000"/>
                <w:sz w:val="16"/>
                <w:szCs w:val="16"/>
              </w:rPr>
            </w:pPr>
            <w:r w:rsidRPr="00317147">
              <w:rPr>
                <w:color w:val="000000"/>
                <w:sz w:val="16"/>
                <w:szCs w:val="16"/>
              </w:rPr>
              <w:t>60 5 12 00000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47 779,5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18 653,0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66 432,5</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Расходы на мероприятия по развитию сети автомобильных дорог общего пользования поселения (Закупка товаров, работ и услуг для  обеспечения государственных (муниципальных) нужд)</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04</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09</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5 12 SД130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200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41 332,1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17 816,9</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59 149,0</w:t>
            </w:r>
          </w:p>
        </w:tc>
      </w:tr>
      <w:tr w:rsidR="009744AA" w:rsidRPr="00317147" w:rsidTr="009744AA">
        <w:trPr>
          <w:gridBefore w:val="1"/>
          <w:gridAfter w:val="2"/>
          <w:wBefore w:w="127" w:type="dxa"/>
          <w:wAfter w:w="282" w:type="dxa"/>
          <w:trHeight w:val="193"/>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Расходы на мероприятия по развитию сети автомобильных дорог общего пользования поселения (Закупка товаров, работ и услуг для  обеспечения государственных (муниципальных) нужд)</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04</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09</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60 5 12 91290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200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6 447,4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836,1</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7 283,5</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b/>
                <w:bCs/>
                <w:color w:val="000000"/>
                <w:sz w:val="16"/>
                <w:szCs w:val="16"/>
              </w:rPr>
            </w:pPr>
            <w:r w:rsidRPr="00317147">
              <w:rPr>
                <w:b/>
                <w:bCs/>
                <w:color w:val="000000"/>
                <w:sz w:val="16"/>
                <w:szCs w:val="16"/>
              </w:rPr>
              <w:t>Другие вопросы в области национальной экономики</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04</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12</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109,2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109,2</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both"/>
              <w:rPr>
                <w:sz w:val="16"/>
                <w:szCs w:val="16"/>
              </w:rPr>
            </w:pPr>
            <w:r w:rsidRPr="00317147">
              <w:rPr>
                <w:sz w:val="16"/>
                <w:szCs w:val="16"/>
              </w:rPr>
              <w:t>Муниципальная программа  Грибановского городского поселения Грибановского муниципального района "Развитие и поддержка малого и среднего предпринимательства в Грибановском городском поселении Грибановского муниципального района на 2015-2027 годы"</w:t>
            </w:r>
          </w:p>
        </w:tc>
        <w:tc>
          <w:tcPr>
            <w:tcW w:w="848" w:type="dxa"/>
            <w:tcBorders>
              <w:top w:val="single" w:sz="4" w:space="0" w:color="auto"/>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04</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12</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15 0 00 00000</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b/>
                <w:bCs/>
                <w:sz w:val="16"/>
                <w:szCs w:val="16"/>
              </w:rPr>
            </w:pPr>
            <w:r w:rsidRPr="00317147">
              <w:rPr>
                <w:b/>
                <w:bCs/>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31,2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31,2</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 xml:space="preserve">Подпрограмма «Развитие и поддержка малого и среднего предпринимательства " </w:t>
            </w:r>
          </w:p>
        </w:tc>
        <w:tc>
          <w:tcPr>
            <w:tcW w:w="848"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04</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12</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15 1 00 00000</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31,2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31,2</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jc w:val="both"/>
              <w:rPr>
                <w:sz w:val="16"/>
                <w:szCs w:val="16"/>
              </w:rPr>
            </w:pPr>
            <w:r w:rsidRPr="00317147">
              <w:rPr>
                <w:sz w:val="16"/>
                <w:szCs w:val="16"/>
              </w:rPr>
              <w:t>Основное мероприятие «Финансовое обеспечение мероприятий согласно Соглашению по передаче полномочий»</w:t>
            </w:r>
          </w:p>
        </w:tc>
        <w:tc>
          <w:tcPr>
            <w:tcW w:w="848"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04</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12</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15 1 01 00000</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31,2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31,2</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nil"/>
              <w:right w:val="nil"/>
            </w:tcBorders>
            <w:shd w:val="clear" w:color="auto" w:fill="auto"/>
            <w:vAlign w:val="bottom"/>
            <w:hideMark/>
          </w:tcPr>
          <w:p w:rsidR="009744AA" w:rsidRPr="00317147" w:rsidRDefault="009744AA" w:rsidP="009744AA">
            <w:pPr>
              <w:rPr>
                <w:sz w:val="16"/>
                <w:szCs w:val="16"/>
              </w:rPr>
            </w:pPr>
            <w:r w:rsidRPr="00317147">
              <w:rPr>
                <w:sz w:val="16"/>
                <w:szCs w:val="16"/>
              </w:rPr>
              <w:t>Расходы по передаче полномочий на мероприятия по развитию и поддержке малого и среднего предпринимательства (Межбюджетные трансферты)</w:t>
            </w:r>
          </w:p>
        </w:tc>
        <w:tc>
          <w:tcPr>
            <w:tcW w:w="848" w:type="dxa"/>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04</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12</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15 1 01 90380</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500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31,2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31,2</w:t>
            </w:r>
          </w:p>
        </w:tc>
      </w:tr>
      <w:tr w:rsidR="009744AA" w:rsidRPr="00317147" w:rsidTr="009744AA">
        <w:trPr>
          <w:gridBefore w:val="1"/>
          <w:gridAfter w:val="2"/>
          <w:wBefore w:w="127" w:type="dxa"/>
          <w:wAfter w:w="282" w:type="dxa"/>
          <w:trHeight w:val="70"/>
        </w:trPr>
        <w:tc>
          <w:tcPr>
            <w:tcW w:w="823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Муниципальная программа  Грибановского городского  поселения Грибановского муниципального района" Муниципальное управление  Грибановского городского  поселения"</w:t>
            </w:r>
          </w:p>
        </w:tc>
        <w:tc>
          <w:tcPr>
            <w:tcW w:w="848" w:type="dxa"/>
            <w:tcBorders>
              <w:top w:val="nil"/>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04</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12</w:t>
            </w:r>
          </w:p>
        </w:tc>
        <w:tc>
          <w:tcPr>
            <w:tcW w:w="1544"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color w:val="000000"/>
                <w:sz w:val="16"/>
                <w:szCs w:val="16"/>
              </w:rPr>
            </w:pPr>
            <w:r w:rsidRPr="00317147">
              <w:rPr>
                <w:color w:val="000000"/>
                <w:sz w:val="16"/>
                <w:szCs w:val="16"/>
              </w:rPr>
              <w:t>60 0 00 00000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78,0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78,0</w:t>
            </w:r>
          </w:p>
        </w:tc>
      </w:tr>
      <w:tr w:rsidR="009744AA" w:rsidRPr="00317147" w:rsidTr="009744AA">
        <w:trPr>
          <w:gridBefore w:val="1"/>
          <w:gridAfter w:val="2"/>
          <w:wBefore w:w="127" w:type="dxa"/>
          <w:wAfter w:w="282" w:type="dxa"/>
          <w:trHeight w:val="64"/>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 xml:space="preserve">Подпрограмма "Развитие градостроительной деятельности" </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04</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12</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60 4 00 00000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78,0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78,0</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jc w:val="both"/>
              <w:rPr>
                <w:sz w:val="16"/>
                <w:szCs w:val="16"/>
              </w:rPr>
            </w:pPr>
            <w:r w:rsidRPr="00317147">
              <w:rPr>
                <w:sz w:val="16"/>
                <w:szCs w:val="16"/>
              </w:rPr>
              <w:t>Основное мероприятие «Финансовое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04</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12</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60 4 07 00000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41,6</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41,6</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 xml:space="preserve">Межбюджетные </w:t>
            </w:r>
            <w:proofErr w:type="gramStart"/>
            <w:r w:rsidRPr="00317147">
              <w:rPr>
                <w:sz w:val="16"/>
                <w:szCs w:val="16"/>
              </w:rPr>
              <w:t>трансферты</w:t>
            </w:r>
            <w:proofErr w:type="gramEnd"/>
            <w:r w:rsidRPr="00317147">
              <w:rPr>
                <w:sz w:val="16"/>
                <w:szCs w:val="16"/>
              </w:rPr>
              <w:t xml:space="preserve"> передаваемые бюджету муниципального района на осуществление части полномочий по мероприятиям по развитию градостроительной деятельности  (Межбюджетные трансферты)</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04</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12</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60 4 07 90850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500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41,6</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41,6</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jc w:val="both"/>
              <w:rPr>
                <w:sz w:val="16"/>
                <w:szCs w:val="16"/>
              </w:rPr>
            </w:pPr>
            <w:r w:rsidRPr="00317147">
              <w:rPr>
                <w:sz w:val="16"/>
                <w:szCs w:val="16"/>
              </w:rPr>
              <w:lastRenderedPageBreak/>
              <w:t>Основное мероприятие «Финансовое обеспечение муниципальной программы района для исполнения переданных полномочий на осуществление части полномочий по мероприятиям на осуществление муниципального земельного контроля»</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04</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12</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60 4 08 00000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36,4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36,4</w:t>
            </w:r>
          </w:p>
        </w:tc>
      </w:tr>
      <w:tr w:rsidR="009744AA" w:rsidRPr="00317147" w:rsidTr="009744AA">
        <w:trPr>
          <w:gridBefore w:val="1"/>
          <w:gridAfter w:val="2"/>
          <w:wBefore w:w="127" w:type="dxa"/>
          <w:wAfter w:w="282" w:type="dxa"/>
          <w:trHeight w:val="64"/>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Расходы по  передаче полномочий на мероприятия по осуществлению земельного контроля (межбюджетные трансферты)</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04</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12</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60 4 08 90890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500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36,4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36,4</w:t>
            </w:r>
          </w:p>
        </w:tc>
      </w:tr>
      <w:tr w:rsidR="009744AA" w:rsidRPr="00317147" w:rsidTr="009744AA">
        <w:trPr>
          <w:gridBefore w:val="1"/>
          <w:gridAfter w:val="2"/>
          <w:wBefore w:w="127" w:type="dxa"/>
          <w:wAfter w:w="282" w:type="dxa"/>
          <w:trHeight w:val="64"/>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b/>
                <w:bCs/>
                <w:color w:val="000000"/>
                <w:sz w:val="16"/>
                <w:szCs w:val="16"/>
              </w:rPr>
            </w:pPr>
            <w:r w:rsidRPr="00317147">
              <w:rPr>
                <w:b/>
                <w:bCs/>
                <w:color w:val="000000"/>
                <w:sz w:val="16"/>
                <w:szCs w:val="16"/>
              </w:rPr>
              <w:t>Жилищно-коммунальное хозяйство</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17 476,4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10 999,5</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28 475,9</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b/>
                <w:bCs/>
                <w:color w:val="000000"/>
                <w:sz w:val="16"/>
                <w:szCs w:val="16"/>
              </w:rPr>
            </w:pPr>
            <w:r w:rsidRPr="00317147">
              <w:rPr>
                <w:b/>
                <w:bCs/>
                <w:color w:val="000000"/>
                <w:sz w:val="16"/>
                <w:szCs w:val="16"/>
              </w:rPr>
              <w:t>Жилищное хозяйство</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b/>
                <w:bCs/>
                <w:color w:val="000000"/>
                <w:sz w:val="16"/>
                <w:szCs w:val="16"/>
              </w:rPr>
            </w:pPr>
            <w:r w:rsidRPr="00317147">
              <w:rPr>
                <w:b/>
                <w:bCs/>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b/>
                <w:bCs/>
                <w:color w:val="000000"/>
                <w:sz w:val="16"/>
                <w:szCs w:val="16"/>
              </w:rPr>
            </w:pPr>
            <w:r w:rsidRPr="00317147">
              <w:rPr>
                <w:b/>
                <w:bCs/>
                <w:color w:val="000000"/>
                <w:sz w:val="16"/>
                <w:szCs w:val="16"/>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b/>
                <w:bCs/>
                <w:color w:val="000000"/>
                <w:sz w:val="16"/>
                <w:szCs w:val="16"/>
              </w:rPr>
            </w:pPr>
            <w:r w:rsidRPr="00317147">
              <w:rPr>
                <w:b/>
                <w:bCs/>
                <w:color w:val="000000"/>
                <w:sz w:val="16"/>
                <w:szCs w:val="16"/>
              </w:rPr>
              <w:t>01</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b/>
                <w:bCs/>
                <w:color w:val="000000"/>
                <w:sz w:val="16"/>
                <w:szCs w:val="16"/>
              </w:rPr>
            </w:pPr>
            <w:r w:rsidRPr="00317147">
              <w:rPr>
                <w:b/>
                <w:bCs/>
                <w:color w:val="000000"/>
                <w:sz w:val="16"/>
                <w:szCs w:val="16"/>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b/>
                <w:bCs/>
                <w:color w:val="000000"/>
                <w:sz w:val="16"/>
                <w:szCs w:val="16"/>
              </w:rPr>
            </w:pPr>
            <w:r w:rsidRPr="00317147">
              <w:rPr>
                <w:b/>
                <w:bCs/>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b/>
                <w:bCs/>
                <w:sz w:val="16"/>
                <w:szCs w:val="16"/>
              </w:rPr>
            </w:pPr>
            <w:r w:rsidRPr="00317147">
              <w:rPr>
                <w:b/>
                <w:bCs/>
                <w:sz w:val="16"/>
                <w:szCs w:val="16"/>
              </w:rPr>
              <w:t>2 209,8</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b/>
                <w:bCs/>
                <w:sz w:val="16"/>
                <w:szCs w:val="16"/>
              </w:rPr>
            </w:pPr>
            <w:r w:rsidRPr="00317147">
              <w:rPr>
                <w:b/>
                <w:bCs/>
                <w:sz w:val="16"/>
                <w:szCs w:val="16"/>
              </w:rPr>
              <w:t>-2 007,3</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b/>
                <w:bCs/>
                <w:sz w:val="16"/>
                <w:szCs w:val="16"/>
              </w:rPr>
            </w:pPr>
            <w:r w:rsidRPr="00317147">
              <w:rPr>
                <w:b/>
                <w:bCs/>
                <w:sz w:val="16"/>
                <w:szCs w:val="16"/>
              </w:rPr>
              <w:t>202,5</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Муниципальная программа  Грибановского городского  поселения Грибановского муниципального района" Муниципальное управление  Грибановского городского  поселения"</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01</w:t>
            </w:r>
          </w:p>
        </w:tc>
        <w:tc>
          <w:tcPr>
            <w:tcW w:w="1544"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60 0 00 00000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2 209,8</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-2 007,3</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202,5</w:t>
            </w:r>
          </w:p>
        </w:tc>
      </w:tr>
      <w:tr w:rsidR="009744AA" w:rsidRPr="00317147" w:rsidTr="009744AA">
        <w:trPr>
          <w:gridBefore w:val="1"/>
          <w:gridAfter w:val="2"/>
          <w:wBefore w:w="127" w:type="dxa"/>
          <w:wAfter w:w="282" w:type="dxa"/>
          <w:trHeight w:val="8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 xml:space="preserve">Подпрограмма "Создание условий для обеспечения качественными услугами ЖКХ населения поселения и развитие дорожного хозяйства поселения" </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01</w:t>
            </w:r>
          </w:p>
        </w:tc>
        <w:tc>
          <w:tcPr>
            <w:tcW w:w="1544"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60 5 00 00000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2 209,8</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-2 007,3</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202,5</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jc w:val="both"/>
              <w:outlineLvl w:val="0"/>
              <w:rPr>
                <w:sz w:val="16"/>
                <w:szCs w:val="16"/>
              </w:rPr>
            </w:pPr>
            <w:r w:rsidRPr="00317147">
              <w:rPr>
                <w:sz w:val="16"/>
                <w:szCs w:val="16"/>
              </w:rPr>
              <w:t>Основное мероприятие «Создание систем капитального ремонта общего имущества в многоквартирных домах»</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01</w:t>
            </w:r>
          </w:p>
        </w:tc>
        <w:tc>
          <w:tcPr>
            <w:tcW w:w="1544"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60 5 04 00000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202,5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202,5</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Расходы на обеспечение  мероприятий по капитальному ремонту многоквартирных домов  (Закупка товаров, работ и услуг для государственных (муниципальных) нужд)</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01</w:t>
            </w:r>
          </w:p>
        </w:tc>
        <w:tc>
          <w:tcPr>
            <w:tcW w:w="1544"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60 5 04 99601</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200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202,5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202,5</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Основное мероприятие "Переселение граждан"</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01</w:t>
            </w:r>
          </w:p>
        </w:tc>
        <w:tc>
          <w:tcPr>
            <w:tcW w:w="1544"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60 5 08 00000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2 007,3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-2 007,3</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 xml:space="preserve">Расходы за счет субсидии бюджетам муниципальных образований на переселение граждан из помещений, признанных непригодными для проживания (капитальные вложения в объекты государственной (муниципальной) собственности) </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01</w:t>
            </w:r>
          </w:p>
        </w:tc>
        <w:tc>
          <w:tcPr>
            <w:tcW w:w="1544"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5 08 S9330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400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2 007,3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-2 007,3</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b/>
                <w:bCs/>
                <w:sz w:val="16"/>
                <w:szCs w:val="16"/>
              </w:rPr>
            </w:pPr>
            <w:r w:rsidRPr="00317147">
              <w:rPr>
                <w:b/>
                <w:bCs/>
                <w:sz w:val="16"/>
                <w:szCs w:val="16"/>
              </w:rPr>
              <w:t>Коммунальное хозяйство</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b/>
                <w:bCs/>
                <w:color w:val="000000"/>
                <w:sz w:val="16"/>
                <w:szCs w:val="16"/>
              </w:rPr>
            </w:pPr>
            <w:r w:rsidRPr="00317147">
              <w:rPr>
                <w:b/>
                <w:bCs/>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b/>
                <w:bCs/>
                <w:color w:val="000000"/>
                <w:sz w:val="16"/>
                <w:szCs w:val="16"/>
              </w:rPr>
            </w:pPr>
            <w:r w:rsidRPr="00317147">
              <w:rPr>
                <w:b/>
                <w:bCs/>
                <w:color w:val="000000"/>
                <w:sz w:val="16"/>
                <w:szCs w:val="16"/>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b/>
                <w:bCs/>
                <w:color w:val="000000"/>
                <w:sz w:val="16"/>
                <w:szCs w:val="16"/>
              </w:rPr>
            </w:pPr>
            <w:r w:rsidRPr="00317147">
              <w:rPr>
                <w:b/>
                <w:bCs/>
                <w:color w:val="000000"/>
                <w:sz w:val="16"/>
                <w:szCs w:val="16"/>
              </w:rPr>
              <w:t>02</w:t>
            </w:r>
          </w:p>
        </w:tc>
        <w:tc>
          <w:tcPr>
            <w:tcW w:w="1544" w:type="dxa"/>
            <w:tcBorders>
              <w:top w:val="nil"/>
              <w:left w:val="nil"/>
              <w:bottom w:val="nil"/>
              <w:right w:val="nil"/>
            </w:tcBorders>
            <w:shd w:val="clear" w:color="auto" w:fill="auto"/>
            <w:noWrap/>
            <w:vAlign w:val="bottom"/>
            <w:hideMark/>
          </w:tcPr>
          <w:p w:rsidR="009744AA" w:rsidRPr="00317147" w:rsidRDefault="009744AA" w:rsidP="009744AA">
            <w:pPr>
              <w:outlineLvl w:val="0"/>
              <w:rPr>
                <w:sz w:val="16"/>
                <w:szCs w:val="16"/>
              </w:rPr>
            </w:pPr>
          </w:p>
        </w:tc>
        <w:tc>
          <w:tcPr>
            <w:tcW w:w="576"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b/>
                <w:bCs/>
                <w:color w:val="000000"/>
                <w:sz w:val="16"/>
                <w:szCs w:val="16"/>
              </w:rPr>
            </w:pPr>
            <w:r w:rsidRPr="00317147">
              <w:rPr>
                <w:b/>
                <w:bCs/>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b/>
                <w:bCs/>
                <w:sz w:val="16"/>
                <w:szCs w:val="16"/>
              </w:rPr>
            </w:pPr>
            <w:r w:rsidRPr="00317147">
              <w:rPr>
                <w:b/>
                <w:bCs/>
                <w:sz w:val="16"/>
                <w:szCs w:val="16"/>
              </w:rPr>
              <w:t>2 942,4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b/>
                <w:bCs/>
                <w:sz w:val="16"/>
                <w:szCs w:val="16"/>
              </w:rPr>
            </w:pPr>
            <w:r w:rsidRPr="00317147">
              <w:rPr>
                <w:b/>
                <w:bCs/>
                <w:sz w:val="16"/>
                <w:szCs w:val="16"/>
              </w:rPr>
              <w:t>10 876,8</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b/>
                <w:bCs/>
                <w:sz w:val="16"/>
                <w:szCs w:val="16"/>
              </w:rPr>
            </w:pPr>
            <w:r w:rsidRPr="00317147">
              <w:rPr>
                <w:b/>
                <w:bCs/>
                <w:sz w:val="16"/>
                <w:szCs w:val="16"/>
              </w:rPr>
              <w:t>13 819,2</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Муниципальная программа  Грибановского городского  поселения Грибановского муниципального района" Муниципальное управление  Грибановского городского  поселения"</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02</w:t>
            </w:r>
          </w:p>
        </w:tc>
        <w:tc>
          <w:tcPr>
            <w:tcW w:w="1544" w:type="dxa"/>
            <w:tcBorders>
              <w:top w:val="single" w:sz="4" w:space="0" w:color="auto"/>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60 0 00 00000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2 942,4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10 876,8</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13 819,2</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 xml:space="preserve">Подпрограмма "Создание условий для обеспечения качественными услугами ЖКХ населения поселения и развитие дорожного хозяйства поселения" </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02</w:t>
            </w:r>
          </w:p>
        </w:tc>
        <w:tc>
          <w:tcPr>
            <w:tcW w:w="1544"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60 5 00 00000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2 942,4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10 876,8</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13 819,2</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 xml:space="preserve">Основное мероприятие "Создание условий для обеспечения качественными услугами ЖКХ населения  Грибановского городского поселения" </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02</w:t>
            </w:r>
          </w:p>
        </w:tc>
        <w:tc>
          <w:tcPr>
            <w:tcW w:w="1544"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60 5 16 00000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8 127,7</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8 127,7</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 xml:space="preserve">Расходы на оказание субсидий юридическим лицам (кроме некоммерческих организаций)  </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02</w:t>
            </w:r>
          </w:p>
        </w:tc>
        <w:tc>
          <w:tcPr>
            <w:tcW w:w="1544"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60 5 16 90200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800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8 127,7</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8 127,7</w:t>
            </w:r>
          </w:p>
        </w:tc>
      </w:tr>
      <w:tr w:rsidR="009744AA" w:rsidRPr="00317147" w:rsidTr="009744AA">
        <w:trPr>
          <w:gridBefore w:val="1"/>
          <w:gridAfter w:val="2"/>
          <w:wBefore w:w="127" w:type="dxa"/>
          <w:wAfter w:w="282" w:type="dxa"/>
          <w:trHeight w:val="63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jc w:val="both"/>
              <w:outlineLvl w:val="0"/>
              <w:rPr>
                <w:sz w:val="16"/>
                <w:szCs w:val="16"/>
              </w:rPr>
            </w:pPr>
            <w:r w:rsidRPr="00317147">
              <w:rPr>
                <w:sz w:val="16"/>
                <w:szCs w:val="16"/>
              </w:rPr>
              <w:t xml:space="preserve">Основное мероприятие «Освоение иных межбюджетных трансферт предоставленных из бюджета Грибановского муниципального района  бюджету Грибановского городского поселения на </w:t>
            </w:r>
            <w:proofErr w:type="spellStart"/>
            <w:r w:rsidRPr="00317147">
              <w:rPr>
                <w:sz w:val="16"/>
                <w:szCs w:val="16"/>
              </w:rPr>
              <w:t>софинансирование</w:t>
            </w:r>
            <w:proofErr w:type="spellEnd"/>
            <w:r w:rsidRPr="00317147">
              <w:rPr>
                <w:sz w:val="16"/>
                <w:szCs w:val="16"/>
              </w:rPr>
              <w:t xml:space="preserve"> расходов по реализации мероприятий по ремонту объектов теплоэнергетического хозяйства, находящихся в собственности Грибановского городского поселения, к очередному зимнему отопительному периоду»</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02</w:t>
            </w:r>
          </w:p>
        </w:tc>
        <w:tc>
          <w:tcPr>
            <w:tcW w:w="1544"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60 5 27 00000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2 942,4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357,6</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3 300,0</w:t>
            </w:r>
          </w:p>
        </w:tc>
      </w:tr>
      <w:tr w:rsidR="009744AA" w:rsidRPr="00317147" w:rsidTr="009744AA">
        <w:trPr>
          <w:gridBefore w:val="1"/>
          <w:gridAfter w:val="2"/>
          <w:wBefore w:w="127" w:type="dxa"/>
          <w:wAfter w:w="282" w:type="dxa"/>
          <w:trHeight w:val="97"/>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 xml:space="preserve">Расходы на освоение иных межбюджетных трансферт предоставленных из бюджета Грибановского муниципального района  бюджету Грибановского городского поселения на </w:t>
            </w:r>
            <w:proofErr w:type="spellStart"/>
            <w:r w:rsidRPr="00317147">
              <w:rPr>
                <w:sz w:val="16"/>
                <w:szCs w:val="16"/>
              </w:rPr>
              <w:t>софинансирование</w:t>
            </w:r>
            <w:proofErr w:type="spellEnd"/>
            <w:r w:rsidRPr="00317147">
              <w:rPr>
                <w:sz w:val="16"/>
                <w:szCs w:val="16"/>
              </w:rPr>
              <w:t xml:space="preserve"> расходов по реализации мероприятий по ремонту объектов теплоэнергетического хозяйства, находящихся в собственности Грибановского городского поселения, к очередному зимнему отопительному периоду (безвозмездные перечисления государственным и муниципальным организациям)</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02</w:t>
            </w:r>
          </w:p>
        </w:tc>
        <w:tc>
          <w:tcPr>
            <w:tcW w:w="1544"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5 27 S9120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800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2 942,4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357,6</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3 300,0</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jc w:val="both"/>
              <w:outlineLvl w:val="0"/>
              <w:rPr>
                <w:sz w:val="16"/>
                <w:szCs w:val="16"/>
              </w:rPr>
            </w:pPr>
            <w:r w:rsidRPr="00317147">
              <w:rPr>
                <w:sz w:val="16"/>
                <w:szCs w:val="16"/>
              </w:rPr>
              <w:t>Основное мероприятие «Развитие систем водоснабжения и водоотведения городского поселения"</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02</w:t>
            </w:r>
          </w:p>
        </w:tc>
        <w:tc>
          <w:tcPr>
            <w:tcW w:w="1544"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60 5 03 90200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2 391,5</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2 391,5</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Расходы на развитие систем водоснабжения и водоотведения городского поселения (Закупка товаров, работ и услуг для  обеспечения государственных (муниципальных) нужд)</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02</w:t>
            </w:r>
          </w:p>
        </w:tc>
        <w:tc>
          <w:tcPr>
            <w:tcW w:w="1544"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60 5 03 90200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200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1 191,5</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1 191,5</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Расходы на развитие систем водоснабжения и водоотведения городского поселения (Закупка товаров, работ и услуг для  обеспечения государственных (муниципальных) нужд)</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02</w:t>
            </w:r>
          </w:p>
        </w:tc>
        <w:tc>
          <w:tcPr>
            <w:tcW w:w="1544"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60 5 03 90200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400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1 200,0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1 200,0</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b/>
                <w:bCs/>
                <w:sz w:val="16"/>
                <w:szCs w:val="16"/>
              </w:rPr>
            </w:pPr>
            <w:r w:rsidRPr="00317147">
              <w:rPr>
                <w:b/>
                <w:bCs/>
                <w:sz w:val="16"/>
                <w:szCs w:val="16"/>
              </w:rPr>
              <w:t>Благоустройство</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sz w:val="16"/>
                <w:szCs w:val="16"/>
              </w:rPr>
            </w:pPr>
            <w:r w:rsidRPr="00317147">
              <w:rPr>
                <w:b/>
                <w:bCs/>
                <w:sz w:val="16"/>
                <w:szCs w:val="16"/>
              </w:rPr>
              <w:t>03</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sz w:val="16"/>
                <w:szCs w:val="16"/>
              </w:rPr>
            </w:pPr>
            <w:r w:rsidRPr="00317147">
              <w:rPr>
                <w:b/>
                <w:bCs/>
                <w:sz w:val="16"/>
                <w:szCs w:val="16"/>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12 324,2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2 130,0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14 454,2</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Муниципальная программа  Грибановского городского  поселения Грибановского муниципального района" Муниципальное управление  Грибановского городского  поселения"</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03</w:t>
            </w:r>
          </w:p>
        </w:tc>
        <w:tc>
          <w:tcPr>
            <w:tcW w:w="1544"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color w:val="000000"/>
                <w:sz w:val="16"/>
                <w:szCs w:val="16"/>
              </w:rPr>
            </w:pPr>
            <w:r w:rsidRPr="00317147">
              <w:rPr>
                <w:color w:val="000000"/>
                <w:sz w:val="16"/>
                <w:szCs w:val="16"/>
              </w:rPr>
              <w:t>60 0 00 00000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11 999,2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2 130,0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14 129,2</w:t>
            </w:r>
          </w:p>
        </w:tc>
      </w:tr>
      <w:tr w:rsidR="009744AA" w:rsidRPr="00317147" w:rsidTr="009744AA">
        <w:trPr>
          <w:gridBefore w:val="1"/>
          <w:gridAfter w:val="2"/>
          <w:wBefore w:w="127" w:type="dxa"/>
          <w:wAfter w:w="282" w:type="dxa"/>
          <w:trHeight w:val="165"/>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 xml:space="preserve">Подпрограмма "Создание условий для обеспечения качественными услугами ЖКХ населения поселения и развитие дорожного хозяйства поселения" </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03</w:t>
            </w:r>
          </w:p>
        </w:tc>
        <w:tc>
          <w:tcPr>
            <w:tcW w:w="1544"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color w:val="000000"/>
                <w:sz w:val="16"/>
                <w:szCs w:val="16"/>
              </w:rPr>
            </w:pPr>
            <w:r w:rsidRPr="00317147">
              <w:rPr>
                <w:color w:val="000000"/>
                <w:sz w:val="16"/>
                <w:szCs w:val="16"/>
              </w:rPr>
              <w:t>60 5 00 00000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11 999,2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2 130,0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14 129,2</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Основное мероприятие "Благоустройство городского поселения: благоустройство парков и скверов, благоустройство зонт отдыха у вод</w:t>
            </w:r>
            <w:proofErr w:type="gramStart"/>
            <w:r w:rsidRPr="00317147">
              <w:rPr>
                <w:sz w:val="16"/>
                <w:szCs w:val="16"/>
              </w:rPr>
              <w:t>ы(</w:t>
            </w:r>
            <w:proofErr w:type="gramEnd"/>
            <w:r w:rsidRPr="00317147">
              <w:rPr>
                <w:sz w:val="16"/>
                <w:szCs w:val="16"/>
              </w:rPr>
              <w:t>пляжей), ремонт и благоустройство военно-мемориальных объектов"</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03</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60 5 07 00000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80,0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139,0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219,0</w:t>
            </w:r>
          </w:p>
        </w:tc>
      </w:tr>
      <w:tr w:rsidR="009744AA" w:rsidRPr="00317147" w:rsidTr="009744AA">
        <w:trPr>
          <w:gridBefore w:val="1"/>
          <w:gridAfter w:val="2"/>
          <w:wBefore w:w="127" w:type="dxa"/>
          <w:wAfter w:w="282" w:type="dxa"/>
          <w:trHeight w:val="207"/>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Расходы на благоустройство городского поселения: ремонт и благоустройство военно-мемориальных объектов  (Закупка товаров, работ и услуг для государственных (муниципальных) нужд)</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03</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60 5 07 90200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200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80,0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139,0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219,0</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Основное мероприятие "Развитие электрохозяйства»</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03</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60 5 15 00000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4 438,5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4 438,5</w:t>
            </w:r>
          </w:p>
        </w:tc>
      </w:tr>
      <w:tr w:rsidR="009744AA" w:rsidRPr="00317147" w:rsidTr="009744AA">
        <w:trPr>
          <w:gridBefore w:val="1"/>
          <w:gridAfter w:val="2"/>
          <w:wBefore w:w="127" w:type="dxa"/>
          <w:wAfter w:w="282" w:type="dxa"/>
          <w:trHeight w:val="209"/>
        </w:trPr>
        <w:tc>
          <w:tcPr>
            <w:tcW w:w="8237" w:type="dxa"/>
            <w:gridSpan w:val="3"/>
            <w:tcBorders>
              <w:top w:val="nil"/>
              <w:left w:val="single" w:sz="4" w:space="0" w:color="auto"/>
              <w:bottom w:val="nil"/>
              <w:right w:val="nil"/>
            </w:tcBorders>
            <w:shd w:val="clear" w:color="auto" w:fill="auto"/>
            <w:vAlign w:val="bottom"/>
            <w:hideMark/>
          </w:tcPr>
          <w:p w:rsidR="009744AA" w:rsidRPr="00317147" w:rsidRDefault="009744AA" w:rsidP="009744AA">
            <w:pPr>
              <w:outlineLvl w:val="0"/>
              <w:rPr>
                <w:sz w:val="16"/>
                <w:szCs w:val="16"/>
              </w:rPr>
            </w:pPr>
            <w:r w:rsidRPr="00317147">
              <w:rPr>
                <w:sz w:val="16"/>
                <w:szCs w:val="16"/>
              </w:rPr>
              <w:t>Расходы на обеспечение мероприятий по уличному освещению (Закупка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nil"/>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03</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5 15 S8670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200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1 222,8</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1 222,8</w:t>
            </w:r>
          </w:p>
        </w:tc>
      </w:tr>
      <w:tr w:rsidR="009744AA" w:rsidRPr="00317147" w:rsidTr="009744AA">
        <w:trPr>
          <w:gridBefore w:val="1"/>
          <w:gridAfter w:val="2"/>
          <w:wBefore w:w="127" w:type="dxa"/>
          <w:wAfter w:w="282" w:type="dxa"/>
          <w:trHeight w:val="363"/>
        </w:trPr>
        <w:tc>
          <w:tcPr>
            <w:tcW w:w="823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lastRenderedPageBreak/>
              <w:t>Расходы на обеспечение мероприятий по уличному освещению (Закупка товаров, работ и услуг для  обеспечения государственных (муниципальных) нужд)</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03</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60 5 15 98670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200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3 215,7</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3 215,7</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jc w:val="both"/>
              <w:outlineLvl w:val="0"/>
              <w:rPr>
                <w:sz w:val="16"/>
                <w:szCs w:val="16"/>
              </w:rPr>
            </w:pPr>
            <w:r w:rsidRPr="00317147">
              <w:rPr>
                <w:sz w:val="16"/>
                <w:szCs w:val="16"/>
              </w:rPr>
              <w:t>Основное мероприятие «Приобретение, ремонт и содержание муниципального имущества»</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03</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60 5 17 00000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6 331,4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1 991,0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8 322,4</w:t>
            </w:r>
          </w:p>
        </w:tc>
      </w:tr>
      <w:tr w:rsidR="009744AA" w:rsidRPr="00317147" w:rsidTr="009744AA">
        <w:trPr>
          <w:gridBefore w:val="1"/>
          <w:gridAfter w:val="2"/>
          <w:wBefore w:w="127" w:type="dxa"/>
          <w:wAfter w:w="282" w:type="dxa"/>
          <w:trHeight w:val="99"/>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Расходы на приобретение, ремонт и содержание муниципального имущества поселения  (Закупка товаров, работ и услуг для  обеспечения государственных (муниципальных) нужд)</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03</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60 5 17 90200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200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4 394,6</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1 991,0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6 385,6</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outlineLvl w:val="0"/>
              <w:rPr>
                <w:sz w:val="16"/>
                <w:szCs w:val="16"/>
              </w:rPr>
            </w:pPr>
            <w:r w:rsidRPr="00317147">
              <w:rPr>
                <w:sz w:val="16"/>
                <w:szCs w:val="16"/>
              </w:rPr>
              <w:t>Расходы на содержание и обслуживание мест массового отдыха населения  (Закупка товаров, работ и услуг для  обеспечения государственных (муниципальных) нужд)</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03</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60 5 17 S8520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200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1 936,8</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1 936,8</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Основное мероприятие" Проведение мероприятий по захоронению граждан без определенного места жительства и одиноко проживающих"</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03</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60 5 18 00000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109,3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109,3</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Расходы на проведение мероприятий по захоронению граждан без определенного места жительства и одиноко проживающих  (Закупка товаров, работ и услуг для государственных (муниципальных) нужд)</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03</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60 5 18 90200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200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109,3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109,3</w:t>
            </w:r>
          </w:p>
        </w:tc>
      </w:tr>
      <w:tr w:rsidR="009744AA" w:rsidRPr="00317147" w:rsidTr="009744AA">
        <w:trPr>
          <w:gridBefore w:val="1"/>
          <w:gridAfter w:val="2"/>
          <w:wBefore w:w="127" w:type="dxa"/>
          <w:wAfter w:w="282" w:type="dxa"/>
          <w:trHeight w:val="146"/>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Основное мероприятие  "Содержание мест захоронения (гражданские кладбища)"</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03</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60 5 19 00000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350,0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350,0</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Расходы на содержание мест захоронения (Закупка товаров, работ и услуг для государственных (муниципальных) нужд)</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03</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60 5 19 90200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200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350,0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350,0</w:t>
            </w:r>
          </w:p>
        </w:tc>
      </w:tr>
      <w:tr w:rsidR="009744AA" w:rsidRPr="00317147" w:rsidTr="009744AA">
        <w:trPr>
          <w:gridBefore w:val="1"/>
          <w:gridAfter w:val="2"/>
          <w:wBefore w:w="127" w:type="dxa"/>
          <w:wAfter w:w="282" w:type="dxa"/>
          <w:trHeight w:val="161"/>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Основное мероприятие " Разработка проектно-сметной документации на выполнение работ по благоустройству территории городского поселения, работы по межеванию земельных участков и постановке на кадастровый учет"</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03</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60 5 21 00000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540,0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540,0</w:t>
            </w:r>
          </w:p>
        </w:tc>
      </w:tr>
      <w:tr w:rsidR="009744AA" w:rsidRPr="00317147" w:rsidTr="009744AA">
        <w:trPr>
          <w:gridBefore w:val="1"/>
          <w:gridAfter w:val="2"/>
          <w:wBefore w:w="127" w:type="dxa"/>
          <w:wAfter w:w="282" w:type="dxa"/>
          <w:trHeight w:val="318"/>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Расходы на  разработку проектно-сметной документации, выполнение работ по благоустройству территории городского поселения, работы по межеванию земельных участков и постановке на кадастровый учет  (Закупка товаров, работ и услуг для государственных (муниципальных) нужд)</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03</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60 5 21 90200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200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540,0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540,0</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jc w:val="both"/>
              <w:outlineLvl w:val="0"/>
              <w:rPr>
                <w:sz w:val="16"/>
                <w:szCs w:val="16"/>
              </w:rPr>
            </w:pPr>
            <w:r w:rsidRPr="00317147">
              <w:rPr>
                <w:sz w:val="16"/>
                <w:szCs w:val="16"/>
              </w:rPr>
              <w:t>Основное мероприятие «Проведение экспертизы сметной и (или) проектной документации »</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03</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60 5 35 00000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150,0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150,0</w:t>
            </w:r>
          </w:p>
        </w:tc>
      </w:tr>
      <w:tr w:rsidR="009744AA" w:rsidRPr="00317147" w:rsidTr="009744AA">
        <w:trPr>
          <w:gridBefore w:val="1"/>
          <w:gridAfter w:val="2"/>
          <w:wBefore w:w="127" w:type="dxa"/>
          <w:wAfter w:w="282" w:type="dxa"/>
          <w:trHeight w:val="219"/>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Расходы на проведение экспертизы сметной и (или) проектной документации  (Закупка товаров, работ и услуг для  обеспечения государственных (муниципальных) нужд)</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03</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60 5 35 90200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200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150,0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150,0</w:t>
            </w:r>
          </w:p>
        </w:tc>
      </w:tr>
      <w:tr w:rsidR="009744AA" w:rsidRPr="00317147" w:rsidTr="009744AA">
        <w:trPr>
          <w:gridBefore w:val="1"/>
          <w:gridAfter w:val="2"/>
          <w:wBefore w:w="127" w:type="dxa"/>
          <w:wAfter w:w="282" w:type="dxa"/>
          <w:trHeight w:val="231"/>
        </w:trPr>
        <w:tc>
          <w:tcPr>
            <w:tcW w:w="8237" w:type="dxa"/>
            <w:gridSpan w:val="3"/>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outlineLvl w:val="0"/>
              <w:rPr>
                <w:sz w:val="16"/>
                <w:szCs w:val="16"/>
              </w:rPr>
            </w:pPr>
            <w:r w:rsidRPr="00317147">
              <w:rPr>
                <w:sz w:val="16"/>
                <w:szCs w:val="16"/>
              </w:rPr>
              <w:t>Муниципальная программа  Грибановского городского  поселения Грибановского муниципального района" Формирование современной городской среды на территории Грибановского городского поселения на 2018-2027 годы"</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03</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61 0 00 00000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325,0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325,0</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outlineLvl w:val="0"/>
              <w:rPr>
                <w:sz w:val="16"/>
                <w:szCs w:val="16"/>
              </w:rPr>
            </w:pPr>
            <w:r w:rsidRPr="00317147">
              <w:rPr>
                <w:sz w:val="16"/>
                <w:szCs w:val="16"/>
              </w:rPr>
              <w:t>Подпрограмма "Формирование современной городской среды"</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03</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61 1 00 00000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325,0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325,0</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outlineLvl w:val="0"/>
              <w:rPr>
                <w:sz w:val="16"/>
                <w:szCs w:val="16"/>
              </w:rPr>
            </w:pPr>
            <w:r w:rsidRPr="00317147">
              <w:rPr>
                <w:sz w:val="16"/>
                <w:szCs w:val="16"/>
              </w:rPr>
              <w:t xml:space="preserve">Основное мероприятие "Осуществление строительного контроля" </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03</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61 1 04 00000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325,0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325,0</w:t>
            </w:r>
          </w:p>
        </w:tc>
      </w:tr>
      <w:tr w:rsidR="009744AA" w:rsidRPr="00317147" w:rsidTr="009744AA">
        <w:trPr>
          <w:gridBefore w:val="1"/>
          <w:gridAfter w:val="2"/>
          <w:wBefore w:w="127" w:type="dxa"/>
          <w:wAfter w:w="282" w:type="dxa"/>
          <w:trHeight w:val="383"/>
        </w:trPr>
        <w:tc>
          <w:tcPr>
            <w:tcW w:w="8237" w:type="dxa"/>
            <w:gridSpan w:val="3"/>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outlineLvl w:val="0"/>
              <w:rPr>
                <w:sz w:val="16"/>
                <w:szCs w:val="16"/>
              </w:rPr>
            </w:pPr>
            <w:r w:rsidRPr="00317147">
              <w:rPr>
                <w:sz w:val="16"/>
                <w:szCs w:val="16"/>
              </w:rPr>
              <w:t>Расходы на осуществление строительного контроля (Закупка товаров, работ и услуг для государственных (муниципальных) нужд)</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03</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61 1 04 90200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200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325,0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outlineLvl w:val="0"/>
              <w:rPr>
                <w:sz w:val="16"/>
                <w:szCs w:val="16"/>
              </w:rPr>
            </w:pPr>
            <w:r w:rsidRPr="00317147">
              <w:rPr>
                <w:sz w:val="16"/>
                <w:szCs w:val="16"/>
              </w:rPr>
              <w:t> </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325,0</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outlineLvl w:val="0"/>
              <w:rPr>
                <w:sz w:val="16"/>
                <w:szCs w:val="16"/>
              </w:rPr>
            </w:pPr>
            <w:r w:rsidRPr="00317147">
              <w:rPr>
                <w:sz w:val="16"/>
                <w:szCs w:val="16"/>
              </w:rPr>
              <w:t xml:space="preserve">Основное мероприятие  "Благоустройство общественных территорий, дворовых территорий в Грибановском городском поселении, дополнительные расходы" </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05</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03</w:t>
            </w:r>
          </w:p>
        </w:tc>
        <w:tc>
          <w:tcPr>
            <w:tcW w:w="1544"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61 1 И</w:t>
            </w:r>
            <w:proofErr w:type="gramStart"/>
            <w:r w:rsidRPr="00317147">
              <w:rPr>
                <w:sz w:val="16"/>
                <w:szCs w:val="16"/>
              </w:rPr>
              <w:t>4</w:t>
            </w:r>
            <w:proofErr w:type="gramEnd"/>
            <w:r w:rsidRPr="00317147">
              <w:rPr>
                <w:sz w:val="16"/>
                <w:szCs w:val="16"/>
              </w:rPr>
              <w:t xml:space="preserve">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outlineLvl w:val="0"/>
              <w:rPr>
                <w:sz w:val="16"/>
                <w:szCs w:val="16"/>
              </w:rPr>
            </w:pPr>
            <w:r w:rsidRPr="00317147">
              <w:rPr>
                <w:sz w:val="16"/>
                <w:szCs w:val="16"/>
              </w:rPr>
              <w:t>Расходы на  реализацию программ формирование современной городской среды в части реализации проекта благоустройство дворовых территорий дополнительные расход</w:t>
            </w:r>
            <w:proofErr w:type="gramStart"/>
            <w:r w:rsidRPr="00317147">
              <w:rPr>
                <w:sz w:val="16"/>
                <w:szCs w:val="16"/>
              </w:rPr>
              <w:t>ы(</w:t>
            </w:r>
            <w:proofErr w:type="gramEnd"/>
            <w:r w:rsidRPr="00317147">
              <w:rPr>
                <w:sz w:val="16"/>
                <w:szCs w:val="16"/>
              </w:rPr>
              <w:t>Закупка товаров, работ и услуг для государственных (муниципальных) нужд)</w:t>
            </w:r>
          </w:p>
        </w:tc>
        <w:tc>
          <w:tcPr>
            <w:tcW w:w="848" w:type="dxa"/>
            <w:tcBorders>
              <w:top w:val="single" w:sz="4" w:space="0" w:color="auto"/>
              <w:left w:val="nil"/>
              <w:bottom w:val="nil"/>
              <w:right w:val="single" w:sz="4" w:space="0" w:color="auto"/>
            </w:tcBorders>
            <w:shd w:val="clear" w:color="000000" w:fill="FFFFFF"/>
            <w:vAlign w:val="bottom"/>
            <w:hideMark/>
          </w:tcPr>
          <w:p w:rsidR="009744AA" w:rsidRPr="00317147" w:rsidRDefault="009744AA" w:rsidP="009744AA">
            <w:pPr>
              <w:jc w:val="center"/>
              <w:outlineLvl w:val="0"/>
              <w:rPr>
                <w:sz w:val="16"/>
                <w:szCs w:val="16"/>
              </w:rPr>
            </w:pPr>
            <w:r w:rsidRPr="00317147">
              <w:rPr>
                <w:sz w:val="16"/>
                <w:szCs w:val="16"/>
              </w:rPr>
              <w:t>914</w:t>
            </w:r>
          </w:p>
        </w:tc>
        <w:tc>
          <w:tcPr>
            <w:tcW w:w="460" w:type="dxa"/>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center"/>
              <w:outlineLvl w:val="0"/>
              <w:rPr>
                <w:sz w:val="16"/>
                <w:szCs w:val="16"/>
              </w:rPr>
            </w:pPr>
            <w:r w:rsidRPr="00317147">
              <w:rPr>
                <w:sz w:val="16"/>
                <w:szCs w:val="16"/>
              </w:rPr>
              <w:t>05</w:t>
            </w:r>
          </w:p>
        </w:tc>
        <w:tc>
          <w:tcPr>
            <w:tcW w:w="550"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center"/>
              <w:outlineLvl w:val="0"/>
              <w:rPr>
                <w:sz w:val="16"/>
                <w:szCs w:val="16"/>
              </w:rPr>
            </w:pPr>
            <w:r w:rsidRPr="00317147">
              <w:rPr>
                <w:sz w:val="16"/>
                <w:szCs w:val="16"/>
              </w:rPr>
              <w:t>03</w:t>
            </w:r>
          </w:p>
        </w:tc>
        <w:tc>
          <w:tcPr>
            <w:tcW w:w="1544" w:type="dxa"/>
            <w:tcBorders>
              <w:top w:val="nil"/>
              <w:left w:val="nil"/>
              <w:bottom w:val="single" w:sz="4" w:space="0" w:color="auto"/>
              <w:right w:val="single" w:sz="4" w:space="0" w:color="auto"/>
            </w:tcBorders>
            <w:shd w:val="clear" w:color="000000" w:fill="FFFFFF"/>
            <w:noWrap/>
            <w:vAlign w:val="bottom"/>
            <w:hideMark/>
          </w:tcPr>
          <w:p w:rsidR="009744AA" w:rsidRPr="00317147" w:rsidRDefault="009744AA" w:rsidP="009744AA">
            <w:pPr>
              <w:jc w:val="center"/>
              <w:outlineLvl w:val="0"/>
              <w:rPr>
                <w:sz w:val="16"/>
                <w:szCs w:val="16"/>
              </w:rPr>
            </w:pPr>
            <w:r w:rsidRPr="00317147">
              <w:rPr>
                <w:sz w:val="16"/>
                <w:szCs w:val="16"/>
              </w:rPr>
              <w:t>61 1 И</w:t>
            </w:r>
            <w:proofErr w:type="gramStart"/>
            <w:r w:rsidRPr="00317147">
              <w:rPr>
                <w:sz w:val="16"/>
                <w:szCs w:val="16"/>
              </w:rPr>
              <w:t>4</w:t>
            </w:r>
            <w:proofErr w:type="gramEnd"/>
            <w:r w:rsidRPr="00317147">
              <w:rPr>
                <w:sz w:val="16"/>
                <w:szCs w:val="16"/>
              </w:rPr>
              <w:t xml:space="preserve"> А5552</w:t>
            </w:r>
          </w:p>
        </w:tc>
        <w:tc>
          <w:tcPr>
            <w:tcW w:w="576"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center"/>
              <w:outlineLvl w:val="0"/>
              <w:rPr>
                <w:sz w:val="16"/>
                <w:szCs w:val="16"/>
              </w:rPr>
            </w:pPr>
            <w:r w:rsidRPr="00317147">
              <w:rPr>
                <w:sz w:val="16"/>
                <w:szCs w:val="16"/>
              </w:rPr>
              <w:t>200</w:t>
            </w:r>
          </w:p>
        </w:tc>
        <w:tc>
          <w:tcPr>
            <w:tcW w:w="983" w:type="dxa"/>
            <w:gridSpan w:val="2"/>
            <w:tcBorders>
              <w:top w:val="nil"/>
              <w:left w:val="nil"/>
              <w:bottom w:val="single" w:sz="4" w:space="0" w:color="auto"/>
              <w:right w:val="single" w:sz="4" w:space="0" w:color="auto"/>
            </w:tcBorders>
            <w:shd w:val="clear" w:color="000000" w:fill="FFFFFF"/>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000000" w:fill="FFFFFF"/>
            <w:noWrap/>
            <w:vAlign w:val="bottom"/>
            <w:hideMark/>
          </w:tcPr>
          <w:p w:rsidR="009744AA" w:rsidRPr="00317147" w:rsidRDefault="009744AA" w:rsidP="009744AA">
            <w:pPr>
              <w:jc w:val="right"/>
              <w:outlineLvl w:val="0"/>
              <w:rPr>
                <w:sz w:val="16"/>
                <w:szCs w:val="16"/>
              </w:rPr>
            </w:pPr>
            <w:r w:rsidRPr="00317147">
              <w:rPr>
                <w:sz w:val="16"/>
                <w:szCs w:val="16"/>
              </w:rPr>
              <w:t>0,0</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b/>
                <w:bCs/>
                <w:color w:val="000000"/>
                <w:sz w:val="16"/>
                <w:szCs w:val="16"/>
              </w:rPr>
            </w:pPr>
            <w:r w:rsidRPr="00317147">
              <w:rPr>
                <w:b/>
                <w:bCs/>
                <w:color w:val="000000"/>
                <w:sz w:val="16"/>
                <w:szCs w:val="16"/>
              </w:rPr>
              <w:t>Образование</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07</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112,2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112,2</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b/>
                <w:bCs/>
                <w:color w:val="000000"/>
                <w:sz w:val="16"/>
                <w:szCs w:val="16"/>
              </w:rPr>
            </w:pPr>
            <w:r w:rsidRPr="00317147">
              <w:rPr>
                <w:b/>
                <w:bCs/>
                <w:color w:val="000000"/>
                <w:sz w:val="16"/>
                <w:szCs w:val="16"/>
              </w:rPr>
              <w:t>Молодежная политика и оздоровление детей</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sz w:val="16"/>
                <w:szCs w:val="16"/>
              </w:rPr>
            </w:pPr>
            <w:r w:rsidRPr="00317147">
              <w:rPr>
                <w:b/>
                <w:bCs/>
                <w:sz w:val="16"/>
                <w:szCs w:val="16"/>
              </w:rPr>
              <w:t>07</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07</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112,2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112,2</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Муниципальная программа  Грибановского городского  поселения Грибановского муниципального района" Муниципальное управление  Грибановского городского  поселения"</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07</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07</w:t>
            </w:r>
          </w:p>
        </w:tc>
        <w:tc>
          <w:tcPr>
            <w:tcW w:w="1544"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color w:val="000000"/>
                <w:sz w:val="16"/>
                <w:szCs w:val="16"/>
              </w:rPr>
            </w:pPr>
            <w:r w:rsidRPr="00317147">
              <w:rPr>
                <w:color w:val="000000"/>
                <w:sz w:val="16"/>
                <w:szCs w:val="16"/>
              </w:rPr>
              <w:t>60 0 00 00000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112,2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112,2</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 xml:space="preserve">Подпрограмма "Создание условий для организации отдыха и оздоровления детей и молодежи" </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07</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07</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60 6 00 00000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112,2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112,2</w:t>
            </w:r>
          </w:p>
        </w:tc>
      </w:tr>
      <w:tr w:rsidR="009744AA" w:rsidRPr="00317147" w:rsidTr="009744AA">
        <w:trPr>
          <w:gridBefore w:val="1"/>
          <w:gridAfter w:val="2"/>
          <w:wBefore w:w="127" w:type="dxa"/>
          <w:wAfter w:w="282" w:type="dxa"/>
          <w:trHeight w:val="151"/>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jc w:val="both"/>
              <w:rPr>
                <w:sz w:val="16"/>
                <w:szCs w:val="16"/>
              </w:rPr>
            </w:pPr>
            <w:r w:rsidRPr="00317147">
              <w:rPr>
                <w:sz w:val="16"/>
                <w:szCs w:val="16"/>
              </w:rPr>
              <w:t>Основное мероприятие «Финансовое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07</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07</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60 6 02 00000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112,2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112,2</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nil"/>
              <w:right w:val="nil"/>
            </w:tcBorders>
            <w:shd w:val="clear" w:color="auto" w:fill="auto"/>
            <w:vAlign w:val="bottom"/>
            <w:hideMark/>
          </w:tcPr>
          <w:p w:rsidR="009744AA" w:rsidRPr="00317147" w:rsidRDefault="009744AA" w:rsidP="009744AA">
            <w:pPr>
              <w:rPr>
                <w:sz w:val="16"/>
                <w:szCs w:val="16"/>
              </w:rPr>
            </w:pPr>
            <w:r w:rsidRPr="00317147">
              <w:rPr>
                <w:sz w:val="16"/>
                <w:szCs w:val="16"/>
              </w:rPr>
              <w:t>Расходы на передачу полномочий по организации мероприятий по вовлечению молодежи в социальную практику (межбюджетные трансферты)</w:t>
            </w:r>
          </w:p>
        </w:tc>
        <w:tc>
          <w:tcPr>
            <w:tcW w:w="848" w:type="dxa"/>
            <w:tcBorders>
              <w:top w:val="single" w:sz="4" w:space="0" w:color="auto"/>
              <w:left w:val="single" w:sz="4" w:space="0" w:color="auto"/>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07</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07</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60 6 02 90310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500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112,2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112,2</w:t>
            </w:r>
          </w:p>
        </w:tc>
      </w:tr>
      <w:tr w:rsidR="009744AA" w:rsidRPr="00317147" w:rsidTr="009744AA">
        <w:trPr>
          <w:gridBefore w:val="1"/>
          <w:gridAfter w:val="2"/>
          <w:wBefore w:w="127" w:type="dxa"/>
          <w:wAfter w:w="282" w:type="dxa"/>
          <w:trHeight w:val="64"/>
        </w:trPr>
        <w:tc>
          <w:tcPr>
            <w:tcW w:w="823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b/>
                <w:bCs/>
                <w:color w:val="000000"/>
                <w:sz w:val="16"/>
                <w:szCs w:val="16"/>
              </w:rPr>
            </w:pPr>
            <w:r w:rsidRPr="00317147">
              <w:rPr>
                <w:b/>
                <w:bCs/>
                <w:color w:val="000000"/>
                <w:sz w:val="16"/>
                <w:szCs w:val="16"/>
              </w:rPr>
              <w:t>Культура,  кинематография</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08</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24 014,4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2 330,1</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26 344,5</w:t>
            </w:r>
          </w:p>
        </w:tc>
      </w:tr>
      <w:tr w:rsidR="009744AA" w:rsidRPr="00317147" w:rsidTr="009744AA">
        <w:trPr>
          <w:gridBefore w:val="1"/>
          <w:gridAfter w:val="2"/>
          <w:wBefore w:w="127" w:type="dxa"/>
          <w:wAfter w:w="282" w:type="dxa"/>
          <w:trHeight w:val="64"/>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b/>
                <w:bCs/>
                <w:color w:val="000000"/>
                <w:sz w:val="16"/>
                <w:szCs w:val="16"/>
              </w:rPr>
            </w:pPr>
            <w:r w:rsidRPr="00317147">
              <w:rPr>
                <w:b/>
                <w:bCs/>
                <w:color w:val="000000"/>
                <w:sz w:val="16"/>
                <w:szCs w:val="16"/>
              </w:rPr>
              <w:t xml:space="preserve">Культура </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08</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01</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24 014,4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2 330,1</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26 344,5</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Муниципальная программа  Грибановского городского  поселения Грибановского муниципального района" Муниципальное управление  Грибановского городского  поселения"</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08</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01</w:t>
            </w:r>
          </w:p>
        </w:tc>
        <w:tc>
          <w:tcPr>
            <w:tcW w:w="1544"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color w:val="000000"/>
                <w:sz w:val="16"/>
                <w:szCs w:val="16"/>
              </w:rPr>
            </w:pPr>
            <w:r w:rsidRPr="00317147">
              <w:rPr>
                <w:color w:val="000000"/>
                <w:sz w:val="16"/>
                <w:szCs w:val="16"/>
              </w:rPr>
              <w:t>60 0 00 00000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24 014,4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2 330,1</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26 344,5</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 xml:space="preserve">Подпрограмма "Развитие культуры городского поселения" </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08</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01</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60 7 00 00000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24 014,4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2 330,1</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26 344,5</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jc w:val="both"/>
              <w:rPr>
                <w:sz w:val="16"/>
                <w:szCs w:val="16"/>
              </w:rPr>
            </w:pPr>
            <w:r w:rsidRPr="00317147">
              <w:rPr>
                <w:sz w:val="16"/>
                <w:szCs w:val="16"/>
              </w:rPr>
              <w:t>Основное мероприятие «Развитие МКУК "ЦБС Грибановского городского поселения»</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08</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01</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60 7 02 00000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9 777,5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2 086,2</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11 863,7</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 xml:space="preserve">Расходы на обеспечение деятельности (оказание услуг) муниципального казенного учреждения  (Расходы на выплаты персоналу в целях обеспечения выполнения функций государственными (муниципальными) органами, </w:t>
            </w:r>
            <w:r w:rsidRPr="00317147">
              <w:rPr>
                <w:sz w:val="16"/>
                <w:szCs w:val="16"/>
              </w:rPr>
              <w:lastRenderedPageBreak/>
              <w:t>казенными учреждениями, органами управления государственными внебюджетными фондами)</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lastRenderedPageBreak/>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08</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01</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60 7 02 00590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6 371,7</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6 371,7</w:t>
            </w:r>
          </w:p>
        </w:tc>
      </w:tr>
      <w:tr w:rsidR="009744AA" w:rsidRPr="00317147" w:rsidTr="009744AA">
        <w:trPr>
          <w:gridBefore w:val="1"/>
          <w:gridAfter w:val="2"/>
          <w:wBefore w:w="127" w:type="dxa"/>
          <w:wAfter w:w="282" w:type="dxa"/>
          <w:trHeight w:val="151"/>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lastRenderedPageBreak/>
              <w:t>Расходы на обеспечение деятельности (оказание услуг) муниципального казенного учреждения  (Закупка товаров, работ и услуг для  обеспечения государственных (муниципальных) нужд)</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08</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01</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60 7 02 00590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200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3 399,6</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2 086,2</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5 485,8</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Расходы на обеспечение деятельности (оказание услуг) муниципального казенного учреждения  (Иные бюджетные ассигнования)</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08</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01</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60 7 02 00590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800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6,2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6,2</w:t>
            </w:r>
          </w:p>
        </w:tc>
      </w:tr>
      <w:tr w:rsidR="009744AA" w:rsidRPr="00317147" w:rsidTr="009744AA">
        <w:trPr>
          <w:gridBefore w:val="1"/>
          <w:gridAfter w:val="2"/>
          <w:wBefore w:w="127" w:type="dxa"/>
          <w:wAfter w:w="282" w:type="dxa"/>
          <w:trHeight w:val="134"/>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jc w:val="both"/>
              <w:rPr>
                <w:sz w:val="16"/>
                <w:szCs w:val="16"/>
              </w:rPr>
            </w:pPr>
            <w:r w:rsidRPr="00317147">
              <w:rPr>
                <w:sz w:val="16"/>
                <w:szCs w:val="16"/>
              </w:rPr>
              <w:t>Основное мероприятие «Развитие МКУК "Центр культуры и досуга МИР»</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08</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01</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60 7 03 00000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14 236,9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243,9</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14 480,8</w:t>
            </w:r>
          </w:p>
        </w:tc>
      </w:tr>
      <w:tr w:rsidR="009744AA" w:rsidRPr="00317147" w:rsidTr="009744AA">
        <w:trPr>
          <w:gridBefore w:val="1"/>
          <w:gridAfter w:val="2"/>
          <w:wBefore w:w="127" w:type="dxa"/>
          <w:wAfter w:w="282" w:type="dxa"/>
          <w:trHeight w:val="256"/>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Расходы на обеспечение деятельности (оказание услуг) муниципального казенного учреждения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08</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01</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60 7 03 00590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4 680,7</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4 680,7</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Расходы на обеспечение деятельности (оказание услуг) муниципального казенного учреждения  (Закупка товаров, работ и услуг для  обеспечения государственных (муниципальных) нужд)</w:t>
            </w:r>
          </w:p>
        </w:tc>
        <w:tc>
          <w:tcPr>
            <w:tcW w:w="848" w:type="dxa"/>
            <w:tcBorders>
              <w:top w:val="single" w:sz="4" w:space="0" w:color="auto"/>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08</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01</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60 7 03 00590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200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9 516,7</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243,9</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9 760,6</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Расходы на обеспечение деятельности (оказание услуг) муниципального казенного учреждения  (Иные бюджетные ассигнования)</w:t>
            </w:r>
          </w:p>
        </w:tc>
        <w:tc>
          <w:tcPr>
            <w:tcW w:w="848" w:type="dxa"/>
            <w:tcBorders>
              <w:top w:val="nil"/>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08</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01</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60 7 03 00590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800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39,5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39,5</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b/>
                <w:bCs/>
                <w:color w:val="000000"/>
                <w:sz w:val="16"/>
                <w:szCs w:val="16"/>
              </w:rPr>
            </w:pPr>
            <w:r w:rsidRPr="00317147">
              <w:rPr>
                <w:b/>
                <w:bCs/>
                <w:color w:val="000000"/>
                <w:sz w:val="16"/>
                <w:szCs w:val="16"/>
              </w:rPr>
              <w:t>Социальная политика</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10</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FF0000"/>
                <w:sz w:val="16"/>
                <w:szCs w:val="16"/>
              </w:rPr>
            </w:pPr>
            <w:r w:rsidRPr="00317147">
              <w:rPr>
                <w:b/>
                <w:bCs/>
                <w:color w:val="FF0000"/>
                <w:sz w:val="16"/>
                <w:szCs w:val="16"/>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FF0000"/>
                <w:sz w:val="16"/>
                <w:szCs w:val="16"/>
              </w:rPr>
            </w:pPr>
            <w:r w:rsidRPr="00317147">
              <w:rPr>
                <w:b/>
                <w:bCs/>
                <w:color w:val="FF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922,0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922,0</w:t>
            </w:r>
          </w:p>
        </w:tc>
      </w:tr>
      <w:tr w:rsidR="009744AA" w:rsidRPr="00317147" w:rsidTr="009744AA">
        <w:trPr>
          <w:gridBefore w:val="1"/>
          <w:gridAfter w:val="2"/>
          <w:wBefore w:w="127" w:type="dxa"/>
          <w:wAfter w:w="282" w:type="dxa"/>
          <w:trHeight w:val="164"/>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b/>
                <w:bCs/>
                <w:color w:val="000000"/>
                <w:sz w:val="16"/>
                <w:szCs w:val="16"/>
              </w:rPr>
            </w:pPr>
            <w:r w:rsidRPr="00317147">
              <w:rPr>
                <w:b/>
                <w:bCs/>
                <w:color w:val="000000"/>
                <w:sz w:val="16"/>
                <w:szCs w:val="16"/>
              </w:rPr>
              <w:t>Пенсионное обеспечение</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10</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01</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922,0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922,0</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Муниципальная программа  Грибановского городского  поселения Грибановского муниципального района" Муниципальное управление  Грибановского городского  поселения"</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10</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01</w:t>
            </w:r>
          </w:p>
        </w:tc>
        <w:tc>
          <w:tcPr>
            <w:tcW w:w="1544"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color w:val="000000"/>
                <w:sz w:val="16"/>
                <w:szCs w:val="16"/>
              </w:rPr>
            </w:pPr>
            <w:r w:rsidRPr="00317147">
              <w:rPr>
                <w:color w:val="000000"/>
                <w:sz w:val="16"/>
                <w:szCs w:val="16"/>
              </w:rPr>
              <w:t>60 0 00 00000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922,0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922,0</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 xml:space="preserve">Подпрограмма "Развитие мер социальной поддержки отдельных категорий граждан" </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10</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01</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60 9 00 00000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922,0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922,0</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hideMark/>
          </w:tcPr>
          <w:p w:rsidR="009744AA" w:rsidRPr="00317147" w:rsidRDefault="009744AA" w:rsidP="009744AA">
            <w:pPr>
              <w:jc w:val="both"/>
              <w:rPr>
                <w:sz w:val="16"/>
                <w:szCs w:val="16"/>
              </w:rPr>
            </w:pPr>
            <w:r w:rsidRPr="00317147">
              <w:rPr>
                <w:sz w:val="16"/>
                <w:szCs w:val="16"/>
              </w:rPr>
              <w:t>Основное мероприятие «Развитие мер социальной поддержки отдельных категорий граждан»</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10</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01</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60 9 01 00000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922,0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922,0</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 xml:space="preserve">Расходы на доплаты к пенсиям муниципальных служащих городского поселения  </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10</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01</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60 9 01 90470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300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922,0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922,0</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b/>
                <w:bCs/>
                <w:color w:val="000000"/>
                <w:sz w:val="16"/>
                <w:szCs w:val="16"/>
              </w:rPr>
            </w:pPr>
            <w:r w:rsidRPr="00317147">
              <w:rPr>
                <w:b/>
                <w:bCs/>
                <w:color w:val="000000"/>
                <w:sz w:val="16"/>
                <w:szCs w:val="16"/>
              </w:rPr>
              <w:t>Физическая культура и спорт</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11</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254,5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254,5</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b/>
                <w:bCs/>
                <w:color w:val="000000"/>
                <w:sz w:val="16"/>
                <w:szCs w:val="16"/>
              </w:rPr>
            </w:pPr>
            <w:r w:rsidRPr="00317147">
              <w:rPr>
                <w:b/>
                <w:bCs/>
                <w:color w:val="000000"/>
                <w:sz w:val="16"/>
                <w:szCs w:val="16"/>
              </w:rPr>
              <w:t>Массовый спорт</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11</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02</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254,5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254,5</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Муниципальная программа  Грибановского городского  поселения Грибановского муниципального района" Муниципальное управление  Грибановского городского  поселения"</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11</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02</w:t>
            </w:r>
          </w:p>
        </w:tc>
        <w:tc>
          <w:tcPr>
            <w:tcW w:w="1544"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color w:val="000000"/>
                <w:sz w:val="16"/>
                <w:szCs w:val="16"/>
              </w:rPr>
            </w:pPr>
            <w:r w:rsidRPr="00317147">
              <w:rPr>
                <w:color w:val="000000"/>
                <w:sz w:val="16"/>
                <w:szCs w:val="16"/>
              </w:rPr>
              <w:t>60 0 00 00000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254,5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254,5</w:t>
            </w:r>
          </w:p>
        </w:tc>
      </w:tr>
      <w:tr w:rsidR="009744AA" w:rsidRPr="00317147" w:rsidTr="009744AA">
        <w:trPr>
          <w:gridBefore w:val="1"/>
          <w:gridAfter w:val="2"/>
          <w:wBefore w:w="127" w:type="dxa"/>
          <w:wAfter w:w="282" w:type="dxa"/>
          <w:trHeight w:val="315"/>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 xml:space="preserve">Подпрограмма "Развитие физической культуры и спорта" </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11</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02</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60 8 00 00000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254,5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254,5</w:t>
            </w:r>
          </w:p>
        </w:tc>
      </w:tr>
      <w:tr w:rsidR="009744AA" w:rsidRPr="00317147" w:rsidTr="009744AA">
        <w:trPr>
          <w:gridBefore w:val="1"/>
          <w:gridAfter w:val="2"/>
          <w:wBefore w:w="127" w:type="dxa"/>
          <w:wAfter w:w="282" w:type="dxa"/>
          <w:trHeight w:val="126"/>
        </w:trPr>
        <w:tc>
          <w:tcPr>
            <w:tcW w:w="8237" w:type="dxa"/>
            <w:gridSpan w:val="3"/>
            <w:tcBorders>
              <w:top w:val="nil"/>
              <w:left w:val="single" w:sz="4" w:space="0" w:color="auto"/>
              <w:bottom w:val="single" w:sz="4" w:space="0" w:color="auto"/>
              <w:right w:val="single" w:sz="4" w:space="0" w:color="auto"/>
            </w:tcBorders>
            <w:shd w:val="clear" w:color="auto" w:fill="auto"/>
            <w:hideMark/>
          </w:tcPr>
          <w:p w:rsidR="009744AA" w:rsidRPr="00317147" w:rsidRDefault="009744AA" w:rsidP="009744AA">
            <w:pPr>
              <w:jc w:val="both"/>
              <w:rPr>
                <w:sz w:val="16"/>
                <w:szCs w:val="16"/>
              </w:rPr>
            </w:pPr>
            <w:r w:rsidRPr="00317147">
              <w:rPr>
                <w:sz w:val="16"/>
                <w:szCs w:val="16"/>
              </w:rPr>
              <w:t>Основное мероприятие «Финансовое обеспечение муниципальной программы района для исполнения переданных полномочий на осуществление части полномочий  в области физической культуры и спорта»</w:t>
            </w:r>
          </w:p>
        </w:tc>
        <w:tc>
          <w:tcPr>
            <w:tcW w:w="848"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11</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02</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60 8 02 00000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254,5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254,5</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nil"/>
              <w:right w:val="nil"/>
            </w:tcBorders>
            <w:shd w:val="clear" w:color="auto" w:fill="auto"/>
            <w:vAlign w:val="bottom"/>
            <w:hideMark/>
          </w:tcPr>
          <w:p w:rsidR="009744AA" w:rsidRPr="00317147" w:rsidRDefault="009744AA" w:rsidP="009744AA">
            <w:pPr>
              <w:rPr>
                <w:sz w:val="16"/>
                <w:szCs w:val="16"/>
              </w:rPr>
            </w:pPr>
            <w:r w:rsidRPr="00317147">
              <w:rPr>
                <w:sz w:val="16"/>
                <w:szCs w:val="16"/>
              </w:rPr>
              <w:t>Расходы по  передаче полномочий в области физической культуры и спорта (межбюджетные трансферты)</w:t>
            </w:r>
          </w:p>
        </w:tc>
        <w:tc>
          <w:tcPr>
            <w:tcW w:w="848" w:type="dxa"/>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11</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02</w:t>
            </w:r>
          </w:p>
        </w:tc>
        <w:tc>
          <w:tcPr>
            <w:tcW w:w="1544"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60 8 02 90410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500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254,5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254,5</w:t>
            </w:r>
          </w:p>
        </w:tc>
      </w:tr>
      <w:tr w:rsidR="009744AA" w:rsidRPr="00317147" w:rsidTr="009744AA">
        <w:trPr>
          <w:gridBefore w:val="1"/>
          <w:gridAfter w:val="2"/>
          <w:wBefore w:w="127" w:type="dxa"/>
          <w:wAfter w:w="282" w:type="dxa"/>
          <w:trHeight w:val="70"/>
        </w:trPr>
        <w:tc>
          <w:tcPr>
            <w:tcW w:w="8237" w:type="dxa"/>
            <w:gridSpan w:val="3"/>
            <w:tcBorders>
              <w:top w:val="single" w:sz="4" w:space="0" w:color="auto"/>
              <w:left w:val="single" w:sz="4" w:space="0" w:color="auto"/>
              <w:bottom w:val="nil"/>
              <w:right w:val="single" w:sz="4" w:space="0" w:color="auto"/>
            </w:tcBorders>
            <w:shd w:val="clear" w:color="auto" w:fill="auto"/>
            <w:noWrap/>
            <w:vAlign w:val="bottom"/>
            <w:hideMark/>
          </w:tcPr>
          <w:p w:rsidR="009744AA" w:rsidRPr="00317147" w:rsidRDefault="009744AA" w:rsidP="009744AA">
            <w:pPr>
              <w:rPr>
                <w:b/>
                <w:bCs/>
                <w:sz w:val="16"/>
                <w:szCs w:val="16"/>
              </w:rPr>
            </w:pPr>
            <w:r w:rsidRPr="00317147">
              <w:rPr>
                <w:b/>
                <w:bCs/>
                <w:sz w:val="16"/>
                <w:szCs w:val="16"/>
              </w:rPr>
              <w:t>Обслуживание государственного и муниципального долга</w:t>
            </w:r>
          </w:p>
        </w:tc>
        <w:tc>
          <w:tcPr>
            <w:tcW w:w="848"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b/>
                <w:bCs/>
                <w:color w:val="000000"/>
                <w:sz w:val="16"/>
                <w:szCs w:val="16"/>
              </w:rPr>
            </w:pPr>
            <w:r w:rsidRPr="00317147">
              <w:rPr>
                <w:b/>
                <w:bCs/>
                <w:color w:val="000000"/>
                <w:sz w:val="16"/>
                <w:szCs w:val="16"/>
              </w:rPr>
              <w:t>914</w:t>
            </w:r>
          </w:p>
        </w:tc>
        <w:tc>
          <w:tcPr>
            <w:tcW w:w="460"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b/>
                <w:bCs/>
                <w:color w:val="000000"/>
                <w:sz w:val="16"/>
                <w:szCs w:val="16"/>
              </w:rPr>
            </w:pPr>
            <w:r w:rsidRPr="00317147">
              <w:rPr>
                <w:b/>
                <w:bCs/>
                <w:color w:val="000000"/>
                <w:sz w:val="16"/>
                <w:szCs w:val="16"/>
              </w:rPr>
              <w:t>13</w:t>
            </w:r>
          </w:p>
        </w:tc>
        <w:tc>
          <w:tcPr>
            <w:tcW w:w="5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1544"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b/>
                <w:bCs/>
                <w:sz w:val="16"/>
                <w:szCs w:val="16"/>
              </w:rPr>
            </w:pPr>
            <w:r w:rsidRPr="00317147">
              <w:rPr>
                <w:b/>
                <w:bCs/>
                <w:sz w:val="16"/>
                <w:szCs w:val="16"/>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rPr>
                <w:b/>
                <w:bCs/>
                <w:sz w:val="16"/>
                <w:szCs w:val="16"/>
              </w:rPr>
            </w:pPr>
            <w:r w:rsidRPr="00317147">
              <w:rPr>
                <w:b/>
                <w:bCs/>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5,9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5,9</w:t>
            </w:r>
          </w:p>
        </w:tc>
      </w:tr>
      <w:tr w:rsidR="009744AA" w:rsidRPr="00317147" w:rsidTr="009744AA">
        <w:trPr>
          <w:gridBefore w:val="1"/>
          <w:gridAfter w:val="2"/>
          <w:wBefore w:w="127" w:type="dxa"/>
          <w:wAfter w:w="282" w:type="dxa"/>
          <w:trHeight w:val="70"/>
        </w:trPr>
        <w:tc>
          <w:tcPr>
            <w:tcW w:w="823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jc w:val="both"/>
              <w:rPr>
                <w:b/>
                <w:bCs/>
                <w:sz w:val="16"/>
                <w:szCs w:val="16"/>
              </w:rPr>
            </w:pPr>
            <w:bookmarkStart w:id="13" w:name="RANGE!B208"/>
            <w:r w:rsidRPr="00317147">
              <w:rPr>
                <w:b/>
                <w:bCs/>
                <w:sz w:val="16"/>
                <w:szCs w:val="16"/>
              </w:rPr>
              <w:t xml:space="preserve">Обслуживание государственного внутреннего и муниципального долга </w:t>
            </w:r>
            <w:bookmarkEnd w:id="13"/>
          </w:p>
        </w:tc>
        <w:tc>
          <w:tcPr>
            <w:tcW w:w="848"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13</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01</w:t>
            </w:r>
          </w:p>
        </w:tc>
        <w:tc>
          <w:tcPr>
            <w:tcW w:w="1544"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b/>
                <w:bCs/>
                <w:sz w:val="16"/>
                <w:szCs w:val="16"/>
              </w:rPr>
            </w:pPr>
            <w:r w:rsidRPr="00317147">
              <w:rPr>
                <w:b/>
                <w:bCs/>
                <w:sz w:val="16"/>
                <w:szCs w:val="16"/>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rPr>
                <w:b/>
                <w:bCs/>
                <w:sz w:val="16"/>
                <w:szCs w:val="16"/>
              </w:rPr>
            </w:pPr>
            <w:r w:rsidRPr="00317147">
              <w:rPr>
                <w:b/>
                <w:bCs/>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5,9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5,9</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Муниципальная программа  Грибановского городского  поселения Грибановского муниципального района" Муниципальное управление  Грибановского городского  поселения"</w:t>
            </w:r>
          </w:p>
        </w:tc>
        <w:tc>
          <w:tcPr>
            <w:tcW w:w="848"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13</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01</w:t>
            </w:r>
          </w:p>
        </w:tc>
        <w:tc>
          <w:tcPr>
            <w:tcW w:w="1544"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color w:val="000000"/>
                <w:sz w:val="16"/>
                <w:szCs w:val="16"/>
              </w:rPr>
            </w:pPr>
            <w:r w:rsidRPr="00317147">
              <w:rPr>
                <w:color w:val="000000"/>
                <w:sz w:val="16"/>
                <w:szCs w:val="16"/>
              </w:rPr>
              <w:t>60 0 00 00000</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rPr>
                <w:sz w:val="16"/>
                <w:szCs w:val="16"/>
              </w:rPr>
            </w:pPr>
            <w:r w:rsidRPr="00317147">
              <w:rPr>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5,9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5,9</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Подпрограмма "Обеспечение реализации муниципальной программы"</w:t>
            </w:r>
          </w:p>
        </w:tc>
        <w:tc>
          <w:tcPr>
            <w:tcW w:w="848"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13</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01</w:t>
            </w:r>
          </w:p>
        </w:tc>
        <w:tc>
          <w:tcPr>
            <w:tcW w:w="1544"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color w:val="000000"/>
                <w:sz w:val="16"/>
                <w:szCs w:val="16"/>
              </w:rPr>
            </w:pPr>
            <w:r w:rsidRPr="00317147">
              <w:rPr>
                <w:color w:val="000000"/>
                <w:sz w:val="16"/>
                <w:szCs w:val="16"/>
              </w:rPr>
              <w:t>60 1 00 00000</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rPr>
                <w:sz w:val="16"/>
                <w:szCs w:val="16"/>
              </w:rPr>
            </w:pPr>
            <w:r w:rsidRPr="00317147">
              <w:rPr>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5,9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5,9</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Основное мероприятие  "Управление муниципальным долгом Грибановского городского поселения"</w:t>
            </w:r>
          </w:p>
        </w:tc>
        <w:tc>
          <w:tcPr>
            <w:tcW w:w="848"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13</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01</w:t>
            </w:r>
          </w:p>
        </w:tc>
        <w:tc>
          <w:tcPr>
            <w:tcW w:w="1544"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color w:val="000000"/>
                <w:sz w:val="16"/>
                <w:szCs w:val="16"/>
              </w:rPr>
            </w:pPr>
            <w:r w:rsidRPr="00317147">
              <w:rPr>
                <w:color w:val="000000"/>
                <w:sz w:val="16"/>
                <w:szCs w:val="16"/>
              </w:rPr>
              <w:t>60 1 06 00000</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rPr>
                <w:sz w:val="16"/>
                <w:szCs w:val="16"/>
              </w:rPr>
            </w:pPr>
            <w:r w:rsidRPr="00317147">
              <w:rPr>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5,9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5,9</w:t>
            </w:r>
          </w:p>
        </w:tc>
      </w:tr>
      <w:tr w:rsidR="009744AA" w:rsidRPr="00317147" w:rsidTr="009744AA">
        <w:trPr>
          <w:gridBefore w:val="1"/>
          <w:gridAfter w:val="2"/>
          <w:wBefore w:w="127" w:type="dxa"/>
          <w:wAfter w:w="282" w:type="dxa"/>
          <w:trHeight w:val="70"/>
        </w:trPr>
        <w:tc>
          <w:tcPr>
            <w:tcW w:w="8237" w:type="dxa"/>
            <w:gridSpan w:val="3"/>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Процентные платежи по муниципальному долгу Грибановского городского поселения</w:t>
            </w:r>
          </w:p>
        </w:tc>
        <w:tc>
          <w:tcPr>
            <w:tcW w:w="848"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914</w:t>
            </w:r>
          </w:p>
        </w:tc>
        <w:tc>
          <w:tcPr>
            <w:tcW w:w="46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13</w:t>
            </w:r>
          </w:p>
        </w:tc>
        <w:tc>
          <w:tcPr>
            <w:tcW w:w="5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01</w:t>
            </w:r>
          </w:p>
        </w:tc>
        <w:tc>
          <w:tcPr>
            <w:tcW w:w="1544"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color w:val="000000"/>
                <w:sz w:val="16"/>
                <w:szCs w:val="16"/>
              </w:rPr>
            </w:pPr>
            <w:r w:rsidRPr="00317147">
              <w:rPr>
                <w:color w:val="000000"/>
                <w:sz w:val="16"/>
                <w:szCs w:val="16"/>
              </w:rPr>
              <w:t>60 1 06 27880</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700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5,9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w:t>
            </w:r>
          </w:p>
        </w:tc>
        <w:tc>
          <w:tcPr>
            <w:tcW w:w="1381" w:type="dxa"/>
            <w:gridSpan w:val="4"/>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5,9</w:t>
            </w:r>
          </w:p>
        </w:tc>
      </w:tr>
    </w:tbl>
    <w:p w:rsidR="009744AA" w:rsidRPr="00317147" w:rsidRDefault="009744AA" w:rsidP="009744AA">
      <w:pPr>
        <w:rPr>
          <w:sz w:val="16"/>
          <w:szCs w:val="16"/>
        </w:rPr>
      </w:pPr>
    </w:p>
    <w:tbl>
      <w:tblPr>
        <w:tblW w:w="16032" w:type="dxa"/>
        <w:tblInd w:w="93" w:type="dxa"/>
        <w:tblLayout w:type="fixed"/>
        <w:tblLook w:val="04A0"/>
      </w:tblPr>
      <w:tblGrid>
        <w:gridCol w:w="816"/>
        <w:gridCol w:w="8413"/>
        <w:gridCol w:w="851"/>
        <w:gridCol w:w="550"/>
        <w:gridCol w:w="867"/>
        <w:gridCol w:w="576"/>
        <w:gridCol w:w="241"/>
        <w:gridCol w:w="215"/>
        <w:gridCol w:w="361"/>
        <w:gridCol w:w="161"/>
        <w:gridCol w:w="822"/>
        <w:gridCol w:w="175"/>
        <w:gridCol w:w="675"/>
        <w:gridCol w:w="175"/>
        <w:gridCol w:w="959"/>
        <w:gridCol w:w="35"/>
        <w:gridCol w:w="140"/>
      </w:tblGrid>
      <w:tr w:rsidR="009744AA" w:rsidRPr="00317147" w:rsidTr="003C2ECA">
        <w:trPr>
          <w:gridAfter w:val="1"/>
          <w:wAfter w:w="140" w:type="dxa"/>
          <w:trHeight w:val="375"/>
        </w:trPr>
        <w:tc>
          <w:tcPr>
            <w:tcW w:w="15892" w:type="dxa"/>
            <w:gridSpan w:val="16"/>
            <w:tcBorders>
              <w:top w:val="nil"/>
              <w:left w:val="nil"/>
              <w:bottom w:val="nil"/>
              <w:right w:val="nil"/>
            </w:tcBorders>
            <w:shd w:val="clear" w:color="auto" w:fill="auto"/>
            <w:noWrap/>
            <w:vAlign w:val="bottom"/>
            <w:hideMark/>
          </w:tcPr>
          <w:p w:rsidR="009744AA" w:rsidRPr="00317147" w:rsidRDefault="009744AA" w:rsidP="009744AA">
            <w:pPr>
              <w:jc w:val="right"/>
              <w:rPr>
                <w:sz w:val="16"/>
                <w:szCs w:val="16"/>
              </w:rPr>
            </w:pPr>
            <w:bookmarkStart w:id="14" w:name="RANGE!B1:I216"/>
            <w:r w:rsidRPr="00317147">
              <w:rPr>
                <w:sz w:val="16"/>
                <w:szCs w:val="16"/>
              </w:rPr>
              <w:t>Приложение 4</w:t>
            </w:r>
            <w:bookmarkEnd w:id="14"/>
          </w:p>
        </w:tc>
      </w:tr>
      <w:tr w:rsidR="009744AA" w:rsidRPr="00317147" w:rsidTr="003C2ECA">
        <w:trPr>
          <w:gridAfter w:val="1"/>
          <w:wAfter w:w="140" w:type="dxa"/>
          <w:trHeight w:val="80"/>
        </w:trPr>
        <w:tc>
          <w:tcPr>
            <w:tcW w:w="15892" w:type="dxa"/>
            <w:gridSpan w:val="16"/>
            <w:tcBorders>
              <w:top w:val="nil"/>
              <w:left w:val="nil"/>
              <w:bottom w:val="nil"/>
              <w:right w:val="nil"/>
            </w:tcBorders>
            <w:shd w:val="clear" w:color="auto" w:fill="auto"/>
            <w:vAlign w:val="bottom"/>
            <w:hideMark/>
          </w:tcPr>
          <w:p w:rsidR="009744AA" w:rsidRPr="00317147" w:rsidRDefault="009744AA" w:rsidP="009744AA">
            <w:pPr>
              <w:jc w:val="right"/>
              <w:rPr>
                <w:color w:val="000000"/>
                <w:sz w:val="16"/>
                <w:szCs w:val="16"/>
              </w:rPr>
            </w:pPr>
            <w:r w:rsidRPr="00317147">
              <w:rPr>
                <w:color w:val="000000"/>
                <w:sz w:val="16"/>
                <w:szCs w:val="16"/>
              </w:rPr>
              <w:t>к   решению Совета народных депутатов</w:t>
            </w:r>
          </w:p>
        </w:tc>
      </w:tr>
      <w:tr w:rsidR="009744AA" w:rsidRPr="00317147" w:rsidTr="003C2ECA">
        <w:trPr>
          <w:gridAfter w:val="1"/>
          <w:wAfter w:w="140" w:type="dxa"/>
          <w:trHeight w:val="80"/>
        </w:trPr>
        <w:tc>
          <w:tcPr>
            <w:tcW w:w="15892" w:type="dxa"/>
            <w:gridSpan w:val="16"/>
            <w:tcBorders>
              <w:top w:val="nil"/>
              <w:left w:val="nil"/>
              <w:bottom w:val="nil"/>
              <w:right w:val="nil"/>
            </w:tcBorders>
            <w:shd w:val="clear" w:color="auto" w:fill="auto"/>
            <w:vAlign w:val="bottom"/>
            <w:hideMark/>
          </w:tcPr>
          <w:p w:rsidR="009744AA" w:rsidRPr="00317147" w:rsidRDefault="009744AA" w:rsidP="009744AA">
            <w:pPr>
              <w:jc w:val="right"/>
              <w:rPr>
                <w:color w:val="000000"/>
                <w:sz w:val="16"/>
                <w:szCs w:val="16"/>
              </w:rPr>
            </w:pPr>
            <w:r w:rsidRPr="00317147">
              <w:rPr>
                <w:color w:val="000000"/>
                <w:sz w:val="16"/>
                <w:szCs w:val="16"/>
              </w:rPr>
              <w:t>Грибановского городского поселения</w:t>
            </w:r>
          </w:p>
        </w:tc>
      </w:tr>
      <w:tr w:rsidR="009744AA" w:rsidRPr="00317147" w:rsidTr="003C2ECA">
        <w:trPr>
          <w:gridAfter w:val="1"/>
          <w:wAfter w:w="140" w:type="dxa"/>
          <w:trHeight w:val="74"/>
        </w:trPr>
        <w:tc>
          <w:tcPr>
            <w:tcW w:w="15892" w:type="dxa"/>
            <w:gridSpan w:val="16"/>
            <w:tcBorders>
              <w:top w:val="nil"/>
              <w:left w:val="nil"/>
              <w:bottom w:val="nil"/>
              <w:right w:val="nil"/>
            </w:tcBorders>
            <w:shd w:val="clear" w:color="auto" w:fill="auto"/>
            <w:vAlign w:val="bottom"/>
            <w:hideMark/>
          </w:tcPr>
          <w:p w:rsidR="009744AA" w:rsidRPr="00317147" w:rsidRDefault="009744AA" w:rsidP="009744AA">
            <w:pPr>
              <w:jc w:val="right"/>
              <w:rPr>
                <w:color w:val="000000"/>
                <w:sz w:val="16"/>
                <w:szCs w:val="16"/>
              </w:rPr>
            </w:pPr>
            <w:r w:rsidRPr="00317147">
              <w:rPr>
                <w:color w:val="000000"/>
                <w:sz w:val="16"/>
                <w:szCs w:val="16"/>
              </w:rPr>
              <w:t xml:space="preserve">от  23 мая 2025 г. № 310   </w:t>
            </w:r>
          </w:p>
        </w:tc>
      </w:tr>
      <w:tr w:rsidR="009744AA" w:rsidRPr="00317147" w:rsidTr="003C2ECA">
        <w:trPr>
          <w:gridAfter w:val="1"/>
          <w:wAfter w:w="140" w:type="dxa"/>
          <w:trHeight w:val="397"/>
        </w:trPr>
        <w:tc>
          <w:tcPr>
            <w:tcW w:w="15892" w:type="dxa"/>
            <w:gridSpan w:val="16"/>
            <w:tcBorders>
              <w:top w:val="nil"/>
              <w:left w:val="nil"/>
              <w:bottom w:val="nil"/>
              <w:right w:val="nil"/>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xml:space="preserve">Распределение бюджетных ассигнований по разделам, подразделам, целевым статьям (муниципальным программам), группам </w:t>
            </w:r>
            <w:proofErr w:type="gramStart"/>
            <w:r w:rsidRPr="00317147">
              <w:rPr>
                <w:b/>
                <w:bCs/>
                <w:color w:val="000000"/>
                <w:sz w:val="16"/>
                <w:szCs w:val="16"/>
              </w:rPr>
              <w:t>видов расходов классификации расходов бюджета поселения</w:t>
            </w:r>
            <w:proofErr w:type="gramEnd"/>
            <w:r w:rsidRPr="00317147">
              <w:rPr>
                <w:b/>
                <w:bCs/>
                <w:color w:val="000000"/>
                <w:sz w:val="16"/>
                <w:szCs w:val="16"/>
              </w:rPr>
              <w:t xml:space="preserve">  на 2025 год и плановый период 2026 и 2027 годов</w:t>
            </w:r>
          </w:p>
        </w:tc>
      </w:tr>
      <w:tr w:rsidR="009744AA" w:rsidRPr="00317147" w:rsidTr="003C2ECA">
        <w:trPr>
          <w:gridAfter w:val="2"/>
          <w:wAfter w:w="175" w:type="dxa"/>
          <w:trHeight w:val="80"/>
        </w:trPr>
        <w:tc>
          <w:tcPr>
            <w:tcW w:w="9229" w:type="dxa"/>
            <w:gridSpan w:val="2"/>
            <w:tcBorders>
              <w:top w:val="nil"/>
              <w:left w:val="nil"/>
              <w:bottom w:val="nil"/>
              <w:right w:val="nil"/>
            </w:tcBorders>
            <w:shd w:val="clear" w:color="auto" w:fill="auto"/>
            <w:vAlign w:val="bottom"/>
            <w:hideMark/>
          </w:tcPr>
          <w:p w:rsidR="009744AA" w:rsidRPr="00317147" w:rsidRDefault="009744AA" w:rsidP="009744AA">
            <w:pPr>
              <w:jc w:val="center"/>
              <w:rPr>
                <w:b/>
                <w:bCs/>
                <w:color w:val="000000"/>
                <w:sz w:val="16"/>
                <w:szCs w:val="16"/>
              </w:rPr>
            </w:pPr>
          </w:p>
        </w:tc>
        <w:tc>
          <w:tcPr>
            <w:tcW w:w="851" w:type="dxa"/>
            <w:tcBorders>
              <w:top w:val="nil"/>
              <w:left w:val="nil"/>
              <w:bottom w:val="nil"/>
              <w:right w:val="nil"/>
            </w:tcBorders>
            <w:shd w:val="clear" w:color="auto" w:fill="auto"/>
            <w:vAlign w:val="bottom"/>
            <w:hideMark/>
          </w:tcPr>
          <w:p w:rsidR="009744AA" w:rsidRPr="00317147" w:rsidRDefault="009744AA" w:rsidP="009744AA">
            <w:pPr>
              <w:jc w:val="center"/>
              <w:rPr>
                <w:b/>
                <w:bCs/>
                <w:color w:val="000000"/>
                <w:sz w:val="16"/>
                <w:szCs w:val="16"/>
              </w:rPr>
            </w:pPr>
          </w:p>
        </w:tc>
        <w:tc>
          <w:tcPr>
            <w:tcW w:w="550" w:type="dxa"/>
            <w:tcBorders>
              <w:top w:val="nil"/>
              <w:left w:val="nil"/>
              <w:bottom w:val="nil"/>
              <w:right w:val="nil"/>
            </w:tcBorders>
            <w:shd w:val="clear" w:color="auto" w:fill="auto"/>
            <w:vAlign w:val="bottom"/>
            <w:hideMark/>
          </w:tcPr>
          <w:p w:rsidR="009744AA" w:rsidRPr="00317147" w:rsidRDefault="009744AA" w:rsidP="009744AA">
            <w:pPr>
              <w:jc w:val="center"/>
              <w:rPr>
                <w:b/>
                <w:bCs/>
                <w:color w:val="000000"/>
                <w:sz w:val="16"/>
                <w:szCs w:val="16"/>
              </w:rPr>
            </w:pPr>
          </w:p>
        </w:tc>
        <w:tc>
          <w:tcPr>
            <w:tcW w:w="1684" w:type="dxa"/>
            <w:gridSpan w:val="3"/>
            <w:tcBorders>
              <w:top w:val="nil"/>
              <w:left w:val="nil"/>
              <w:bottom w:val="nil"/>
              <w:right w:val="nil"/>
            </w:tcBorders>
            <w:shd w:val="clear" w:color="auto" w:fill="auto"/>
            <w:vAlign w:val="bottom"/>
            <w:hideMark/>
          </w:tcPr>
          <w:p w:rsidR="009744AA" w:rsidRPr="00317147" w:rsidRDefault="009744AA" w:rsidP="009744AA">
            <w:pPr>
              <w:jc w:val="center"/>
              <w:rPr>
                <w:color w:val="000000"/>
                <w:sz w:val="16"/>
                <w:szCs w:val="16"/>
              </w:rPr>
            </w:pPr>
          </w:p>
        </w:tc>
        <w:tc>
          <w:tcPr>
            <w:tcW w:w="576" w:type="dxa"/>
            <w:gridSpan w:val="2"/>
            <w:tcBorders>
              <w:top w:val="nil"/>
              <w:left w:val="nil"/>
              <w:bottom w:val="nil"/>
              <w:right w:val="nil"/>
            </w:tcBorders>
            <w:shd w:val="clear" w:color="auto" w:fill="auto"/>
            <w:vAlign w:val="bottom"/>
            <w:hideMark/>
          </w:tcPr>
          <w:p w:rsidR="009744AA" w:rsidRPr="00317147" w:rsidRDefault="009744AA" w:rsidP="009744AA">
            <w:pPr>
              <w:jc w:val="center"/>
              <w:rPr>
                <w:b/>
                <w:bCs/>
                <w:color w:val="000000"/>
                <w:sz w:val="16"/>
                <w:szCs w:val="16"/>
              </w:rPr>
            </w:pPr>
          </w:p>
        </w:tc>
        <w:tc>
          <w:tcPr>
            <w:tcW w:w="983" w:type="dxa"/>
            <w:gridSpan w:val="2"/>
            <w:tcBorders>
              <w:top w:val="nil"/>
              <w:left w:val="nil"/>
              <w:bottom w:val="nil"/>
              <w:right w:val="nil"/>
            </w:tcBorders>
            <w:shd w:val="clear" w:color="auto" w:fill="auto"/>
            <w:vAlign w:val="bottom"/>
            <w:hideMark/>
          </w:tcPr>
          <w:p w:rsidR="009744AA" w:rsidRPr="00317147" w:rsidRDefault="009744AA" w:rsidP="009744AA">
            <w:pPr>
              <w:jc w:val="right"/>
              <w:rPr>
                <w:color w:val="000000"/>
                <w:sz w:val="16"/>
                <w:szCs w:val="16"/>
              </w:rPr>
            </w:pPr>
          </w:p>
        </w:tc>
        <w:tc>
          <w:tcPr>
            <w:tcW w:w="1984" w:type="dxa"/>
            <w:gridSpan w:val="4"/>
            <w:tcBorders>
              <w:top w:val="nil"/>
              <w:left w:val="nil"/>
              <w:bottom w:val="single" w:sz="4" w:space="0" w:color="auto"/>
              <w:right w:val="nil"/>
            </w:tcBorders>
            <w:shd w:val="clear" w:color="auto" w:fill="auto"/>
            <w:vAlign w:val="bottom"/>
            <w:hideMark/>
          </w:tcPr>
          <w:p w:rsidR="009744AA" w:rsidRPr="00317147" w:rsidRDefault="009744AA" w:rsidP="009744AA">
            <w:pPr>
              <w:jc w:val="right"/>
              <w:rPr>
                <w:b/>
                <w:bCs/>
                <w:color w:val="000000"/>
                <w:sz w:val="16"/>
                <w:szCs w:val="16"/>
              </w:rPr>
            </w:pPr>
            <w:r w:rsidRPr="00317147">
              <w:rPr>
                <w:b/>
                <w:bCs/>
                <w:color w:val="000000"/>
                <w:sz w:val="16"/>
                <w:szCs w:val="16"/>
              </w:rPr>
              <w:t>Сумма  (тысяч рублей)</w:t>
            </w:r>
          </w:p>
        </w:tc>
      </w:tr>
      <w:tr w:rsidR="009744AA" w:rsidRPr="00317147" w:rsidTr="003C2ECA">
        <w:trPr>
          <w:gridAfter w:val="2"/>
          <w:wAfter w:w="175" w:type="dxa"/>
          <w:trHeight w:val="735"/>
        </w:trPr>
        <w:tc>
          <w:tcPr>
            <w:tcW w:w="9229" w:type="dxa"/>
            <w:gridSpan w:val="2"/>
            <w:tcBorders>
              <w:top w:val="single" w:sz="4" w:space="0" w:color="auto"/>
              <w:left w:val="single" w:sz="4" w:space="0" w:color="auto"/>
              <w:bottom w:val="nil"/>
              <w:right w:val="single" w:sz="4" w:space="0" w:color="auto"/>
            </w:tcBorders>
            <w:shd w:val="clear" w:color="auto" w:fill="auto"/>
            <w:vAlign w:val="center"/>
            <w:hideMark/>
          </w:tcPr>
          <w:p w:rsidR="009744AA" w:rsidRPr="00317147" w:rsidRDefault="009744AA" w:rsidP="009744AA">
            <w:pPr>
              <w:jc w:val="center"/>
              <w:rPr>
                <w:color w:val="000000"/>
                <w:sz w:val="16"/>
                <w:szCs w:val="16"/>
              </w:rPr>
            </w:pPr>
            <w:r w:rsidRPr="00317147">
              <w:rPr>
                <w:color w:val="000000"/>
                <w:sz w:val="16"/>
                <w:szCs w:val="16"/>
              </w:rPr>
              <w:t>Наименование</w:t>
            </w:r>
          </w:p>
        </w:tc>
        <w:tc>
          <w:tcPr>
            <w:tcW w:w="851" w:type="dxa"/>
            <w:tcBorders>
              <w:top w:val="single" w:sz="4" w:space="0" w:color="auto"/>
              <w:left w:val="nil"/>
              <w:bottom w:val="nil"/>
              <w:right w:val="single" w:sz="4" w:space="0" w:color="auto"/>
            </w:tcBorders>
            <w:shd w:val="clear" w:color="auto" w:fill="auto"/>
            <w:vAlign w:val="center"/>
            <w:hideMark/>
          </w:tcPr>
          <w:p w:rsidR="009744AA" w:rsidRPr="00317147" w:rsidRDefault="009744AA" w:rsidP="009744AA">
            <w:pPr>
              <w:jc w:val="center"/>
              <w:rPr>
                <w:b/>
                <w:bCs/>
                <w:color w:val="000000"/>
                <w:sz w:val="16"/>
                <w:szCs w:val="16"/>
              </w:rPr>
            </w:pPr>
            <w:proofErr w:type="spellStart"/>
            <w:r w:rsidRPr="00317147">
              <w:rPr>
                <w:b/>
                <w:bCs/>
                <w:color w:val="000000"/>
                <w:sz w:val="16"/>
                <w:szCs w:val="16"/>
              </w:rPr>
              <w:t>Рз</w:t>
            </w:r>
            <w:proofErr w:type="spellEnd"/>
          </w:p>
        </w:tc>
        <w:tc>
          <w:tcPr>
            <w:tcW w:w="550" w:type="dxa"/>
            <w:tcBorders>
              <w:top w:val="single" w:sz="4" w:space="0" w:color="auto"/>
              <w:left w:val="nil"/>
              <w:bottom w:val="nil"/>
              <w:right w:val="single" w:sz="4" w:space="0" w:color="auto"/>
            </w:tcBorders>
            <w:shd w:val="clear" w:color="auto" w:fill="auto"/>
            <w:vAlign w:val="center"/>
            <w:hideMark/>
          </w:tcPr>
          <w:p w:rsidR="009744AA" w:rsidRPr="00317147" w:rsidRDefault="009744AA" w:rsidP="009744AA">
            <w:pPr>
              <w:jc w:val="center"/>
              <w:rPr>
                <w:b/>
                <w:bCs/>
                <w:color w:val="000000"/>
                <w:sz w:val="16"/>
                <w:szCs w:val="16"/>
              </w:rPr>
            </w:pPr>
            <w:proofErr w:type="gramStart"/>
            <w:r w:rsidRPr="00317147">
              <w:rPr>
                <w:b/>
                <w:bCs/>
                <w:color w:val="000000"/>
                <w:sz w:val="16"/>
                <w:szCs w:val="16"/>
              </w:rPr>
              <w:t>ПР</w:t>
            </w:r>
            <w:proofErr w:type="gramEnd"/>
          </w:p>
        </w:tc>
        <w:tc>
          <w:tcPr>
            <w:tcW w:w="1684" w:type="dxa"/>
            <w:gridSpan w:val="3"/>
            <w:tcBorders>
              <w:top w:val="single" w:sz="4" w:space="0" w:color="auto"/>
              <w:left w:val="nil"/>
              <w:bottom w:val="nil"/>
              <w:right w:val="single" w:sz="4" w:space="0" w:color="auto"/>
            </w:tcBorders>
            <w:shd w:val="clear" w:color="auto" w:fill="auto"/>
            <w:vAlign w:val="center"/>
            <w:hideMark/>
          </w:tcPr>
          <w:p w:rsidR="009744AA" w:rsidRPr="00317147" w:rsidRDefault="009744AA" w:rsidP="009744AA">
            <w:pPr>
              <w:jc w:val="center"/>
              <w:rPr>
                <w:b/>
                <w:bCs/>
                <w:color w:val="000000"/>
                <w:sz w:val="16"/>
                <w:szCs w:val="16"/>
              </w:rPr>
            </w:pPr>
            <w:r w:rsidRPr="00317147">
              <w:rPr>
                <w:b/>
                <w:bCs/>
                <w:color w:val="000000"/>
                <w:sz w:val="16"/>
                <w:szCs w:val="16"/>
              </w:rPr>
              <w:t>ЦСР</w:t>
            </w:r>
          </w:p>
        </w:tc>
        <w:tc>
          <w:tcPr>
            <w:tcW w:w="576" w:type="dxa"/>
            <w:gridSpan w:val="2"/>
            <w:tcBorders>
              <w:top w:val="single" w:sz="4" w:space="0" w:color="auto"/>
              <w:left w:val="nil"/>
              <w:bottom w:val="nil"/>
              <w:right w:val="single" w:sz="4" w:space="0" w:color="auto"/>
            </w:tcBorders>
            <w:shd w:val="clear" w:color="auto" w:fill="auto"/>
            <w:vAlign w:val="center"/>
            <w:hideMark/>
          </w:tcPr>
          <w:p w:rsidR="009744AA" w:rsidRPr="00317147" w:rsidRDefault="009744AA" w:rsidP="009744AA">
            <w:pPr>
              <w:jc w:val="center"/>
              <w:rPr>
                <w:b/>
                <w:bCs/>
                <w:sz w:val="16"/>
                <w:szCs w:val="16"/>
              </w:rPr>
            </w:pPr>
            <w:r w:rsidRPr="00317147">
              <w:rPr>
                <w:b/>
                <w:bCs/>
                <w:sz w:val="16"/>
                <w:szCs w:val="16"/>
              </w:rPr>
              <w:t>ВР</w:t>
            </w:r>
          </w:p>
        </w:tc>
        <w:tc>
          <w:tcPr>
            <w:tcW w:w="983" w:type="dxa"/>
            <w:gridSpan w:val="2"/>
            <w:tcBorders>
              <w:top w:val="single" w:sz="4" w:space="0" w:color="auto"/>
              <w:left w:val="nil"/>
              <w:bottom w:val="nil"/>
              <w:right w:val="single" w:sz="4" w:space="0" w:color="auto"/>
            </w:tcBorders>
            <w:shd w:val="clear" w:color="auto" w:fill="auto"/>
            <w:vAlign w:val="center"/>
            <w:hideMark/>
          </w:tcPr>
          <w:p w:rsidR="009744AA" w:rsidRPr="00317147" w:rsidRDefault="009744AA" w:rsidP="009744AA">
            <w:pPr>
              <w:jc w:val="center"/>
              <w:rPr>
                <w:b/>
                <w:bCs/>
                <w:sz w:val="16"/>
                <w:szCs w:val="16"/>
              </w:rPr>
            </w:pPr>
            <w:r w:rsidRPr="00317147">
              <w:rPr>
                <w:b/>
                <w:bCs/>
                <w:sz w:val="16"/>
                <w:szCs w:val="16"/>
              </w:rPr>
              <w:t>2025 год</w:t>
            </w:r>
          </w:p>
        </w:tc>
        <w:tc>
          <w:tcPr>
            <w:tcW w:w="850" w:type="dxa"/>
            <w:gridSpan w:val="2"/>
            <w:tcBorders>
              <w:top w:val="nil"/>
              <w:left w:val="nil"/>
              <w:bottom w:val="nil"/>
              <w:right w:val="single" w:sz="4" w:space="0" w:color="auto"/>
            </w:tcBorders>
            <w:shd w:val="clear" w:color="auto" w:fill="auto"/>
            <w:vAlign w:val="center"/>
            <w:hideMark/>
          </w:tcPr>
          <w:p w:rsidR="009744AA" w:rsidRPr="00317147" w:rsidRDefault="009744AA" w:rsidP="009744AA">
            <w:pPr>
              <w:jc w:val="center"/>
              <w:rPr>
                <w:b/>
                <w:bCs/>
                <w:sz w:val="16"/>
                <w:szCs w:val="16"/>
              </w:rPr>
            </w:pPr>
            <w:r w:rsidRPr="00317147">
              <w:rPr>
                <w:b/>
                <w:bCs/>
                <w:sz w:val="16"/>
                <w:szCs w:val="16"/>
              </w:rPr>
              <w:t>изменения</w:t>
            </w:r>
          </w:p>
        </w:tc>
        <w:tc>
          <w:tcPr>
            <w:tcW w:w="1134" w:type="dxa"/>
            <w:gridSpan w:val="2"/>
            <w:tcBorders>
              <w:top w:val="nil"/>
              <w:left w:val="nil"/>
              <w:bottom w:val="nil"/>
              <w:right w:val="single" w:sz="4" w:space="0" w:color="auto"/>
            </w:tcBorders>
            <w:shd w:val="clear" w:color="auto" w:fill="auto"/>
            <w:vAlign w:val="center"/>
            <w:hideMark/>
          </w:tcPr>
          <w:p w:rsidR="009744AA" w:rsidRPr="00317147" w:rsidRDefault="009744AA" w:rsidP="009744AA">
            <w:pPr>
              <w:jc w:val="center"/>
              <w:rPr>
                <w:b/>
                <w:bCs/>
                <w:sz w:val="16"/>
                <w:szCs w:val="16"/>
              </w:rPr>
            </w:pPr>
            <w:r w:rsidRPr="00317147">
              <w:rPr>
                <w:b/>
                <w:bCs/>
                <w:sz w:val="16"/>
                <w:szCs w:val="16"/>
              </w:rPr>
              <w:t>с учетом изменений</w:t>
            </w:r>
          </w:p>
        </w:tc>
      </w:tr>
      <w:tr w:rsidR="009744AA" w:rsidRPr="00317147" w:rsidTr="003C2ECA">
        <w:trPr>
          <w:gridAfter w:val="2"/>
          <w:wAfter w:w="175" w:type="dxa"/>
          <w:trHeight w:val="70"/>
        </w:trPr>
        <w:tc>
          <w:tcPr>
            <w:tcW w:w="9229" w:type="dxa"/>
            <w:gridSpan w:val="2"/>
            <w:tcBorders>
              <w:top w:val="single" w:sz="4" w:space="0" w:color="auto"/>
              <w:left w:val="single" w:sz="4" w:space="0" w:color="auto"/>
              <w:bottom w:val="nil"/>
              <w:right w:val="single" w:sz="4" w:space="0" w:color="auto"/>
            </w:tcBorders>
            <w:shd w:val="clear" w:color="auto" w:fill="auto"/>
            <w:vAlign w:val="center"/>
            <w:hideMark/>
          </w:tcPr>
          <w:p w:rsidR="009744AA" w:rsidRPr="00317147" w:rsidRDefault="009744AA" w:rsidP="009744AA">
            <w:pPr>
              <w:jc w:val="center"/>
              <w:rPr>
                <w:b/>
                <w:bCs/>
                <w:color w:val="000000"/>
                <w:sz w:val="16"/>
                <w:szCs w:val="16"/>
              </w:rPr>
            </w:pPr>
            <w:r w:rsidRPr="00317147">
              <w:rPr>
                <w:b/>
                <w:bCs/>
                <w:color w:val="000000"/>
                <w:sz w:val="16"/>
                <w:szCs w:val="16"/>
              </w:rPr>
              <w:t>1</w:t>
            </w:r>
          </w:p>
        </w:tc>
        <w:tc>
          <w:tcPr>
            <w:tcW w:w="851" w:type="dxa"/>
            <w:tcBorders>
              <w:top w:val="single" w:sz="4" w:space="0" w:color="auto"/>
              <w:left w:val="nil"/>
              <w:bottom w:val="nil"/>
              <w:right w:val="single" w:sz="4" w:space="0" w:color="auto"/>
            </w:tcBorders>
            <w:shd w:val="clear" w:color="auto" w:fill="auto"/>
            <w:vAlign w:val="center"/>
            <w:hideMark/>
          </w:tcPr>
          <w:p w:rsidR="009744AA" w:rsidRPr="00317147" w:rsidRDefault="009744AA" w:rsidP="009744AA">
            <w:pPr>
              <w:jc w:val="center"/>
              <w:rPr>
                <w:b/>
                <w:bCs/>
                <w:color w:val="000000"/>
                <w:sz w:val="16"/>
                <w:szCs w:val="16"/>
              </w:rPr>
            </w:pPr>
            <w:r w:rsidRPr="00317147">
              <w:rPr>
                <w:b/>
                <w:bCs/>
                <w:color w:val="000000"/>
                <w:sz w:val="16"/>
                <w:szCs w:val="16"/>
              </w:rPr>
              <w:t>3</w:t>
            </w:r>
          </w:p>
        </w:tc>
        <w:tc>
          <w:tcPr>
            <w:tcW w:w="550" w:type="dxa"/>
            <w:tcBorders>
              <w:top w:val="single" w:sz="4" w:space="0" w:color="auto"/>
              <w:left w:val="nil"/>
              <w:bottom w:val="nil"/>
              <w:right w:val="single" w:sz="4" w:space="0" w:color="auto"/>
            </w:tcBorders>
            <w:shd w:val="clear" w:color="auto" w:fill="auto"/>
            <w:vAlign w:val="center"/>
            <w:hideMark/>
          </w:tcPr>
          <w:p w:rsidR="009744AA" w:rsidRPr="00317147" w:rsidRDefault="009744AA" w:rsidP="009744AA">
            <w:pPr>
              <w:jc w:val="center"/>
              <w:rPr>
                <w:b/>
                <w:bCs/>
                <w:color w:val="000000"/>
                <w:sz w:val="16"/>
                <w:szCs w:val="16"/>
              </w:rPr>
            </w:pPr>
            <w:r w:rsidRPr="00317147">
              <w:rPr>
                <w:b/>
                <w:bCs/>
                <w:color w:val="000000"/>
                <w:sz w:val="16"/>
                <w:szCs w:val="16"/>
              </w:rPr>
              <w:t>4</w:t>
            </w:r>
          </w:p>
        </w:tc>
        <w:tc>
          <w:tcPr>
            <w:tcW w:w="1684" w:type="dxa"/>
            <w:gridSpan w:val="3"/>
            <w:tcBorders>
              <w:top w:val="single" w:sz="4" w:space="0" w:color="auto"/>
              <w:left w:val="nil"/>
              <w:bottom w:val="nil"/>
              <w:right w:val="single" w:sz="4" w:space="0" w:color="auto"/>
            </w:tcBorders>
            <w:shd w:val="clear" w:color="auto" w:fill="auto"/>
            <w:vAlign w:val="center"/>
            <w:hideMark/>
          </w:tcPr>
          <w:p w:rsidR="009744AA" w:rsidRPr="00317147" w:rsidRDefault="009744AA" w:rsidP="009744AA">
            <w:pPr>
              <w:jc w:val="center"/>
              <w:rPr>
                <w:b/>
                <w:bCs/>
                <w:color w:val="000000"/>
                <w:sz w:val="16"/>
                <w:szCs w:val="16"/>
              </w:rPr>
            </w:pPr>
            <w:r w:rsidRPr="00317147">
              <w:rPr>
                <w:b/>
                <w:bCs/>
                <w:color w:val="000000"/>
                <w:sz w:val="16"/>
                <w:szCs w:val="16"/>
              </w:rPr>
              <w:t>5</w:t>
            </w:r>
          </w:p>
        </w:tc>
        <w:tc>
          <w:tcPr>
            <w:tcW w:w="576" w:type="dxa"/>
            <w:gridSpan w:val="2"/>
            <w:tcBorders>
              <w:top w:val="single" w:sz="4" w:space="0" w:color="auto"/>
              <w:left w:val="nil"/>
              <w:bottom w:val="nil"/>
              <w:right w:val="single" w:sz="4" w:space="0" w:color="auto"/>
            </w:tcBorders>
            <w:shd w:val="clear" w:color="auto" w:fill="auto"/>
            <w:vAlign w:val="center"/>
            <w:hideMark/>
          </w:tcPr>
          <w:p w:rsidR="009744AA" w:rsidRPr="00317147" w:rsidRDefault="009744AA" w:rsidP="009744AA">
            <w:pPr>
              <w:jc w:val="center"/>
              <w:rPr>
                <w:b/>
                <w:bCs/>
                <w:color w:val="000000"/>
                <w:sz w:val="16"/>
                <w:szCs w:val="16"/>
              </w:rPr>
            </w:pPr>
            <w:r w:rsidRPr="00317147">
              <w:rPr>
                <w:b/>
                <w:bCs/>
                <w:color w:val="000000"/>
                <w:sz w:val="16"/>
                <w:szCs w:val="16"/>
              </w:rPr>
              <w:t>6</w:t>
            </w:r>
          </w:p>
        </w:tc>
        <w:tc>
          <w:tcPr>
            <w:tcW w:w="983" w:type="dxa"/>
            <w:gridSpan w:val="2"/>
            <w:tcBorders>
              <w:top w:val="single" w:sz="4" w:space="0" w:color="auto"/>
              <w:left w:val="nil"/>
              <w:bottom w:val="nil"/>
              <w:right w:val="single" w:sz="4" w:space="0" w:color="auto"/>
            </w:tcBorders>
            <w:shd w:val="clear" w:color="auto" w:fill="auto"/>
            <w:vAlign w:val="center"/>
            <w:hideMark/>
          </w:tcPr>
          <w:p w:rsidR="009744AA" w:rsidRPr="00317147" w:rsidRDefault="009744AA" w:rsidP="009744AA">
            <w:pPr>
              <w:jc w:val="center"/>
              <w:rPr>
                <w:b/>
                <w:bCs/>
                <w:color w:val="000000"/>
                <w:sz w:val="16"/>
                <w:szCs w:val="16"/>
              </w:rPr>
            </w:pPr>
            <w:r w:rsidRPr="00317147">
              <w:rPr>
                <w:b/>
                <w:bCs/>
                <w:color w:val="000000"/>
                <w:sz w:val="16"/>
                <w:szCs w:val="16"/>
              </w:rPr>
              <w:t>7</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b/>
                <w:bCs/>
                <w:sz w:val="16"/>
                <w:szCs w:val="16"/>
              </w:rPr>
            </w:pPr>
            <w:r w:rsidRPr="00317147">
              <w:rPr>
                <w:b/>
                <w:bCs/>
                <w:sz w:val="16"/>
                <w:szCs w:val="16"/>
              </w:rPr>
              <w:t>7</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b/>
                <w:bCs/>
                <w:sz w:val="16"/>
                <w:szCs w:val="16"/>
              </w:rPr>
            </w:pPr>
            <w:r w:rsidRPr="00317147">
              <w:rPr>
                <w:b/>
                <w:bCs/>
                <w:sz w:val="16"/>
                <w:szCs w:val="16"/>
              </w:rPr>
              <w:t>8</w:t>
            </w:r>
          </w:p>
        </w:tc>
      </w:tr>
      <w:tr w:rsidR="009744AA" w:rsidRPr="00317147" w:rsidTr="003C2ECA">
        <w:trPr>
          <w:gridAfter w:val="2"/>
          <w:wAfter w:w="175" w:type="dxa"/>
          <w:trHeight w:val="70"/>
        </w:trPr>
        <w:tc>
          <w:tcPr>
            <w:tcW w:w="922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b/>
                <w:bCs/>
                <w:color w:val="000000"/>
                <w:sz w:val="16"/>
                <w:szCs w:val="16"/>
              </w:rPr>
            </w:pPr>
            <w:r w:rsidRPr="00317147">
              <w:rPr>
                <w:b/>
                <w:bCs/>
                <w:color w:val="000000"/>
                <w:sz w:val="16"/>
                <w:szCs w:val="16"/>
              </w:rPr>
              <w:t>ВСЕГО</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550" w:type="dxa"/>
            <w:tcBorders>
              <w:top w:val="single" w:sz="4" w:space="0" w:color="auto"/>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1684" w:type="dxa"/>
            <w:gridSpan w:val="3"/>
            <w:tcBorders>
              <w:top w:val="single" w:sz="4" w:space="0" w:color="auto"/>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 </w:t>
            </w:r>
          </w:p>
        </w:tc>
        <w:tc>
          <w:tcPr>
            <w:tcW w:w="983" w:type="dxa"/>
            <w:gridSpan w:val="2"/>
            <w:tcBorders>
              <w:top w:val="single" w:sz="4" w:space="0" w:color="auto"/>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129 122,9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35 450,4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164 573,3</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b/>
                <w:bCs/>
                <w:color w:val="000000"/>
                <w:sz w:val="16"/>
                <w:szCs w:val="16"/>
              </w:rPr>
            </w:pPr>
            <w:r w:rsidRPr="00317147">
              <w:rPr>
                <w:b/>
                <w:bCs/>
                <w:color w:val="000000"/>
                <w:sz w:val="16"/>
                <w:szCs w:val="16"/>
              </w:rPr>
              <w:t>Общегосударственные вопросы</w:t>
            </w:r>
          </w:p>
        </w:tc>
        <w:tc>
          <w:tcPr>
            <w:tcW w:w="851"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b/>
                <w:bCs/>
                <w:sz w:val="16"/>
                <w:szCs w:val="16"/>
              </w:rPr>
            </w:pPr>
            <w:r w:rsidRPr="00317147">
              <w:rPr>
                <w:b/>
                <w:bCs/>
                <w:sz w:val="16"/>
                <w:szCs w:val="16"/>
              </w:rPr>
              <w:t>01</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32 104,8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3 467,8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35 572,6</w:t>
            </w:r>
          </w:p>
        </w:tc>
      </w:tr>
      <w:tr w:rsidR="009744AA" w:rsidRPr="00317147" w:rsidTr="003C2ECA">
        <w:trPr>
          <w:gridAfter w:val="2"/>
          <w:wAfter w:w="175" w:type="dxa"/>
          <w:trHeight w:val="70"/>
        </w:trPr>
        <w:tc>
          <w:tcPr>
            <w:tcW w:w="9229" w:type="dxa"/>
            <w:gridSpan w:val="2"/>
            <w:tcBorders>
              <w:top w:val="nil"/>
              <w:left w:val="single" w:sz="4" w:space="0" w:color="auto"/>
              <w:bottom w:val="nil"/>
              <w:right w:val="single" w:sz="4" w:space="0" w:color="auto"/>
            </w:tcBorders>
            <w:shd w:val="clear" w:color="auto" w:fill="auto"/>
            <w:vAlign w:val="bottom"/>
            <w:hideMark/>
          </w:tcPr>
          <w:p w:rsidR="009744AA" w:rsidRPr="00317147" w:rsidRDefault="009744AA" w:rsidP="009744AA">
            <w:pPr>
              <w:rPr>
                <w:b/>
                <w:bCs/>
                <w:color w:val="000000"/>
                <w:sz w:val="16"/>
                <w:szCs w:val="16"/>
              </w:rPr>
            </w:pPr>
            <w:r w:rsidRPr="00317147">
              <w:rPr>
                <w:b/>
                <w:bCs/>
                <w:color w:val="000000"/>
                <w:sz w:val="16"/>
                <w:szCs w:val="16"/>
              </w:rPr>
              <w:lastRenderedPageBreak/>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nil"/>
              <w:right w:val="single" w:sz="4" w:space="0" w:color="auto"/>
            </w:tcBorders>
            <w:shd w:val="clear" w:color="auto" w:fill="auto"/>
            <w:noWrap/>
            <w:vAlign w:val="bottom"/>
            <w:hideMark/>
          </w:tcPr>
          <w:p w:rsidR="009744AA" w:rsidRPr="00317147" w:rsidRDefault="009744AA" w:rsidP="009744AA">
            <w:pPr>
              <w:jc w:val="center"/>
              <w:rPr>
                <w:b/>
                <w:bCs/>
                <w:sz w:val="16"/>
                <w:szCs w:val="16"/>
              </w:rPr>
            </w:pPr>
            <w:r w:rsidRPr="00317147">
              <w:rPr>
                <w:b/>
                <w:bCs/>
                <w:sz w:val="16"/>
                <w:szCs w:val="16"/>
              </w:rPr>
              <w:t>01</w:t>
            </w:r>
          </w:p>
        </w:tc>
        <w:tc>
          <w:tcPr>
            <w:tcW w:w="550" w:type="dxa"/>
            <w:tcBorders>
              <w:top w:val="nil"/>
              <w:left w:val="nil"/>
              <w:bottom w:val="nil"/>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02</w:t>
            </w:r>
          </w:p>
        </w:tc>
        <w:tc>
          <w:tcPr>
            <w:tcW w:w="1684" w:type="dxa"/>
            <w:gridSpan w:val="3"/>
            <w:tcBorders>
              <w:top w:val="nil"/>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576" w:type="dxa"/>
            <w:gridSpan w:val="2"/>
            <w:tcBorders>
              <w:top w:val="nil"/>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nil"/>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1 978,0</w:t>
            </w:r>
          </w:p>
        </w:tc>
        <w:tc>
          <w:tcPr>
            <w:tcW w:w="850" w:type="dxa"/>
            <w:gridSpan w:val="2"/>
            <w:tcBorders>
              <w:top w:val="nil"/>
              <w:left w:val="nil"/>
              <w:bottom w:val="nil"/>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307,7</w:t>
            </w:r>
          </w:p>
        </w:tc>
        <w:tc>
          <w:tcPr>
            <w:tcW w:w="1134" w:type="dxa"/>
            <w:gridSpan w:val="2"/>
            <w:tcBorders>
              <w:top w:val="nil"/>
              <w:left w:val="nil"/>
              <w:bottom w:val="nil"/>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2 285,7</w:t>
            </w:r>
          </w:p>
        </w:tc>
      </w:tr>
      <w:tr w:rsidR="009744AA" w:rsidRPr="00317147" w:rsidTr="003C2ECA">
        <w:trPr>
          <w:gridAfter w:val="2"/>
          <w:wAfter w:w="175" w:type="dxa"/>
          <w:trHeight w:val="70"/>
        </w:trPr>
        <w:tc>
          <w:tcPr>
            <w:tcW w:w="922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Муниципальная программа  Грибановского городского  поселения Грибановского муниципального района" Муниципальное управление  Грибановского городского  поселения"</w:t>
            </w:r>
          </w:p>
        </w:tc>
        <w:tc>
          <w:tcPr>
            <w:tcW w:w="851" w:type="dxa"/>
            <w:tcBorders>
              <w:top w:val="single" w:sz="4" w:space="0" w:color="auto"/>
              <w:left w:val="nil"/>
              <w:bottom w:val="nil"/>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01</w:t>
            </w:r>
          </w:p>
        </w:tc>
        <w:tc>
          <w:tcPr>
            <w:tcW w:w="550"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02</w:t>
            </w:r>
          </w:p>
        </w:tc>
        <w:tc>
          <w:tcPr>
            <w:tcW w:w="1684" w:type="dxa"/>
            <w:gridSpan w:val="3"/>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60 0 00 00000</w:t>
            </w:r>
          </w:p>
        </w:tc>
        <w:tc>
          <w:tcPr>
            <w:tcW w:w="576" w:type="dxa"/>
            <w:gridSpan w:val="2"/>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single" w:sz="4" w:space="0" w:color="auto"/>
              <w:left w:val="nil"/>
              <w:bottom w:val="nil"/>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1 978,0</w:t>
            </w:r>
          </w:p>
        </w:tc>
        <w:tc>
          <w:tcPr>
            <w:tcW w:w="850" w:type="dxa"/>
            <w:gridSpan w:val="2"/>
            <w:tcBorders>
              <w:top w:val="single" w:sz="4" w:space="0" w:color="auto"/>
              <w:left w:val="nil"/>
              <w:bottom w:val="nil"/>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307,7</w:t>
            </w:r>
          </w:p>
        </w:tc>
        <w:tc>
          <w:tcPr>
            <w:tcW w:w="1134" w:type="dxa"/>
            <w:gridSpan w:val="2"/>
            <w:tcBorders>
              <w:top w:val="single" w:sz="4" w:space="0" w:color="auto"/>
              <w:left w:val="nil"/>
              <w:bottom w:val="nil"/>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2 285,7</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Подпрограмма "Обеспечение реализации муниципальной программы"</w:t>
            </w:r>
          </w:p>
        </w:tc>
        <w:tc>
          <w:tcPr>
            <w:tcW w:w="851" w:type="dxa"/>
            <w:tcBorders>
              <w:top w:val="single" w:sz="4" w:space="0" w:color="auto"/>
              <w:left w:val="nil"/>
              <w:bottom w:val="nil"/>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01</w:t>
            </w:r>
          </w:p>
        </w:tc>
        <w:tc>
          <w:tcPr>
            <w:tcW w:w="550"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02</w:t>
            </w:r>
          </w:p>
        </w:tc>
        <w:tc>
          <w:tcPr>
            <w:tcW w:w="1684" w:type="dxa"/>
            <w:gridSpan w:val="3"/>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60 1 00 00000</w:t>
            </w:r>
          </w:p>
        </w:tc>
        <w:tc>
          <w:tcPr>
            <w:tcW w:w="576" w:type="dxa"/>
            <w:gridSpan w:val="2"/>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single" w:sz="4" w:space="0" w:color="auto"/>
              <w:left w:val="nil"/>
              <w:bottom w:val="nil"/>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1 978,0</w:t>
            </w:r>
          </w:p>
        </w:tc>
        <w:tc>
          <w:tcPr>
            <w:tcW w:w="850" w:type="dxa"/>
            <w:gridSpan w:val="2"/>
            <w:tcBorders>
              <w:top w:val="single" w:sz="4" w:space="0" w:color="auto"/>
              <w:left w:val="nil"/>
              <w:bottom w:val="nil"/>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307,7</w:t>
            </w:r>
          </w:p>
        </w:tc>
        <w:tc>
          <w:tcPr>
            <w:tcW w:w="1134" w:type="dxa"/>
            <w:gridSpan w:val="2"/>
            <w:tcBorders>
              <w:top w:val="single" w:sz="4" w:space="0" w:color="auto"/>
              <w:left w:val="nil"/>
              <w:bottom w:val="nil"/>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2 285,7</w:t>
            </w:r>
          </w:p>
        </w:tc>
      </w:tr>
      <w:tr w:rsidR="009744AA" w:rsidRPr="00317147" w:rsidTr="003C2ECA">
        <w:trPr>
          <w:gridAfter w:val="2"/>
          <w:wAfter w:w="175" w:type="dxa"/>
          <w:trHeight w:val="64"/>
        </w:trPr>
        <w:tc>
          <w:tcPr>
            <w:tcW w:w="9229" w:type="dxa"/>
            <w:gridSpan w:val="2"/>
            <w:tcBorders>
              <w:top w:val="nil"/>
              <w:left w:val="single" w:sz="4" w:space="0" w:color="auto"/>
              <w:bottom w:val="single" w:sz="4" w:space="0" w:color="auto"/>
              <w:right w:val="single" w:sz="4" w:space="0" w:color="auto"/>
            </w:tcBorders>
            <w:shd w:val="clear" w:color="auto" w:fill="auto"/>
            <w:hideMark/>
          </w:tcPr>
          <w:p w:rsidR="009744AA" w:rsidRPr="00317147" w:rsidRDefault="009744AA" w:rsidP="009744AA">
            <w:pPr>
              <w:jc w:val="both"/>
              <w:rPr>
                <w:sz w:val="16"/>
                <w:szCs w:val="16"/>
              </w:rPr>
            </w:pPr>
            <w:r w:rsidRPr="00317147">
              <w:rPr>
                <w:sz w:val="16"/>
                <w:szCs w:val="16"/>
              </w:rPr>
              <w:t>Основное мероприятие «Обеспечение деятельности органов  местного самоуправления:  - обеспечение деятельности главы Грибановского городского поселения;  -  обеспечение деятельности администрации Грибановского городского поселения;  - обеспечение деятельности муниципального казенного учреждения"</w:t>
            </w:r>
          </w:p>
        </w:tc>
        <w:tc>
          <w:tcPr>
            <w:tcW w:w="851" w:type="dxa"/>
            <w:tcBorders>
              <w:top w:val="single" w:sz="4" w:space="0" w:color="auto"/>
              <w:left w:val="nil"/>
              <w:bottom w:val="nil"/>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01</w:t>
            </w:r>
          </w:p>
        </w:tc>
        <w:tc>
          <w:tcPr>
            <w:tcW w:w="550"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02</w:t>
            </w:r>
          </w:p>
        </w:tc>
        <w:tc>
          <w:tcPr>
            <w:tcW w:w="1684" w:type="dxa"/>
            <w:gridSpan w:val="3"/>
            <w:tcBorders>
              <w:top w:val="single" w:sz="4" w:space="0" w:color="auto"/>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60 1 01 00000</w:t>
            </w:r>
          </w:p>
        </w:tc>
        <w:tc>
          <w:tcPr>
            <w:tcW w:w="576" w:type="dxa"/>
            <w:gridSpan w:val="2"/>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single" w:sz="4" w:space="0" w:color="auto"/>
              <w:left w:val="nil"/>
              <w:bottom w:val="nil"/>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1 978,0</w:t>
            </w:r>
          </w:p>
        </w:tc>
        <w:tc>
          <w:tcPr>
            <w:tcW w:w="850" w:type="dxa"/>
            <w:gridSpan w:val="2"/>
            <w:tcBorders>
              <w:top w:val="single" w:sz="4" w:space="0" w:color="auto"/>
              <w:left w:val="nil"/>
              <w:bottom w:val="nil"/>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307,7</w:t>
            </w:r>
          </w:p>
        </w:tc>
        <w:tc>
          <w:tcPr>
            <w:tcW w:w="1134" w:type="dxa"/>
            <w:gridSpan w:val="2"/>
            <w:tcBorders>
              <w:top w:val="single" w:sz="4" w:space="0" w:color="auto"/>
              <w:left w:val="nil"/>
              <w:bottom w:val="nil"/>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2 285,7</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Расходы на обеспечение деятельности главы Грибановского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01</w:t>
            </w:r>
          </w:p>
        </w:tc>
        <w:tc>
          <w:tcPr>
            <w:tcW w:w="550" w:type="dxa"/>
            <w:tcBorders>
              <w:top w:val="single" w:sz="4" w:space="0" w:color="auto"/>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02</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60 1 01 92020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100</w:t>
            </w:r>
          </w:p>
        </w:tc>
        <w:tc>
          <w:tcPr>
            <w:tcW w:w="983" w:type="dxa"/>
            <w:gridSpan w:val="2"/>
            <w:tcBorders>
              <w:top w:val="single" w:sz="4" w:space="0" w:color="auto"/>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1 978,0</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197,0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2 175,0</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Расходы на обеспечение деятельности главы Грибановского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01</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02</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60 1 01 70100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110,7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110,7</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b/>
                <w:bCs/>
                <w:color w:val="000000"/>
                <w:sz w:val="16"/>
                <w:szCs w:val="16"/>
              </w:rPr>
            </w:pPr>
            <w:r w:rsidRPr="00317147">
              <w:rPr>
                <w:b/>
                <w:bCs/>
                <w:color w:val="000000"/>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51"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b/>
                <w:bCs/>
                <w:sz w:val="16"/>
                <w:szCs w:val="16"/>
              </w:rPr>
            </w:pPr>
            <w:r w:rsidRPr="00317147">
              <w:rPr>
                <w:b/>
                <w:bCs/>
                <w:sz w:val="16"/>
                <w:szCs w:val="16"/>
              </w:rPr>
              <w:t>01</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04</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8 341,5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609,0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8 950,5</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Муниципальная программа  Грибановского городского  поселения Грибановского муниципального района" Муниципальное управление  Грибановского городского  поселения"</w:t>
            </w:r>
          </w:p>
        </w:tc>
        <w:tc>
          <w:tcPr>
            <w:tcW w:w="851" w:type="dxa"/>
            <w:tcBorders>
              <w:top w:val="nil"/>
              <w:left w:val="nil"/>
              <w:bottom w:val="nil"/>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01</w:t>
            </w:r>
          </w:p>
        </w:tc>
        <w:tc>
          <w:tcPr>
            <w:tcW w:w="550" w:type="dxa"/>
            <w:tcBorders>
              <w:top w:val="nil"/>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04</w:t>
            </w:r>
          </w:p>
        </w:tc>
        <w:tc>
          <w:tcPr>
            <w:tcW w:w="1684" w:type="dxa"/>
            <w:gridSpan w:val="3"/>
            <w:tcBorders>
              <w:top w:val="nil"/>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60 0 00 00000</w:t>
            </w:r>
          </w:p>
        </w:tc>
        <w:tc>
          <w:tcPr>
            <w:tcW w:w="576" w:type="dxa"/>
            <w:gridSpan w:val="2"/>
            <w:tcBorders>
              <w:top w:val="nil"/>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nil"/>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8 341,5</w:t>
            </w:r>
          </w:p>
        </w:tc>
        <w:tc>
          <w:tcPr>
            <w:tcW w:w="850" w:type="dxa"/>
            <w:gridSpan w:val="2"/>
            <w:tcBorders>
              <w:top w:val="nil"/>
              <w:left w:val="nil"/>
              <w:bottom w:val="nil"/>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609,0</w:t>
            </w:r>
          </w:p>
        </w:tc>
        <w:tc>
          <w:tcPr>
            <w:tcW w:w="1134" w:type="dxa"/>
            <w:gridSpan w:val="2"/>
            <w:tcBorders>
              <w:top w:val="nil"/>
              <w:left w:val="nil"/>
              <w:bottom w:val="nil"/>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8 950,5</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Подпрограмма "Обеспечение реализации муниципальной программы"</w:t>
            </w:r>
          </w:p>
        </w:tc>
        <w:tc>
          <w:tcPr>
            <w:tcW w:w="851" w:type="dxa"/>
            <w:tcBorders>
              <w:top w:val="single" w:sz="4" w:space="0" w:color="auto"/>
              <w:left w:val="nil"/>
              <w:bottom w:val="nil"/>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01</w:t>
            </w:r>
          </w:p>
        </w:tc>
        <w:tc>
          <w:tcPr>
            <w:tcW w:w="550"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04</w:t>
            </w:r>
          </w:p>
        </w:tc>
        <w:tc>
          <w:tcPr>
            <w:tcW w:w="1684" w:type="dxa"/>
            <w:gridSpan w:val="3"/>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60 1 00 00000</w:t>
            </w:r>
          </w:p>
        </w:tc>
        <w:tc>
          <w:tcPr>
            <w:tcW w:w="576" w:type="dxa"/>
            <w:gridSpan w:val="2"/>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single" w:sz="4" w:space="0" w:color="auto"/>
              <w:left w:val="nil"/>
              <w:bottom w:val="nil"/>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8 341,5</w:t>
            </w:r>
          </w:p>
        </w:tc>
        <w:tc>
          <w:tcPr>
            <w:tcW w:w="850" w:type="dxa"/>
            <w:gridSpan w:val="2"/>
            <w:tcBorders>
              <w:top w:val="single" w:sz="4" w:space="0" w:color="auto"/>
              <w:left w:val="nil"/>
              <w:bottom w:val="nil"/>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609,0</w:t>
            </w:r>
          </w:p>
        </w:tc>
        <w:tc>
          <w:tcPr>
            <w:tcW w:w="1134" w:type="dxa"/>
            <w:gridSpan w:val="2"/>
            <w:tcBorders>
              <w:top w:val="single" w:sz="4" w:space="0" w:color="auto"/>
              <w:left w:val="nil"/>
              <w:bottom w:val="nil"/>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8 950,5</w:t>
            </w:r>
          </w:p>
        </w:tc>
      </w:tr>
      <w:tr w:rsidR="009744AA" w:rsidRPr="00317147" w:rsidTr="003C2ECA">
        <w:trPr>
          <w:gridAfter w:val="2"/>
          <w:wAfter w:w="175" w:type="dxa"/>
          <w:trHeight w:val="143"/>
        </w:trPr>
        <w:tc>
          <w:tcPr>
            <w:tcW w:w="9229" w:type="dxa"/>
            <w:gridSpan w:val="2"/>
            <w:tcBorders>
              <w:top w:val="nil"/>
              <w:left w:val="single" w:sz="4" w:space="0" w:color="auto"/>
              <w:bottom w:val="single" w:sz="4" w:space="0" w:color="auto"/>
              <w:right w:val="single" w:sz="4" w:space="0" w:color="auto"/>
            </w:tcBorders>
            <w:shd w:val="clear" w:color="auto" w:fill="auto"/>
            <w:hideMark/>
          </w:tcPr>
          <w:p w:rsidR="009744AA" w:rsidRPr="00317147" w:rsidRDefault="009744AA" w:rsidP="009744AA">
            <w:pPr>
              <w:jc w:val="both"/>
              <w:rPr>
                <w:sz w:val="16"/>
                <w:szCs w:val="16"/>
              </w:rPr>
            </w:pPr>
            <w:r w:rsidRPr="00317147">
              <w:rPr>
                <w:sz w:val="16"/>
                <w:szCs w:val="16"/>
              </w:rPr>
              <w:t>Основное мероприятие «Обеспечение деятельности органов  местного самоуправления:  - обеспечение деятельности главы Грибановского городского поселения;  -  обеспечение деятельности администрации Грибановского городского поселения;  - обеспечение деятельности муниципального казенного учреждения"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01</w:t>
            </w:r>
          </w:p>
        </w:tc>
        <w:tc>
          <w:tcPr>
            <w:tcW w:w="550" w:type="dxa"/>
            <w:tcBorders>
              <w:top w:val="single" w:sz="4" w:space="0" w:color="auto"/>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04</w:t>
            </w:r>
          </w:p>
        </w:tc>
        <w:tc>
          <w:tcPr>
            <w:tcW w:w="1684" w:type="dxa"/>
            <w:gridSpan w:val="3"/>
            <w:tcBorders>
              <w:top w:val="single" w:sz="4" w:space="0" w:color="auto"/>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60 1 01 00000</w:t>
            </w:r>
          </w:p>
        </w:tc>
        <w:tc>
          <w:tcPr>
            <w:tcW w:w="576" w:type="dxa"/>
            <w:gridSpan w:val="2"/>
            <w:tcBorders>
              <w:top w:val="single" w:sz="4" w:space="0" w:color="auto"/>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single" w:sz="4" w:space="0" w:color="auto"/>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8 341,5</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609,0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8 950,5</w:t>
            </w:r>
          </w:p>
        </w:tc>
      </w:tr>
      <w:tr w:rsidR="009744AA" w:rsidRPr="00317147" w:rsidTr="003C2ECA">
        <w:trPr>
          <w:gridAfter w:val="2"/>
          <w:wAfter w:w="175" w:type="dxa"/>
          <w:trHeight w:val="201"/>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Расходы на обеспечение деятельности администрации Грибановского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01</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04</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60 1 01 92010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6 127,0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609,0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9744AA" w:rsidRPr="00317147" w:rsidRDefault="009744AA" w:rsidP="009744AA">
            <w:pPr>
              <w:jc w:val="right"/>
              <w:rPr>
                <w:sz w:val="16"/>
                <w:szCs w:val="16"/>
              </w:rPr>
            </w:pPr>
            <w:r w:rsidRPr="00317147">
              <w:rPr>
                <w:sz w:val="16"/>
                <w:szCs w:val="16"/>
              </w:rPr>
              <w:t>6 736,0</w:t>
            </w:r>
          </w:p>
        </w:tc>
      </w:tr>
      <w:tr w:rsidR="009744AA" w:rsidRPr="00317147" w:rsidTr="003C2ECA">
        <w:trPr>
          <w:gridAfter w:val="2"/>
          <w:wAfter w:w="175" w:type="dxa"/>
          <w:trHeight w:val="221"/>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Расходы на обеспечение деятельности администрации Грибановского городского поселения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01</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04</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60 1 01 92010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200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1 937,5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1 937,5</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Расходы на обеспечение деятельности администрации Грибановского городского поселения   (Иные бюджетные ассигнования)</w:t>
            </w:r>
          </w:p>
        </w:tc>
        <w:tc>
          <w:tcPr>
            <w:tcW w:w="851"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01</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04</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60 1 01 92010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800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277,0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277,0</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b/>
                <w:bCs/>
                <w:color w:val="000000"/>
                <w:sz w:val="16"/>
                <w:szCs w:val="16"/>
              </w:rPr>
            </w:pPr>
            <w:r w:rsidRPr="00317147">
              <w:rPr>
                <w:b/>
                <w:bCs/>
                <w:color w:val="000000"/>
                <w:sz w:val="16"/>
                <w:szCs w:val="16"/>
              </w:rPr>
              <w:t>Обеспечение проведения выборов и референдумов</w:t>
            </w:r>
          </w:p>
        </w:tc>
        <w:tc>
          <w:tcPr>
            <w:tcW w:w="851"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b/>
                <w:bCs/>
                <w:sz w:val="16"/>
                <w:szCs w:val="16"/>
              </w:rPr>
            </w:pPr>
            <w:r w:rsidRPr="00317147">
              <w:rPr>
                <w:b/>
                <w:bCs/>
                <w:sz w:val="16"/>
                <w:szCs w:val="16"/>
              </w:rPr>
              <w:t>01</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b/>
                <w:bCs/>
                <w:color w:val="000000"/>
                <w:sz w:val="16"/>
                <w:szCs w:val="16"/>
              </w:rPr>
            </w:pPr>
            <w:r w:rsidRPr="00317147">
              <w:rPr>
                <w:b/>
                <w:bCs/>
                <w:color w:val="000000"/>
                <w:sz w:val="16"/>
                <w:szCs w:val="16"/>
              </w:rPr>
              <w:t>07</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b/>
                <w:bCs/>
                <w:color w:val="000000"/>
                <w:sz w:val="16"/>
                <w:szCs w:val="16"/>
              </w:rPr>
            </w:pPr>
            <w:r w:rsidRPr="00317147">
              <w:rPr>
                <w:b/>
                <w:bCs/>
                <w:color w:val="000000"/>
                <w:sz w:val="16"/>
                <w:szCs w:val="16"/>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b/>
                <w:bCs/>
                <w:color w:val="000000"/>
                <w:sz w:val="16"/>
                <w:szCs w:val="16"/>
              </w:rPr>
            </w:pPr>
            <w:r w:rsidRPr="00317147">
              <w:rPr>
                <w:b/>
                <w:bCs/>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b/>
                <w:bCs/>
                <w:sz w:val="16"/>
                <w:szCs w:val="16"/>
              </w:rPr>
            </w:pPr>
            <w:r w:rsidRPr="00317147">
              <w:rPr>
                <w:b/>
                <w:bCs/>
                <w:sz w:val="16"/>
                <w:szCs w:val="16"/>
              </w:rPr>
              <w:t>802,0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b/>
                <w:bCs/>
                <w:sz w:val="16"/>
                <w:szCs w:val="16"/>
              </w:rPr>
            </w:pPr>
            <w:r w:rsidRPr="00317147">
              <w:rPr>
                <w:b/>
                <w:bCs/>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b/>
                <w:bCs/>
                <w:sz w:val="16"/>
                <w:szCs w:val="16"/>
              </w:rPr>
            </w:pPr>
            <w:r w:rsidRPr="00317147">
              <w:rPr>
                <w:b/>
                <w:bCs/>
                <w:sz w:val="16"/>
                <w:szCs w:val="16"/>
              </w:rPr>
              <w:t>802,0</w:t>
            </w:r>
          </w:p>
        </w:tc>
      </w:tr>
      <w:tr w:rsidR="009744AA" w:rsidRPr="00317147" w:rsidTr="003C2ECA">
        <w:trPr>
          <w:gridAfter w:val="2"/>
          <w:wAfter w:w="175" w:type="dxa"/>
          <w:trHeight w:val="103"/>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Муниципальная программа  Грибановского городского  поселения Грибановского муниципального района" Муниципальное управление  Грибановского городского  поселения"</w:t>
            </w:r>
          </w:p>
        </w:tc>
        <w:tc>
          <w:tcPr>
            <w:tcW w:w="851"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01</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07</w:t>
            </w:r>
          </w:p>
        </w:tc>
        <w:tc>
          <w:tcPr>
            <w:tcW w:w="1684" w:type="dxa"/>
            <w:gridSpan w:val="3"/>
            <w:tcBorders>
              <w:top w:val="nil"/>
              <w:left w:val="nil"/>
              <w:bottom w:val="nil"/>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60 0 00 00000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802,0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802,0</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Подпрограмма "Обеспечение реализации муниципальной программы"</w:t>
            </w:r>
          </w:p>
        </w:tc>
        <w:tc>
          <w:tcPr>
            <w:tcW w:w="851"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01</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07</w:t>
            </w:r>
          </w:p>
        </w:tc>
        <w:tc>
          <w:tcPr>
            <w:tcW w:w="1684" w:type="dxa"/>
            <w:gridSpan w:val="3"/>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60 1 00 00000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802,0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802,0</w:t>
            </w:r>
          </w:p>
        </w:tc>
      </w:tr>
      <w:tr w:rsidR="009744AA" w:rsidRPr="00317147" w:rsidTr="003C2ECA">
        <w:trPr>
          <w:gridAfter w:val="2"/>
          <w:wAfter w:w="175" w:type="dxa"/>
          <w:trHeight w:val="105"/>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color w:val="000000"/>
                <w:sz w:val="16"/>
                <w:szCs w:val="16"/>
              </w:rPr>
            </w:pPr>
            <w:r w:rsidRPr="00317147">
              <w:rPr>
                <w:color w:val="000000"/>
                <w:sz w:val="16"/>
                <w:szCs w:val="16"/>
              </w:rPr>
              <w:t>Основное мероприятие "Обеспечение проведения выборов в представительные органы муниципального образования и главы городского поселения"</w:t>
            </w:r>
          </w:p>
        </w:tc>
        <w:tc>
          <w:tcPr>
            <w:tcW w:w="851"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01</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07</w:t>
            </w:r>
          </w:p>
        </w:tc>
        <w:tc>
          <w:tcPr>
            <w:tcW w:w="1684" w:type="dxa"/>
            <w:gridSpan w:val="3"/>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60 1 05 00000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802,0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802,0</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color w:val="000000"/>
                <w:sz w:val="16"/>
                <w:szCs w:val="16"/>
              </w:rPr>
            </w:pPr>
            <w:r w:rsidRPr="00317147">
              <w:rPr>
                <w:color w:val="000000"/>
                <w:sz w:val="16"/>
                <w:szCs w:val="16"/>
              </w:rPr>
              <w:t>Расходы на проведение выборов в Совет народных депутатов муниципального образования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01</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07</w:t>
            </w:r>
          </w:p>
        </w:tc>
        <w:tc>
          <w:tcPr>
            <w:tcW w:w="1684" w:type="dxa"/>
            <w:gridSpan w:val="3"/>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60 1 05 90110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800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385,2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385,2</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color w:val="000000"/>
                <w:sz w:val="16"/>
                <w:szCs w:val="16"/>
              </w:rPr>
            </w:pPr>
            <w:r w:rsidRPr="00317147">
              <w:rPr>
                <w:color w:val="000000"/>
                <w:sz w:val="16"/>
                <w:szCs w:val="16"/>
              </w:rPr>
              <w:t>Расходы на проведение выборов Главы Грибановского городского поселения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01</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07</w:t>
            </w:r>
          </w:p>
        </w:tc>
        <w:tc>
          <w:tcPr>
            <w:tcW w:w="1684" w:type="dxa"/>
            <w:gridSpan w:val="3"/>
            <w:tcBorders>
              <w:top w:val="single" w:sz="4" w:space="0" w:color="auto"/>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60 1 05 90120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800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416,8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416,8</w:t>
            </w:r>
          </w:p>
        </w:tc>
      </w:tr>
      <w:tr w:rsidR="009744AA" w:rsidRPr="00317147" w:rsidTr="003C2ECA">
        <w:trPr>
          <w:gridAfter w:val="2"/>
          <w:wAfter w:w="175" w:type="dxa"/>
          <w:trHeight w:val="64"/>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b/>
                <w:bCs/>
                <w:color w:val="000000"/>
                <w:sz w:val="16"/>
                <w:szCs w:val="16"/>
              </w:rPr>
            </w:pPr>
            <w:r w:rsidRPr="00317147">
              <w:rPr>
                <w:b/>
                <w:bCs/>
                <w:color w:val="000000"/>
                <w:sz w:val="16"/>
                <w:szCs w:val="16"/>
              </w:rPr>
              <w:t>Резервные фонды</w:t>
            </w:r>
          </w:p>
        </w:tc>
        <w:tc>
          <w:tcPr>
            <w:tcW w:w="851"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b/>
                <w:bCs/>
                <w:sz w:val="16"/>
                <w:szCs w:val="16"/>
              </w:rPr>
            </w:pPr>
            <w:r w:rsidRPr="00317147">
              <w:rPr>
                <w:b/>
                <w:bCs/>
                <w:sz w:val="16"/>
                <w:szCs w:val="16"/>
              </w:rPr>
              <w:t>01</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b/>
                <w:bCs/>
                <w:color w:val="000000"/>
                <w:sz w:val="16"/>
                <w:szCs w:val="16"/>
              </w:rPr>
            </w:pPr>
            <w:r w:rsidRPr="00317147">
              <w:rPr>
                <w:b/>
                <w:bCs/>
                <w:color w:val="000000"/>
                <w:sz w:val="16"/>
                <w:szCs w:val="16"/>
              </w:rPr>
              <w:t>11</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b/>
                <w:bCs/>
                <w:color w:val="000000"/>
                <w:sz w:val="16"/>
                <w:szCs w:val="16"/>
              </w:rPr>
            </w:pPr>
            <w:r w:rsidRPr="00317147">
              <w:rPr>
                <w:b/>
                <w:bCs/>
                <w:color w:val="000000"/>
                <w:sz w:val="16"/>
                <w:szCs w:val="16"/>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b/>
                <w:bCs/>
                <w:color w:val="000000"/>
                <w:sz w:val="16"/>
                <w:szCs w:val="16"/>
              </w:rPr>
            </w:pPr>
            <w:r w:rsidRPr="00317147">
              <w:rPr>
                <w:b/>
                <w:bCs/>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b/>
                <w:bCs/>
                <w:sz w:val="16"/>
                <w:szCs w:val="16"/>
              </w:rPr>
            </w:pPr>
            <w:r w:rsidRPr="00317147">
              <w:rPr>
                <w:b/>
                <w:bCs/>
                <w:sz w:val="16"/>
                <w:szCs w:val="16"/>
              </w:rPr>
              <w:t>300,0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b/>
                <w:bCs/>
                <w:sz w:val="16"/>
                <w:szCs w:val="16"/>
              </w:rPr>
            </w:pPr>
            <w:r w:rsidRPr="00317147">
              <w:rPr>
                <w:b/>
                <w:bCs/>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b/>
                <w:bCs/>
                <w:sz w:val="16"/>
                <w:szCs w:val="16"/>
              </w:rPr>
            </w:pPr>
            <w:r w:rsidRPr="00317147">
              <w:rPr>
                <w:b/>
                <w:bCs/>
                <w:sz w:val="16"/>
                <w:szCs w:val="16"/>
              </w:rPr>
              <w:t>300,0</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Муниципальная программа  Грибановского городского  поселения Грибановского муниципального района" Муниципальное управление  Грибановского городского  поселения"</w:t>
            </w:r>
          </w:p>
        </w:tc>
        <w:tc>
          <w:tcPr>
            <w:tcW w:w="851"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01</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11</w:t>
            </w:r>
          </w:p>
        </w:tc>
        <w:tc>
          <w:tcPr>
            <w:tcW w:w="1684" w:type="dxa"/>
            <w:gridSpan w:val="3"/>
            <w:tcBorders>
              <w:top w:val="nil"/>
              <w:left w:val="nil"/>
              <w:bottom w:val="nil"/>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60 0 00 00000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300,0</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Подпрограмма "Обеспечение реализации муниципальной программы"</w:t>
            </w:r>
          </w:p>
        </w:tc>
        <w:tc>
          <w:tcPr>
            <w:tcW w:w="851"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01</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11</w:t>
            </w:r>
          </w:p>
        </w:tc>
        <w:tc>
          <w:tcPr>
            <w:tcW w:w="1684" w:type="dxa"/>
            <w:gridSpan w:val="3"/>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60 1 00 00000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300,0</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color w:val="000000"/>
                <w:sz w:val="16"/>
                <w:szCs w:val="16"/>
              </w:rPr>
            </w:pPr>
            <w:r w:rsidRPr="00317147">
              <w:rPr>
                <w:color w:val="000000"/>
                <w:sz w:val="16"/>
                <w:szCs w:val="16"/>
              </w:rPr>
              <w:t>Основное мероприятие "Управление резервным фондом администрации Грибановского городского  поселения"</w:t>
            </w:r>
          </w:p>
        </w:tc>
        <w:tc>
          <w:tcPr>
            <w:tcW w:w="851"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01</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11</w:t>
            </w:r>
          </w:p>
        </w:tc>
        <w:tc>
          <w:tcPr>
            <w:tcW w:w="1684" w:type="dxa"/>
            <w:gridSpan w:val="3"/>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60 1 03 00000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300,0</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Расходы резервного фонда администрации Грибановского городского поселения  (финансовое обеспечение непредвиденных расходов)  (Иные бюджетные ассигнования)</w:t>
            </w:r>
          </w:p>
        </w:tc>
        <w:tc>
          <w:tcPr>
            <w:tcW w:w="851"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01</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11</w:t>
            </w:r>
          </w:p>
        </w:tc>
        <w:tc>
          <w:tcPr>
            <w:tcW w:w="1684" w:type="dxa"/>
            <w:gridSpan w:val="3"/>
            <w:tcBorders>
              <w:top w:val="single" w:sz="4" w:space="0" w:color="auto"/>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60 1 03 20540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800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300,0</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b/>
                <w:bCs/>
                <w:color w:val="000000"/>
                <w:sz w:val="16"/>
                <w:szCs w:val="16"/>
              </w:rPr>
            </w:pPr>
            <w:r w:rsidRPr="00317147">
              <w:rPr>
                <w:b/>
                <w:bCs/>
                <w:color w:val="000000"/>
                <w:sz w:val="16"/>
                <w:szCs w:val="16"/>
              </w:rPr>
              <w:t>Другие общегосударственные вопросы</w:t>
            </w:r>
          </w:p>
        </w:tc>
        <w:tc>
          <w:tcPr>
            <w:tcW w:w="851"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b/>
                <w:bCs/>
                <w:sz w:val="16"/>
                <w:szCs w:val="16"/>
              </w:rPr>
            </w:pPr>
            <w:r w:rsidRPr="00317147">
              <w:rPr>
                <w:b/>
                <w:bCs/>
                <w:sz w:val="16"/>
                <w:szCs w:val="16"/>
              </w:rPr>
              <w:t>01</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b/>
                <w:bCs/>
                <w:color w:val="000000"/>
                <w:sz w:val="16"/>
                <w:szCs w:val="16"/>
              </w:rPr>
            </w:pPr>
            <w:r w:rsidRPr="00317147">
              <w:rPr>
                <w:b/>
                <w:bCs/>
                <w:color w:val="000000"/>
                <w:sz w:val="16"/>
                <w:szCs w:val="16"/>
              </w:rPr>
              <w:t>13</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b/>
                <w:bCs/>
                <w:color w:val="000000"/>
                <w:sz w:val="16"/>
                <w:szCs w:val="16"/>
              </w:rPr>
            </w:pPr>
            <w:r w:rsidRPr="00317147">
              <w:rPr>
                <w:b/>
                <w:bCs/>
                <w:color w:val="000000"/>
                <w:sz w:val="16"/>
                <w:szCs w:val="16"/>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b/>
                <w:bCs/>
                <w:color w:val="000000"/>
                <w:sz w:val="16"/>
                <w:szCs w:val="16"/>
              </w:rPr>
            </w:pPr>
            <w:r w:rsidRPr="00317147">
              <w:rPr>
                <w:b/>
                <w:bCs/>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b/>
                <w:bCs/>
                <w:sz w:val="16"/>
                <w:szCs w:val="16"/>
              </w:rPr>
            </w:pPr>
            <w:r w:rsidRPr="00317147">
              <w:rPr>
                <w:b/>
                <w:bCs/>
                <w:sz w:val="16"/>
                <w:szCs w:val="16"/>
              </w:rPr>
              <w:t>20 683,3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b/>
                <w:bCs/>
                <w:sz w:val="16"/>
                <w:szCs w:val="16"/>
              </w:rPr>
            </w:pPr>
            <w:r w:rsidRPr="00317147">
              <w:rPr>
                <w:b/>
                <w:bCs/>
                <w:sz w:val="16"/>
                <w:szCs w:val="16"/>
              </w:rPr>
              <w:t>2 551,1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b/>
                <w:bCs/>
                <w:sz w:val="16"/>
                <w:szCs w:val="16"/>
              </w:rPr>
            </w:pPr>
            <w:r w:rsidRPr="00317147">
              <w:rPr>
                <w:b/>
                <w:bCs/>
                <w:sz w:val="16"/>
                <w:szCs w:val="16"/>
              </w:rPr>
              <w:t>23 234,4</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Муниципальная программа  Грибановского городского  поселения Грибановского муниципального района" Муниципальное управление  Грибановского городского  поселения"</w:t>
            </w:r>
          </w:p>
        </w:tc>
        <w:tc>
          <w:tcPr>
            <w:tcW w:w="851"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01</w:t>
            </w:r>
          </w:p>
        </w:tc>
        <w:tc>
          <w:tcPr>
            <w:tcW w:w="550"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13</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60 0 00 00000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20 683,3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2 551,1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23 234,4</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Подпрограмма "Обеспечение реализации муниципальной программы"</w:t>
            </w:r>
          </w:p>
        </w:tc>
        <w:tc>
          <w:tcPr>
            <w:tcW w:w="851"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01</w:t>
            </w:r>
          </w:p>
        </w:tc>
        <w:tc>
          <w:tcPr>
            <w:tcW w:w="550"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13</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60 1 00 00000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20 683,3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2 551,1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23 234,4</w:t>
            </w:r>
          </w:p>
        </w:tc>
      </w:tr>
      <w:tr w:rsidR="009744AA" w:rsidRPr="00317147" w:rsidTr="003C2ECA">
        <w:trPr>
          <w:gridAfter w:val="2"/>
          <w:wAfter w:w="175" w:type="dxa"/>
          <w:trHeight w:val="606"/>
        </w:trPr>
        <w:tc>
          <w:tcPr>
            <w:tcW w:w="9229" w:type="dxa"/>
            <w:gridSpan w:val="2"/>
            <w:tcBorders>
              <w:top w:val="nil"/>
              <w:left w:val="single" w:sz="4" w:space="0" w:color="auto"/>
              <w:bottom w:val="single" w:sz="4" w:space="0" w:color="auto"/>
              <w:right w:val="single" w:sz="4" w:space="0" w:color="auto"/>
            </w:tcBorders>
            <w:shd w:val="clear" w:color="auto" w:fill="auto"/>
            <w:hideMark/>
          </w:tcPr>
          <w:p w:rsidR="009744AA" w:rsidRPr="00317147" w:rsidRDefault="009744AA" w:rsidP="009744AA">
            <w:pPr>
              <w:jc w:val="both"/>
              <w:outlineLvl w:val="0"/>
              <w:rPr>
                <w:sz w:val="16"/>
                <w:szCs w:val="16"/>
              </w:rPr>
            </w:pPr>
            <w:r w:rsidRPr="00317147">
              <w:rPr>
                <w:sz w:val="16"/>
                <w:szCs w:val="16"/>
              </w:rPr>
              <w:t>Основное мероприятие «Обеспечение деятельности органов  местного самоуправления:  - обеспечение деятельности главы Грибановского городского поселения;  -  обеспечение деятельности администрации Грибановского городского поселения;  - обеспечение деятельности муниципального казенного учреждения"</w:t>
            </w:r>
          </w:p>
        </w:tc>
        <w:tc>
          <w:tcPr>
            <w:tcW w:w="851"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01</w:t>
            </w:r>
          </w:p>
        </w:tc>
        <w:tc>
          <w:tcPr>
            <w:tcW w:w="550"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13</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60 1 01 00000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18 081,3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2 103,2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20 184,5</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 xml:space="preserve">Расходы на обеспечение  деятельности муниципального казенного учреждения  (Расходы на выплаты персоналу в целях </w:t>
            </w:r>
            <w:r w:rsidRPr="00317147">
              <w:rPr>
                <w:sz w:val="16"/>
                <w:szCs w:val="16"/>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lastRenderedPageBreak/>
              <w:t>01</w:t>
            </w:r>
          </w:p>
        </w:tc>
        <w:tc>
          <w:tcPr>
            <w:tcW w:w="550"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13</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60 1 01 00590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100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6 946,7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780,8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7 727,5</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lastRenderedPageBreak/>
              <w:t>Расходы на обеспечение деятельности муниципального казенного учреждения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01</w:t>
            </w:r>
          </w:p>
        </w:tc>
        <w:tc>
          <w:tcPr>
            <w:tcW w:w="550"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13</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60 1 01 00590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200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11 134,6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1 319,4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12 454,0</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Расходы на обеспечение деятельности муниципального казенного учреждения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01</w:t>
            </w:r>
          </w:p>
        </w:tc>
        <w:tc>
          <w:tcPr>
            <w:tcW w:w="550"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13</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60 1 01 00590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800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3,0</w:t>
            </w:r>
          </w:p>
        </w:tc>
      </w:tr>
      <w:tr w:rsidR="009744AA" w:rsidRPr="00317147" w:rsidTr="003C2ECA">
        <w:trPr>
          <w:gridAfter w:val="2"/>
          <w:wAfter w:w="175" w:type="dxa"/>
          <w:trHeight w:val="64"/>
        </w:trPr>
        <w:tc>
          <w:tcPr>
            <w:tcW w:w="9229" w:type="dxa"/>
            <w:gridSpan w:val="2"/>
            <w:tcBorders>
              <w:top w:val="nil"/>
              <w:left w:val="single" w:sz="4" w:space="0" w:color="auto"/>
              <w:bottom w:val="single" w:sz="4" w:space="0" w:color="auto"/>
              <w:right w:val="single" w:sz="4" w:space="0" w:color="auto"/>
            </w:tcBorders>
            <w:shd w:val="clear" w:color="auto" w:fill="auto"/>
            <w:hideMark/>
          </w:tcPr>
          <w:p w:rsidR="009744AA" w:rsidRPr="00317147" w:rsidRDefault="009744AA" w:rsidP="009744AA">
            <w:pPr>
              <w:jc w:val="both"/>
              <w:outlineLvl w:val="0"/>
              <w:rPr>
                <w:sz w:val="16"/>
                <w:szCs w:val="16"/>
              </w:rPr>
            </w:pPr>
            <w:r w:rsidRPr="00317147">
              <w:rPr>
                <w:sz w:val="16"/>
                <w:szCs w:val="16"/>
              </w:rPr>
              <w:t>Основное мероприятие "Предоставление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 а также контроля в сфере закупок"</w:t>
            </w:r>
          </w:p>
        </w:tc>
        <w:tc>
          <w:tcPr>
            <w:tcW w:w="851"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01</w:t>
            </w:r>
          </w:p>
        </w:tc>
        <w:tc>
          <w:tcPr>
            <w:tcW w:w="550"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13</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60 1 07 00000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2,0</w:t>
            </w:r>
          </w:p>
        </w:tc>
      </w:tr>
      <w:tr w:rsidR="009744AA" w:rsidRPr="00317147" w:rsidTr="003C2ECA">
        <w:trPr>
          <w:gridAfter w:val="2"/>
          <w:wAfter w:w="175" w:type="dxa"/>
          <w:trHeight w:val="70"/>
        </w:trPr>
        <w:tc>
          <w:tcPr>
            <w:tcW w:w="9229" w:type="dxa"/>
            <w:gridSpan w:val="2"/>
            <w:tcBorders>
              <w:top w:val="nil"/>
              <w:left w:val="single" w:sz="4" w:space="0" w:color="auto"/>
              <w:bottom w:val="nil"/>
              <w:right w:val="single" w:sz="4" w:space="0" w:color="auto"/>
            </w:tcBorders>
            <w:shd w:val="clear" w:color="auto" w:fill="auto"/>
            <w:noWrap/>
            <w:vAlign w:val="bottom"/>
            <w:hideMark/>
          </w:tcPr>
          <w:p w:rsidR="009744AA" w:rsidRPr="00317147" w:rsidRDefault="009744AA" w:rsidP="009744AA">
            <w:pPr>
              <w:jc w:val="both"/>
              <w:outlineLvl w:val="0"/>
              <w:rPr>
                <w:sz w:val="16"/>
                <w:szCs w:val="16"/>
              </w:rPr>
            </w:pPr>
            <w:r w:rsidRPr="00317147">
              <w:rPr>
                <w:sz w:val="16"/>
                <w:szCs w:val="16"/>
              </w:rPr>
              <w:t>Расходы по  передаче полномочий в области внутреннего муниципального финансового контроля, а также контроля в сфере закупок (межбюджетные трансферты)</w:t>
            </w:r>
          </w:p>
        </w:tc>
        <w:tc>
          <w:tcPr>
            <w:tcW w:w="851"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01</w:t>
            </w:r>
          </w:p>
        </w:tc>
        <w:tc>
          <w:tcPr>
            <w:tcW w:w="550"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13</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60 1 07 90300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500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2,0</w:t>
            </w:r>
          </w:p>
        </w:tc>
      </w:tr>
      <w:tr w:rsidR="009744AA" w:rsidRPr="00317147" w:rsidTr="003C2ECA">
        <w:trPr>
          <w:gridAfter w:val="2"/>
          <w:wAfter w:w="175" w:type="dxa"/>
          <w:trHeight w:val="144"/>
        </w:trPr>
        <w:tc>
          <w:tcPr>
            <w:tcW w:w="92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both"/>
              <w:outlineLvl w:val="0"/>
              <w:rPr>
                <w:sz w:val="16"/>
                <w:szCs w:val="16"/>
              </w:rPr>
            </w:pPr>
            <w:r w:rsidRPr="00317147">
              <w:rPr>
                <w:sz w:val="16"/>
                <w:szCs w:val="16"/>
              </w:rPr>
              <w:t>Основное мероприятие "Обеспечение исполнения судебных актов Российской Федерации и мировых соглашений"</w:t>
            </w:r>
          </w:p>
        </w:tc>
        <w:tc>
          <w:tcPr>
            <w:tcW w:w="851"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01</w:t>
            </w:r>
          </w:p>
        </w:tc>
        <w:tc>
          <w:tcPr>
            <w:tcW w:w="550"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13</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60 1 08 00000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510,0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510,0</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both"/>
              <w:outlineLvl w:val="0"/>
              <w:rPr>
                <w:sz w:val="16"/>
                <w:szCs w:val="16"/>
              </w:rPr>
            </w:pPr>
            <w:r w:rsidRPr="00317147">
              <w:rPr>
                <w:sz w:val="16"/>
                <w:szCs w:val="16"/>
              </w:rPr>
              <w:t>Расходы на обеспечение исполнения судебных актов Российской Федерации и мировых соглашений</w:t>
            </w:r>
          </w:p>
        </w:tc>
        <w:tc>
          <w:tcPr>
            <w:tcW w:w="851"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01</w:t>
            </w:r>
          </w:p>
        </w:tc>
        <w:tc>
          <w:tcPr>
            <w:tcW w:w="550"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13</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60 1 08 90200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800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510,0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510,0</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color w:val="000000"/>
                <w:sz w:val="16"/>
                <w:szCs w:val="16"/>
              </w:rPr>
            </w:pPr>
            <w:r w:rsidRPr="00317147">
              <w:rPr>
                <w:color w:val="000000"/>
                <w:sz w:val="16"/>
                <w:szCs w:val="16"/>
              </w:rPr>
              <w:t>Основное мероприятие "Зарезервированные средства, связанные с особенностями исполнения бюджета"</w:t>
            </w:r>
          </w:p>
        </w:tc>
        <w:tc>
          <w:tcPr>
            <w:tcW w:w="851"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01</w:t>
            </w:r>
          </w:p>
        </w:tc>
        <w:tc>
          <w:tcPr>
            <w:tcW w:w="550"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13</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60 1 09 00000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2 600,0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-62,1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2 537,9</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color w:val="000000"/>
                <w:sz w:val="16"/>
                <w:szCs w:val="16"/>
              </w:rPr>
            </w:pPr>
            <w:r w:rsidRPr="00317147">
              <w:rPr>
                <w:color w:val="000000"/>
                <w:sz w:val="16"/>
                <w:szCs w:val="16"/>
              </w:rPr>
              <w:t>Зарезервированные средства, связанные с особенностями исполнения бюджета</w:t>
            </w:r>
          </w:p>
        </w:tc>
        <w:tc>
          <w:tcPr>
            <w:tcW w:w="851"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01</w:t>
            </w:r>
          </w:p>
        </w:tc>
        <w:tc>
          <w:tcPr>
            <w:tcW w:w="550"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sz w:val="16"/>
                <w:szCs w:val="16"/>
              </w:rPr>
            </w:pPr>
            <w:r w:rsidRPr="00317147">
              <w:rPr>
                <w:sz w:val="16"/>
                <w:szCs w:val="16"/>
              </w:rPr>
              <w:t>13</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60 1 09 90100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800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2 600,0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-62,1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2 537,9</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b/>
                <w:bCs/>
                <w:color w:val="000000"/>
                <w:sz w:val="16"/>
                <w:szCs w:val="16"/>
              </w:rPr>
            </w:pPr>
            <w:r w:rsidRPr="00317147">
              <w:rPr>
                <w:b/>
                <w:bCs/>
                <w:color w:val="000000"/>
                <w:sz w:val="16"/>
                <w:szCs w:val="16"/>
              </w:rPr>
              <w:t>Национальная оборона</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02</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815,2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815,2</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b/>
                <w:bCs/>
                <w:color w:val="000000"/>
                <w:sz w:val="16"/>
                <w:szCs w:val="16"/>
              </w:rPr>
            </w:pPr>
            <w:r w:rsidRPr="00317147">
              <w:rPr>
                <w:b/>
                <w:bCs/>
                <w:color w:val="000000"/>
                <w:sz w:val="16"/>
                <w:szCs w:val="16"/>
              </w:rPr>
              <w:t>Мобилизационная  и вневойсковая подготовка</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02</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03</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815,2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815,2</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Муниципальная программа  Грибановского городского  поселения Грибановского муниципального района" Муниципальное управление  Грибановского городского  поселения"</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02</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03</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60 0 00 00000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815,2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815,2</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Подпрограмма "Осуществление первичного воинского учета на территории, где отсутствуют военные комиссариаты"</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02</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03</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60 2 00 00000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815,2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815,2</w:t>
            </w:r>
          </w:p>
        </w:tc>
      </w:tr>
      <w:tr w:rsidR="009744AA" w:rsidRPr="00317147" w:rsidTr="003C2ECA">
        <w:trPr>
          <w:gridAfter w:val="2"/>
          <w:wAfter w:w="175" w:type="dxa"/>
          <w:trHeight w:val="157"/>
        </w:trPr>
        <w:tc>
          <w:tcPr>
            <w:tcW w:w="9229" w:type="dxa"/>
            <w:gridSpan w:val="2"/>
            <w:tcBorders>
              <w:top w:val="nil"/>
              <w:left w:val="single" w:sz="4" w:space="0" w:color="auto"/>
              <w:bottom w:val="single" w:sz="4" w:space="0" w:color="auto"/>
              <w:right w:val="single" w:sz="4" w:space="0" w:color="auto"/>
            </w:tcBorders>
            <w:shd w:val="clear" w:color="auto" w:fill="auto"/>
            <w:hideMark/>
          </w:tcPr>
          <w:p w:rsidR="009744AA" w:rsidRPr="00317147" w:rsidRDefault="009744AA" w:rsidP="009744AA">
            <w:pPr>
              <w:jc w:val="both"/>
              <w:rPr>
                <w:sz w:val="16"/>
                <w:szCs w:val="16"/>
              </w:rPr>
            </w:pPr>
            <w:r w:rsidRPr="00317147">
              <w:rPr>
                <w:sz w:val="16"/>
                <w:szCs w:val="16"/>
              </w:rPr>
              <w:t>Основное мероприятие «Обеспечение функционирования военно-учетного стола»</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02</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03</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60 2 01 00000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815,2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815,2</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color w:val="000000"/>
                <w:sz w:val="16"/>
                <w:szCs w:val="16"/>
              </w:rPr>
            </w:pPr>
            <w:r w:rsidRPr="00317147">
              <w:rPr>
                <w:color w:val="000000"/>
                <w:sz w:val="16"/>
                <w:szCs w:val="16"/>
              </w:rPr>
              <w:t>Расходы за счет субвенций  на осуществление первичного воинского учета на территориях, где отсутствуют военные комиссариаты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02</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03</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60 2 01 51180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750,9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750,9</w:t>
            </w:r>
          </w:p>
        </w:tc>
      </w:tr>
      <w:tr w:rsidR="009744AA" w:rsidRPr="00317147" w:rsidTr="003C2ECA">
        <w:trPr>
          <w:gridAfter w:val="2"/>
          <w:wAfter w:w="175" w:type="dxa"/>
          <w:trHeight w:val="199"/>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color w:val="000000"/>
                <w:sz w:val="16"/>
                <w:szCs w:val="16"/>
              </w:rPr>
            </w:pPr>
            <w:r w:rsidRPr="00317147">
              <w:rPr>
                <w:color w:val="000000"/>
                <w:sz w:val="16"/>
                <w:szCs w:val="16"/>
              </w:rPr>
              <w:t>Расходы за счет субвенций  на 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02</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03</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60 2 01 51180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200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64,3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64,3</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b/>
                <w:bCs/>
                <w:color w:val="000000"/>
                <w:sz w:val="16"/>
                <w:szCs w:val="16"/>
              </w:rPr>
            </w:pPr>
            <w:r w:rsidRPr="00317147">
              <w:rPr>
                <w:b/>
                <w:bCs/>
                <w:color w:val="000000"/>
                <w:sz w:val="16"/>
                <w:szCs w:val="16"/>
              </w:rPr>
              <w:t>Национальная  экономика</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04</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53 417,5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18 653,0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72 070,5</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b/>
                <w:bCs/>
                <w:color w:val="000000"/>
                <w:sz w:val="16"/>
                <w:szCs w:val="16"/>
              </w:rPr>
            </w:pPr>
            <w:r w:rsidRPr="00317147">
              <w:rPr>
                <w:b/>
                <w:bCs/>
                <w:color w:val="000000"/>
                <w:sz w:val="16"/>
                <w:szCs w:val="16"/>
              </w:rPr>
              <w:t>Общеэкономические вопросы</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04</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01</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5 528,8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5 528,8</w:t>
            </w:r>
          </w:p>
        </w:tc>
      </w:tr>
      <w:tr w:rsidR="009744AA" w:rsidRPr="00317147" w:rsidTr="003C2ECA">
        <w:trPr>
          <w:gridAfter w:val="2"/>
          <w:wAfter w:w="175" w:type="dxa"/>
          <w:trHeight w:val="64"/>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b/>
                <w:bCs/>
                <w:color w:val="000000"/>
                <w:sz w:val="16"/>
                <w:szCs w:val="16"/>
              </w:rPr>
            </w:pPr>
            <w:r w:rsidRPr="00317147">
              <w:rPr>
                <w:b/>
                <w:bCs/>
                <w:color w:val="000000"/>
                <w:sz w:val="16"/>
                <w:szCs w:val="16"/>
              </w:rPr>
              <w:t>Транспорт</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04</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08</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5 528,8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5 528,8</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Муниципальная программа  Грибановского городского  поселения Грибановского муниципального района" Муниципальное управление  Грибановского городского  поселения"</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04</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08</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60 0 00 00000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5 528,8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5 528,8</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 xml:space="preserve">Подпрограмма "Создание условий для обеспечения качественными услугами ЖКХ населения поселения и развитие дорожного хозяйства поселения" </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04</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08</w:t>
            </w:r>
          </w:p>
        </w:tc>
        <w:tc>
          <w:tcPr>
            <w:tcW w:w="168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color w:val="000000"/>
                <w:sz w:val="16"/>
                <w:szCs w:val="16"/>
              </w:rPr>
            </w:pPr>
            <w:r w:rsidRPr="00317147">
              <w:rPr>
                <w:color w:val="000000"/>
                <w:sz w:val="16"/>
                <w:szCs w:val="16"/>
              </w:rPr>
              <w:t>60 5 00 00000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5 528,8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5 528,8</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color w:val="000000"/>
                <w:sz w:val="16"/>
                <w:szCs w:val="16"/>
              </w:rPr>
            </w:pPr>
            <w:r w:rsidRPr="00317147">
              <w:rPr>
                <w:color w:val="000000"/>
                <w:sz w:val="16"/>
                <w:szCs w:val="16"/>
              </w:rPr>
              <w:t>Основное мероприятие  "Развитие транспортной инфраструктуры"</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04</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08</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60 5 30 00000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5 528,8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5 528,8</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color w:val="000000"/>
                <w:sz w:val="16"/>
                <w:szCs w:val="16"/>
              </w:rPr>
            </w:pPr>
            <w:r w:rsidRPr="00317147">
              <w:rPr>
                <w:color w:val="000000"/>
                <w:sz w:val="16"/>
                <w:szCs w:val="16"/>
              </w:rPr>
              <w:t>Расходы на осуществление регулируемых перевозок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04</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08</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5 30S9260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200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5 528,8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5 528,8</w:t>
            </w:r>
          </w:p>
        </w:tc>
      </w:tr>
      <w:tr w:rsidR="009744AA" w:rsidRPr="00317147" w:rsidTr="003C2ECA">
        <w:trPr>
          <w:gridAfter w:val="2"/>
          <w:wAfter w:w="175" w:type="dxa"/>
          <w:trHeight w:val="64"/>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b/>
                <w:bCs/>
                <w:color w:val="000000"/>
                <w:sz w:val="16"/>
                <w:szCs w:val="16"/>
              </w:rPr>
            </w:pPr>
            <w:r w:rsidRPr="00317147">
              <w:rPr>
                <w:b/>
                <w:bCs/>
                <w:color w:val="000000"/>
                <w:sz w:val="16"/>
                <w:szCs w:val="16"/>
              </w:rPr>
              <w:t>Дорожное хозяйство (дорожные фонды)</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04</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09</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47 779,5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18 653,0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66 432,5</w:t>
            </w:r>
          </w:p>
        </w:tc>
      </w:tr>
      <w:tr w:rsidR="009744AA" w:rsidRPr="00317147" w:rsidTr="003C2ECA">
        <w:trPr>
          <w:gridAfter w:val="2"/>
          <w:wAfter w:w="175" w:type="dxa"/>
          <w:trHeight w:val="92"/>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Муниципальная программа  Грибановского городского  поселения Грибановского муниципального района" Муниципальное управление  Грибановского городского  поселения"</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04</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09</w:t>
            </w:r>
          </w:p>
        </w:tc>
        <w:tc>
          <w:tcPr>
            <w:tcW w:w="168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color w:val="000000"/>
                <w:sz w:val="16"/>
                <w:szCs w:val="16"/>
              </w:rPr>
            </w:pPr>
            <w:r w:rsidRPr="00317147">
              <w:rPr>
                <w:color w:val="000000"/>
                <w:sz w:val="16"/>
                <w:szCs w:val="16"/>
              </w:rPr>
              <w:t>60 0 00 00000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47 779,5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18 653,0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66 432,5</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 xml:space="preserve">Подпрограмма "Создание условий для обеспечения качественными услугами ЖКХ населения поселения и развитие дорожного хозяйства поселения" </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04</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09</w:t>
            </w:r>
          </w:p>
        </w:tc>
        <w:tc>
          <w:tcPr>
            <w:tcW w:w="168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color w:val="000000"/>
                <w:sz w:val="16"/>
                <w:szCs w:val="16"/>
              </w:rPr>
            </w:pPr>
            <w:r w:rsidRPr="00317147">
              <w:rPr>
                <w:color w:val="000000"/>
                <w:sz w:val="16"/>
                <w:szCs w:val="16"/>
              </w:rPr>
              <w:t>60 5 00 00000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47 779,5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18 653,0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66 432,5</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hideMark/>
          </w:tcPr>
          <w:p w:rsidR="009744AA" w:rsidRPr="00317147" w:rsidRDefault="009744AA" w:rsidP="009744AA">
            <w:pPr>
              <w:jc w:val="both"/>
              <w:rPr>
                <w:sz w:val="16"/>
                <w:szCs w:val="16"/>
              </w:rPr>
            </w:pPr>
            <w:r w:rsidRPr="00317147">
              <w:rPr>
                <w:sz w:val="16"/>
                <w:szCs w:val="16"/>
              </w:rPr>
              <w:t>Основное мероприятие "Развитие дорожного хозяйства"</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04</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09</w:t>
            </w:r>
          </w:p>
        </w:tc>
        <w:tc>
          <w:tcPr>
            <w:tcW w:w="168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color w:val="000000"/>
                <w:sz w:val="16"/>
                <w:szCs w:val="16"/>
              </w:rPr>
            </w:pPr>
            <w:r w:rsidRPr="00317147">
              <w:rPr>
                <w:color w:val="000000"/>
                <w:sz w:val="16"/>
                <w:szCs w:val="16"/>
              </w:rPr>
              <w:t>60 5 12 00000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47 779,5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18 653,0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66 432,5</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Расходы на мероприятия по развитию сети автомобильных дорог общего пользования поселения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04</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09</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5 12 SД130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200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41 332,1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17 816,9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59 149,0</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Расходы на мероприятия по развитию сети автомобильных дорог общего пользования поселения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04</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09</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60 5 12 91290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200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6 447,4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836,1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7 283,5</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b/>
                <w:bCs/>
                <w:color w:val="000000"/>
                <w:sz w:val="16"/>
                <w:szCs w:val="16"/>
              </w:rPr>
            </w:pPr>
            <w:r w:rsidRPr="00317147">
              <w:rPr>
                <w:b/>
                <w:bCs/>
                <w:color w:val="000000"/>
                <w:sz w:val="16"/>
                <w:szCs w:val="16"/>
              </w:rPr>
              <w:t>Другие вопросы в области национальной экономики</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04</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12</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109,2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109,2</w:t>
            </w:r>
          </w:p>
        </w:tc>
      </w:tr>
      <w:tr w:rsidR="009744AA" w:rsidRPr="00317147" w:rsidTr="003C2ECA">
        <w:trPr>
          <w:gridAfter w:val="2"/>
          <w:wAfter w:w="175" w:type="dxa"/>
          <w:trHeight w:val="554"/>
        </w:trPr>
        <w:tc>
          <w:tcPr>
            <w:tcW w:w="9229" w:type="dxa"/>
            <w:gridSpan w:val="2"/>
            <w:tcBorders>
              <w:top w:val="nil"/>
              <w:left w:val="single" w:sz="4" w:space="0" w:color="auto"/>
              <w:bottom w:val="single" w:sz="4" w:space="0" w:color="auto"/>
              <w:right w:val="single" w:sz="4" w:space="0" w:color="auto"/>
            </w:tcBorders>
            <w:shd w:val="clear" w:color="000000" w:fill="FFFFFF"/>
            <w:hideMark/>
          </w:tcPr>
          <w:p w:rsidR="009744AA" w:rsidRPr="00317147" w:rsidRDefault="009744AA" w:rsidP="009744AA">
            <w:pPr>
              <w:jc w:val="both"/>
              <w:rPr>
                <w:sz w:val="16"/>
                <w:szCs w:val="16"/>
              </w:rPr>
            </w:pPr>
            <w:r w:rsidRPr="00317147">
              <w:rPr>
                <w:sz w:val="16"/>
                <w:szCs w:val="16"/>
              </w:rPr>
              <w:t>Муниципальная программа  Грибановского городского поселения Грибановского муниципального района "Развитие и поддержка малого и среднего предпринимательства в Грибановском городском поселении Грибановского муниципального района на 2015-2027 годы"</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04</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12</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15 0 00 00000</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b/>
                <w:bCs/>
                <w:sz w:val="16"/>
                <w:szCs w:val="16"/>
              </w:rPr>
            </w:pPr>
            <w:r w:rsidRPr="00317147">
              <w:rPr>
                <w:b/>
                <w:bCs/>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31,2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31,2</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 xml:space="preserve">Подпрограмма «Развитие и поддержка малого и среднего предпринимательства </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04</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12</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15 1 00 00000</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31,2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31,2</w:t>
            </w:r>
          </w:p>
        </w:tc>
      </w:tr>
      <w:tr w:rsidR="009744AA" w:rsidRPr="00317147" w:rsidTr="003C2ECA">
        <w:trPr>
          <w:gridAfter w:val="2"/>
          <w:wAfter w:w="175" w:type="dxa"/>
          <w:trHeight w:val="64"/>
        </w:trPr>
        <w:tc>
          <w:tcPr>
            <w:tcW w:w="9229" w:type="dxa"/>
            <w:gridSpan w:val="2"/>
            <w:tcBorders>
              <w:top w:val="nil"/>
              <w:left w:val="single" w:sz="4" w:space="0" w:color="auto"/>
              <w:bottom w:val="single" w:sz="4" w:space="0" w:color="auto"/>
              <w:right w:val="single" w:sz="4" w:space="0" w:color="auto"/>
            </w:tcBorders>
            <w:shd w:val="clear" w:color="auto" w:fill="auto"/>
            <w:hideMark/>
          </w:tcPr>
          <w:p w:rsidR="009744AA" w:rsidRPr="00317147" w:rsidRDefault="009744AA" w:rsidP="009744AA">
            <w:pPr>
              <w:jc w:val="both"/>
              <w:rPr>
                <w:sz w:val="16"/>
                <w:szCs w:val="16"/>
              </w:rPr>
            </w:pPr>
            <w:r w:rsidRPr="00317147">
              <w:rPr>
                <w:sz w:val="16"/>
                <w:szCs w:val="16"/>
              </w:rPr>
              <w:t>Основное мероприятие «Финансовое обеспечение мероприятий согласно Соглашению по передаче полномочий»</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04</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12</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15 1 01 00000</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31,2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31,2</w:t>
            </w:r>
          </w:p>
        </w:tc>
      </w:tr>
      <w:tr w:rsidR="009744AA" w:rsidRPr="00317147" w:rsidTr="003C2ECA">
        <w:trPr>
          <w:gridAfter w:val="2"/>
          <w:wAfter w:w="175" w:type="dxa"/>
          <w:trHeight w:val="70"/>
        </w:trPr>
        <w:tc>
          <w:tcPr>
            <w:tcW w:w="9229" w:type="dxa"/>
            <w:gridSpan w:val="2"/>
            <w:tcBorders>
              <w:top w:val="nil"/>
              <w:left w:val="single" w:sz="4" w:space="0" w:color="auto"/>
              <w:bottom w:val="nil"/>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lastRenderedPageBreak/>
              <w:t>Расходы по передаче полномочий на мероприятия по развитию и поддержке малого и среднего предпринимательства (Межбюджетные трансферты)</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04</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12</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15 1 01 90380</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500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31,2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31,2</w:t>
            </w:r>
          </w:p>
        </w:tc>
      </w:tr>
      <w:tr w:rsidR="009744AA" w:rsidRPr="00317147" w:rsidTr="003C2ECA">
        <w:trPr>
          <w:gridAfter w:val="2"/>
          <w:wAfter w:w="175" w:type="dxa"/>
          <w:trHeight w:val="307"/>
        </w:trPr>
        <w:tc>
          <w:tcPr>
            <w:tcW w:w="922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Муниципальная программа  Грибановского городского  поселения Грибановского муниципального района" Муниципальное управление  Грибановского городского  поселения"</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04</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12</w:t>
            </w:r>
          </w:p>
        </w:tc>
        <w:tc>
          <w:tcPr>
            <w:tcW w:w="168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color w:val="000000"/>
                <w:sz w:val="16"/>
                <w:szCs w:val="16"/>
              </w:rPr>
            </w:pPr>
            <w:r w:rsidRPr="00317147">
              <w:rPr>
                <w:color w:val="000000"/>
                <w:sz w:val="16"/>
                <w:szCs w:val="16"/>
              </w:rPr>
              <w:t>60 0 00 00000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78,0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78,0</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 xml:space="preserve">Подпрограмма "Развитие градостроительной деятельности" </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04</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12</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60 4 00 00000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78,0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78,0</w:t>
            </w:r>
          </w:p>
        </w:tc>
      </w:tr>
      <w:tr w:rsidR="009744AA" w:rsidRPr="00317147" w:rsidTr="003C2ECA">
        <w:trPr>
          <w:gridAfter w:val="2"/>
          <w:wAfter w:w="175" w:type="dxa"/>
          <w:trHeight w:val="309"/>
        </w:trPr>
        <w:tc>
          <w:tcPr>
            <w:tcW w:w="9229" w:type="dxa"/>
            <w:gridSpan w:val="2"/>
            <w:tcBorders>
              <w:top w:val="nil"/>
              <w:left w:val="single" w:sz="4" w:space="0" w:color="auto"/>
              <w:bottom w:val="single" w:sz="4" w:space="0" w:color="auto"/>
              <w:right w:val="single" w:sz="4" w:space="0" w:color="auto"/>
            </w:tcBorders>
            <w:shd w:val="clear" w:color="auto" w:fill="auto"/>
            <w:hideMark/>
          </w:tcPr>
          <w:p w:rsidR="009744AA" w:rsidRPr="00317147" w:rsidRDefault="009744AA" w:rsidP="009744AA">
            <w:pPr>
              <w:jc w:val="both"/>
              <w:rPr>
                <w:sz w:val="16"/>
                <w:szCs w:val="16"/>
              </w:rPr>
            </w:pPr>
            <w:r w:rsidRPr="00317147">
              <w:rPr>
                <w:sz w:val="16"/>
                <w:szCs w:val="16"/>
              </w:rPr>
              <w:t>Основное мероприятие «Финансовое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04</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12</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60 4 07 00000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41,6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41,6</w:t>
            </w:r>
          </w:p>
        </w:tc>
      </w:tr>
      <w:tr w:rsidR="009744AA" w:rsidRPr="00317147" w:rsidTr="003C2ECA">
        <w:trPr>
          <w:gridAfter w:val="2"/>
          <w:wAfter w:w="175" w:type="dxa"/>
          <w:trHeight w:val="70"/>
        </w:trPr>
        <w:tc>
          <w:tcPr>
            <w:tcW w:w="9229" w:type="dxa"/>
            <w:gridSpan w:val="2"/>
            <w:tcBorders>
              <w:top w:val="nil"/>
              <w:left w:val="single" w:sz="4" w:space="0" w:color="auto"/>
              <w:bottom w:val="nil"/>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Расходы по  передаче полномочий на мероприятия по развитию градостроительной деятельности (межбюджетные трансферты)</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04</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12</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60 4 07 90850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500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41,6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41,6</w:t>
            </w:r>
          </w:p>
        </w:tc>
      </w:tr>
      <w:tr w:rsidR="009744AA" w:rsidRPr="00317147" w:rsidTr="003C2ECA">
        <w:trPr>
          <w:gridAfter w:val="2"/>
          <w:wAfter w:w="175" w:type="dxa"/>
          <w:trHeight w:val="268"/>
        </w:trPr>
        <w:tc>
          <w:tcPr>
            <w:tcW w:w="9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9744AA" w:rsidRPr="00317147" w:rsidRDefault="009744AA" w:rsidP="009744AA">
            <w:pPr>
              <w:jc w:val="both"/>
              <w:rPr>
                <w:sz w:val="16"/>
                <w:szCs w:val="16"/>
              </w:rPr>
            </w:pPr>
            <w:r w:rsidRPr="00317147">
              <w:rPr>
                <w:sz w:val="16"/>
                <w:szCs w:val="16"/>
              </w:rPr>
              <w:t>Основное мероприятие «Финансовое обеспечение муниципальной программы района для исполнения переданных полномочий на осуществление части полномочий по мероприятиям на осуществление муниципального земельного контроля»</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04</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12</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60 4 08 00000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36,4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36,4</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Расходы по  передаче полномочий на мероприятия по осуществлению земельного контроля (межбюджетные трансферты)</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04</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12</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60 4 08 90890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500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36,4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36,4</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b/>
                <w:bCs/>
                <w:color w:val="000000"/>
                <w:sz w:val="16"/>
                <w:szCs w:val="16"/>
              </w:rPr>
            </w:pPr>
            <w:r w:rsidRPr="00317147">
              <w:rPr>
                <w:b/>
                <w:bCs/>
                <w:color w:val="000000"/>
                <w:sz w:val="16"/>
                <w:szCs w:val="16"/>
              </w:rPr>
              <w:t>Жилищно-коммунальное хозяйство</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05</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17 476,4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10 999,5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28 475,9</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b/>
                <w:bCs/>
                <w:color w:val="000000"/>
                <w:sz w:val="16"/>
                <w:szCs w:val="16"/>
              </w:rPr>
            </w:pPr>
            <w:r w:rsidRPr="00317147">
              <w:rPr>
                <w:b/>
                <w:bCs/>
                <w:color w:val="000000"/>
                <w:sz w:val="16"/>
                <w:szCs w:val="16"/>
              </w:rPr>
              <w:t>Жилищное хозяйство</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b/>
                <w:bCs/>
                <w:color w:val="000000"/>
                <w:sz w:val="16"/>
                <w:szCs w:val="16"/>
              </w:rPr>
            </w:pPr>
            <w:r w:rsidRPr="00317147">
              <w:rPr>
                <w:b/>
                <w:bCs/>
                <w:color w:val="000000"/>
                <w:sz w:val="16"/>
                <w:szCs w:val="16"/>
              </w:rPr>
              <w:t>05</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b/>
                <w:bCs/>
                <w:color w:val="000000"/>
                <w:sz w:val="16"/>
                <w:szCs w:val="16"/>
              </w:rPr>
            </w:pPr>
            <w:r w:rsidRPr="00317147">
              <w:rPr>
                <w:b/>
                <w:bCs/>
                <w:color w:val="000000"/>
                <w:sz w:val="16"/>
                <w:szCs w:val="16"/>
              </w:rPr>
              <w:t>01</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b/>
                <w:bCs/>
                <w:color w:val="000000"/>
                <w:sz w:val="16"/>
                <w:szCs w:val="16"/>
              </w:rPr>
            </w:pPr>
            <w:r w:rsidRPr="00317147">
              <w:rPr>
                <w:b/>
                <w:bCs/>
                <w:color w:val="000000"/>
                <w:sz w:val="16"/>
                <w:szCs w:val="16"/>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b/>
                <w:bCs/>
                <w:color w:val="000000"/>
                <w:sz w:val="16"/>
                <w:szCs w:val="16"/>
              </w:rPr>
            </w:pPr>
            <w:r w:rsidRPr="00317147">
              <w:rPr>
                <w:b/>
                <w:bCs/>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b/>
                <w:bCs/>
                <w:sz w:val="16"/>
                <w:szCs w:val="16"/>
              </w:rPr>
            </w:pPr>
            <w:r w:rsidRPr="00317147">
              <w:rPr>
                <w:b/>
                <w:bCs/>
                <w:sz w:val="16"/>
                <w:szCs w:val="16"/>
              </w:rPr>
              <w:t>2 209,8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b/>
                <w:bCs/>
                <w:sz w:val="16"/>
                <w:szCs w:val="16"/>
              </w:rPr>
            </w:pPr>
            <w:r w:rsidRPr="00317147">
              <w:rPr>
                <w:b/>
                <w:bCs/>
                <w:sz w:val="16"/>
                <w:szCs w:val="16"/>
              </w:rPr>
              <w:t>-2 007,3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b/>
                <w:bCs/>
                <w:sz w:val="16"/>
                <w:szCs w:val="16"/>
              </w:rPr>
            </w:pPr>
            <w:r w:rsidRPr="00317147">
              <w:rPr>
                <w:b/>
                <w:bCs/>
                <w:sz w:val="16"/>
                <w:szCs w:val="16"/>
              </w:rPr>
              <w:t>202,5</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Муниципальная программа  Грибановского городского  поселения Грибановского муниципального района" Муниципальное управление  Грибановского городского  поселения"</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05</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01</w:t>
            </w:r>
          </w:p>
        </w:tc>
        <w:tc>
          <w:tcPr>
            <w:tcW w:w="168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60 0 00 00000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2 209,8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-2 007,3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202,5</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 xml:space="preserve">Подпрограмма "Создание условий для обеспечения качественными услугами ЖКХ населения поселения и развитие дорожного хозяйства поселения" </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05</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01</w:t>
            </w:r>
          </w:p>
        </w:tc>
        <w:tc>
          <w:tcPr>
            <w:tcW w:w="168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60 5 00 00000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2 209,8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-2 007,3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202,5</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hideMark/>
          </w:tcPr>
          <w:p w:rsidR="009744AA" w:rsidRPr="00317147" w:rsidRDefault="009744AA" w:rsidP="009744AA">
            <w:pPr>
              <w:jc w:val="both"/>
              <w:outlineLvl w:val="0"/>
              <w:rPr>
                <w:sz w:val="16"/>
                <w:szCs w:val="16"/>
              </w:rPr>
            </w:pPr>
            <w:r w:rsidRPr="00317147">
              <w:rPr>
                <w:sz w:val="16"/>
                <w:szCs w:val="16"/>
              </w:rPr>
              <w:t>Основное мероприятие «Создание систем капитального ремонта общего имущества в многоквартирных домах»</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05</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01</w:t>
            </w:r>
          </w:p>
        </w:tc>
        <w:tc>
          <w:tcPr>
            <w:tcW w:w="168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60 5 04 00000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202,5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202,5</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Расходы на обеспечение  мероприятий по капитальному ремонту многоквартирных домов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05</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01</w:t>
            </w:r>
          </w:p>
        </w:tc>
        <w:tc>
          <w:tcPr>
            <w:tcW w:w="168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60 5 04 99601</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200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202,5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202,5</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Основное мероприятие "Переселение граждан"</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05</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01</w:t>
            </w:r>
          </w:p>
        </w:tc>
        <w:tc>
          <w:tcPr>
            <w:tcW w:w="168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60 5 08 00000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2 007,3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-2 007,3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Расходы на обеспечение мероприятий по переселению  граждан из аварийного жилищного фонда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05</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01</w:t>
            </w:r>
          </w:p>
        </w:tc>
        <w:tc>
          <w:tcPr>
            <w:tcW w:w="168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5 08 S8600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400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r>
      <w:tr w:rsidR="009744AA" w:rsidRPr="00317147" w:rsidTr="003C2ECA">
        <w:trPr>
          <w:gridAfter w:val="2"/>
          <w:wAfter w:w="175" w:type="dxa"/>
          <w:trHeight w:val="191"/>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Расходы за счет субсидии бюджетам муниципальных образований на переселение граждан из помещений, признанных непригодными для проживания (капитальные вложения в объекты государственной (муниципальной</w:t>
            </w:r>
            <w:proofErr w:type="gramStart"/>
            <w:r w:rsidRPr="00317147">
              <w:rPr>
                <w:sz w:val="16"/>
                <w:szCs w:val="16"/>
              </w:rPr>
              <w:t>0</w:t>
            </w:r>
            <w:proofErr w:type="gramEnd"/>
            <w:r w:rsidRPr="00317147">
              <w:rPr>
                <w:sz w:val="16"/>
                <w:szCs w:val="16"/>
              </w:rPr>
              <w:t xml:space="preserve"> собственности) </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05</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01</w:t>
            </w:r>
          </w:p>
        </w:tc>
        <w:tc>
          <w:tcPr>
            <w:tcW w:w="168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5 08 S9330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400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2 007,3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-2 007,3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outlineLvl w:val="0"/>
              <w:rPr>
                <w:b/>
                <w:bCs/>
                <w:sz w:val="16"/>
                <w:szCs w:val="16"/>
              </w:rPr>
            </w:pPr>
            <w:r w:rsidRPr="00317147">
              <w:rPr>
                <w:b/>
                <w:bCs/>
                <w:sz w:val="16"/>
                <w:szCs w:val="16"/>
              </w:rPr>
              <w:t>Коммунальное хозяйство</w:t>
            </w:r>
          </w:p>
        </w:tc>
        <w:tc>
          <w:tcPr>
            <w:tcW w:w="851" w:type="dxa"/>
            <w:tcBorders>
              <w:top w:val="nil"/>
              <w:left w:val="nil"/>
              <w:bottom w:val="nil"/>
              <w:right w:val="single" w:sz="4" w:space="0" w:color="auto"/>
            </w:tcBorders>
            <w:shd w:val="clear" w:color="auto" w:fill="auto"/>
            <w:vAlign w:val="bottom"/>
            <w:hideMark/>
          </w:tcPr>
          <w:p w:rsidR="009744AA" w:rsidRPr="00317147" w:rsidRDefault="009744AA" w:rsidP="009744AA">
            <w:pPr>
              <w:jc w:val="center"/>
              <w:outlineLvl w:val="0"/>
              <w:rPr>
                <w:b/>
                <w:bCs/>
                <w:color w:val="000000"/>
                <w:sz w:val="16"/>
                <w:szCs w:val="16"/>
              </w:rPr>
            </w:pPr>
            <w:r w:rsidRPr="00317147">
              <w:rPr>
                <w:b/>
                <w:bCs/>
                <w:color w:val="000000"/>
                <w:sz w:val="16"/>
                <w:szCs w:val="16"/>
              </w:rPr>
              <w:t>05</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b/>
                <w:bCs/>
                <w:color w:val="000000"/>
                <w:sz w:val="16"/>
                <w:szCs w:val="16"/>
              </w:rPr>
            </w:pPr>
            <w:r w:rsidRPr="00317147">
              <w:rPr>
                <w:b/>
                <w:bCs/>
                <w:color w:val="000000"/>
                <w:sz w:val="16"/>
                <w:szCs w:val="16"/>
              </w:rPr>
              <w:t>02</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outlineLvl w:val="0"/>
              <w:rPr>
                <w:b/>
                <w:bCs/>
                <w:color w:val="000000"/>
                <w:sz w:val="16"/>
                <w:szCs w:val="16"/>
              </w:rPr>
            </w:pPr>
            <w:r w:rsidRPr="00317147">
              <w:rPr>
                <w:b/>
                <w:bCs/>
                <w:color w:val="000000"/>
                <w:sz w:val="16"/>
                <w:szCs w:val="16"/>
              </w:rPr>
              <w:t> </w:t>
            </w:r>
          </w:p>
        </w:tc>
        <w:tc>
          <w:tcPr>
            <w:tcW w:w="576" w:type="dxa"/>
            <w:gridSpan w:val="2"/>
            <w:tcBorders>
              <w:top w:val="nil"/>
              <w:left w:val="nil"/>
              <w:bottom w:val="nil"/>
              <w:right w:val="nil"/>
            </w:tcBorders>
            <w:shd w:val="clear" w:color="auto" w:fill="auto"/>
            <w:noWrap/>
            <w:vAlign w:val="bottom"/>
            <w:hideMark/>
          </w:tcPr>
          <w:p w:rsidR="009744AA" w:rsidRPr="00317147" w:rsidRDefault="009744AA" w:rsidP="009744AA">
            <w:pPr>
              <w:outlineLvl w:val="0"/>
              <w:rPr>
                <w:b/>
                <w:bCs/>
                <w:sz w:val="16"/>
                <w:szCs w:val="16"/>
              </w:rPr>
            </w:pPr>
          </w:p>
        </w:tc>
        <w:tc>
          <w:tcPr>
            <w:tcW w:w="983"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b/>
                <w:bCs/>
                <w:sz w:val="16"/>
                <w:szCs w:val="16"/>
              </w:rPr>
            </w:pPr>
            <w:r w:rsidRPr="00317147">
              <w:rPr>
                <w:b/>
                <w:bCs/>
                <w:sz w:val="16"/>
                <w:szCs w:val="16"/>
              </w:rPr>
              <w:t>2 942,4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b/>
                <w:bCs/>
                <w:sz w:val="16"/>
                <w:szCs w:val="16"/>
              </w:rPr>
            </w:pPr>
            <w:r w:rsidRPr="00317147">
              <w:rPr>
                <w:b/>
                <w:bCs/>
                <w:sz w:val="16"/>
                <w:szCs w:val="16"/>
              </w:rPr>
              <w:t>10 876,8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b/>
                <w:bCs/>
                <w:sz w:val="16"/>
                <w:szCs w:val="16"/>
              </w:rPr>
            </w:pPr>
            <w:r w:rsidRPr="00317147">
              <w:rPr>
                <w:b/>
                <w:bCs/>
                <w:sz w:val="16"/>
                <w:szCs w:val="16"/>
              </w:rPr>
              <w:t>13 819,2</w:t>
            </w:r>
          </w:p>
        </w:tc>
      </w:tr>
      <w:tr w:rsidR="009744AA" w:rsidRPr="00317147" w:rsidTr="003C2ECA">
        <w:trPr>
          <w:gridAfter w:val="2"/>
          <w:wAfter w:w="175" w:type="dxa"/>
          <w:trHeight w:val="211"/>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Муниципальная программа  Грибановского городского  поселения Грибановского муниципального района" Муниципальное управление  Грибановского городского  поселения"</w:t>
            </w:r>
          </w:p>
        </w:tc>
        <w:tc>
          <w:tcPr>
            <w:tcW w:w="851"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05</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02</w:t>
            </w:r>
          </w:p>
        </w:tc>
        <w:tc>
          <w:tcPr>
            <w:tcW w:w="168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60 0 00 00000</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9744AA" w:rsidRPr="00317147" w:rsidRDefault="009744AA" w:rsidP="009744AA">
            <w:pPr>
              <w:outlineLvl w:val="0"/>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color w:val="000000"/>
                <w:sz w:val="16"/>
                <w:szCs w:val="16"/>
              </w:rPr>
            </w:pPr>
            <w:r w:rsidRPr="00317147">
              <w:rPr>
                <w:color w:val="000000"/>
                <w:sz w:val="16"/>
                <w:szCs w:val="16"/>
              </w:rPr>
              <w:t>2942,4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color w:val="000000"/>
                <w:sz w:val="16"/>
                <w:szCs w:val="16"/>
              </w:rPr>
            </w:pPr>
            <w:r w:rsidRPr="00317147">
              <w:rPr>
                <w:color w:val="000000"/>
                <w:sz w:val="16"/>
                <w:szCs w:val="16"/>
              </w:rPr>
              <w:t>10876,8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color w:val="000000"/>
                <w:sz w:val="16"/>
                <w:szCs w:val="16"/>
              </w:rPr>
            </w:pPr>
            <w:r w:rsidRPr="00317147">
              <w:rPr>
                <w:color w:val="000000"/>
                <w:sz w:val="16"/>
                <w:szCs w:val="16"/>
              </w:rPr>
              <w:t>13819,2</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 xml:space="preserve">Подпрограмма "Создание условий для обеспечения качественными услугами ЖКХ населения поселения и развитие дорожного хозяйства поселения" </w:t>
            </w:r>
          </w:p>
        </w:tc>
        <w:tc>
          <w:tcPr>
            <w:tcW w:w="851"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05</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02</w:t>
            </w:r>
          </w:p>
        </w:tc>
        <w:tc>
          <w:tcPr>
            <w:tcW w:w="168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60 5 00 00000</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outlineLvl w:val="0"/>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color w:val="000000"/>
                <w:sz w:val="16"/>
                <w:szCs w:val="16"/>
              </w:rPr>
            </w:pPr>
            <w:r w:rsidRPr="00317147">
              <w:rPr>
                <w:color w:val="000000"/>
                <w:sz w:val="16"/>
                <w:szCs w:val="16"/>
              </w:rPr>
              <w:t>2942,4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color w:val="000000"/>
                <w:sz w:val="16"/>
                <w:szCs w:val="16"/>
              </w:rPr>
            </w:pPr>
            <w:r w:rsidRPr="00317147">
              <w:rPr>
                <w:color w:val="000000"/>
                <w:sz w:val="16"/>
                <w:szCs w:val="16"/>
              </w:rPr>
              <w:t>10876,8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color w:val="000000"/>
                <w:sz w:val="16"/>
                <w:szCs w:val="16"/>
              </w:rPr>
            </w:pPr>
            <w:r w:rsidRPr="00317147">
              <w:rPr>
                <w:color w:val="000000"/>
                <w:sz w:val="16"/>
                <w:szCs w:val="16"/>
              </w:rPr>
              <w:t>13819,2</w:t>
            </w:r>
          </w:p>
        </w:tc>
      </w:tr>
      <w:tr w:rsidR="009744AA" w:rsidRPr="00317147" w:rsidTr="003C2ECA">
        <w:trPr>
          <w:gridAfter w:val="2"/>
          <w:wAfter w:w="175" w:type="dxa"/>
          <w:trHeight w:val="70"/>
        </w:trPr>
        <w:tc>
          <w:tcPr>
            <w:tcW w:w="922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 xml:space="preserve">Основное мероприятие "Создание условий для обеспечения качественными услугами ЖКХ населения  Грибановского городского поселения" </w:t>
            </w:r>
          </w:p>
        </w:tc>
        <w:tc>
          <w:tcPr>
            <w:tcW w:w="851"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05</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02</w:t>
            </w:r>
          </w:p>
        </w:tc>
        <w:tc>
          <w:tcPr>
            <w:tcW w:w="168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60 5 16 00000</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outlineLvl w:val="0"/>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color w:val="000000"/>
                <w:sz w:val="16"/>
                <w:szCs w:val="16"/>
              </w:rPr>
            </w:pPr>
            <w:r w:rsidRPr="00317147">
              <w:rPr>
                <w:color w:val="000000"/>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color w:val="000000"/>
                <w:sz w:val="16"/>
                <w:szCs w:val="16"/>
              </w:rPr>
            </w:pPr>
            <w:r w:rsidRPr="00317147">
              <w:rPr>
                <w:color w:val="000000"/>
                <w:sz w:val="16"/>
                <w:szCs w:val="16"/>
              </w:rPr>
              <w:t>8127,7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color w:val="000000"/>
                <w:sz w:val="16"/>
                <w:szCs w:val="16"/>
              </w:rPr>
            </w:pPr>
            <w:r w:rsidRPr="00317147">
              <w:rPr>
                <w:color w:val="000000"/>
                <w:sz w:val="16"/>
                <w:szCs w:val="16"/>
              </w:rPr>
              <w:t>8127,7</w:t>
            </w:r>
          </w:p>
        </w:tc>
      </w:tr>
      <w:tr w:rsidR="009744AA" w:rsidRPr="00317147" w:rsidTr="003C2ECA">
        <w:trPr>
          <w:gridAfter w:val="2"/>
          <w:wAfter w:w="175" w:type="dxa"/>
          <w:trHeight w:val="83"/>
        </w:trPr>
        <w:tc>
          <w:tcPr>
            <w:tcW w:w="922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 xml:space="preserve">Расходы на оказание субсидий юридическим лицам (кроме некоммерческих организаций)  </w:t>
            </w:r>
          </w:p>
        </w:tc>
        <w:tc>
          <w:tcPr>
            <w:tcW w:w="851" w:type="dxa"/>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05</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02</w:t>
            </w:r>
          </w:p>
        </w:tc>
        <w:tc>
          <w:tcPr>
            <w:tcW w:w="168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60 5 16 90200</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color w:val="000000"/>
                <w:sz w:val="16"/>
                <w:szCs w:val="16"/>
              </w:rPr>
            </w:pPr>
            <w:r w:rsidRPr="00317147">
              <w:rPr>
                <w:color w:val="000000"/>
                <w:sz w:val="16"/>
                <w:szCs w:val="16"/>
              </w:rPr>
              <w:t>800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color w:val="000000"/>
                <w:sz w:val="16"/>
                <w:szCs w:val="16"/>
              </w:rPr>
            </w:pPr>
            <w:r w:rsidRPr="00317147">
              <w:rPr>
                <w:color w:val="000000"/>
                <w:sz w:val="16"/>
                <w:szCs w:val="16"/>
              </w:rPr>
              <w:t>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9744AA" w:rsidRPr="00317147" w:rsidRDefault="009744AA" w:rsidP="009744AA">
            <w:pPr>
              <w:jc w:val="right"/>
              <w:outlineLvl w:val="0"/>
              <w:rPr>
                <w:color w:val="000000"/>
                <w:sz w:val="16"/>
                <w:szCs w:val="16"/>
              </w:rPr>
            </w:pPr>
            <w:r w:rsidRPr="00317147">
              <w:rPr>
                <w:color w:val="000000"/>
                <w:sz w:val="16"/>
                <w:szCs w:val="16"/>
              </w:rPr>
              <w:t>8127,7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color w:val="000000"/>
                <w:sz w:val="16"/>
                <w:szCs w:val="16"/>
              </w:rPr>
            </w:pPr>
            <w:r w:rsidRPr="00317147">
              <w:rPr>
                <w:color w:val="000000"/>
                <w:sz w:val="16"/>
                <w:szCs w:val="16"/>
              </w:rPr>
              <w:t>8127,7</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jc w:val="both"/>
              <w:outlineLvl w:val="0"/>
              <w:rPr>
                <w:sz w:val="16"/>
                <w:szCs w:val="16"/>
              </w:rPr>
            </w:pPr>
            <w:r w:rsidRPr="00317147">
              <w:rPr>
                <w:sz w:val="16"/>
                <w:szCs w:val="16"/>
              </w:rPr>
              <w:t xml:space="preserve">Основное мероприятие «Освоение иных межбюджетных трансферт предоставленных из бюджета Грибановского муниципального района  бюджету Грибановского городского поселения на </w:t>
            </w:r>
            <w:proofErr w:type="spellStart"/>
            <w:r w:rsidRPr="00317147">
              <w:rPr>
                <w:sz w:val="16"/>
                <w:szCs w:val="16"/>
              </w:rPr>
              <w:t>софинансирование</w:t>
            </w:r>
            <w:proofErr w:type="spellEnd"/>
            <w:r w:rsidRPr="00317147">
              <w:rPr>
                <w:sz w:val="16"/>
                <w:szCs w:val="16"/>
              </w:rPr>
              <w:t xml:space="preserve"> расходов по реализации мероприятий по ремонту объектов теплоэнергетического хозяйства, находящихся в собственности Грибановского городского поселения, к очередному зимнему отопительному периоду»</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05</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02</w:t>
            </w:r>
          </w:p>
        </w:tc>
        <w:tc>
          <w:tcPr>
            <w:tcW w:w="168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60 5 27 00000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color w:val="000000"/>
                <w:sz w:val="16"/>
                <w:szCs w:val="16"/>
              </w:rPr>
            </w:pPr>
            <w:r w:rsidRPr="00317147">
              <w:rPr>
                <w:color w:val="000000"/>
                <w:sz w:val="16"/>
                <w:szCs w:val="16"/>
              </w:rPr>
              <w:t>2942,4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color w:val="000000"/>
                <w:sz w:val="16"/>
                <w:szCs w:val="16"/>
              </w:rPr>
            </w:pPr>
            <w:r w:rsidRPr="00317147">
              <w:rPr>
                <w:color w:val="000000"/>
                <w:sz w:val="16"/>
                <w:szCs w:val="16"/>
              </w:rPr>
              <w:t>357,6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color w:val="000000"/>
                <w:sz w:val="16"/>
                <w:szCs w:val="16"/>
              </w:rPr>
            </w:pPr>
            <w:r w:rsidRPr="00317147">
              <w:rPr>
                <w:color w:val="000000"/>
                <w:sz w:val="16"/>
                <w:szCs w:val="16"/>
              </w:rPr>
              <w:t>3300,0</w:t>
            </w:r>
          </w:p>
        </w:tc>
      </w:tr>
      <w:tr w:rsidR="009744AA" w:rsidRPr="00317147" w:rsidTr="003C2ECA">
        <w:trPr>
          <w:gridAfter w:val="2"/>
          <w:wAfter w:w="175" w:type="dxa"/>
          <w:trHeight w:val="443"/>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 xml:space="preserve">Расходы на освоение иных межбюджетных трансферт предоставленных из бюджета Грибановского муниципального района  бюджету Грибановского городского поселения   на </w:t>
            </w:r>
            <w:proofErr w:type="spellStart"/>
            <w:r w:rsidRPr="00317147">
              <w:rPr>
                <w:sz w:val="16"/>
                <w:szCs w:val="16"/>
              </w:rPr>
              <w:t>софинансирование</w:t>
            </w:r>
            <w:proofErr w:type="spellEnd"/>
            <w:r w:rsidRPr="00317147">
              <w:rPr>
                <w:sz w:val="16"/>
                <w:szCs w:val="16"/>
              </w:rPr>
              <w:t xml:space="preserve"> расходов по реализации мероприятий по ремонту объектов теплоэнергетического хозяйства, находящихся в собственности Грибановского городского поселения, к очередному зимнему отопительному периоду (безвозмездные перечисления государственным и муниципальным организациям)</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05</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02</w:t>
            </w:r>
          </w:p>
        </w:tc>
        <w:tc>
          <w:tcPr>
            <w:tcW w:w="168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5 27 S9120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800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2 942,4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357,6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3 300,0</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jc w:val="both"/>
              <w:outlineLvl w:val="0"/>
              <w:rPr>
                <w:sz w:val="16"/>
                <w:szCs w:val="16"/>
              </w:rPr>
            </w:pPr>
            <w:r w:rsidRPr="00317147">
              <w:rPr>
                <w:sz w:val="16"/>
                <w:szCs w:val="16"/>
              </w:rPr>
              <w:t>Основное мероприятие «Развитие систем водоснабжения и водоотведения городского поселения"</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 xml:space="preserve"> </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 xml:space="preserve"> </w:t>
            </w:r>
          </w:p>
        </w:tc>
        <w:tc>
          <w:tcPr>
            <w:tcW w:w="168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color w:val="000000"/>
                <w:sz w:val="16"/>
                <w:szCs w:val="16"/>
              </w:rPr>
            </w:pPr>
            <w:r w:rsidRPr="00317147">
              <w:rPr>
                <w:color w:val="000000"/>
                <w:sz w:val="16"/>
                <w:szCs w:val="16"/>
              </w:rPr>
              <w:t xml:space="preserve"> </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2 391,5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2 391,5</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Расходы на развитие систем водоснабжения и водоотведения городского поселения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05</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02</w:t>
            </w:r>
          </w:p>
        </w:tc>
        <w:tc>
          <w:tcPr>
            <w:tcW w:w="168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60 5 03 90200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200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1 191,5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1 191,5</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Расходы на развитие систем водоснабжения и водоотведения городского поселения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05</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02</w:t>
            </w:r>
          </w:p>
        </w:tc>
        <w:tc>
          <w:tcPr>
            <w:tcW w:w="168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60 5 03 90200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400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1 200,0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1 200,0</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b/>
                <w:bCs/>
                <w:sz w:val="16"/>
                <w:szCs w:val="16"/>
              </w:rPr>
            </w:pPr>
            <w:r w:rsidRPr="00317147">
              <w:rPr>
                <w:b/>
                <w:bCs/>
                <w:sz w:val="16"/>
                <w:szCs w:val="16"/>
              </w:rPr>
              <w:t>Благоустройство</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05</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sz w:val="16"/>
                <w:szCs w:val="16"/>
              </w:rPr>
            </w:pPr>
            <w:r w:rsidRPr="00317147">
              <w:rPr>
                <w:b/>
                <w:bCs/>
                <w:sz w:val="16"/>
                <w:szCs w:val="16"/>
              </w:rPr>
              <w:t>03</w:t>
            </w:r>
          </w:p>
        </w:tc>
        <w:tc>
          <w:tcPr>
            <w:tcW w:w="1684" w:type="dxa"/>
            <w:gridSpan w:val="3"/>
            <w:tcBorders>
              <w:top w:val="nil"/>
              <w:left w:val="nil"/>
              <w:bottom w:val="nil"/>
              <w:right w:val="nil"/>
            </w:tcBorders>
            <w:shd w:val="clear" w:color="auto" w:fill="auto"/>
            <w:noWrap/>
            <w:vAlign w:val="bottom"/>
            <w:hideMark/>
          </w:tcPr>
          <w:p w:rsidR="009744AA" w:rsidRPr="00317147" w:rsidRDefault="009744AA" w:rsidP="009744AA">
            <w:pPr>
              <w:rPr>
                <w:sz w:val="16"/>
                <w:szCs w:val="16"/>
              </w:rPr>
            </w:pPr>
          </w:p>
        </w:tc>
        <w:tc>
          <w:tcPr>
            <w:tcW w:w="576"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12 324,2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2 130,0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14 454,2</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Муниципальная программа  Грибановского городского  поселения Грибановского муниципального района" Муниципальное управление  Грибановского городского  поселения"</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05</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03</w:t>
            </w:r>
          </w:p>
        </w:tc>
        <w:tc>
          <w:tcPr>
            <w:tcW w:w="1684" w:type="dxa"/>
            <w:gridSpan w:val="3"/>
            <w:tcBorders>
              <w:top w:val="single" w:sz="4" w:space="0" w:color="auto"/>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color w:val="000000"/>
                <w:sz w:val="16"/>
                <w:szCs w:val="16"/>
              </w:rPr>
            </w:pPr>
            <w:r w:rsidRPr="00317147">
              <w:rPr>
                <w:color w:val="000000"/>
                <w:sz w:val="16"/>
                <w:szCs w:val="16"/>
              </w:rPr>
              <w:t>60 0 00 00000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11 999,2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2 130,0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14 129,2</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 xml:space="preserve">Подпрограмма "Создание условий для обеспечения качественными услугами ЖКХ населения поселения и развитие дорожного хозяйства поселения" </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05</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03</w:t>
            </w:r>
          </w:p>
        </w:tc>
        <w:tc>
          <w:tcPr>
            <w:tcW w:w="168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color w:val="000000"/>
                <w:sz w:val="16"/>
                <w:szCs w:val="16"/>
              </w:rPr>
            </w:pPr>
            <w:r w:rsidRPr="00317147">
              <w:rPr>
                <w:color w:val="000000"/>
                <w:sz w:val="16"/>
                <w:szCs w:val="16"/>
              </w:rPr>
              <w:t>60 5 00 00000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11 999,2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2 130,0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14 129,2</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 xml:space="preserve">Основное мероприятие "Благоустройство городского поселения: благоустройство парков и скверов, благоустройство зон отдыха у </w:t>
            </w:r>
            <w:r w:rsidRPr="00317147">
              <w:rPr>
                <w:sz w:val="16"/>
                <w:szCs w:val="16"/>
              </w:rPr>
              <w:lastRenderedPageBreak/>
              <w:t>вод</w:t>
            </w:r>
            <w:proofErr w:type="gramStart"/>
            <w:r w:rsidRPr="00317147">
              <w:rPr>
                <w:sz w:val="16"/>
                <w:szCs w:val="16"/>
              </w:rPr>
              <w:t>ы(</w:t>
            </w:r>
            <w:proofErr w:type="gramEnd"/>
            <w:r w:rsidRPr="00317147">
              <w:rPr>
                <w:sz w:val="16"/>
                <w:szCs w:val="16"/>
              </w:rPr>
              <w:t>пляжей), ремонт и благоустройство военно-мемориальных объектов"</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lastRenderedPageBreak/>
              <w:t>05</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03</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60 5 07 00000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80,0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139,0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219,0</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lastRenderedPageBreak/>
              <w:t>Расходы на благоустройство городского поселения: ремонт и благоустройство военно-мемориальных объектов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05</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03</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60 5 07 90200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200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80,0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139,0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219,0</w:t>
            </w:r>
          </w:p>
        </w:tc>
      </w:tr>
      <w:tr w:rsidR="009744AA" w:rsidRPr="00317147" w:rsidTr="003C2ECA">
        <w:trPr>
          <w:gridAfter w:val="2"/>
          <w:wAfter w:w="175" w:type="dxa"/>
          <w:trHeight w:val="64"/>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Основное мероприятие "Развитие электрохозяйства»</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05</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03</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60 5 15 00000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200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4 438,5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4 438,5</w:t>
            </w:r>
          </w:p>
        </w:tc>
      </w:tr>
      <w:tr w:rsidR="009744AA" w:rsidRPr="00317147" w:rsidTr="003C2ECA">
        <w:trPr>
          <w:gridAfter w:val="2"/>
          <w:wAfter w:w="175" w:type="dxa"/>
          <w:trHeight w:val="70"/>
        </w:trPr>
        <w:tc>
          <w:tcPr>
            <w:tcW w:w="9229" w:type="dxa"/>
            <w:gridSpan w:val="2"/>
            <w:tcBorders>
              <w:top w:val="nil"/>
              <w:left w:val="single" w:sz="4" w:space="0" w:color="auto"/>
              <w:bottom w:val="nil"/>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Расходы на обеспечение мероприятий по уличному освещению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05</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03</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5 15 S8670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200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1 222,8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1 222,8</w:t>
            </w:r>
          </w:p>
        </w:tc>
      </w:tr>
      <w:tr w:rsidR="009744AA" w:rsidRPr="00317147" w:rsidTr="003C2ECA">
        <w:trPr>
          <w:gridAfter w:val="2"/>
          <w:wAfter w:w="175" w:type="dxa"/>
          <w:trHeight w:val="285"/>
        </w:trPr>
        <w:tc>
          <w:tcPr>
            <w:tcW w:w="922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Расходы на обеспечение мероприятий по уличному освещению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05</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03</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60 5 15 98670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200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3 215,7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3 215,7</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hideMark/>
          </w:tcPr>
          <w:p w:rsidR="009744AA" w:rsidRPr="00317147" w:rsidRDefault="009744AA" w:rsidP="009744AA">
            <w:pPr>
              <w:jc w:val="both"/>
              <w:outlineLvl w:val="0"/>
              <w:rPr>
                <w:sz w:val="16"/>
                <w:szCs w:val="16"/>
              </w:rPr>
            </w:pPr>
            <w:r w:rsidRPr="00317147">
              <w:rPr>
                <w:sz w:val="16"/>
                <w:szCs w:val="16"/>
              </w:rPr>
              <w:t>Основное мероприятие «Приобретение, ремонт и содержание муниципального имущества»</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05</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03</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60 5 17 00000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6 331,4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1 991,0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8 322,4</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Расходы на приобретение, ремонт и содержание муниципального имущества поселения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05</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03</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60 5 17 90200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200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4 394,6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1 991,0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6 385,6</w:t>
            </w:r>
          </w:p>
        </w:tc>
      </w:tr>
      <w:tr w:rsidR="009744AA" w:rsidRPr="00317147" w:rsidTr="003C2ECA">
        <w:trPr>
          <w:gridAfter w:val="2"/>
          <w:wAfter w:w="175" w:type="dxa"/>
          <w:trHeight w:val="70"/>
        </w:trPr>
        <w:tc>
          <w:tcPr>
            <w:tcW w:w="922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outlineLvl w:val="0"/>
              <w:rPr>
                <w:sz w:val="16"/>
                <w:szCs w:val="16"/>
              </w:rPr>
            </w:pPr>
            <w:r w:rsidRPr="00317147">
              <w:rPr>
                <w:sz w:val="16"/>
                <w:szCs w:val="16"/>
              </w:rPr>
              <w:t>Расходы на содержание и обслуживание мест массового отдыха населения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05</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03</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60 5 17 S8520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200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1 936,8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1 936,8</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Основное мероприятие" Проведение мероприятий по захоронению граждан без определенного места жительства и одиноко проживающих"</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05</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03</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60 5 18 00000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109,3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109,3</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Расходы на проведение мероприятий по захоронению граждан без определенного места жительства и одиноко проживающих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05</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03</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60 5 18 90200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200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109,3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109,3</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Основное мероприятие " Содержание мест захоронения (гражданские кладбища)"</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05</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03</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60 5 19 00000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350,0</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Расходы на содержание мест захоронения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05</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03</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60 5 19 90200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200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350,0</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Основное мероприятие " Разработка проектно-сметной документации на выполнение работ по благоустройству территории городского поселения, работы по межеванию земельных участков и постановке на кадастровый учет"</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05</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03</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60 5 21 00000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540,0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540,0</w:t>
            </w:r>
          </w:p>
        </w:tc>
      </w:tr>
      <w:tr w:rsidR="009744AA" w:rsidRPr="00317147" w:rsidTr="003C2ECA">
        <w:trPr>
          <w:gridAfter w:val="2"/>
          <w:wAfter w:w="175" w:type="dxa"/>
          <w:trHeight w:val="221"/>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Расходы на  разработку проектно-сметной документации выполнение работ по благоустройству территории городского поселения, работы по межеванию земельных участков и постановке на кадастровый уче</w:t>
            </w:r>
            <w:proofErr w:type="gramStart"/>
            <w:r w:rsidRPr="00317147">
              <w:rPr>
                <w:sz w:val="16"/>
                <w:szCs w:val="16"/>
              </w:rPr>
              <w:t>т(</w:t>
            </w:r>
            <w:proofErr w:type="gramEnd"/>
            <w:r w:rsidRPr="00317147">
              <w:rPr>
                <w:sz w:val="16"/>
                <w:szCs w:val="16"/>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05</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03</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60 5 21 90200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200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540,0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540,0</w:t>
            </w:r>
          </w:p>
        </w:tc>
      </w:tr>
      <w:tr w:rsidR="009744AA" w:rsidRPr="00317147" w:rsidTr="003C2ECA">
        <w:trPr>
          <w:gridAfter w:val="2"/>
          <w:wAfter w:w="175" w:type="dxa"/>
          <w:trHeight w:val="251"/>
        </w:trPr>
        <w:tc>
          <w:tcPr>
            <w:tcW w:w="922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jc w:val="both"/>
              <w:outlineLvl w:val="0"/>
              <w:rPr>
                <w:sz w:val="16"/>
                <w:szCs w:val="16"/>
              </w:rPr>
            </w:pPr>
            <w:r w:rsidRPr="00317147">
              <w:rPr>
                <w:sz w:val="16"/>
                <w:szCs w:val="16"/>
              </w:rPr>
              <w:t>Основное мероприятие «Проведение экспертизы сметной и (или) проектной документации »</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05</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03</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60 5 35 00000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150,0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150,0</w:t>
            </w:r>
          </w:p>
        </w:tc>
      </w:tr>
      <w:tr w:rsidR="009744AA" w:rsidRPr="00317147" w:rsidTr="003C2ECA">
        <w:trPr>
          <w:gridAfter w:val="2"/>
          <w:wAfter w:w="175" w:type="dxa"/>
          <w:trHeight w:val="70"/>
        </w:trPr>
        <w:tc>
          <w:tcPr>
            <w:tcW w:w="922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Расходы на проведение экспертизы сметной и (или) проектной документации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05</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03</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60 5 35 90200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color w:val="000000"/>
                <w:sz w:val="16"/>
                <w:szCs w:val="16"/>
              </w:rPr>
            </w:pPr>
            <w:r w:rsidRPr="00317147">
              <w:rPr>
                <w:color w:val="000000"/>
                <w:sz w:val="16"/>
                <w:szCs w:val="16"/>
              </w:rPr>
              <w:t>200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150,0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150,0</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outlineLvl w:val="0"/>
              <w:rPr>
                <w:sz w:val="16"/>
                <w:szCs w:val="16"/>
              </w:rPr>
            </w:pPr>
            <w:r w:rsidRPr="00317147">
              <w:rPr>
                <w:sz w:val="16"/>
                <w:szCs w:val="16"/>
              </w:rPr>
              <w:t>Муниципальная программа  Грибановского городского  поселения Грибановского муниципального района" Формирование современной городской среды на территории Грибановского городского поселения на 2018-2027 годы"</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05</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03</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61 0 00 00000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325,0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325,0</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000000" w:fill="FFFFFF"/>
            <w:vAlign w:val="bottom"/>
            <w:hideMark/>
          </w:tcPr>
          <w:p w:rsidR="009744AA" w:rsidRPr="00317147" w:rsidRDefault="009744AA" w:rsidP="009744AA">
            <w:pPr>
              <w:outlineLvl w:val="0"/>
              <w:rPr>
                <w:sz w:val="16"/>
                <w:szCs w:val="16"/>
              </w:rPr>
            </w:pPr>
            <w:r w:rsidRPr="00317147">
              <w:rPr>
                <w:sz w:val="16"/>
                <w:szCs w:val="16"/>
              </w:rPr>
              <w:t>Подпрограмма "Формирование современной городской среды"</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05</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03</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61 1 00 00000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325,0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325,0</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 xml:space="preserve">Основное мероприятие "Осуществление строительного контроля" </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05</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03</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61 1 04 00000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325,0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325,0</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outlineLvl w:val="0"/>
              <w:rPr>
                <w:sz w:val="16"/>
                <w:szCs w:val="16"/>
              </w:rPr>
            </w:pPr>
            <w:r w:rsidRPr="00317147">
              <w:rPr>
                <w:sz w:val="16"/>
                <w:szCs w:val="16"/>
              </w:rPr>
              <w:t>Расходы на осуществление строительного контроля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05</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03</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61 1 04 90200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outlineLvl w:val="0"/>
              <w:rPr>
                <w:sz w:val="16"/>
                <w:szCs w:val="16"/>
              </w:rPr>
            </w:pPr>
            <w:r w:rsidRPr="00317147">
              <w:rPr>
                <w:sz w:val="16"/>
                <w:szCs w:val="16"/>
              </w:rPr>
              <w:t>200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325,0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outlineLvl w:val="0"/>
              <w:rPr>
                <w:sz w:val="16"/>
                <w:szCs w:val="16"/>
              </w:rPr>
            </w:pPr>
            <w:r w:rsidRPr="00317147">
              <w:rPr>
                <w:sz w:val="16"/>
                <w:szCs w:val="16"/>
              </w:rPr>
              <w:t>325,0</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b/>
                <w:bCs/>
                <w:color w:val="000000"/>
                <w:sz w:val="16"/>
                <w:szCs w:val="16"/>
              </w:rPr>
            </w:pPr>
            <w:r w:rsidRPr="00317147">
              <w:rPr>
                <w:b/>
                <w:bCs/>
                <w:color w:val="000000"/>
                <w:sz w:val="16"/>
                <w:szCs w:val="16"/>
              </w:rPr>
              <w:t>Образование</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07</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112,2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112,2</w:t>
            </w:r>
          </w:p>
        </w:tc>
      </w:tr>
      <w:tr w:rsidR="009744AA" w:rsidRPr="00317147" w:rsidTr="003C2ECA">
        <w:trPr>
          <w:gridAfter w:val="2"/>
          <w:wAfter w:w="175" w:type="dxa"/>
          <w:trHeight w:val="135"/>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b/>
                <w:bCs/>
                <w:color w:val="000000"/>
                <w:sz w:val="16"/>
                <w:szCs w:val="16"/>
              </w:rPr>
            </w:pPr>
            <w:r w:rsidRPr="00317147">
              <w:rPr>
                <w:b/>
                <w:bCs/>
                <w:color w:val="000000"/>
                <w:sz w:val="16"/>
                <w:szCs w:val="16"/>
              </w:rPr>
              <w:t>Молодежная политика и оздоровление детей</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sz w:val="16"/>
                <w:szCs w:val="16"/>
              </w:rPr>
            </w:pPr>
            <w:r w:rsidRPr="00317147">
              <w:rPr>
                <w:b/>
                <w:bCs/>
                <w:sz w:val="16"/>
                <w:szCs w:val="16"/>
              </w:rPr>
              <w:t>07</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07</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112,2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112,2</w:t>
            </w:r>
          </w:p>
        </w:tc>
      </w:tr>
      <w:tr w:rsidR="009744AA" w:rsidRPr="00317147" w:rsidTr="003C2ECA">
        <w:trPr>
          <w:gridAfter w:val="2"/>
          <w:wAfter w:w="175" w:type="dxa"/>
          <w:trHeight w:val="64"/>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Муниципальная программа  Грибановского городского  поселения Грибановского муниципального района" Муниципальное управление  Грибановского городского  поселения"</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07</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07</w:t>
            </w:r>
          </w:p>
        </w:tc>
        <w:tc>
          <w:tcPr>
            <w:tcW w:w="168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color w:val="000000"/>
                <w:sz w:val="16"/>
                <w:szCs w:val="16"/>
              </w:rPr>
            </w:pPr>
            <w:r w:rsidRPr="00317147">
              <w:rPr>
                <w:color w:val="000000"/>
                <w:sz w:val="16"/>
                <w:szCs w:val="16"/>
              </w:rPr>
              <w:t>60 0 00 00000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112,2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112,2</w:t>
            </w:r>
          </w:p>
        </w:tc>
      </w:tr>
      <w:tr w:rsidR="009744AA" w:rsidRPr="00317147" w:rsidTr="003C2ECA">
        <w:trPr>
          <w:gridAfter w:val="2"/>
          <w:wAfter w:w="175" w:type="dxa"/>
          <w:trHeight w:val="137"/>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 xml:space="preserve">Подпрограмма "Создание условий для организации отдыха и оздоровления детей и молодежи" </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07</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07</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60 6 00 00000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112,2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112,2</w:t>
            </w:r>
          </w:p>
        </w:tc>
      </w:tr>
      <w:tr w:rsidR="009744AA" w:rsidRPr="00317147" w:rsidTr="003C2ECA">
        <w:trPr>
          <w:gridAfter w:val="2"/>
          <w:wAfter w:w="175" w:type="dxa"/>
          <w:trHeight w:val="64"/>
        </w:trPr>
        <w:tc>
          <w:tcPr>
            <w:tcW w:w="9229" w:type="dxa"/>
            <w:gridSpan w:val="2"/>
            <w:tcBorders>
              <w:top w:val="nil"/>
              <w:left w:val="single" w:sz="4" w:space="0" w:color="auto"/>
              <w:bottom w:val="single" w:sz="4" w:space="0" w:color="auto"/>
              <w:right w:val="single" w:sz="4" w:space="0" w:color="auto"/>
            </w:tcBorders>
            <w:shd w:val="clear" w:color="auto" w:fill="auto"/>
            <w:hideMark/>
          </w:tcPr>
          <w:p w:rsidR="009744AA" w:rsidRPr="00317147" w:rsidRDefault="009744AA" w:rsidP="009744AA">
            <w:pPr>
              <w:jc w:val="both"/>
              <w:rPr>
                <w:sz w:val="16"/>
                <w:szCs w:val="16"/>
              </w:rPr>
            </w:pPr>
            <w:r w:rsidRPr="00317147">
              <w:rPr>
                <w:sz w:val="16"/>
                <w:szCs w:val="16"/>
              </w:rPr>
              <w:t>Основное мероприятие «Финансовое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07</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07</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60 6 02 00000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112,2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112,2</w:t>
            </w:r>
          </w:p>
        </w:tc>
      </w:tr>
      <w:tr w:rsidR="009744AA" w:rsidRPr="00317147" w:rsidTr="003C2ECA">
        <w:trPr>
          <w:gridAfter w:val="2"/>
          <w:wAfter w:w="175" w:type="dxa"/>
          <w:trHeight w:val="70"/>
        </w:trPr>
        <w:tc>
          <w:tcPr>
            <w:tcW w:w="9229" w:type="dxa"/>
            <w:gridSpan w:val="2"/>
            <w:tcBorders>
              <w:top w:val="nil"/>
              <w:left w:val="single" w:sz="4" w:space="0" w:color="auto"/>
              <w:bottom w:val="nil"/>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Расходы на передачу полномочий по организации мероприятий по вовлечению молодежи в социальную практику (межбюджетные трансферты)</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07</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07</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60 6 02 90310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500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112,2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112,2</w:t>
            </w:r>
          </w:p>
        </w:tc>
      </w:tr>
      <w:tr w:rsidR="009744AA" w:rsidRPr="00317147" w:rsidTr="003C2ECA">
        <w:trPr>
          <w:gridAfter w:val="2"/>
          <w:wAfter w:w="175" w:type="dxa"/>
          <w:trHeight w:val="64"/>
        </w:trPr>
        <w:tc>
          <w:tcPr>
            <w:tcW w:w="922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b/>
                <w:bCs/>
                <w:color w:val="000000"/>
                <w:sz w:val="16"/>
                <w:szCs w:val="16"/>
              </w:rPr>
            </w:pPr>
            <w:r w:rsidRPr="00317147">
              <w:rPr>
                <w:b/>
                <w:bCs/>
                <w:color w:val="000000"/>
                <w:sz w:val="16"/>
                <w:szCs w:val="16"/>
              </w:rPr>
              <w:t>Культура,  кинематография</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08</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24 014,4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2 330,1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26 344,5</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b/>
                <w:bCs/>
                <w:color w:val="000000"/>
                <w:sz w:val="16"/>
                <w:szCs w:val="16"/>
              </w:rPr>
            </w:pPr>
            <w:r w:rsidRPr="00317147">
              <w:rPr>
                <w:b/>
                <w:bCs/>
                <w:color w:val="000000"/>
                <w:sz w:val="16"/>
                <w:szCs w:val="16"/>
              </w:rPr>
              <w:t xml:space="preserve">Культура </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08</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01</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24 014,4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2 330,1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26 344,5</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Муниципальная программа  Грибановского городского  поселения Грибановского муниципального района" Муниципальное управление  Грибановского городского  поселения"</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08</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01</w:t>
            </w:r>
          </w:p>
        </w:tc>
        <w:tc>
          <w:tcPr>
            <w:tcW w:w="168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color w:val="000000"/>
                <w:sz w:val="16"/>
                <w:szCs w:val="16"/>
              </w:rPr>
            </w:pPr>
            <w:r w:rsidRPr="00317147">
              <w:rPr>
                <w:color w:val="000000"/>
                <w:sz w:val="16"/>
                <w:szCs w:val="16"/>
              </w:rPr>
              <w:t>60 0 00 00000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24 014,4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2 330,1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26 344,5</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 xml:space="preserve">Подпрограмма "Развитие культуры городского поселения" </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08</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01</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60 7 00 00000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24 014,4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2 330,1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26 344,5</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hideMark/>
          </w:tcPr>
          <w:p w:rsidR="009744AA" w:rsidRPr="00317147" w:rsidRDefault="009744AA" w:rsidP="009744AA">
            <w:pPr>
              <w:jc w:val="both"/>
              <w:rPr>
                <w:sz w:val="16"/>
                <w:szCs w:val="16"/>
              </w:rPr>
            </w:pPr>
            <w:r w:rsidRPr="00317147">
              <w:rPr>
                <w:sz w:val="16"/>
                <w:szCs w:val="16"/>
              </w:rPr>
              <w:t>Основное мероприятие «Развитие МКУК "ЦБС Грибановского городского поселения»</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08</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01</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60 7 02 00000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9 777,5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2 086,2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11 863,7</w:t>
            </w:r>
          </w:p>
        </w:tc>
      </w:tr>
      <w:tr w:rsidR="009744AA" w:rsidRPr="00317147" w:rsidTr="003C2ECA">
        <w:trPr>
          <w:gridAfter w:val="2"/>
          <w:wAfter w:w="175" w:type="dxa"/>
          <w:trHeight w:val="429"/>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Расходы на обеспечение деятельности (оказание услуг) муниципального казенного учреждения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08</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01</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60 7 02 00590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6 371,7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6 371,7</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 xml:space="preserve">Расходы на обеспечение деятельности (оказание услуг) муниципального казенного учреждения  (Закупка товаров, работ и услуг </w:t>
            </w:r>
            <w:r w:rsidRPr="00317147">
              <w:rPr>
                <w:sz w:val="16"/>
                <w:szCs w:val="16"/>
              </w:rPr>
              <w:lastRenderedPageBreak/>
              <w:t>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lastRenderedPageBreak/>
              <w:t>08</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01</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60 7 02 00590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200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3 399,6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2 086,2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5 485,8</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lastRenderedPageBreak/>
              <w:t>Расходы на обеспечение деятельности (оказание услуг) муниципального казенного учреждения  (Иные бюджетные ассигнования)</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08</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01</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60 7 02 00590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800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6,2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6,2</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hideMark/>
          </w:tcPr>
          <w:p w:rsidR="009744AA" w:rsidRPr="00317147" w:rsidRDefault="009744AA" w:rsidP="009744AA">
            <w:pPr>
              <w:jc w:val="both"/>
              <w:rPr>
                <w:sz w:val="16"/>
                <w:szCs w:val="16"/>
              </w:rPr>
            </w:pPr>
            <w:r w:rsidRPr="00317147">
              <w:rPr>
                <w:sz w:val="16"/>
                <w:szCs w:val="16"/>
              </w:rPr>
              <w:t>Основное мероприятие «Развитие МКУК "Центр культуры и досуга МИР»</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08</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01</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60 7 03 00000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14 236,9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243,9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14 480,8</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Расходы на обеспечение деятельности (оказание услуг) муниципального казенного учреждения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08</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01</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60 7 03 00590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4 680,7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4 680,7</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Расходы на обеспечение деятельности (оказание услуг) муниципального казенного учреждения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08</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01</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60 7 03 00590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200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9 516,7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243,9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9 760,6</w:t>
            </w:r>
          </w:p>
        </w:tc>
      </w:tr>
      <w:tr w:rsidR="009744AA" w:rsidRPr="00317147" w:rsidTr="003C2ECA">
        <w:trPr>
          <w:gridAfter w:val="2"/>
          <w:wAfter w:w="175" w:type="dxa"/>
          <w:trHeight w:val="165"/>
        </w:trPr>
        <w:tc>
          <w:tcPr>
            <w:tcW w:w="9229" w:type="dxa"/>
            <w:gridSpan w:val="2"/>
            <w:tcBorders>
              <w:top w:val="nil"/>
              <w:left w:val="single" w:sz="4" w:space="0" w:color="auto"/>
              <w:bottom w:val="single" w:sz="4" w:space="0" w:color="auto"/>
              <w:right w:val="single" w:sz="4" w:space="0" w:color="auto"/>
            </w:tcBorders>
            <w:shd w:val="clear" w:color="auto" w:fill="auto"/>
            <w:hideMark/>
          </w:tcPr>
          <w:p w:rsidR="009744AA" w:rsidRPr="00317147" w:rsidRDefault="009744AA" w:rsidP="009744AA">
            <w:pPr>
              <w:rPr>
                <w:sz w:val="16"/>
                <w:szCs w:val="16"/>
              </w:rPr>
            </w:pPr>
            <w:r w:rsidRPr="00317147">
              <w:rPr>
                <w:sz w:val="16"/>
                <w:szCs w:val="16"/>
              </w:rPr>
              <w:t>Расходы на обеспечение деятельности (оказание услуг) муниципального казенного учреждения  (Иные бюджетные ассигнования)</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08</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01</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60 7 03 00590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800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39,5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39,5</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b/>
                <w:bCs/>
                <w:color w:val="000000"/>
                <w:sz w:val="16"/>
                <w:szCs w:val="16"/>
              </w:rPr>
            </w:pPr>
            <w:r w:rsidRPr="00317147">
              <w:rPr>
                <w:b/>
                <w:bCs/>
                <w:color w:val="000000"/>
                <w:sz w:val="16"/>
                <w:szCs w:val="16"/>
              </w:rPr>
              <w:t>Социальная политика</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10</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FF0000"/>
                <w:sz w:val="16"/>
                <w:szCs w:val="16"/>
              </w:rPr>
            </w:pPr>
            <w:r w:rsidRPr="00317147">
              <w:rPr>
                <w:b/>
                <w:bCs/>
                <w:color w:val="FF0000"/>
                <w:sz w:val="16"/>
                <w:szCs w:val="16"/>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FF0000"/>
                <w:sz w:val="16"/>
                <w:szCs w:val="16"/>
              </w:rPr>
            </w:pPr>
            <w:r w:rsidRPr="00317147">
              <w:rPr>
                <w:b/>
                <w:bCs/>
                <w:color w:val="FF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922,0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922,0</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b/>
                <w:bCs/>
                <w:color w:val="000000"/>
                <w:sz w:val="16"/>
                <w:szCs w:val="16"/>
              </w:rPr>
            </w:pPr>
            <w:r w:rsidRPr="00317147">
              <w:rPr>
                <w:b/>
                <w:bCs/>
                <w:color w:val="000000"/>
                <w:sz w:val="16"/>
                <w:szCs w:val="16"/>
              </w:rPr>
              <w:t>Пенсионное обеспечение</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10</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01</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922,0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922,0</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Муниципальная программа  Грибановского городского  поселения Грибановского муниципального района" Муниципальное управление  Грибановского городского  поселения"</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10</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01</w:t>
            </w:r>
          </w:p>
        </w:tc>
        <w:tc>
          <w:tcPr>
            <w:tcW w:w="168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color w:val="000000"/>
                <w:sz w:val="16"/>
                <w:szCs w:val="16"/>
              </w:rPr>
            </w:pPr>
            <w:r w:rsidRPr="00317147">
              <w:rPr>
                <w:color w:val="000000"/>
                <w:sz w:val="16"/>
                <w:szCs w:val="16"/>
              </w:rPr>
              <w:t>60 0 00 00000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922,0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922,0</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 xml:space="preserve">Подпрограмма "Развитие мер социальной поддержки отдельных категорий граждан" </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10</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01</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60 9 00 00000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922,0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922,0</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hideMark/>
          </w:tcPr>
          <w:p w:rsidR="009744AA" w:rsidRPr="00317147" w:rsidRDefault="009744AA" w:rsidP="009744AA">
            <w:pPr>
              <w:jc w:val="both"/>
              <w:rPr>
                <w:sz w:val="16"/>
                <w:szCs w:val="16"/>
              </w:rPr>
            </w:pPr>
            <w:r w:rsidRPr="00317147">
              <w:rPr>
                <w:sz w:val="16"/>
                <w:szCs w:val="16"/>
              </w:rPr>
              <w:t>Основное мероприятие «Развитие мер социальной поддержки отдельных категорий граждан»</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10</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01</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60 9 01 00000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922,0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922,0</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 xml:space="preserve">Расходы на доплаты к пенсиям муниципальных служащих городского поселения  </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10</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01</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60 9 01 90470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300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922,0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922,0</w:t>
            </w:r>
          </w:p>
        </w:tc>
      </w:tr>
      <w:tr w:rsidR="009744AA" w:rsidRPr="00317147" w:rsidTr="003C2ECA">
        <w:trPr>
          <w:gridAfter w:val="2"/>
          <w:wAfter w:w="175" w:type="dxa"/>
          <w:trHeight w:val="75"/>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b/>
                <w:bCs/>
                <w:color w:val="000000"/>
                <w:sz w:val="16"/>
                <w:szCs w:val="16"/>
              </w:rPr>
            </w:pPr>
            <w:r w:rsidRPr="00317147">
              <w:rPr>
                <w:b/>
                <w:bCs/>
                <w:color w:val="000000"/>
                <w:sz w:val="16"/>
                <w:szCs w:val="16"/>
              </w:rPr>
              <w:t>Физическая культура и спорт</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11</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254,5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254,5</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b/>
                <w:bCs/>
                <w:color w:val="000000"/>
                <w:sz w:val="16"/>
                <w:szCs w:val="16"/>
              </w:rPr>
            </w:pPr>
            <w:r w:rsidRPr="00317147">
              <w:rPr>
                <w:b/>
                <w:bCs/>
                <w:color w:val="000000"/>
                <w:sz w:val="16"/>
                <w:szCs w:val="16"/>
              </w:rPr>
              <w:t>Массовый спорт</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11</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02</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254,5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254,5</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Муниципальная программа  Грибановского городского  поселения Грибановского муниципального района" Муниципальное управление  Грибановского городского  поселения"</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11</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02</w:t>
            </w:r>
          </w:p>
        </w:tc>
        <w:tc>
          <w:tcPr>
            <w:tcW w:w="168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color w:val="000000"/>
                <w:sz w:val="16"/>
                <w:szCs w:val="16"/>
              </w:rPr>
            </w:pPr>
            <w:r w:rsidRPr="00317147">
              <w:rPr>
                <w:color w:val="000000"/>
                <w:sz w:val="16"/>
                <w:szCs w:val="16"/>
              </w:rPr>
              <w:t>60 0 00 00000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254,5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254,5</w:t>
            </w:r>
          </w:p>
        </w:tc>
      </w:tr>
      <w:tr w:rsidR="009744AA" w:rsidRPr="00317147" w:rsidTr="003C2ECA">
        <w:trPr>
          <w:gridAfter w:val="2"/>
          <w:wAfter w:w="175" w:type="dxa"/>
          <w:trHeight w:val="64"/>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 xml:space="preserve">Подпрограмма "Развитие физической культуры и спорта" </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11</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02</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60 8 00 00000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254,5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254,5</w:t>
            </w:r>
          </w:p>
        </w:tc>
      </w:tr>
      <w:tr w:rsidR="009744AA" w:rsidRPr="00317147" w:rsidTr="003C2ECA">
        <w:trPr>
          <w:gridAfter w:val="2"/>
          <w:wAfter w:w="175" w:type="dxa"/>
          <w:trHeight w:val="83"/>
        </w:trPr>
        <w:tc>
          <w:tcPr>
            <w:tcW w:w="9229" w:type="dxa"/>
            <w:gridSpan w:val="2"/>
            <w:tcBorders>
              <w:top w:val="nil"/>
              <w:left w:val="single" w:sz="4" w:space="0" w:color="auto"/>
              <w:bottom w:val="single" w:sz="4" w:space="0" w:color="auto"/>
              <w:right w:val="single" w:sz="4" w:space="0" w:color="auto"/>
            </w:tcBorders>
            <w:shd w:val="clear" w:color="auto" w:fill="auto"/>
            <w:hideMark/>
          </w:tcPr>
          <w:p w:rsidR="009744AA" w:rsidRPr="00317147" w:rsidRDefault="009744AA" w:rsidP="009744AA">
            <w:pPr>
              <w:jc w:val="both"/>
              <w:rPr>
                <w:sz w:val="16"/>
                <w:szCs w:val="16"/>
              </w:rPr>
            </w:pPr>
            <w:r w:rsidRPr="00317147">
              <w:rPr>
                <w:sz w:val="16"/>
                <w:szCs w:val="16"/>
              </w:rPr>
              <w:t>Основное мероприятие «Финансовое обеспечение муниципальной программы района для исполнения переданных полномочий на осуществление части полномочий  в области физической культуры и спорта»</w:t>
            </w:r>
          </w:p>
        </w:tc>
        <w:tc>
          <w:tcPr>
            <w:tcW w:w="851"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11</w:t>
            </w:r>
          </w:p>
        </w:tc>
        <w:tc>
          <w:tcPr>
            <w:tcW w:w="550"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02</w:t>
            </w:r>
          </w:p>
        </w:tc>
        <w:tc>
          <w:tcPr>
            <w:tcW w:w="168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60 8 02 00000</w:t>
            </w:r>
          </w:p>
        </w:tc>
        <w:tc>
          <w:tcPr>
            <w:tcW w:w="57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254,5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254,5</w:t>
            </w:r>
          </w:p>
        </w:tc>
      </w:tr>
      <w:tr w:rsidR="009744AA" w:rsidRPr="00317147" w:rsidTr="003C2ECA">
        <w:trPr>
          <w:gridAfter w:val="2"/>
          <w:wAfter w:w="175" w:type="dxa"/>
          <w:trHeight w:val="70"/>
        </w:trPr>
        <w:tc>
          <w:tcPr>
            <w:tcW w:w="9229" w:type="dxa"/>
            <w:gridSpan w:val="2"/>
            <w:tcBorders>
              <w:top w:val="nil"/>
              <w:left w:val="single" w:sz="4" w:space="0" w:color="auto"/>
              <w:bottom w:val="nil"/>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Расходы по  передаче полномочий в области физической культуры и спорта (межбюджетные трансферты)</w:t>
            </w:r>
          </w:p>
        </w:tc>
        <w:tc>
          <w:tcPr>
            <w:tcW w:w="851" w:type="dxa"/>
            <w:tcBorders>
              <w:top w:val="nil"/>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11</w:t>
            </w:r>
          </w:p>
        </w:tc>
        <w:tc>
          <w:tcPr>
            <w:tcW w:w="550" w:type="dxa"/>
            <w:tcBorders>
              <w:top w:val="nil"/>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02</w:t>
            </w:r>
          </w:p>
        </w:tc>
        <w:tc>
          <w:tcPr>
            <w:tcW w:w="1684" w:type="dxa"/>
            <w:gridSpan w:val="3"/>
            <w:tcBorders>
              <w:top w:val="nil"/>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60 8 02 90410</w:t>
            </w:r>
          </w:p>
        </w:tc>
        <w:tc>
          <w:tcPr>
            <w:tcW w:w="576" w:type="dxa"/>
            <w:gridSpan w:val="2"/>
            <w:tcBorders>
              <w:top w:val="nil"/>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500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254,5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254,5</w:t>
            </w:r>
          </w:p>
        </w:tc>
      </w:tr>
      <w:tr w:rsidR="009744AA" w:rsidRPr="00317147" w:rsidTr="003C2ECA">
        <w:trPr>
          <w:gridAfter w:val="2"/>
          <w:wAfter w:w="175" w:type="dxa"/>
          <w:trHeight w:val="70"/>
        </w:trPr>
        <w:tc>
          <w:tcPr>
            <w:tcW w:w="92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rPr>
                <w:b/>
                <w:bCs/>
                <w:sz w:val="16"/>
                <w:szCs w:val="16"/>
              </w:rPr>
            </w:pPr>
            <w:r w:rsidRPr="00317147">
              <w:rPr>
                <w:b/>
                <w:bCs/>
                <w:sz w:val="16"/>
                <w:szCs w:val="16"/>
              </w:rPr>
              <w:t>Обслуживание государственного и муниципального долга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b/>
                <w:bCs/>
                <w:sz w:val="16"/>
                <w:szCs w:val="16"/>
              </w:rPr>
            </w:pPr>
            <w:r w:rsidRPr="00317147">
              <w:rPr>
                <w:b/>
                <w:bCs/>
                <w:sz w:val="16"/>
                <w:szCs w:val="16"/>
              </w:rPr>
              <w:t>13</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b/>
                <w:bCs/>
                <w:sz w:val="16"/>
                <w:szCs w:val="16"/>
              </w:rPr>
            </w:pPr>
            <w:r w:rsidRPr="00317147">
              <w:rPr>
                <w:b/>
                <w:bCs/>
                <w:sz w:val="16"/>
                <w:szCs w:val="16"/>
              </w:rPr>
              <w:t> </w:t>
            </w:r>
          </w:p>
        </w:tc>
        <w:tc>
          <w:tcPr>
            <w:tcW w:w="1684" w:type="dxa"/>
            <w:gridSpan w:val="3"/>
            <w:tcBorders>
              <w:top w:val="single" w:sz="4" w:space="0" w:color="auto"/>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b/>
                <w:bCs/>
                <w:sz w:val="16"/>
                <w:szCs w:val="16"/>
              </w:rPr>
            </w:pPr>
            <w:r w:rsidRPr="00317147">
              <w:rPr>
                <w:b/>
                <w:bCs/>
                <w:sz w:val="16"/>
                <w:szCs w:val="16"/>
              </w:rPr>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bottom"/>
            <w:hideMark/>
          </w:tcPr>
          <w:p w:rsidR="009744AA" w:rsidRPr="00317147" w:rsidRDefault="009744AA" w:rsidP="009744AA">
            <w:pPr>
              <w:rPr>
                <w:b/>
                <w:bCs/>
                <w:sz w:val="16"/>
                <w:szCs w:val="16"/>
              </w:rPr>
            </w:pPr>
            <w:r w:rsidRPr="00317147">
              <w:rPr>
                <w:b/>
                <w:bCs/>
                <w:sz w:val="16"/>
                <w:szCs w:val="16"/>
              </w:rPr>
              <w:t> </w:t>
            </w:r>
          </w:p>
        </w:tc>
        <w:tc>
          <w:tcPr>
            <w:tcW w:w="983" w:type="dxa"/>
            <w:gridSpan w:val="2"/>
            <w:tcBorders>
              <w:top w:val="nil"/>
              <w:left w:val="nil"/>
              <w:bottom w:val="single" w:sz="4" w:space="0" w:color="auto"/>
              <w:right w:val="nil"/>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5,9</w:t>
            </w:r>
          </w:p>
        </w:tc>
        <w:tc>
          <w:tcPr>
            <w:tcW w:w="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5,9</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jc w:val="both"/>
              <w:rPr>
                <w:b/>
                <w:bCs/>
                <w:sz w:val="16"/>
                <w:szCs w:val="16"/>
              </w:rPr>
            </w:pPr>
            <w:r w:rsidRPr="00317147">
              <w:rPr>
                <w:b/>
                <w:bCs/>
                <w:sz w:val="16"/>
                <w:szCs w:val="16"/>
              </w:rPr>
              <w:t xml:space="preserve">Обслуживание государственного внутреннего и муниципального долга </w:t>
            </w:r>
          </w:p>
        </w:tc>
        <w:tc>
          <w:tcPr>
            <w:tcW w:w="851"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b/>
                <w:bCs/>
                <w:sz w:val="16"/>
                <w:szCs w:val="16"/>
              </w:rPr>
            </w:pPr>
            <w:r w:rsidRPr="00317147">
              <w:rPr>
                <w:b/>
                <w:bCs/>
                <w:sz w:val="16"/>
                <w:szCs w:val="16"/>
              </w:rPr>
              <w:t>13</w:t>
            </w:r>
          </w:p>
        </w:tc>
        <w:tc>
          <w:tcPr>
            <w:tcW w:w="550"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b/>
                <w:bCs/>
                <w:sz w:val="16"/>
                <w:szCs w:val="16"/>
              </w:rPr>
            </w:pPr>
            <w:r w:rsidRPr="00317147">
              <w:rPr>
                <w:b/>
                <w:bCs/>
                <w:sz w:val="16"/>
                <w:szCs w:val="16"/>
              </w:rPr>
              <w:t>01</w:t>
            </w:r>
          </w:p>
        </w:tc>
        <w:tc>
          <w:tcPr>
            <w:tcW w:w="168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b/>
                <w:bCs/>
                <w:sz w:val="16"/>
                <w:szCs w:val="16"/>
              </w:rPr>
            </w:pPr>
            <w:r w:rsidRPr="00317147">
              <w:rPr>
                <w:b/>
                <w:bCs/>
                <w:sz w:val="16"/>
                <w:szCs w:val="16"/>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rPr>
                <w:b/>
                <w:bCs/>
                <w:sz w:val="16"/>
                <w:szCs w:val="16"/>
              </w:rPr>
            </w:pPr>
            <w:r w:rsidRPr="00317147">
              <w:rPr>
                <w:b/>
                <w:bCs/>
                <w:sz w:val="16"/>
                <w:szCs w:val="16"/>
              </w:rPr>
              <w:t> </w:t>
            </w:r>
          </w:p>
        </w:tc>
        <w:tc>
          <w:tcPr>
            <w:tcW w:w="983" w:type="dxa"/>
            <w:gridSpan w:val="2"/>
            <w:tcBorders>
              <w:top w:val="nil"/>
              <w:left w:val="nil"/>
              <w:bottom w:val="single" w:sz="4" w:space="0" w:color="auto"/>
              <w:right w:val="nil"/>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5,9</w:t>
            </w:r>
          </w:p>
        </w:tc>
        <w:tc>
          <w:tcPr>
            <w:tcW w:w="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5,9</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bookmarkStart w:id="15" w:name="RANGE!B213"/>
            <w:r w:rsidRPr="00317147">
              <w:rPr>
                <w:sz w:val="16"/>
                <w:szCs w:val="16"/>
              </w:rPr>
              <w:t>Муниципальная программа  Грибановского городского  поселения Грибановского муниципального района" Муниципальное управление  Грибановского городского  поселения"</w:t>
            </w:r>
            <w:bookmarkEnd w:id="15"/>
          </w:p>
        </w:tc>
        <w:tc>
          <w:tcPr>
            <w:tcW w:w="851"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13</w:t>
            </w:r>
          </w:p>
        </w:tc>
        <w:tc>
          <w:tcPr>
            <w:tcW w:w="550"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01</w:t>
            </w:r>
          </w:p>
        </w:tc>
        <w:tc>
          <w:tcPr>
            <w:tcW w:w="168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color w:val="000000"/>
                <w:sz w:val="16"/>
                <w:szCs w:val="16"/>
              </w:rPr>
            </w:pPr>
            <w:r w:rsidRPr="00317147">
              <w:rPr>
                <w:color w:val="000000"/>
                <w:sz w:val="16"/>
                <w:szCs w:val="16"/>
              </w:rPr>
              <w:t>60 0 00 00000</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rPr>
                <w:sz w:val="16"/>
                <w:szCs w:val="16"/>
              </w:rPr>
            </w:pPr>
            <w:r w:rsidRPr="00317147">
              <w:rPr>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5,9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5,9</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Подпрограмма "Обеспечение реализации муниципальной программы"</w:t>
            </w:r>
          </w:p>
        </w:tc>
        <w:tc>
          <w:tcPr>
            <w:tcW w:w="851"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13</w:t>
            </w:r>
          </w:p>
        </w:tc>
        <w:tc>
          <w:tcPr>
            <w:tcW w:w="550"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01</w:t>
            </w:r>
          </w:p>
        </w:tc>
        <w:tc>
          <w:tcPr>
            <w:tcW w:w="168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60 1 00 00000</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rPr>
                <w:sz w:val="16"/>
                <w:szCs w:val="16"/>
              </w:rPr>
            </w:pPr>
            <w:r w:rsidRPr="00317147">
              <w:rPr>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5,9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5,9</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Основное мероприятие  "Управление муниципальным долгом Грибановского городского поселения"</w:t>
            </w:r>
          </w:p>
        </w:tc>
        <w:tc>
          <w:tcPr>
            <w:tcW w:w="851"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13</w:t>
            </w:r>
          </w:p>
        </w:tc>
        <w:tc>
          <w:tcPr>
            <w:tcW w:w="550"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01</w:t>
            </w:r>
          </w:p>
        </w:tc>
        <w:tc>
          <w:tcPr>
            <w:tcW w:w="168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60 1 06 00000</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rPr>
                <w:sz w:val="16"/>
                <w:szCs w:val="16"/>
              </w:rPr>
            </w:pPr>
            <w:r w:rsidRPr="00317147">
              <w:rPr>
                <w:sz w:val="16"/>
                <w:szCs w:val="16"/>
              </w:rPr>
              <w:t> </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5,9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5,9</w:t>
            </w:r>
          </w:p>
        </w:tc>
      </w:tr>
      <w:tr w:rsidR="009744AA" w:rsidRPr="00317147" w:rsidTr="003C2ECA">
        <w:trPr>
          <w:gridAfter w:val="2"/>
          <w:wAfter w:w="175" w:type="dxa"/>
          <w:trHeight w:val="70"/>
        </w:trPr>
        <w:tc>
          <w:tcPr>
            <w:tcW w:w="9229"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Процентные платежи по муниципальному долгу Грибановского городского поселения</w:t>
            </w:r>
          </w:p>
        </w:tc>
        <w:tc>
          <w:tcPr>
            <w:tcW w:w="851"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13</w:t>
            </w:r>
          </w:p>
        </w:tc>
        <w:tc>
          <w:tcPr>
            <w:tcW w:w="550"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01</w:t>
            </w:r>
          </w:p>
        </w:tc>
        <w:tc>
          <w:tcPr>
            <w:tcW w:w="168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60 1 06 27880</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700</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5,9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5,9</w:t>
            </w:r>
          </w:p>
        </w:tc>
      </w:tr>
      <w:tr w:rsidR="009744AA" w:rsidRPr="00317147" w:rsidTr="003C2ECA">
        <w:trPr>
          <w:trHeight w:val="87"/>
        </w:trPr>
        <w:tc>
          <w:tcPr>
            <w:tcW w:w="16032" w:type="dxa"/>
            <w:gridSpan w:val="17"/>
            <w:tcBorders>
              <w:top w:val="nil"/>
              <w:left w:val="nil"/>
              <w:bottom w:val="nil"/>
              <w:right w:val="nil"/>
            </w:tcBorders>
            <w:shd w:val="clear" w:color="auto" w:fill="auto"/>
            <w:hideMark/>
          </w:tcPr>
          <w:p w:rsidR="003C2ECA" w:rsidRDefault="003C2ECA" w:rsidP="009744AA">
            <w:pPr>
              <w:jc w:val="right"/>
              <w:rPr>
                <w:sz w:val="16"/>
                <w:szCs w:val="16"/>
              </w:rPr>
            </w:pPr>
            <w:bookmarkStart w:id="16" w:name="RANGE!A1:I145"/>
          </w:p>
          <w:p w:rsidR="009744AA" w:rsidRPr="00317147" w:rsidRDefault="009744AA" w:rsidP="009744AA">
            <w:pPr>
              <w:jc w:val="right"/>
              <w:rPr>
                <w:sz w:val="16"/>
                <w:szCs w:val="16"/>
              </w:rPr>
            </w:pPr>
            <w:r w:rsidRPr="00317147">
              <w:rPr>
                <w:sz w:val="16"/>
                <w:szCs w:val="16"/>
              </w:rPr>
              <w:t>Приложение 5</w:t>
            </w:r>
            <w:bookmarkEnd w:id="16"/>
          </w:p>
        </w:tc>
      </w:tr>
      <w:tr w:rsidR="009744AA" w:rsidRPr="00317147" w:rsidTr="003C2ECA">
        <w:trPr>
          <w:trHeight w:val="87"/>
        </w:trPr>
        <w:tc>
          <w:tcPr>
            <w:tcW w:w="16032" w:type="dxa"/>
            <w:gridSpan w:val="17"/>
            <w:tcBorders>
              <w:top w:val="nil"/>
              <w:left w:val="nil"/>
              <w:bottom w:val="nil"/>
              <w:right w:val="nil"/>
            </w:tcBorders>
            <w:shd w:val="clear" w:color="auto" w:fill="auto"/>
            <w:hideMark/>
          </w:tcPr>
          <w:p w:rsidR="009744AA" w:rsidRPr="00317147" w:rsidRDefault="009744AA" w:rsidP="009744AA">
            <w:pPr>
              <w:jc w:val="right"/>
              <w:rPr>
                <w:sz w:val="16"/>
                <w:szCs w:val="16"/>
              </w:rPr>
            </w:pPr>
            <w:r w:rsidRPr="00317147">
              <w:rPr>
                <w:sz w:val="16"/>
                <w:szCs w:val="16"/>
              </w:rPr>
              <w:t>к решению Совета народных депутатов</w:t>
            </w:r>
          </w:p>
        </w:tc>
      </w:tr>
      <w:tr w:rsidR="009744AA" w:rsidRPr="00317147" w:rsidTr="003C2ECA">
        <w:trPr>
          <w:trHeight w:val="74"/>
        </w:trPr>
        <w:tc>
          <w:tcPr>
            <w:tcW w:w="16032" w:type="dxa"/>
            <w:gridSpan w:val="17"/>
            <w:tcBorders>
              <w:top w:val="nil"/>
              <w:left w:val="nil"/>
              <w:bottom w:val="nil"/>
              <w:right w:val="nil"/>
            </w:tcBorders>
            <w:shd w:val="clear" w:color="auto" w:fill="auto"/>
            <w:hideMark/>
          </w:tcPr>
          <w:p w:rsidR="009744AA" w:rsidRPr="00317147" w:rsidRDefault="009744AA" w:rsidP="009744AA">
            <w:pPr>
              <w:jc w:val="right"/>
              <w:rPr>
                <w:sz w:val="16"/>
                <w:szCs w:val="16"/>
              </w:rPr>
            </w:pPr>
            <w:r w:rsidRPr="00317147">
              <w:rPr>
                <w:sz w:val="16"/>
                <w:szCs w:val="16"/>
              </w:rPr>
              <w:t xml:space="preserve">Грибановского городского поселения        </w:t>
            </w:r>
          </w:p>
        </w:tc>
      </w:tr>
      <w:tr w:rsidR="009744AA" w:rsidRPr="00317147" w:rsidTr="003C2ECA">
        <w:trPr>
          <w:trHeight w:val="74"/>
        </w:trPr>
        <w:tc>
          <w:tcPr>
            <w:tcW w:w="16032" w:type="dxa"/>
            <w:gridSpan w:val="17"/>
            <w:tcBorders>
              <w:top w:val="nil"/>
              <w:left w:val="nil"/>
              <w:bottom w:val="nil"/>
              <w:right w:val="nil"/>
            </w:tcBorders>
            <w:shd w:val="clear" w:color="auto" w:fill="auto"/>
            <w:hideMark/>
          </w:tcPr>
          <w:p w:rsidR="009744AA" w:rsidRPr="00317147" w:rsidRDefault="009744AA" w:rsidP="009744AA">
            <w:pPr>
              <w:jc w:val="right"/>
              <w:rPr>
                <w:sz w:val="16"/>
                <w:szCs w:val="16"/>
              </w:rPr>
            </w:pPr>
            <w:r w:rsidRPr="00317147">
              <w:rPr>
                <w:sz w:val="16"/>
                <w:szCs w:val="16"/>
              </w:rPr>
              <w:t>от 23 мая  2025г. № 310</w:t>
            </w:r>
          </w:p>
        </w:tc>
      </w:tr>
      <w:tr w:rsidR="009744AA" w:rsidRPr="00317147" w:rsidTr="003C2ECA">
        <w:trPr>
          <w:trHeight w:val="104"/>
        </w:trPr>
        <w:tc>
          <w:tcPr>
            <w:tcW w:w="16032" w:type="dxa"/>
            <w:gridSpan w:val="17"/>
            <w:tcBorders>
              <w:top w:val="nil"/>
              <w:left w:val="nil"/>
              <w:bottom w:val="nil"/>
              <w:right w:val="nil"/>
            </w:tcBorders>
            <w:shd w:val="clear" w:color="auto" w:fill="auto"/>
            <w:hideMark/>
          </w:tcPr>
          <w:p w:rsidR="009744AA" w:rsidRPr="00317147" w:rsidRDefault="009744AA" w:rsidP="009744AA">
            <w:pPr>
              <w:jc w:val="center"/>
              <w:rPr>
                <w:b/>
                <w:bCs/>
                <w:sz w:val="16"/>
                <w:szCs w:val="16"/>
              </w:rPr>
            </w:pPr>
            <w:r w:rsidRPr="00317147">
              <w:rPr>
                <w:b/>
                <w:bCs/>
                <w:sz w:val="16"/>
                <w:szCs w:val="16"/>
              </w:rPr>
              <w:t>Распределение бюджетных ассигнований по целевым статьям (муниципальным программам</w:t>
            </w:r>
            <w:proofErr w:type="gramStart"/>
            <w:r w:rsidRPr="00317147">
              <w:rPr>
                <w:b/>
                <w:bCs/>
                <w:sz w:val="16"/>
                <w:szCs w:val="16"/>
              </w:rPr>
              <w:t xml:space="preserve"> )</w:t>
            </w:r>
            <w:proofErr w:type="gramEnd"/>
            <w:r w:rsidRPr="00317147">
              <w:rPr>
                <w:b/>
                <w:bCs/>
                <w:sz w:val="16"/>
                <w:szCs w:val="16"/>
              </w:rPr>
              <w:t>, группам видов расходов, разделам, подразделам классификации расходов бюджета поселения на 2025 год и плановый период 2026 и 2027 годов</w:t>
            </w:r>
          </w:p>
        </w:tc>
      </w:tr>
      <w:tr w:rsidR="009744AA" w:rsidRPr="00317147" w:rsidTr="003C2ECA">
        <w:trPr>
          <w:trHeight w:val="87"/>
        </w:trPr>
        <w:tc>
          <w:tcPr>
            <w:tcW w:w="816" w:type="dxa"/>
            <w:tcBorders>
              <w:top w:val="nil"/>
              <w:left w:val="nil"/>
              <w:bottom w:val="nil"/>
              <w:right w:val="nil"/>
            </w:tcBorders>
            <w:shd w:val="clear" w:color="auto" w:fill="auto"/>
            <w:hideMark/>
          </w:tcPr>
          <w:p w:rsidR="009744AA" w:rsidRPr="00317147" w:rsidRDefault="009744AA" w:rsidP="009744AA">
            <w:pPr>
              <w:jc w:val="center"/>
              <w:rPr>
                <w:b/>
                <w:bCs/>
                <w:sz w:val="16"/>
                <w:szCs w:val="16"/>
              </w:rPr>
            </w:pPr>
          </w:p>
        </w:tc>
        <w:tc>
          <w:tcPr>
            <w:tcW w:w="9264" w:type="dxa"/>
            <w:gridSpan w:val="2"/>
            <w:tcBorders>
              <w:top w:val="nil"/>
              <w:left w:val="nil"/>
              <w:bottom w:val="nil"/>
              <w:right w:val="nil"/>
            </w:tcBorders>
            <w:shd w:val="clear" w:color="auto" w:fill="auto"/>
            <w:hideMark/>
          </w:tcPr>
          <w:p w:rsidR="009744AA" w:rsidRPr="00317147" w:rsidRDefault="009744AA" w:rsidP="009744AA">
            <w:pPr>
              <w:jc w:val="center"/>
              <w:rPr>
                <w:b/>
                <w:bCs/>
                <w:sz w:val="16"/>
                <w:szCs w:val="16"/>
              </w:rPr>
            </w:pPr>
          </w:p>
        </w:tc>
        <w:tc>
          <w:tcPr>
            <w:tcW w:w="1417" w:type="dxa"/>
            <w:gridSpan w:val="2"/>
            <w:tcBorders>
              <w:top w:val="nil"/>
              <w:left w:val="nil"/>
              <w:bottom w:val="nil"/>
              <w:right w:val="nil"/>
            </w:tcBorders>
            <w:shd w:val="clear" w:color="auto" w:fill="auto"/>
            <w:hideMark/>
          </w:tcPr>
          <w:p w:rsidR="009744AA" w:rsidRPr="00317147" w:rsidRDefault="009744AA" w:rsidP="009744AA">
            <w:pPr>
              <w:jc w:val="center"/>
              <w:rPr>
                <w:b/>
                <w:bCs/>
                <w:sz w:val="16"/>
                <w:szCs w:val="16"/>
              </w:rPr>
            </w:pPr>
          </w:p>
        </w:tc>
        <w:tc>
          <w:tcPr>
            <w:tcW w:w="576" w:type="dxa"/>
            <w:tcBorders>
              <w:top w:val="nil"/>
              <w:left w:val="nil"/>
              <w:bottom w:val="nil"/>
              <w:right w:val="nil"/>
            </w:tcBorders>
            <w:shd w:val="clear" w:color="auto" w:fill="auto"/>
            <w:hideMark/>
          </w:tcPr>
          <w:p w:rsidR="009744AA" w:rsidRPr="00317147" w:rsidRDefault="009744AA" w:rsidP="009744AA">
            <w:pPr>
              <w:jc w:val="center"/>
              <w:rPr>
                <w:b/>
                <w:bCs/>
                <w:sz w:val="16"/>
                <w:szCs w:val="16"/>
              </w:rPr>
            </w:pPr>
          </w:p>
        </w:tc>
        <w:tc>
          <w:tcPr>
            <w:tcW w:w="456" w:type="dxa"/>
            <w:gridSpan w:val="2"/>
            <w:tcBorders>
              <w:top w:val="nil"/>
              <w:left w:val="nil"/>
              <w:bottom w:val="nil"/>
              <w:right w:val="nil"/>
            </w:tcBorders>
            <w:shd w:val="clear" w:color="auto" w:fill="auto"/>
            <w:hideMark/>
          </w:tcPr>
          <w:p w:rsidR="009744AA" w:rsidRPr="00317147" w:rsidRDefault="009744AA" w:rsidP="009744AA">
            <w:pPr>
              <w:jc w:val="center"/>
              <w:rPr>
                <w:b/>
                <w:bCs/>
                <w:sz w:val="16"/>
                <w:szCs w:val="16"/>
              </w:rPr>
            </w:pPr>
          </w:p>
        </w:tc>
        <w:tc>
          <w:tcPr>
            <w:tcW w:w="522" w:type="dxa"/>
            <w:gridSpan w:val="2"/>
            <w:tcBorders>
              <w:top w:val="nil"/>
              <w:left w:val="nil"/>
              <w:bottom w:val="nil"/>
              <w:right w:val="nil"/>
            </w:tcBorders>
            <w:shd w:val="clear" w:color="auto" w:fill="auto"/>
            <w:hideMark/>
          </w:tcPr>
          <w:p w:rsidR="009744AA" w:rsidRPr="00317147" w:rsidRDefault="009744AA" w:rsidP="009744AA">
            <w:pPr>
              <w:jc w:val="center"/>
              <w:rPr>
                <w:b/>
                <w:bCs/>
                <w:sz w:val="16"/>
                <w:szCs w:val="16"/>
              </w:rPr>
            </w:pPr>
          </w:p>
        </w:tc>
        <w:tc>
          <w:tcPr>
            <w:tcW w:w="997" w:type="dxa"/>
            <w:gridSpan w:val="2"/>
            <w:tcBorders>
              <w:top w:val="nil"/>
              <w:left w:val="nil"/>
              <w:bottom w:val="nil"/>
              <w:right w:val="nil"/>
            </w:tcBorders>
            <w:shd w:val="clear" w:color="auto" w:fill="auto"/>
            <w:hideMark/>
          </w:tcPr>
          <w:p w:rsidR="009744AA" w:rsidRPr="00317147" w:rsidRDefault="009744AA" w:rsidP="009744AA">
            <w:pPr>
              <w:jc w:val="center"/>
              <w:rPr>
                <w:b/>
                <w:bCs/>
                <w:sz w:val="16"/>
                <w:szCs w:val="16"/>
              </w:rPr>
            </w:pPr>
          </w:p>
        </w:tc>
        <w:tc>
          <w:tcPr>
            <w:tcW w:w="1984" w:type="dxa"/>
            <w:gridSpan w:val="5"/>
            <w:tcBorders>
              <w:top w:val="nil"/>
              <w:left w:val="nil"/>
              <w:bottom w:val="single" w:sz="4" w:space="0" w:color="auto"/>
              <w:right w:val="nil"/>
            </w:tcBorders>
            <w:shd w:val="clear" w:color="auto" w:fill="auto"/>
            <w:hideMark/>
          </w:tcPr>
          <w:p w:rsidR="009744AA" w:rsidRPr="00317147" w:rsidRDefault="009744AA" w:rsidP="009744AA">
            <w:pPr>
              <w:jc w:val="center"/>
              <w:rPr>
                <w:b/>
                <w:bCs/>
                <w:sz w:val="16"/>
                <w:szCs w:val="16"/>
              </w:rPr>
            </w:pPr>
            <w:r w:rsidRPr="00317147">
              <w:rPr>
                <w:b/>
                <w:bCs/>
                <w:sz w:val="16"/>
                <w:szCs w:val="16"/>
              </w:rPr>
              <w:t>Сумма (тыс</w:t>
            </w:r>
            <w:proofErr w:type="gramStart"/>
            <w:r w:rsidRPr="00317147">
              <w:rPr>
                <w:b/>
                <w:bCs/>
                <w:sz w:val="16"/>
                <w:szCs w:val="16"/>
              </w:rPr>
              <w:t>.р</w:t>
            </w:r>
            <w:proofErr w:type="gramEnd"/>
            <w:r w:rsidRPr="00317147">
              <w:rPr>
                <w:b/>
                <w:bCs/>
                <w:sz w:val="16"/>
                <w:szCs w:val="16"/>
              </w:rPr>
              <w:t>ублей)</w:t>
            </w:r>
          </w:p>
        </w:tc>
      </w:tr>
      <w:tr w:rsidR="009744AA" w:rsidRPr="00317147" w:rsidTr="003C2ECA">
        <w:trPr>
          <w:trHeight w:val="64"/>
        </w:trPr>
        <w:tc>
          <w:tcPr>
            <w:tcW w:w="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jc w:val="center"/>
              <w:rPr>
                <w:b/>
                <w:bCs/>
                <w:sz w:val="16"/>
                <w:szCs w:val="16"/>
              </w:rPr>
            </w:pPr>
            <w:r w:rsidRPr="00317147">
              <w:rPr>
                <w:b/>
                <w:bCs/>
                <w:sz w:val="16"/>
                <w:szCs w:val="16"/>
              </w:rPr>
              <w:t>№</w:t>
            </w:r>
          </w:p>
        </w:tc>
        <w:tc>
          <w:tcPr>
            <w:tcW w:w="9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jc w:val="center"/>
              <w:rPr>
                <w:b/>
                <w:bCs/>
                <w:sz w:val="16"/>
                <w:szCs w:val="16"/>
              </w:rPr>
            </w:pPr>
            <w:r w:rsidRPr="00317147">
              <w:rPr>
                <w:b/>
                <w:bCs/>
                <w:sz w:val="16"/>
                <w:szCs w:val="16"/>
              </w:rPr>
              <w:t>Наименование программы</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jc w:val="center"/>
              <w:rPr>
                <w:b/>
                <w:bCs/>
                <w:sz w:val="16"/>
                <w:szCs w:val="16"/>
              </w:rPr>
            </w:pPr>
            <w:r w:rsidRPr="00317147">
              <w:rPr>
                <w:b/>
                <w:bCs/>
                <w:sz w:val="16"/>
                <w:szCs w:val="16"/>
              </w:rPr>
              <w:t>ЦСР</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jc w:val="center"/>
              <w:rPr>
                <w:b/>
                <w:bCs/>
                <w:sz w:val="16"/>
                <w:szCs w:val="16"/>
              </w:rPr>
            </w:pPr>
            <w:r w:rsidRPr="00317147">
              <w:rPr>
                <w:b/>
                <w:bCs/>
                <w:sz w:val="16"/>
                <w:szCs w:val="16"/>
              </w:rPr>
              <w:t>ВР</w:t>
            </w:r>
          </w:p>
        </w:tc>
        <w:tc>
          <w:tcPr>
            <w:tcW w:w="4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jc w:val="center"/>
              <w:rPr>
                <w:b/>
                <w:bCs/>
                <w:sz w:val="16"/>
                <w:szCs w:val="16"/>
              </w:rPr>
            </w:pPr>
            <w:proofErr w:type="spellStart"/>
            <w:r w:rsidRPr="00317147">
              <w:rPr>
                <w:b/>
                <w:bCs/>
                <w:sz w:val="16"/>
                <w:szCs w:val="16"/>
              </w:rPr>
              <w:t>Рз</w:t>
            </w:r>
            <w:proofErr w:type="spellEnd"/>
          </w:p>
        </w:tc>
        <w:tc>
          <w:tcPr>
            <w:tcW w:w="5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jc w:val="center"/>
              <w:rPr>
                <w:b/>
                <w:bCs/>
                <w:sz w:val="16"/>
                <w:szCs w:val="16"/>
              </w:rPr>
            </w:pPr>
            <w:proofErr w:type="gramStart"/>
            <w:r w:rsidRPr="00317147">
              <w:rPr>
                <w:b/>
                <w:bCs/>
                <w:sz w:val="16"/>
                <w:szCs w:val="16"/>
              </w:rPr>
              <w:t>ПР</w:t>
            </w:r>
            <w:proofErr w:type="gramEnd"/>
          </w:p>
        </w:tc>
        <w:tc>
          <w:tcPr>
            <w:tcW w:w="9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jc w:val="center"/>
              <w:rPr>
                <w:b/>
                <w:bCs/>
                <w:sz w:val="16"/>
                <w:szCs w:val="16"/>
              </w:rPr>
            </w:pPr>
            <w:r w:rsidRPr="00317147">
              <w:rPr>
                <w:b/>
                <w:bCs/>
                <w:sz w:val="16"/>
                <w:szCs w:val="16"/>
              </w:rPr>
              <w:t>2025 год</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jc w:val="center"/>
              <w:rPr>
                <w:b/>
                <w:bCs/>
                <w:sz w:val="16"/>
                <w:szCs w:val="16"/>
              </w:rPr>
            </w:pPr>
            <w:r w:rsidRPr="00317147">
              <w:rPr>
                <w:b/>
                <w:bCs/>
                <w:sz w:val="16"/>
                <w:szCs w:val="16"/>
              </w:rPr>
              <w:t>изменения</w:t>
            </w:r>
          </w:p>
        </w:tc>
        <w:tc>
          <w:tcPr>
            <w:tcW w:w="1134"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jc w:val="center"/>
              <w:rPr>
                <w:b/>
                <w:bCs/>
                <w:sz w:val="16"/>
                <w:szCs w:val="16"/>
              </w:rPr>
            </w:pPr>
            <w:r w:rsidRPr="00317147">
              <w:rPr>
                <w:b/>
                <w:bCs/>
                <w:sz w:val="16"/>
                <w:szCs w:val="16"/>
              </w:rPr>
              <w:t>с учетом изменений</w:t>
            </w:r>
          </w:p>
        </w:tc>
      </w:tr>
      <w:tr w:rsidR="009744AA" w:rsidRPr="00317147" w:rsidTr="003C2ECA">
        <w:trPr>
          <w:trHeight w:val="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jc w:val="center"/>
              <w:rPr>
                <w:b/>
                <w:bCs/>
                <w:sz w:val="16"/>
                <w:szCs w:val="16"/>
              </w:rPr>
            </w:pPr>
            <w:proofErr w:type="spellStart"/>
            <w:proofErr w:type="gramStart"/>
            <w:r w:rsidRPr="00317147">
              <w:rPr>
                <w:b/>
                <w:bCs/>
                <w:sz w:val="16"/>
                <w:szCs w:val="16"/>
              </w:rPr>
              <w:t>п</w:t>
            </w:r>
            <w:proofErr w:type="spellEnd"/>
            <w:proofErr w:type="gramEnd"/>
            <w:r w:rsidRPr="00317147">
              <w:rPr>
                <w:b/>
                <w:bCs/>
                <w:sz w:val="16"/>
                <w:szCs w:val="16"/>
              </w:rPr>
              <w:t>/</w:t>
            </w:r>
            <w:proofErr w:type="spellStart"/>
            <w:r w:rsidRPr="00317147">
              <w:rPr>
                <w:b/>
                <w:bCs/>
                <w:sz w:val="16"/>
                <w:szCs w:val="16"/>
              </w:rPr>
              <w:t>п</w:t>
            </w:r>
            <w:proofErr w:type="spellEnd"/>
          </w:p>
        </w:tc>
        <w:tc>
          <w:tcPr>
            <w:tcW w:w="9264" w:type="dxa"/>
            <w:gridSpan w:val="2"/>
            <w:vMerge/>
            <w:tcBorders>
              <w:top w:val="single" w:sz="4" w:space="0" w:color="auto"/>
              <w:left w:val="single" w:sz="4" w:space="0" w:color="auto"/>
              <w:bottom w:val="single" w:sz="4" w:space="0" w:color="auto"/>
              <w:right w:val="single" w:sz="4" w:space="0" w:color="auto"/>
            </w:tcBorders>
            <w:vAlign w:val="center"/>
            <w:hideMark/>
          </w:tcPr>
          <w:p w:rsidR="009744AA" w:rsidRPr="00317147" w:rsidRDefault="009744AA" w:rsidP="009744AA">
            <w:pPr>
              <w:rPr>
                <w:b/>
                <w:bCs/>
                <w:sz w:val="16"/>
                <w:szCs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9744AA" w:rsidRPr="00317147" w:rsidRDefault="009744AA" w:rsidP="009744AA">
            <w:pPr>
              <w:rPr>
                <w:b/>
                <w:bCs/>
                <w:sz w:val="16"/>
                <w:szCs w:val="16"/>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9744AA" w:rsidRPr="00317147" w:rsidRDefault="009744AA" w:rsidP="009744AA">
            <w:pPr>
              <w:rPr>
                <w:b/>
                <w:bCs/>
                <w:sz w:val="16"/>
                <w:szCs w:val="16"/>
              </w:rPr>
            </w:pPr>
          </w:p>
        </w:tc>
        <w:tc>
          <w:tcPr>
            <w:tcW w:w="456" w:type="dxa"/>
            <w:gridSpan w:val="2"/>
            <w:vMerge/>
            <w:tcBorders>
              <w:top w:val="single" w:sz="4" w:space="0" w:color="auto"/>
              <w:left w:val="single" w:sz="4" w:space="0" w:color="auto"/>
              <w:bottom w:val="single" w:sz="4" w:space="0" w:color="auto"/>
              <w:right w:val="single" w:sz="4" w:space="0" w:color="auto"/>
            </w:tcBorders>
            <w:vAlign w:val="center"/>
            <w:hideMark/>
          </w:tcPr>
          <w:p w:rsidR="009744AA" w:rsidRPr="00317147" w:rsidRDefault="009744AA" w:rsidP="009744AA">
            <w:pPr>
              <w:rPr>
                <w:b/>
                <w:bCs/>
                <w:sz w:val="16"/>
                <w:szCs w:val="16"/>
              </w:rPr>
            </w:pPr>
          </w:p>
        </w:tc>
        <w:tc>
          <w:tcPr>
            <w:tcW w:w="522" w:type="dxa"/>
            <w:gridSpan w:val="2"/>
            <w:vMerge/>
            <w:tcBorders>
              <w:top w:val="single" w:sz="4" w:space="0" w:color="auto"/>
              <w:left w:val="single" w:sz="4" w:space="0" w:color="auto"/>
              <w:bottom w:val="single" w:sz="4" w:space="0" w:color="auto"/>
              <w:right w:val="single" w:sz="4" w:space="0" w:color="auto"/>
            </w:tcBorders>
            <w:vAlign w:val="center"/>
            <w:hideMark/>
          </w:tcPr>
          <w:p w:rsidR="009744AA" w:rsidRPr="00317147" w:rsidRDefault="009744AA" w:rsidP="009744AA">
            <w:pPr>
              <w:rPr>
                <w:b/>
                <w:bCs/>
                <w:sz w:val="16"/>
                <w:szCs w:val="16"/>
              </w:rPr>
            </w:pPr>
          </w:p>
        </w:tc>
        <w:tc>
          <w:tcPr>
            <w:tcW w:w="997" w:type="dxa"/>
            <w:gridSpan w:val="2"/>
            <w:vMerge/>
            <w:tcBorders>
              <w:top w:val="single" w:sz="4" w:space="0" w:color="auto"/>
              <w:left w:val="single" w:sz="4" w:space="0" w:color="auto"/>
              <w:bottom w:val="single" w:sz="4" w:space="0" w:color="auto"/>
              <w:right w:val="single" w:sz="4" w:space="0" w:color="auto"/>
            </w:tcBorders>
            <w:vAlign w:val="center"/>
            <w:hideMark/>
          </w:tcPr>
          <w:p w:rsidR="009744AA" w:rsidRPr="00317147" w:rsidRDefault="009744AA" w:rsidP="009744AA">
            <w:pPr>
              <w:rPr>
                <w:b/>
                <w:bCs/>
                <w:sz w:val="16"/>
                <w:szCs w:val="16"/>
              </w:rPr>
            </w:pPr>
          </w:p>
        </w:tc>
        <w:tc>
          <w:tcPr>
            <w:tcW w:w="850" w:type="dxa"/>
            <w:gridSpan w:val="2"/>
            <w:vMerge/>
            <w:tcBorders>
              <w:top w:val="nil"/>
              <w:left w:val="single" w:sz="4" w:space="0" w:color="auto"/>
              <w:bottom w:val="single" w:sz="4" w:space="0" w:color="auto"/>
              <w:right w:val="single" w:sz="4" w:space="0" w:color="auto"/>
            </w:tcBorders>
            <w:vAlign w:val="center"/>
            <w:hideMark/>
          </w:tcPr>
          <w:p w:rsidR="009744AA" w:rsidRPr="00317147" w:rsidRDefault="009744AA" w:rsidP="009744AA">
            <w:pPr>
              <w:rPr>
                <w:b/>
                <w:bCs/>
                <w:sz w:val="16"/>
                <w:szCs w:val="16"/>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9744AA" w:rsidRPr="00317147" w:rsidRDefault="009744AA" w:rsidP="009744AA">
            <w:pPr>
              <w:rPr>
                <w:b/>
                <w:bCs/>
                <w:sz w:val="16"/>
                <w:szCs w:val="16"/>
              </w:rPr>
            </w:pPr>
          </w:p>
        </w:tc>
      </w:tr>
      <w:tr w:rsidR="009744AA" w:rsidRPr="00317147" w:rsidTr="003C2ECA">
        <w:trPr>
          <w:trHeight w:val="300"/>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jc w:val="center"/>
              <w:rPr>
                <w:b/>
                <w:bCs/>
                <w:sz w:val="16"/>
                <w:szCs w:val="16"/>
              </w:rPr>
            </w:pPr>
            <w:r w:rsidRPr="00317147">
              <w:rPr>
                <w:b/>
                <w:bCs/>
                <w:sz w:val="16"/>
                <w:szCs w:val="16"/>
              </w:rPr>
              <w:t>1</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sz w:val="16"/>
                <w:szCs w:val="16"/>
              </w:rPr>
            </w:pPr>
            <w:r w:rsidRPr="00317147">
              <w:rPr>
                <w:b/>
                <w:bCs/>
                <w:sz w:val="16"/>
                <w:szCs w:val="16"/>
              </w:rPr>
              <w:t>2</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sz w:val="16"/>
                <w:szCs w:val="16"/>
              </w:rPr>
            </w:pPr>
            <w:r w:rsidRPr="00317147">
              <w:rPr>
                <w:b/>
                <w:bCs/>
                <w:sz w:val="16"/>
                <w:szCs w:val="16"/>
              </w:rPr>
              <w:t>3</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sz w:val="16"/>
                <w:szCs w:val="16"/>
              </w:rPr>
            </w:pPr>
            <w:r w:rsidRPr="00317147">
              <w:rPr>
                <w:b/>
                <w:bCs/>
                <w:sz w:val="16"/>
                <w:szCs w:val="16"/>
              </w:rPr>
              <w:t>4</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sz w:val="16"/>
                <w:szCs w:val="16"/>
              </w:rPr>
            </w:pPr>
            <w:r w:rsidRPr="00317147">
              <w:rPr>
                <w:b/>
                <w:bCs/>
                <w:sz w:val="16"/>
                <w:szCs w:val="16"/>
              </w:rPr>
              <w:t>5</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sz w:val="16"/>
                <w:szCs w:val="16"/>
              </w:rPr>
            </w:pPr>
            <w:r w:rsidRPr="00317147">
              <w:rPr>
                <w:b/>
                <w:bCs/>
                <w:sz w:val="16"/>
                <w:szCs w:val="16"/>
              </w:rPr>
              <w:t>6</w:t>
            </w:r>
          </w:p>
        </w:tc>
        <w:tc>
          <w:tcPr>
            <w:tcW w:w="99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sz w:val="16"/>
                <w:szCs w:val="16"/>
              </w:rPr>
            </w:pPr>
            <w:r w:rsidRPr="00317147">
              <w:rPr>
                <w:b/>
                <w:bCs/>
                <w:sz w:val="16"/>
                <w:szCs w:val="16"/>
              </w:rPr>
              <w:t>7</w:t>
            </w:r>
          </w:p>
        </w:tc>
        <w:tc>
          <w:tcPr>
            <w:tcW w:w="8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sz w:val="16"/>
                <w:szCs w:val="16"/>
              </w:rPr>
            </w:pPr>
            <w:r w:rsidRPr="00317147">
              <w:rPr>
                <w:b/>
                <w:bCs/>
                <w:sz w:val="16"/>
                <w:szCs w:val="16"/>
              </w:rPr>
              <w:t>8</w:t>
            </w:r>
          </w:p>
        </w:tc>
        <w:tc>
          <w:tcPr>
            <w:tcW w:w="113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sz w:val="16"/>
                <w:szCs w:val="16"/>
              </w:rPr>
            </w:pPr>
            <w:r w:rsidRPr="00317147">
              <w:rPr>
                <w:b/>
                <w:bCs/>
                <w:sz w:val="16"/>
                <w:szCs w:val="16"/>
              </w:rPr>
              <w:t>9</w:t>
            </w:r>
          </w:p>
        </w:tc>
      </w:tr>
      <w:tr w:rsidR="009744AA" w:rsidRPr="00317147" w:rsidTr="003C2ECA">
        <w:trPr>
          <w:trHeight w:val="70"/>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 </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b/>
                <w:bCs/>
                <w:sz w:val="16"/>
                <w:szCs w:val="16"/>
              </w:rPr>
            </w:pPr>
            <w:r w:rsidRPr="00317147">
              <w:rPr>
                <w:b/>
                <w:bCs/>
                <w:sz w:val="16"/>
                <w:szCs w:val="16"/>
              </w:rPr>
              <w:t>ВСЕГО</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b/>
                <w:bCs/>
                <w:sz w:val="16"/>
                <w:szCs w:val="16"/>
              </w:rPr>
            </w:pPr>
            <w:r w:rsidRPr="00317147">
              <w:rPr>
                <w:b/>
                <w:bCs/>
                <w:sz w:val="16"/>
                <w:szCs w:val="16"/>
              </w:rPr>
              <w:t> </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b/>
                <w:bCs/>
                <w:sz w:val="16"/>
                <w:szCs w:val="16"/>
              </w:rPr>
            </w:pPr>
            <w:r w:rsidRPr="00317147">
              <w:rPr>
                <w:b/>
                <w:bCs/>
                <w:sz w:val="16"/>
                <w:szCs w:val="16"/>
              </w:rPr>
              <w:t> </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sz w:val="16"/>
                <w:szCs w:val="16"/>
              </w:rPr>
            </w:pPr>
            <w:r w:rsidRPr="00317147">
              <w:rPr>
                <w:sz w:val="16"/>
                <w:szCs w:val="16"/>
              </w:rPr>
              <w:t> </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sz w:val="16"/>
                <w:szCs w:val="16"/>
              </w:rPr>
            </w:pPr>
            <w:r w:rsidRPr="00317147">
              <w:rPr>
                <w:sz w:val="16"/>
                <w:szCs w:val="16"/>
              </w:rPr>
              <w:t> </w:t>
            </w:r>
          </w:p>
        </w:tc>
        <w:tc>
          <w:tcPr>
            <w:tcW w:w="99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b/>
                <w:bCs/>
                <w:sz w:val="16"/>
                <w:szCs w:val="16"/>
              </w:rPr>
            </w:pPr>
            <w:r w:rsidRPr="00317147">
              <w:rPr>
                <w:b/>
                <w:bCs/>
                <w:sz w:val="16"/>
                <w:szCs w:val="16"/>
              </w:rPr>
              <w:t>129 122,9</w:t>
            </w:r>
          </w:p>
        </w:tc>
        <w:tc>
          <w:tcPr>
            <w:tcW w:w="8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b/>
                <w:bCs/>
                <w:sz w:val="16"/>
                <w:szCs w:val="16"/>
              </w:rPr>
            </w:pPr>
            <w:r w:rsidRPr="00317147">
              <w:rPr>
                <w:b/>
                <w:bCs/>
                <w:sz w:val="16"/>
                <w:szCs w:val="16"/>
              </w:rPr>
              <w:t>35 450,4</w:t>
            </w:r>
          </w:p>
        </w:tc>
        <w:tc>
          <w:tcPr>
            <w:tcW w:w="113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b/>
                <w:bCs/>
                <w:sz w:val="16"/>
                <w:szCs w:val="16"/>
              </w:rPr>
            </w:pPr>
            <w:r w:rsidRPr="00317147">
              <w:rPr>
                <w:b/>
                <w:bCs/>
                <w:sz w:val="16"/>
                <w:szCs w:val="16"/>
              </w:rPr>
              <w:t>164 573,3</w:t>
            </w:r>
          </w:p>
        </w:tc>
      </w:tr>
      <w:tr w:rsidR="009744AA" w:rsidRPr="00317147" w:rsidTr="003C2ECA">
        <w:trPr>
          <w:trHeight w:val="213"/>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1</w:t>
            </w:r>
          </w:p>
        </w:tc>
        <w:tc>
          <w:tcPr>
            <w:tcW w:w="9264" w:type="dxa"/>
            <w:gridSpan w:val="2"/>
            <w:tcBorders>
              <w:top w:val="nil"/>
              <w:left w:val="nil"/>
              <w:bottom w:val="single" w:sz="4" w:space="0" w:color="auto"/>
              <w:right w:val="single" w:sz="4" w:space="0" w:color="auto"/>
            </w:tcBorders>
            <w:shd w:val="clear" w:color="000000" w:fill="FFFFFF"/>
            <w:hideMark/>
          </w:tcPr>
          <w:p w:rsidR="009744AA" w:rsidRPr="00317147" w:rsidRDefault="009744AA" w:rsidP="009744AA">
            <w:pPr>
              <w:jc w:val="both"/>
              <w:rPr>
                <w:b/>
                <w:bCs/>
                <w:sz w:val="16"/>
                <w:szCs w:val="16"/>
              </w:rPr>
            </w:pPr>
            <w:r w:rsidRPr="00317147">
              <w:rPr>
                <w:b/>
                <w:bCs/>
                <w:sz w:val="16"/>
                <w:szCs w:val="16"/>
              </w:rPr>
              <w:t>Муниципальная программа Грибановского городского поселения Грибановского муниципального района "Развитие и поддержка малого и среднего предпринимательства в Грибановском городском поселении Грибановского муниципального района на 2015-2027 годы"</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sz w:val="16"/>
                <w:szCs w:val="16"/>
              </w:rPr>
            </w:pPr>
            <w:r w:rsidRPr="00317147">
              <w:rPr>
                <w:b/>
                <w:bCs/>
                <w:sz w:val="16"/>
                <w:szCs w:val="16"/>
              </w:rPr>
              <w:t>15 0 00 00000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b/>
                <w:bCs/>
                <w:sz w:val="16"/>
                <w:szCs w:val="16"/>
              </w:rPr>
            </w:pPr>
            <w:r w:rsidRPr="00317147">
              <w:rPr>
                <w:b/>
                <w:bCs/>
                <w:sz w:val="16"/>
                <w:szCs w:val="16"/>
              </w:rPr>
              <w:t> </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sz w:val="16"/>
                <w:szCs w:val="16"/>
              </w:rPr>
            </w:pPr>
            <w:r w:rsidRPr="00317147">
              <w:rPr>
                <w:sz w:val="16"/>
                <w:szCs w:val="16"/>
              </w:rPr>
              <w:t> </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sz w:val="16"/>
                <w:szCs w:val="16"/>
              </w:rPr>
            </w:pPr>
            <w:r w:rsidRPr="00317147">
              <w:rPr>
                <w:sz w:val="16"/>
                <w:szCs w:val="16"/>
              </w:rPr>
              <w:t> </w:t>
            </w:r>
          </w:p>
        </w:tc>
        <w:tc>
          <w:tcPr>
            <w:tcW w:w="99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b/>
                <w:bCs/>
                <w:sz w:val="16"/>
                <w:szCs w:val="16"/>
              </w:rPr>
            </w:pPr>
            <w:r w:rsidRPr="00317147">
              <w:rPr>
                <w:b/>
                <w:bCs/>
                <w:sz w:val="16"/>
                <w:szCs w:val="16"/>
              </w:rPr>
              <w:t>31,2</w:t>
            </w:r>
          </w:p>
        </w:tc>
        <w:tc>
          <w:tcPr>
            <w:tcW w:w="8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b/>
                <w:bCs/>
                <w:sz w:val="16"/>
                <w:szCs w:val="16"/>
              </w:rPr>
            </w:pPr>
            <w:r w:rsidRPr="00317147">
              <w:rPr>
                <w:b/>
                <w:bCs/>
                <w:sz w:val="16"/>
                <w:szCs w:val="16"/>
              </w:rPr>
              <w:t>0,0</w:t>
            </w:r>
          </w:p>
        </w:tc>
        <w:tc>
          <w:tcPr>
            <w:tcW w:w="113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b/>
                <w:bCs/>
                <w:sz w:val="16"/>
                <w:szCs w:val="16"/>
              </w:rPr>
            </w:pPr>
            <w:r w:rsidRPr="00317147">
              <w:rPr>
                <w:b/>
                <w:bCs/>
                <w:sz w:val="16"/>
                <w:szCs w:val="16"/>
              </w:rPr>
              <w:t>31,2</w:t>
            </w:r>
          </w:p>
        </w:tc>
      </w:tr>
      <w:tr w:rsidR="009744AA" w:rsidRPr="00317147" w:rsidTr="003C2ECA">
        <w:trPr>
          <w:trHeight w:val="12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1.1</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b/>
                <w:bCs/>
                <w:sz w:val="16"/>
                <w:szCs w:val="16"/>
              </w:rPr>
            </w:pPr>
            <w:r w:rsidRPr="00317147">
              <w:rPr>
                <w:b/>
                <w:bCs/>
                <w:sz w:val="16"/>
                <w:szCs w:val="16"/>
              </w:rPr>
              <w:t xml:space="preserve">Подпрограмма «Развитие и поддержка малого и среднего предпринимательства " </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sz w:val="16"/>
                <w:szCs w:val="16"/>
              </w:rPr>
            </w:pPr>
            <w:r w:rsidRPr="00317147">
              <w:rPr>
                <w:b/>
                <w:bCs/>
                <w:sz w:val="16"/>
                <w:szCs w:val="16"/>
              </w:rPr>
              <w:t>15 1 00 00000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b/>
                <w:bCs/>
                <w:sz w:val="16"/>
                <w:szCs w:val="16"/>
              </w:rPr>
            </w:pPr>
            <w:r w:rsidRPr="00317147">
              <w:rPr>
                <w:b/>
                <w:bCs/>
                <w:sz w:val="16"/>
                <w:szCs w:val="16"/>
              </w:rPr>
              <w:t> </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b/>
                <w:bCs/>
                <w:sz w:val="16"/>
                <w:szCs w:val="16"/>
              </w:rPr>
            </w:pPr>
            <w:r w:rsidRPr="00317147">
              <w:rPr>
                <w:b/>
                <w:bCs/>
                <w:sz w:val="16"/>
                <w:szCs w:val="16"/>
              </w:rPr>
              <w:t> </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b/>
                <w:bCs/>
                <w:sz w:val="16"/>
                <w:szCs w:val="16"/>
              </w:rPr>
            </w:pPr>
            <w:r w:rsidRPr="00317147">
              <w:rPr>
                <w:b/>
                <w:bCs/>
                <w:sz w:val="16"/>
                <w:szCs w:val="16"/>
              </w:rPr>
              <w:t> </w:t>
            </w:r>
          </w:p>
        </w:tc>
        <w:tc>
          <w:tcPr>
            <w:tcW w:w="99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b/>
                <w:bCs/>
                <w:sz w:val="16"/>
                <w:szCs w:val="16"/>
              </w:rPr>
            </w:pPr>
            <w:r w:rsidRPr="00317147">
              <w:rPr>
                <w:b/>
                <w:bCs/>
                <w:sz w:val="16"/>
                <w:szCs w:val="16"/>
              </w:rPr>
              <w:t>31,2</w:t>
            </w:r>
          </w:p>
        </w:tc>
        <w:tc>
          <w:tcPr>
            <w:tcW w:w="8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b/>
                <w:bCs/>
                <w:sz w:val="16"/>
                <w:szCs w:val="16"/>
              </w:rPr>
            </w:pPr>
            <w:r w:rsidRPr="00317147">
              <w:rPr>
                <w:b/>
                <w:bCs/>
                <w:sz w:val="16"/>
                <w:szCs w:val="16"/>
              </w:rPr>
              <w:t>0,0</w:t>
            </w:r>
          </w:p>
        </w:tc>
        <w:tc>
          <w:tcPr>
            <w:tcW w:w="113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b/>
                <w:bCs/>
                <w:sz w:val="16"/>
                <w:szCs w:val="16"/>
              </w:rPr>
            </w:pPr>
            <w:r w:rsidRPr="00317147">
              <w:rPr>
                <w:b/>
                <w:bCs/>
                <w:sz w:val="16"/>
                <w:szCs w:val="16"/>
              </w:rPr>
              <w:t>31,2</w:t>
            </w:r>
          </w:p>
        </w:tc>
      </w:tr>
      <w:tr w:rsidR="009744AA" w:rsidRPr="00317147" w:rsidTr="003C2ECA">
        <w:trPr>
          <w:trHeight w:val="70"/>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1.1.1</w:t>
            </w:r>
          </w:p>
        </w:tc>
        <w:tc>
          <w:tcPr>
            <w:tcW w:w="9264" w:type="dxa"/>
            <w:gridSpan w:val="2"/>
            <w:tcBorders>
              <w:top w:val="nil"/>
              <w:left w:val="nil"/>
              <w:bottom w:val="single" w:sz="4" w:space="0" w:color="auto"/>
              <w:right w:val="single" w:sz="4" w:space="0" w:color="auto"/>
            </w:tcBorders>
            <w:shd w:val="clear" w:color="auto" w:fill="auto"/>
            <w:hideMark/>
          </w:tcPr>
          <w:p w:rsidR="009744AA" w:rsidRPr="00317147" w:rsidRDefault="009744AA" w:rsidP="009744AA">
            <w:pPr>
              <w:jc w:val="both"/>
              <w:rPr>
                <w:sz w:val="16"/>
                <w:szCs w:val="16"/>
              </w:rPr>
            </w:pPr>
            <w:r w:rsidRPr="00317147">
              <w:rPr>
                <w:sz w:val="16"/>
                <w:szCs w:val="16"/>
              </w:rPr>
              <w:t>Основное мероприятие «Финансовое обеспечение мероприятий согласно Соглашению по передаче полномочий»</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15 1 01 00000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b/>
                <w:bCs/>
                <w:sz w:val="16"/>
                <w:szCs w:val="16"/>
              </w:rPr>
            </w:pPr>
            <w:r w:rsidRPr="00317147">
              <w:rPr>
                <w:b/>
                <w:bCs/>
                <w:sz w:val="16"/>
                <w:szCs w:val="16"/>
              </w:rPr>
              <w:t> </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sz w:val="16"/>
                <w:szCs w:val="16"/>
              </w:rPr>
            </w:pPr>
            <w:r w:rsidRPr="00317147">
              <w:rPr>
                <w:sz w:val="16"/>
                <w:szCs w:val="16"/>
              </w:rPr>
              <w:t> </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sz w:val="16"/>
                <w:szCs w:val="16"/>
              </w:rPr>
            </w:pPr>
            <w:r w:rsidRPr="00317147">
              <w:rPr>
                <w:sz w:val="16"/>
                <w:szCs w:val="16"/>
              </w:rPr>
              <w:t> </w:t>
            </w:r>
          </w:p>
        </w:tc>
        <w:tc>
          <w:tcPr>
            <w:tcW w:w="99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sz w:val="16"/>
                <w:szCs w:val="16"/>
              </w:rPr>
            </w:pPr>
            <w:r w:rsidRPr="00317147">
              <w:rPr>
                <w:sz w:val="16"/>
                <w:szCs w:val="16"/>
              </w:rPr>
              <w:t>31,2</w:t>
            </w:r>
          </w:p>
        </w:tc>
        <w:tc>
          <w:tcPr>
            <w:tcW w:w="8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sz w:val="16"/>
                <w:szCs w:val="16"/>
              </w:rPr>
            </w:pPr>
            <w:r w:rsidRPr="00317147">
              <w:rPr>
                <w:sz w:val="16"/>
                <w:szCs w:val="16"/>
              </w:rPr>
              <w:t>31,2</w:t>
            </w:r>
          </w:p>
        </w:tc>
      </w:tr>
      <w:tr w:rsidR="009744AA" w:rsidRPr="00317147" w:rsidTr="003C2ECA">
        <w:trPr>
          <w:trHeight w:val="70"/>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 </w:t>
            </w:r>
          </w:p>
        </w:tc>
        <w:tc>
          <w:tcPr>
            <w:tcW w:w="9264" w:type="dxa"/>
            <w:gridSpan w:val="2"/>
            <w:tcBorders>
              <w:top w:val="nil"/>
              <w:left w:val="nil"/>
              <w:bottom w:val="nil"/>
              <w:right w:val="nil"/>
            </w:tcBorders>
            <w:shd w:val="clear" w:color="auto" w:fill="auto"/>
            <w:vAlign w:val="bottom"/>
            <w:hideMark/>
          </w:tcPr>
          <w:p w:rsidR="009744AA" w:rsidRPr="00317147" w:rsidRDefault="009744AA" w:rsidP="009744AA">
            <w:pPr>
              <w:rPr>
                <w:sz w:val="16"/>
                <w:szCs w:val="16"/>
              </w:rPr>
            </w:pPr>
            <w:r w:rsidRPr="00317147">
              <w:rPr>
                <w:sz w:val="16"/>
                <w:szCs w:val="16"/>
              </w:rPr>
              <w:t>Расходы по передаче полномочий на мероприятия по развитию и поддержке малого и среднего предпринимательства (Межбюджетные трансферты)</w:t>
            </w:r>
          </w:p>
        </w:tc>
        <w:tc>
          <w:tcPr>
            <w:tcW w:w="1417"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15 1 01 90380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sz w:val="16"/>
                <w:szCs w:val="16"/>
              </w:rPr>
            </w:pPr>
            <w:r w:rsidRPr="00317147">
              <w:rPr>
                <w:sz w:val="16"/>
                <w:szCs w:val="16"/>
              </w:rPr>
              <w:t>500</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sz w:val="16"/>
                <w:szCs w:val="16"/>
              </w:rPr>
            </w:pPr>
            <w:r w:rsidRPr="00317147">
              <w:rPr>
                <w:sz w:val="16"/>
                <w:szCs w:val="16"/>
              </w:rPr>
              <w:t>04</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sz w:val="16"/>
                <w:szCs w:val="16"/>
              </w:rPr>
            </w:pPr>
            <w:r w:rsidRPr="00317147">
              <w:rPr>
                <w:sz w:val="16"/>
                <w:szCs w:val="16"/>
              </w:rPr>
              <w:t>12</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31,2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31,2</w:t>
            </w:r>
          </w:p>
        </w:tc>
      </w:tr>
      <w:tr w:rsidR="009744AA" w:rsidRPr="00317147" w:rsidTr="003C2ECA">
        <w:trPr>
          <w:trHeight w:val="147"/>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2</w:t>
            </w:r>
          </w:p>
        </w:tc>
        <w:tc>
          <w:tcPr>
            <w:tcW w:w="9264" w:type="dxa"/>
            <w:gridSpan w:val="2"/>
            <w:tcBorders>
              <w:top w:val="single" w:sz="4" w:space="0" w:color="auto"/>
              <w:left w:val="nil"/>
              <w:bottom w:val="single" w:sz="4" w:space="0" w:color="auto"/>
              <w:right w:val="single" w:sz="4" w:space="0" w:color="auto"/>
            </w:tcBorders>
            <w:shd w:val="clear" w:color="auto" w:fill="auto"/>
            <w:vAlign w:val="bottom"/>
            <w:hideMark/>
          </w:tcPr>
          <w:p w:rsidR="009744AA" w:rsidRPr="00317147" w:rsidRDefault="009744AA" w:rsidP="009744AA">
            <w:pPr>
              <w:rPr>
                <w:b/>
                <w:bCs/>
                <w:sz w:val="16"/>
                <w:szCs w:val="16"/>
              </w:rPr>
            </w:pPr>
            <w:r w:rsidRPr="00317147">
              <w:rPr>
                <w:b/>
                <w:bCs/>
                <w:sz w:val="16"/>
                <w:szCs w:val="16"/>
              </w:rPr>
              <w:t xml:space="preserve">Муниципальная программа  Грибановского городского  поселения Грибановского муниципального района" </w:t>
            </w:r>
            <w:r w:rsidRPr="00317147">
              <w:rPr>
                <w:b/>
                <w:bCs/>
                <w:sz w:val="16"/>
                <w:szCs w:val="16"/>
              </w:rPr>
              <w:lastRenderedPageBreak/>
              <w:t>Муниципальное управление  Грибановского городского  поселения"</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sz w:val="16"/>
                <w:szCs w:val="16"/>
              </w:rPr>
            </w:pPr>
            <w:r w:rsidRPr="00317147">
              <w:rPr>
                <w:b/>
                <w:bCs/>
                <w:sz w:val="16"/>
                <w:szCs w:val="16"/>
              </w:rPr>
              <w:lastRenderedPageBreak/>
              <w:t>60 0 00 00000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b/>
                <w:bCs/>
                <w:sz w:val="16"/>
                <w:szCs w:val="16"/>
              </w:rPr>
            </w:pPr>
            <w:r w:rsidRPr="00317147">
              <w:rPr>
                <w:b/>
                <w:bCs/>
                <w:sz w:val="16"/>
                <w:szCs w:val="16"/>
              </w:rPr>
              <w:t> </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sz w:val="16"/>
                <w:szCs w:val="16"/>
              </w:rPr>
            </w:pPr>
            <w:r w:rsidRPr="00317147">
              <w:rPr>
                <w:sz w:val="16"/>
                <w:szCs w:val="16"/>
              </w:rPr>
              <w:t> </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sz w:val="16"/>
                <w:szCs w:val="16"/>
              </w:rPr>
            </w:pPr>
            <w:r w:rsidRPr="00317147">
              <w:rPr>
                <w:sz w:val="16"/>
                <w:szCs w:val="16"/>
              </w:rPr>
              <w:t> </w:t>
            </w:r>
          </w:p>
        </w:tc>
        <w:tc>
          <w:tcPr>
            <w:tcW w:w="99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b/>
                <w:bCs/>
                <w:sz w:val="16"/>
                <w:szCs w:val="16"/>
              </w:rPr>
            </w:pPr>
            <w:r w:rsidRPr="00317147">
              <w:rPr>
                <w:b/>
                <w:bCs/>
                <w:sz w:val="16"/>
                <w:szCs w:val="16"/>
              </w:rPr>
              <w:t>128 766,7</w:t>
            </w:r>
          </w:p>
        </w:tc>
        <w:tc>
          <w:tcPr>
            <w:tcW w:w="8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b/>
                <w:bCs/>
                <w:sz w:val="16"/>
                <w:szCs w:val="16"/>
              </w:rPr>
            </w:pPr>
            <w:r w:rsidRPr="00317147">
              <w:rPr>
                <w:b/>
                <w:bCs/>
                <w:sz w:val="16"/>
                <w:szCs w:val="16"/>
              </w:rPr>
              <w:t>35 450,4</w:t>
            </w:r>
          </w:p>
        </w:tc>
        <w:tc>
          <w:tcPr>
            <w:tcW w:w="113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b/>
                <w:bCs/>
                <w:sz w:val="16"/>
                <w:szCs w:val="16"/>
              </w:rPr>
            </w:pPr>
            <w:r w:rsidRPr="00317147">
              <w:rPr>
                <w:b/>
                <w:bCs/>
                <w:sz w:val="16"/>
                <w:szCs w:val="16"/>
              </w:rPr>
              <w:t>164 217,1</w:t>
            </w:r>
          </w:p>
        </w:tc>
      </w:tr>
      <w:tr w:rsidR="009744AA" w:rsidRPr="00317147" w:rsidTr="003C2ECA">
        <w:trPr>
          <w:trHeight w:val="70"/>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lastRenderedPageBreak/>
              <w:t>2.1</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b/>
                <w:bCs/>
                <w:sz w:val="16"/>
                <w:szCs w:val="16"/>
              </w:rPr>
            </w:pPr>
            <w:r w:rsidRPr="00317147">
              <w:rPr>
                <w:b/>
                <w:bCs/>
                <w:sz w:val="16"/>
                <w:szCs w:val="16"/>
              </w:rPr>
              <w:t>Подпрограмма "Обеспечение реализации муниципальной программы"</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sz w:val="16"/>
                <w:szCs w:val="16"/>
              </w:rPr>
            </w:pPr>
            <w:r w:rsidRPr="00317147">
              <w:rPr>
                <w:b/>
                <w:bCs/>
                <w:sz w:val="16"/>
                <w:szCs w:val="16"/>
              </w:rPr>
              <w:t>60 1 00 00000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b/>
                <w:bCs/>
                <w:sz w:val="16"/>
                <w:szCs w:val="16"/>
              </w:rPr>
            </w:pPr>
            <w:r w:rsidRPr="00317147">
              <w:rPr>
                <w:b/>
                <w:bCs/>
                <w:sz w:val="16"/>
                <w:szCs w:val="16"/>
              </w:rPr>
              <w:t> </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b/>
                <w:bCs/>
                <w:sz w:val="16"/>
                <w:szCs w:val="16"/>
              </w:rPr>
            </w:pPr>
            <w:r w:rsidRPr="00317147">
              <w:rPr>
                <w:b/>
                <w:bCs/>
                <w:sz w:val="16"/>
                <w:szCs w:val="16"/>
              </w:rPr>
              <w:t> </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b/>
                <w:bCs/>
                <w:sz w:val="16"/>
                <w:szCs w:val="16"/>
              </w:rPr>
            </w:pPr>
            <w:r w:rsidRPr="00317147">
              <w:rPr>
                <w:b/>
                <w:bCs/>
                <w:sz w:val="16"/>
                <w:szCs w:val="16"/>
              </w:rPr>
              <w:t> </w:t>
            </w:r>
          </w:p>
        </w:tc>
        <w:tc>
          <w:tcPr>
            <w:tcW w:w="99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b/>
                <w:bCs/>
                <w:sz w:val="16"/>
                <w:szCs w:val="16"/>
              </w:rPr>
            </w:pPr>
            <w:r w:rsidRPr="00317147">
              <w:rPr>
                <w:b/>
                <w:bCs/>
                <w:sz w:val="16"/>
                <w:szCs w:val="16"/>
              </w:rPr>
              <w:t>32 110,7</w:t>
            </w:r>
          </w:p>
        </w:tc>
        <w:tc>
          <w:tcPr>
            <w:tcW w:w="8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b/>
                <w:bCs/>
                <w:sz w:val="16"/>
                <w:szCs w:val="16"/>
              </w:rPr>
            </w:pPr>
            <w:r w:rsidRPr="00317147">
              <w:rPr>
                <w:b/>
                <w:bCs/>
                <w:sz w:val="16"/>
                <w:szCs w:val="16"/>
              </w:rPr>
              <w:t>3 467,8</w:t>
            </w:r>
          </w:p>
        </w:tc>
        <w:tc>
          <w:tcPr>
            <w:tcW w:w="113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b/>
                <w:bCs/>
                <w:sz w:val="16"/>
                <w:szCs w:val="16"/>
              </w:rPr>
            </w:pPr>
            <w:r w:rsidRPr="00317147">
              <w:rPr>
                <w:b/>
                <w:bCs/>
                <w:sz w:val="16"/>
                <w:szCs w:val="16"/>
              </w:rPr>
              <w:t>35 578,5</w:t>
            </w:r>
          </w:p>
        </w:tc>
      </w:tr>
      <w:tr w:rsidR="009744AA" w:rsidRPr="00317147" w:rsidTr="003C2ECA">
        <w:trPr>
          <w:trHeight w:val="297"/>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2.1.1</w:t>
            </w:r>
          </w:p>
        </w:tc>
        <w:tc>
          <w:tcPr>
            <w:tcW w:w="9264" w:type="dxa"/>
            <w:gridSpan w:val="2"/>
            <w:tcBorders>
              <w:top w:val="nil"/>
              <w:left w:val="nil"/>
              <w:bottom w:val="single" w:sz="4" w:space="0" w:color="auto"/>
              <w:right w:val="single" w:sz="4" w:space="0" w:color="auto"/>
            </w:tcBorders>
            <w:shd w:val="clear" w:color="auto" w:fill="auto"/>
            <w:hideMark/>
          </w:tcPr>
          <w:p w:rsidR="009744AA" w:rsidRPr="00317147" w:rsidRDefault="009744AA" w:rsidP="009744AA">
            <w:pPr>
              <w:jc w:val="both"/>
              <w:rPr>
                <w:sz w:val="16"/>
                <w:szCs w:val="16"/>
              </w:rPr>
            </w:pPr>
            <w:r w:rsidRPr="00317147">
              <w:rPr>
                <w:sz w:val="16"/>
                <w:szCs w:val="16"/>
              </w:rPr>
              <w:t>Основное мероприятие «Обеспечение деятельности органов  местного самоуправления:  - обеспечение деятельности главы Грибановского городского поселения;  -  обеспечение деятельности администрации Грибановского городского поселения;  - обеспечение деятельности муниципального казенного учреждения"</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60 1 01 00000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sz w:val="16"/>
                <w:szCs w:val="16"/>
              </w:rPr>
            </w:pPr>
            <w:r w:rsidRPr="00317147">
              <w:rPr>
                <w:sz w:val="16"/>
                <w:szCs w:val="16"/>
              </w:rPr>
              <w:t> </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sz w:val="16"/>
                <w:szCs w:val="16"/>
              </w:rPr>
            </w:pPr>
            <w:r w:rsidRPr="00317147">
              <w:rPr>
                <w:sz w:val="16"/>
                <w:szCs w:val="16"/>
              </w:rPr>
              <w:t> </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sz w:val="16"/>
                <w:szCs w:val="16"/>
              </w:rPr>
            </w:pPr>
            <w:r w:rsidRPr="00317147">
              <w:rPr>
                <w:sz w:val="16"/>
                <w:szCs w:val="16"/>
              </w:rPr>
              <w:t> </w:t>
            </w:r>
          </w:p>
        </w:tc>
        <w:tc>
          <w:tcPr>
            <w:tcW w:w="99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sz w:val="16"/>
                <w:szCs w:val="16"/>
              </w:rPr>
            </w:pPr>
            <w:r w:rsidRPr="00317147">
              <w:rPr>
                <w:sz w:val="16"/>
                <w:szCs w:val="16"/>
              </w:rPr>
              <w:t>28 400,8</w:t>
            </w:r>
          </w:p>
        </w:tc>
        <w:tc>
          <w:tcPr>
            <w:tcW w:w="8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sz w:val="16"/>
                <w:szCs w:val="16"/>
              </w:rPr>
            </w:pPr>
            <w:r w:rsidRPr="00317147">
              <w:rPr>
                <w:sz w:val="16"/>
                <w:szCs w:val="16"/>
              </w:rPr>
              <w:t>3 019,9</w:t>
            </w:r>
          </w:p>
        </w:tc>
        <w:tc>
          <w:tcPr>
            <w:tcW w:w="113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sz w:val="16"/>
                <w:szCs w:val="16"/>
              </w:rPr>
            </w:pPr>
            <w:r w:rsidRPr="00317147">
              <w:rPr>
                <w:sz w:val="16"/>
                <w:szCs w:val="16"/>
              </w:rPr>
              <w:t>31 420,7</w:t>
            </w:r>
          </w:p>
        </w:tc>
      </w:tr>
      <w:tr w:rsidR="009744AA" w:rsidRPr="00317147" w:rsidTr="003C2ECA">
        <w:trPr>
          <w:trHeight w:val="70"/>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 </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Расходы на обеспечение  деятельности муниципального казенного учреждения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60 1 01 00590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sz w:val="16"/>
                <w:szCs w:val="16"/>
              </w:rPr>
            </w:pPr>
            <w:r w:rsidRPr="00317147">
              <w:rPr>
                <w:sz w:val="16"/>
                <w:szCs w:val="16"/>
              </w:rPr>
              <w:t>100</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sz w:val="16"/>
                <w:szCs w:val="16"/>
              </w:rPr>
            </w:pPr>
            <w:r w:rsidRPr="00317147">
              <w:rPr>
                <w:sz w:val="16"/>
                <w:szCs w:val="16"/>
              </w:rPr>
              <w:t>01</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sz w:val="16"/>
                <w:szCs w:val="16"/>
              </w:rPr>
            </w:pPr>
            <w:r w:rsidRPr="00317147">
              <w:rPr>
                <w:sz w:val="16"/>
                <w:szCs w:val="16"/>
              </w:rPr>
              <w:t>13</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6 946,7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780,8</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7 727,5</w:t>
            </w:r>
          </w:p>
        </w:tc>
      </w:tr>
      <w:tr w:rsidR="009744AA" w:rsidRPr="00317147" w:rsidTr="003C2ECA">
        <w:trPr>
          <w:trHeight w:val="70"/>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 </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Расходы на обеспечение деятельности муниципального казенного учреждения    (Закупка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60 1 01 00590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sz w:val="16"/>
                <w:szCs w:val="16"/>
              </w:rPr>
            </w:pPr>
            <w:r w:rsidRPr="00317147">
              <w:rPr>
                <w:sz w:val="16"/>
                <w:szCs w:val="16"/>
              </w:rPr>
              <w:t>200</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sz w:val="16"/>
                <w:szCs w:val="16"/>
              </w:rPr>
            </w:pPr>
            <w:r w:rsidRPr="00317147">
              <w:rPr>
                <w:sz w:val="16"/>
                <w:szCs w:val="16"/>
              </w:rPr>
              <w:t>01</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sz w:val="16"/>
                <w:szCs w:val="16"/>
              </w:rPr>
            </w:pPr>
            <w:r w:rsidRPr="00317147">
              <w:rPr>
                <w:sz w:val="16"/>
                <w:szCs w:val="16"/>
              </w:rPr>
              <w:t>13</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11 134,6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1 319,4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12 454,0</w:t>
            </w:r>
          </w:p>
        </w:tc>
      </w:tr>
      <w:tr w:rsidR="009744AA" w:rsidRPr="00317147" w:rsidTr="003C2ECA">
        <w:trPr>
          <w:trHeight w:val="70"/>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 </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Расходы на обеспечение деятельности муниципального казенного учреждения (Закупка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60 1 01 00590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sz w:val="16"/>
                <w:szCs w:val="16"/>
              </w:rPr>
            </w:pPr>
            <w:r w:rsidRPr="00317147">
              <w:rPr>
                <w:sz w:val="16"/>
                <w:szCs w:val="16"/>
              </w:rPr>
              <w:t>800</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sz w:val="16"/>
                <w:szCs w:val="16"/>
              </w:rPr>
            </w:pPr>
            <w:r w:rsidRPr="00317147">
              <w:rPr>
                <w:sz w:val="16"/>
                <w:szCs w:val="16"/>
              </w:rPr>
              <w:t>01</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sz w:val="16"/>
                <w:szCs w:val="16"/>
              </w:rPr>
            </w:pPr>
            <w:r w:rsidRPr="00317147">
              <w:rPr>
                <w:sz w:val="16"/>
                <w:szCs w:val="16"/>
              </w:rPr>
              <w:t>13</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3,0</w:t>
            </w:r>
          </w:p>
        </w:tc>
      </w:tr>
      <w:tr w:rsidR="009744AA" w:rsidRPr="00317147" w:rsidTr="003C2ECA">
        <w:trPr>
          <w:trHeight w:val="313"/>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 </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Расходы на обеспечение деятельности администрации Грибановского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60 1 01 92010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100</w:t>
            </w:r>
          </w:p>
        </w:tc>
        <w:tc>
          <w:tcPr>
            <w:tcW w:w="456"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01</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color w:val="000000"/>
                <w:sz w:val="16"/>
                <w:szCs w:val="16"/>
              </w:rPr>
            </w:pPr>
            <w:r w:rsidRPr="00317147">
              <w:rPr>
                <w:color w:val="000000"/>
                <w:sz w:val="16"/>
                <w:szCs w:val="16"/>
              </w:rPr>
              <w:t>04</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6 127,0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609,0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6 736,0</w:t>
            </w:r>
          </w:p>
        </w:tc>
      </w:tr>
      <w:tr w:rsidR="009744AA" w:rsidRPr="00317147" w:rsidTr="003C2ECA">
        <w:trPr>
          <w:trHeight w:val="191"/>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 </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Расходы на обеспечение деятельности администрации Грибановского городского поселения  (Закупка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60 1 01 92010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200</w:t>
            </w:r>
          </w:p>
        </w:tc>
        <w:tc>
          <w:tcPr>
            <w:tcW w:w="456"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01</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color w:val="000000"/>
                <w:sz w:val="16"/>
                <w:szCs w:val="16"/>
              </w:rPr>
            </w:pPr>
            <w:r w:rsidRPr="00317147">
              <w:rPr>
                <w:color w:val="000000"/>
                <w:sz w:val="16"/>
                <w:szCs w:val="16"/>
              </w:rPr>
              <w:t>04</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1 937,5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1 937,5</w:t>
            </w:r>
          </w:p>
        </w:tc>
      </w:tr>
      <w:tr w:rsidR="009744AA" w:rsidRPr="00317147" w:rsidTr="003C2ECA">
        <w:trPr>
          <w:trHeight w:val="203"/>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 </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Расходы на обеспечение деятельности администрации Грибановского городского поселения   (Иные бюджетные ассигнования)</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60 1 01 92010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800</w:t>
            </w:r>
          </w:p>
        </w:tc>
        <w:tc>
          <w:tcPr>
            <w:tcW w:w="456"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01</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color w:val="000000"/>
                <w:sz w:val="16"/>
                <w:szCs w:val="16"/>
              </w:rPr>
            </w:pPr>
            <w:r w:rsidRPr="00317147">
              <w:rPr>
                <w:color w:val="000000"/>
                <w:sz w:val="16"/>
                <w:szCs w:val="16"/>
              </w:rPr>
              <w:t>04</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277,0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277,0</w:t>
            </w:r>
          </w:p>
        </w:tc>
      </w:tr>
      <w:tr w:rsidR="009744AA" w:rsidRPr="00317147" w:rsidTr="003C2ECA">
        <w:trPr>
          <w:trHeight w:val="229"/>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 </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Расходы на обеспечение деятельности главы Грибановского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60 1 01 92020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100</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01</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02</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1 978,0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197,0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2 175,0</w:t>
            </w:r>
          </w:p>
        </w:tc>
      </w:tr>
      <w:tr w:rsidR="009744AA" w:rsidRPr="00317147" w:rsidTr="003C2ECA">
        <w:trPr>
          <w:trHeight w:val="7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 </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Расходы на обеспечение деятельности главы Грибановского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60 1 01 70100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100</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01</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02</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110,7</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110,7</w:t>
            </w:r>
          </w:p>
        </w:tc>
      </w:tr>
      <w:tr w:rsidR="009744AA" w:rsidRPr="00317147" w:rsidTr="003C2ECA">
        <w:trPr>
          <w:trHeight w:val="7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2.1.2</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color w:val="000000"/>
                <w:sz w:val="16"/>
                <w:szCs w:val="16"/>
              </w:rPr>
            </w:pPr>
            <w:r w:rsidRPr="00317147">
              <w:rPr>
                <w:color w:val="000000"/>
                <w:sz w:val="16"/>
                <w:szCs w:val="16"/>
              </w:rPr>
              <w:t>Основное мероприятие "Управление резервным фондом администрации Грибановского городского  поселения"</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60 1 03 00000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300,0</w:t>
            </w:r>
          </w:p>
        </w:tc>
      </w:tr>
      <w:tr w:rsidR="009744AA" w:rsidRPr="00317147" w:rsidTr="003C2ECA">
        <w:trPr>
          <w:trHeight w:val="7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 </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Расходы резервного фонда администрации Грибановского городского поселения  (финансовое обеспечение непредвиденных расходов)  (Иные бюджетные ассигнования)</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60 1 03 20540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800</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01</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11</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300,0</w:t>
            </w:r>
          </w:p>
        </w:tc>
      </w:tr>
      <w:tr w:rsidR="009744AA" w:rsidRPr="00317147" w:rsidTr="003C2ECA">
        <w:trPr>
          <w:trHeight w:val="7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2.1.3</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color w:val="000000"/>
                <w:sz w:val="16"/>
                <w:szCs w:val="16"/>
              </w:rPr>
            </w:pPr>
            <w:r w:rsidRPr="00317147">
              <w:rPr>
                <w:color w:val="000000"/>
                <w:sz w:val="16"/>
                <w:szCs w:val="16"/>
              </w:rPr>
              <w:t>Основное мероприятие "Обеспечение проведения выборов в представительные органы муниципального образования и главы городского поселения"</w:t>
            </w:r>
          </w:p>
        </w:tc>
        <w:tc>
          <w:tcPr>
            <w:tcW w:w="1417" w:type="dxa"/>
            <w:gridSpan w:val="2"/>
            <w:tcBorders>
              <w:top w:val="nil"/>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60 1 05 00000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802,0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802,0</w:t>
            </w:r>
          </w:p>
        </w:tc>
      </w:tr>
      <w:tr w:rsidR="009744AA" w:rsidRPr="00317147" w:rsidTr="003C2ECA">
        <w:trPr>
          <w:trHeight w:val="144"/>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 </w:t>
            </w:r>
          </w:p>
        </w:tc>
        <w:tc>
          <w:tcPr>
            <w:tcW w:w="9264" w:type="dxa"/>
            <w:gridSpan w:val="2"/>
            <w:tcBorders>
              <w:top w:val="nil"/>
              <w:left w:val="nil"/>
              <w:bottom w:val="single" w:sz="4" w:space="0" w:color="auto"/>
              <w:right w:val="single" w:sz="4" w:space="0" w:color="auto"/>
            </w:tcBorders>
            <w:shd w:val="clear" w:color="auto" w:fill="auto"/>
            <w:hideMark/>
          </w:tcPr>
          <w:p w:rsidR="009744AA" w:rsidRPr="00317147" w:rsidRDefault="009744AA" w:rsidP="009744AA">
            <w:pPr>
              <w:rPr>
                <w:color w:val="000000"/>
                <w:sz w:val="16"/>
                <w:szCs w:val="16"/>
              </w:rPr>
            </w:pPr>
            <w:r w:rsidRPr="00317147">
              <w:rPr>
                <w:color w:val="000000"/>
                <w:sz w:val="16"/>
                <w:szCs w:val="16"/>
              </w:rPr>
              <w:t>Расходы на проведение выборов в Совет народных депутатов муниципального образования  (Закупка товаров, работ и услуг для государственных (муниципальных) нужд)</w:t>
            </w:r>
          </w:p>
        </w:tc>
        <w:tc>
          <w:tcPr>
            <w:tcW w:w="1417" w:type="dxa"/>
            <w:gridSpan w:val="2"/>
            <w:tcBorders>
              <w:top w:val="single" w:sz="4" w:space="0" w:color="auto"/>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60 1 05 90110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800</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01</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07</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385,2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385,2</w:t>
            </w:r>
          </w:p>
        </w:tc>
      </w:tr>
      <w:tr w:rsidR="009744AA" w:rsidRPr="00317147" w:rsidTr="003C2ECA">
        <w:trPr>
          <w:trHeight w:val="156"/>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 </w:t>
            </w:r>
          </w:p>
        </w:tc>
        <w:tc>
          <w:tcPr>
            <w:tcW w:w="9264" w:type="dxa"/>
            <w:gridSpan w:val="2"/>
            <w:tcBorders>
              <w:top w:val="nil"/>
              <w:left w:val="nil"/>
              <w:bottom w:val="single" w:sz="4" w:space="0" w:color="auto"/>
              <w:right w:val="single" w:sz="4" w:space="0" w:color="auto"/>
            </w:tcBorders>
            <w:shd w:val="clear" w:color="auto" w:fill="auto"/>
            <w:hideMark/>
          </w:tcPr>
          <w:p w:rsidR="009744AA" w:rsidRPr="00317147" w:rsidRDefault="009744AA" w:rsidP="009744AA">
            <w:pPr>
              <w:rPr>
                <w:color w:val="000000"/>
                <w:sz w:val="16"/>
                <w:szCs w:val="16"/>
              </w:rPr>
            </w:pPr>
            <w:r w:rsidRPr="00317147">
              <w:rPr>
                <w:color w:val="000000"/>
                <w:sz w:val="16"/>
                <w:szCs w:val="16"/>
              </w:rPr>
              <w:t>Расходы на проведение выборов Главы Грибановского городского поселения  (Закупка товаров, работ и услуг для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60 1 05 90120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800</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01</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07</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416,8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416,8</w:t>
            </w:r>
          </w:p>
        </w:tc>
      </w:tr>
      <w:tr w:rsidR="009744AA" w:rsidRPr="00317147" w:rsidTr="003C2ECA">
        <w:trPr>
          <w:trHeight w:val="7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 </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Основное мероприятие  "Управление муниципальным долгом Грибановского городского поселения"</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color w:val="000000"/>
                <w:sz w:val="16"/>
                <w:szCs w:val="16"/>
              </w:rPr>
            </w:pPr>
            <w:r w:rsidRPr="00317147">
              <w:rPr>
                <w:color w:val="000000"/>
                <w:sz w:val="16"/>
                <w:szCs w:val="16"/>
              </w:rPr>
              <w:t>60 1 06 00000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13</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01</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5,9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5,9</w:t>
            </w:r>
          </w:p>
        </w:tc>
      </w:tr>
      <w:tr w:rsidR="009744AA" w:rsidRPr="00317147" w:rsidTr="003C2ECA">
        <w:trPr>
          <w:trHeight w:val="7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 </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Процентные платежи по муниципальному долгу Грибановского городского поселения (бюджетные кредиты)</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color w:val="000000"/>
                <w:sz w:val="16"/>
                <w:szCs w:val="16"/>
              </w:rPr>
            </w:pPr>
            <w:r w:rsidRPr="00317147">
              <w:rPr>
                <w:color w:val="000000"/>
                <w:sz w:val="16"/>
                <w:szCs w:val="16"/>
              </w:rPr>
              <w:t>60 1 06 27880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700</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13</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01</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5,9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5,9</w:t>
            </w:r>
          </w:p>
        </w:tc>
      </w:tr>
      <w:tr w:rsidR="009744AA" w:rsidRPr="00317147" w:rsidTr="003C2ECA">
        <w:trPr>
          <w:trHeight w:val="31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2.1.4</w:t>
            </w:r>
          </w:p>
        </w:tc>
        <w:tc>
          <w:tcPr>
            <w:tcW w:w="9264" w:type="dxa"/>
            <w:gridSpan w:val="2"/>
            <w:tcBorders>
              <w:top w:val="nil"/>
              <w:left w:val="nil"/>
              <w:bottom w:val="single" w:sz="4" w:space="0" w:color="auto"/>
              <w:right w:val="single" w:sz="4" w:space="0" w:color="auto"/>
            </w:tcBorders>
            <w:shd w:val="clear" w:color="auto" w:fill="auto"/>
            <w:hideMark/>
          </w:tcPr>
          <w:p w:rsidR="009744AA" w:rsidRPr="00317147" w:rsidRDefault="009744AA" w:rsidP="009744AA">
            <w:pPr>
              <w:jc w:val="both"/>
              <w:rPr>
                <w:sz w:val="16"/>
                <w:szCs w:val="16"/>
              </w:rPr>
            </w:pPr>
            <w:r w:rsidRPr="00317147">
              <w:rPr>
                <w:sz w:val="16"/>
                <w:szCs w:val="16"/>
              </w:rPr>
              <w:t>Основное мероприятие "Предоставление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 а также контроля в сфере закупок"</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60 1 07 00000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2,0</w:t>
            </w:r>
          </w:p>
        </w:tc>
      </w:tr>
      <w:tr w:rsidR="009744AA" w:rsidRPr="00317147" w:rsidTr="003C2ECA">
        <w:trPr>
          <w:trHeight w:val="341"/>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 </w:t>
            </w:r>
          </w:p>
        </w:tc>
        <w:tc>
          <w:tcPr>
            <w:tcW w:w="926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both"/>
              <w:rPr>
                <w:sz w:val="16"/>
                <w:szCs w:val="16"/>
              </w:rPr>
            </w:pPr>
            <w:r w:rsidRPr="00317147">
              <w:rPr>
                <w:sz w:val="16"/>
                <w:szCs w:val="16"/>
              </w:rPr>
              <w:t>Расходы по  передаче полномочий в области внутреннего муниципального финансового контроля, а также контроля в сфере закупок (межбюджетные трансферты)</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60 1 07 90300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500</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01</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13</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2,0</w:t>
            </w:r>
          </w:p>
        </w:tc>
      </w:tr>
      <w:tr w:rsidR="009744AA" w:rsidRPr="00317147" w:rsidTr="003C2ECA">
        <w:trPr>
          <w:trHeight w:val="7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 </w:t>
            </w:r>
          </w:p>
        </w:tc>
        <w:tc>
          <w:tcPr>
            <w:tcW w:w="926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both"/>
              <w:rPr>
                <w:sz w:val="16"/>
                <w:szCs w:val="16"/>
              </w:rPr>
            </w:pPr>
            <w:r w:rsidRPr="00317147">
              <w:rPr>
                <w:sz w:val="16"/>
                <w:szCs w:val="16"/>
              </w:rPr>
              <w:t>Основное мероприятие "Обеспечение исполнения судебных актов Российской Федерации и мировых соглашений"</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60 1 08 00000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510,0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510,0</w:t>
            </w:r>
          </w:p>
        </w:tc>
      </w:tr>
      <w:tr w:rsidR="009744AA" w:rsidRPr="00317147" w:rsidTr="003C2ECA">
        <w:trPr>
          <w:trHeight w:val="219"/>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 </w:t>
            </w:r>
          </w:p>
        </w:tc>
        <w:tc>
          <w:tcPr>
            <w:tcW w:w="9264"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both"/>
              <w:rPr>
                <w:sz w:val="16"/>
                <w:szCs w:val="16"/>
              </w:rPr>
            </w:pPr>
            <w:r w:rsidRPr="00317147">
              <w:rPr>
                <w:sz w:val="16"/>
                <w:szCs w:val="16"/>
              </w:rPr>
              <w:t>Расходы на обеспечение исполнения судебных актов Российской Федерации и мировых соглашений</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60 1 08 90200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800</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01</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13</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510,0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510,0</w:t>
            </w:r>
          </w:p>
        </w:tc>
      </w:tr>
      <w:tr w:rsidR="009744AA" w:rsidRPr="00317147" w:rsidTr="003C2ECA">
        <w:trPr>
          <w:trHeight w:val="7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2.1.5</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color w:val="000000"/>
                <w:sz w:val="16"/>
                <w:szCs w:val="16"/>
              </w:rPr>
            </w:pPr>
            <w:r w:rsidRPr="00317147">
              <w:rPr>
                <w:color w:val="000000"/>
                <w:sz w:val="16"/>
                <w:szCs w:val="16"/>
              </w:rPr>
              <w:t>Основное мероприятие "Зарезервированные средства, связанные с особенностями исполнения бюджета"</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60 1 09 00000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2 600,0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-62,1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2 537,9</w:t>
            </w:r>
          </w:p>
        </w:tc>
      </w:tr>
      <w:tr w:rsidR="009744AA" w:rsidRPr="00317147" w:rsidTr="003C2ECA">
        <w:trPr>
          <w:trHeight w:val="8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 </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color w:val="000000"/>
                <w:sz w:val="16"/>
                <w:szCs w:val="16"/>
              </w:rPr>
            </w:pPr>
            <w:r w:rsidRPr="00317147">
              <w:rPr>
                <w:color w:val="000000"/>
                <w:sz w:val="16"/>
                <w:szCs w:val="16"/>
              </w:rPr>
              <w:t>Зарезервированные средства, связанные с особенностями исполнения бюджета</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60 1 09 90100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800</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13</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01</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2 600,0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-62,1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2 537,9</w:t>
            </w:r>
          </w:p>
        </w:tc>
      </w:tr>
      <w:tr w:rsidR="009744AA" w:rsidRPr="00317147" w:rsidTr="003C2ECA">
        <w:trPr>
          <w:trHeight w:val="74"/>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2.2</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b/>
                <w:bCs/>
                <w:sz w:val="16"/>
                <w:szCs w:val="16"/>
              </w:rPr>
            </w:pPr>
            <w:r w:rsidRPr="00317147">
              <w:rPr>
                <w:b/>
                <w:bCs/>
                <w:sz w:val="16"/>
                <w:szCs w:val="16"/>
              </w:rPr>
              <w:t>Подпрограмма "Осуществление первичного воинского учета на территории, где отсутствуют военные комиссариаты"</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60 2 00 00000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815,2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815,2</w:t>
            </w:r>
          </w:p>
        </w:tc>
      </w:tr>
      <w:tr w:rsidR="009744AA" w:rsidRPr="00317147" w:rsidTr="003C2ECA">
        <w:trPr>
          <w:trHeight w:val="96"/>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2.2.1</w:t>
            </w:r>
          </w:p>
        </w:tc>
        <w:tc>
          <w:tcPr>
            <w:tcW w:w="9264" w:type="dxa"/>
            <w:gridSpan w:val="2"/>
            <w:tcBorders>
              <w:top w:val="nil"/>
              <w:left w:val="nil"/>
              <w:bottom w:val="single" w:sz="4" w:space="0" w:color="auto"/>
              <w:right w:val="single" w:sz="4" w:space="0" w:color="auto"/>
            </w:tcBorders>
            <w:shd w:val="clear" w:color="auto" w:fill="auto"/>
            <w:hideMark/>
          </w:tcPr>
          <w:p w:rsidR="009744AA" w:rsidRPr="00317147" w:rsidRDefault="009744AA" w:rsidP="009744AA">
            <w:pPr>
              <w:jc w:val="both"/>
              <w:rPr>
                <w:sz w:val="16"/>
                <w:szCs w:val="16"/>
              </w:rPr>
            </w:pPr>
            <w:r w:rsidRPr="00317147">
              <w:rPr>
                <w:sz w:val="16"/>
                <w:szCs w:val="16"/>
              </w:rPr>
              <w:t>Основное мероприятие «Обеспечение функционирования военно-учетного стола»</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60 2 01 00000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815,2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815,2</w:t>
            </w:r>
          </w:p>
        </w:tc>
      </w:tr>
      <w:tr w:rsidR="009744AA" w:rsidRPr="00317147" w:rsidTr="003C2ECA">
        <w:trPr>
          <w:trHeight w:val="552"/>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 </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color w:val="000000"/>
                <w:sz w:val="16"/>
                <w:szCs w:val="16"/>
              </w:rPr>
            </w:pPr>
            <w:r w:rsidRPr="00317147">
              <w:rPr>
                <w:color w:val="000000"/>
                <w:sz w:val="16"/>
                <w:szCs w:val="16"/>
              </w:rPr>
              <w:t>Расходы за счет субвенций  на осуществление первичного воинского учета на территориях, где отсутствуют военные комиссариаты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60 2 01 51180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100</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02</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03</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750,9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750,9</w:t>
            </w:r>
          </w:p>
        </w:tc>
      </w:tr>
      <w:tr w:rsidR="009744AA" w:rsidRPr="00317147" w:rsidTr="003C2ECA">
        <w:trPr>
          <w:trHeight w:val="7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 </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color w:val="000000"/>
                <w:sz w:val="16"/>
                <w:szCs w:val="16"/>
              </w:rPr>
            </w:pPr>
            <w:r w:rsidRPr="00317147">
              <w:rPr>
                <w:color w:val="000000"/>
                <w:sz w:val="16"/>
                <w:szCs w:val="16"/>
              </w:rPr>
              <w:t>Расходы за счет субвенций  на 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60 2 01 51180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200</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02</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03</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64,3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64,3</w:t>
            </w:r>
          </w:p>
        </w:tc>
      </w:tr>
      <w:tr w:rsidR="009744AA" w:rsidRPr="00317147" w:rsidTr="003C2ECA">
        <w:trPr>
          <w:trHeight w:val="7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lastRenderedPageBreak/>
              <w:t>2.4</w:t>
            </w:r>
          </w:p>
        </w:tc>
        <w:tc>
          <w:tcPr>
            <w:tcW w:w="9264" w:type="dxa"/>
            <w:gridSpan w:val="2"/>
            <w:tcBorders>
              <w:top w:val="single" w:sz="4" w:space="0" w:color="auto"/>
              <w:left w:val="nil"/>
              <w:bottom w:val="single" w:sz="4" w:space="0" w:color="auto"/>
              <w:right w:val="single" w:sz="4" w:space="0" w:color="auto"/>
            </w:tcBorders>
            <w:shd w:val="clear" w:color="auto" w:fill="auto"/>
            <w:vAlign w:val="bottom"/>
            <w:hideMark/>
          </w:tcPr>
          <w:p w:rsidR="009744AA" w:rsidRPr="00317147" w:rsidRDefault="009744AA" w:rsidP="009744AA">
            <w:pPr>
              <w:rPr>
                <w:b/>
                <w:bCs/>
                <w:sz w:val="16"/>
                <w:szCs w:val="16"/>
              </w:rPr>
            </w:pPr>
            <w:r w:rsidRPr="00317147">
              <w:rPr>
                <w:b/>
                <w:bCs/>
                <w:sz w:val="16"/>
                <w:szCs w:val="16"/>
              </w:rPr>
              <w:t xml:space="preserve">Подпрограмма "Развитие градостроительной деятельности" </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60 4 00 00000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color w:val="000000"/>
                <w:sz w:val="16"/>
                <w:szCs w:val="16"/>
              </w:rPr>
            </w:pPr>
            <w:r w:rsidRPr="00317147">
              <w:rPr>
                <w:b/>
                <w:bCs/>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78,0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78,0</w:t>
            </w:r>
          </w:p>
        </w:tc>
      </w:tr>
      <w:tr w:rsidR="009744AA" w:rsidRPr="00317147" w:rsidTr="003C2ECA">
        <w:trPr>
          <w:trHeight w:val="64"/>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2.4.2</w:t>
            </w:r>
          </w:p>
        </w:tc>
        <w:tc>
          <w:tcPr>
            <w:tcW w:w="9264" w:type="dxa"/>
            <w:gridSpan w:val="2"/>
            <w:tcBorders>
              <w:top w:val="nil"/>
              <w:left w:val="nil"/>
              <w:bottom w:val="single" w:sz="4" w:space="0" w:color="auto"/>
              <w:right w:val="single" w:sz="4" w:space="0" w:color="auto"/>
            </w:tcBorders>
            <w:shd w:val="clear" w:color="auto" w:fill="auto"/>
            <w:hideMark/>
          </w:tcPr>
          <w:p w:rsidR="009744AA" w:rsidRPr="00317147" w:rsidRDefault="009744AA" w:rsidP="009744AA">
            <w:pPr>
              <w:jc w:val="both"/>
              <w:rPr>
                <w:sz w:val="16"/>
                <w:szCs w:val="16"/>
              </w:rPr>
            </w:pPr>
            <w:r w:rsidRPr="00317147">
              <w:rPr>
                <w:sz w:val="16"/>
                <w:szCs w:val="16"/>
              </w:rPr>
              <w:t>Основное мероприятие «Финансовое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60 4 07 00000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41,6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41,6</w:t>
            </w:r>
          </w:p>
        </w:tc>
      </w:tr>
      <w:tr w:rsidR="009744AA" w:rsidRPr="00317147" w:rsidTr="003C2ECA">
        <w:trPr>
          <w:trHeight w:val="7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 </w:t>
            </w:r>
          </w:p>
        </w:tc>
        <w:tc>
          <w:tcPr>
            <w:tcW w:w="9264" w:type="dxa"/>
            <w:gridSpan w:val="2"/>
            <w:tcBorders>
              <w:top w:val="nil"/>
              <w:left w:val="nil"/>
              <w:bottom w:val="nil"/>
              <w:right w:val="nil"/>
            </w:tcBorders>
            <w:shd w:val="clear" w:color="auto" w:fill="auto"/>
            <w:vAlign w:val="bottom"/>
            <w:hideMark/>
          </w:tcPr>
          <w:p w:rsidR="009744AA" w:rsidRPr="00317147" w:rsidRDefault="009744AA" w:rsidP="009744AA">
            <w:pPr>
              <w:rPr>
                <w:sz w:val="16"/>
                <w:szCs w:val="16"/>
              </w:rPr>
            </w:pPr>
            <w:r w:rsidRPr="00317147">
              <w:rPr>
                <w:sz w:val="16"/>
                <w:szCs w:val="16"/>
              </w:rPr>
              <w:t>Расходы по  передаче полномочий на мероприятия по развитию градостроительной деятельности (межбюджетные трансферты)</w:t>
            </w:r>
          </w:p>
        </w:tc>
        <w:tc>
          <w:tcPr>
            <w:tcW w:w="1417"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60 4 07 90850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500</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04</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12</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41,6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41,6</w:t>
            </w:r>
          </w:p>
        </w:tc>
      </w:tr>
      <w:tr w:rsidR="009744AA" w:rsidRPr="00317147" w:rsidTr="003C2ECA">
        <w:trPr>
          <w:trHeight w:val="35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2.4.3</w:t>
            </w:r>
          </w:p>
        </w:tc>
        <w:tc>
          <w:tcPr>
            <w:tcW w:w="9264" w:type="dxa"/>
            <w:gridSpan w:val="2"/>
            <w:tcBorders>
              <w:top w:val="single" w:sz="4" w:space="0" w:color="auto"/>
              <w:left w:val="nil"/>
              <w:bottom w:val="single" w:sz="4" w:space="0" w:color="auto"/>
              <w:right w:val="single" w:sz="4" w:space="0" w:color="auto"/>
            </w:tcBorders>
            <w:shd w:val="clear" w:color="auto" w:fill="auto"/>
            <w:hideMark/>
          </w:tcPr>
          <w:p w:rsidR="009744AA" w:rsidRPr="00317147" w:rsidRDefault="009744AA" w:rsidP="009744AA">
            <w:pPr>
              <w:jc w:val="both"/>
              <w:rPr>
                <w:sz w:val="16"/>
                <w:szCs w:val="16"/>
              </w:rPr>
            </w:pPr>
            <w:r w:rsidRPr="00317147">
              <w:rPr>
                <w:sz w:val="16"/>
                <w:szCs w:val="16"/>
              </w:rPr>
              <w:t>Основное мероприятие «Финансовое обеспечение муниципальной программы района для исполнения переданных полномочий на осуществление части полномочий по мероприятиям на осуществление муниципального земельного контроля»</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60 4 08 00000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36,4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36,4</w:t>
            </w:r>
          </w:p>
        </w:tc>
      </w:tr>
      <w:tr w:rsidR="009744AA" w:rsidRPr="00317147" w:rsidTr="003C2ECA">
        <w:trPr>
          <w:trHeight w:val="7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 </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Расходы по  передаче полномочий на мероприятия по осуществлению земельного контроля (межбюджетные трансферты)</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60 4 08 90890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500</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04</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12</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36,4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36,4</w:t>
            </w:r>
          </w:p>
        </w:tc>
      </w:tr>
      <w:tr w:rsidR="009744AA" w:rsidRPr="00317147" w:rsidTr="003C2ECA">
        <w:trPr>
          <w:trHeight w:val="203"/>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2.5</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b/>
                <w:bCs/>
                <w:i/>
                <w:iCs/>
                <w:sz w:val="16"/>
                <w:szCs w:val="16"/>
              </w:rPr>
            </w:pPr>
            <w:r w:rsidRPr="00317147">
              <w:rPr>
                <w:b/>
                <w:bCs/>
                <w:i/>
                <w:iCs/>
                <w:sz w:val="16"/>
                <w:szCs w:val="16"/>
              </w:rPr>
              <w:t xml:space="preserve">Подпрограмма "Создание условий для обеспечения качественными услугами ЖКХ населения поселения и развитие дорожного хозяйства поселения"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b/>
                <w:bCs/>
                <w:i/>
                <w:iCs/>
                <w:color w:val="000000"/>
                <w:sz w:val="16"/>
                <w:szCs w:val="16"/>
              </w:rPr>
            </w:pPr>
            <w:r w:rsidRPr="00317147">
              <w:rPr>
                <w:b/>
                <w:bCs/>
                <w:i/>
                <w:iCs/>
                <w:color w:val="000000"/>
                <w:sz w:val="16"/>
                <w:szCs w:val="16"/>
              </w:rPr>
              <w:t>60 5 00 00000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i/>
                <w:iCs/>
                <w:color w:val="000000"/>
                <w:sz w:val="16"/>
                <w:szCs w:val="16"/>
              </w:rPr>
            </w:pPr>
            <w:r w:rsidRPr="00317147">
              <w:rPr>
                <w:b/>
                <w:bCs/>
                <w:i/>
                <w:iCs/>
                <w:color w:val="000000"/>
                <w:sz w:val="16"/>
                <w:szCs w:val="16"/>
              </w:rPr>
              <w:t> </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i/>
                <w:iCs/>
                <w:color w:val="000000"/>
                <w:sz w:val="16"/>
                <w:szCs w:val="16"/>
              </w:rPr>
            </w:pPr>
            <w:r w:rsidRPr="00317147">
              <w:rPr>
                <w:b/>
                <w:bCs/>
                <w:i/>
                <w:iCs/>
                <w:color w:val="000000"/>
                <w:sz w:val="16"/>
                <w:szCs w:val="16"/>
              </w:rPr>
              <w:t> </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i/>
                <w:iCs/>
                <w:color w:val="000000"/>
                <w:sz w:val="16"/>
                <w:szCs w:val="16"/>
              </w:rPr>
            </w:pPr>
            <w:r w:rsidRPr="00317147">
              <w:rPr>
                <w:b/>
                <w:bCs/>
                <w:i/>
                <w:iCs/>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b/>
                <w:bCs/>
                <w:i/>
                <w:iCs/>
                <w:sz w:val="16"/>
                <w:szCs w:val="16"/>
              </w:rPr>
            </w:pPr>
            <w:r w:rsidRPr="00317147">
              <w:rPr>
                <w:b/>
                <w:bCs/>
                <w:i/>
                <w:iCs/>
                <w:sz w:val="16"/>
                <w:szCs w:val="16"/>
              </w:rPr>
              <w:t>70 459,7</w:t>
            </w:r>
          </w:p>
        </w:tc>
        <w:tc>
          <w:tcPr>
            <w:tcW w:w="8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b/>
                <w:bCs/>
                <w:i/>
                <w:iCs/>
                <w:sz w:val="16"/>
                <w:szCs w:val="16"/>
              </w:rPr>
            </w:pPr>
            <w:r w:rsidRPr="00317147">
              <w:rPr>
                <w:b/>
                <w:bCs/>
                <w:i/>
                <w:iCs/>
                <w:sz w:val="16"/>
                <w:szCs w:val="16"/>
              </w:rPr>
              <w:t>29 652,5</w:t>
            </w:r>
          </w:p>
        </w:tc>
        <w:tc>
          <w:tcPr>
            <w:tcW w:w="113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b/>
                <w:bCs/>
                <w:i/>
                <w:iCs/>
                <w:sz w:val="16"/>
                <w:szCs w:val="16"/>
              </w:rPr>
            </w:pPr>
            <w:r w:rsidRPr="00317147">
              <w:rPr>
                <w:b/>
                <w:bCs/>
                <w:i/>
                <w:iCs/>
                <w:sz w:val="16"/>
                <w:szCs w:val="16"/>
              </w:rPr>
              <w:t>100 112,2</w:t>
            </w:r>
          </w:p>
        </w:tc>
      </w:tr>
      <w:tr w:rsidR="009744AA" w:rsidRPr="00317147" w:rsidTr="003C2ECA">
        <w:trPr>
          <w:trHeight w:val="7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2.5.1</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Основное мероприятие «Развитие систем водоснабжения и водоотведения городского поселения"</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color w:val="000000"/>
                <w:sz w:val="16"/>
                <w:szCs w:val="16"/>
              </w:rPr>
            </w:pPr>
            <w:r w:rsidRPr="00317147">
              <w:rPr>
                <w:color w:val="000000"/>
                <w:sz w:val="16"/>
                <w:szCs w:val="16"/>
              </w:rPr>
              <w:t>60 5 03 90200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sz w:val="16"/>
                <w:szCs w:val="16"/>
              </w:rPr>
            </w:pPr>
            <w:r w:rsidRPr="00317147">
              <w:rPr>
                <w:sz w:val="16"/>
                <w:szCs w:val="16"/>
              </w:rPr>
              <w:t>0,0</w:t>
            </w:r>
          </w:p>
        </w:tc>
        <w:tc>
          <w:tcPr>
            <w:tcW w:w="8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sz w:val="16"/>
                <w:szCs w:val="16"/>
              </w:rPr>
            </w:pPr>
            <w:r w:rsidRPr="00317147">
              <w:rPr>
                <w:sz w:val="16"/>
                <w:szCs w:val="16"/>
              </w:rPr>
              <w:t>2 391,5</w:t>
            </w:r>
          </w:p>
        </w:tc>
        <w:tc>
          <w:tcPr>
            <w:tcW w:w="113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sz w:val="16"/>
                <w:szCs w:val="16"/>
              </w:rPr>
            </w:pPr>
            <w:r w:rsidRPr="00317147">
              <w:rPr>
                <w:sz w:val="16"/>
                <w:szCs w:val="16"/>
              </w:rPr>
              <w:t>2 391,5</w:t>
            </w:r>
          </w:p>
        </w:tc>
      </w:tr>
      <w:tr w:rsidR="009744AA" w:rsidRPr="00317147" w:rsidTr="003C2ECA">
        <w:trPr>
          <w:trHeight w:val="7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 </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Расходы на развитие систем водоснабжения и водоотведения городского поселения (Закупка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color w:val="000000"/>
                <w:sz w:val="16"/>
                <w:szCs w:val="16"/>
              </w:rPr>
            </w:pPr>
            <w:r w:rsidRPr="00317147">
              <w:rPr>
                <w:color w:val="000000"/>
                <w:sz w:val="16"/>
                <w:szCs w:val="16"/>
              </w:rPr>
              <w:t>60 5 03 90200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200</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05</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02</w:t>
            </w:r>
          </w:p>
        </w:tc>
        <w:tc>
          <w:tcPr>
            <w:tcW w:w="99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sz w:val="16"/>
                <w:szCs w:val="16"/>
              </w:rPr>
            </w:pPr>
            <w:r w:rsidRPr="00317147">
              <w:rPr>
                <w:sz w:val="16"/>
                <w:szCs w:val="16"/>
              </w:rPr>
              <w:t>0,0</w:t>
            </w:r>
          </w:p>
        </w:tc>
        <w:tc>
          <w:tcPr>
            <w:tcW w:w="8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sz w:val="16"/>
                <w:szCs w:val="16"/>
              </w:rPr>
            </w:pPr>
            <w:r w:rsidRPr="00317147">
              <w:rPr>
                <w:sz w:val="16"/>
                <w:szCs w:val="16"/>
              </w:rPr>
              <w:t>1 191,5</w:t>
            </w:r>
          </w:p>
        </w:tc>
        <w:tc>
          <w:tcPr>
            <w:tcW w:w="113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sz w:val="16"/>
                <w:szCs w:val="16"/>
              </w:rPr>
            </w:pPr>
            <w:r w:rsidRPr="00317147">
              <w:rPr>
                <w:sz w:val="16"/>
                <w:szCs w:val="16"/>
              </w:rPr>
              <w:t>1 191,5</w:t>
            </w:r>
          </w:p>
        </w:tc>
      </w:tr>
      <w:tr w:rsidR="009744AA" w:rsidRPr="00317147" w:rsidTr="003C2ECA">
        <w:trPr>
          <w:trHeight w:val="93"/>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 </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Расходы на развитие систем водоснабжения и водоотведения городского поселения (Закупка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color w:val="000000"/>
                <w:sz w:val="16"/>
                <w:szCs w:val="16"/>
              </w:rPr>
            </w:pPr>
            <w:r w:rsidRPr="00317147">
              <w:rPr>
                <w:color w:val="000000"/>
                <w:sz w:val="16"/>
                <w:szCs w:val="16"/>
              </w:rPr>
              <w:t>60 5 03 90200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400</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05</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02</w:t>
            </w:r>
          </w:p>
        </w:tc>
        <w:tc>
          <w:tcPr>
            <w:tcW w:w="99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sz w:val="16"/>
                <w:szCs w:val="16"/>
              </w:rPr>
            </w:pPr>
            <w:r w:rsidRPr="00317147">
              <w:rPr>
                <w:sz w:val="16"/>
                <w:szCs w:val="16"/>
              </w:rPr>
              <w:t>0,0</w:t>
            </w:r>
          </w:p>
        </w:tc>
        <w:tc>
          <w:tcPr>
            <w:tcW w:w="8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sz w:val="16"/>
                <w:szCs w:val="16"/>
              </w:rPr>
            </w:pPr>
            <w:r w:rsidRPr="00317147">
              <w:rPr>
                <w:sz w:val="16"/>
                <w:szCs w:val="16"/>
              </w:rPr>
              <w:t>1 200,0</w:t>
            </w:r>
          </w:p>
        </w:tc>
        <w:tc>
          <w:tcPr>
            <w:tcW w:w="113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sz w:val="16"/>
                <w:szCs w:val="16"/>
              </w:rPr>
            </w:pPr>
            <w:r w:rsidRPr="00317147">
              <w:rPr>
                <w:sz w:val="16"/>
                <w:szCs w:val="16"/>
              </w:rPr>
              <w:t>1 200,0</w:t>
            </w:r>
          </w:p>
        </w:tc>
      </w:tr>
      <w:tr w:rsidR="009744AA" w:rsidRPr="00317147" w:rsidTr="003C2ECA">
        <w:trPr>
          <w:trHeight w:val="13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2.5.1</w:t>
            </w:r>
          </w:p>
        </w:tc>
        <w:tc>
          <w:tcPr>
            <w:tcW w:w="9264" w:type="dxa"/>
            <w:gridSpan w:val="2"/>
            <w:tcBorders>
              <w:top w:val="nil"/>
              <w:left w:val="nil"/>
              <w:bottom w:val="single" w:sz="4" w:space="0" w:color="auto"/>
              <w:right w:val="single" w:sz="4" w:space="0" w:color="auto"/>
            </w:tcBorders>
            <w:shd w:val="clear" w:color="auto" w:fill="auto"/>
            <w:hideMark/>
          </w:tcPr>
          <w:p w:rsidR="009744AA" w:rsidRPr="00317147" w:rsidRDefault="009744AA" w:rsidP="009744AA">
            <w:pPr>
              <w:jc w:val="both"/>
              <w:rPr>
                <w:sz w:val="16"/>
                <w:szCs w:val="16"/>
              </w:rPr>
            </w:pPr>
            <w:r w:rsidRPr="00317147">
              <w:rPr>
                <w:sz w:val="16"/>
                <w:szCs w:val="16"/>
              </w:rPr>
              <w:t>Основное мероприятие «Создание систем капитального ремонта общего имущества в многоквартирных домах»</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color w:val="000000"/>
                <w:sz w:val="16"/>
                <w:szCs w:val="16"/>
              </w:rPr>
            </w:pPr>
            <w:r w:rsidRPr="00317147">
              <w:rPr>
                <w:color w:val="000000"/>
                <w:sz w:val="16"/>
                <w:szCs w:val="16"/>
              </w:rPr>
              <w:t>60 5 04 00000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202,5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202,5</w:t>
            </w:r>
          </w:p>
        </w:tc>
      </w:tr>
      <w:tr w:rsidR="009744AA" w:rsidRPr="00317147" w:rsidTr="003C2ECA">
        <w:trPr>
          <w:trHeight w:val="171"/>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 </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Расходы на обеспечение  мероприятий по капитальному ремонту многоквартирных домов  (Закупка товаров, работ и услуг для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color w:val="000000"/>
                <w:sz w:val="16"/>
                <w:szCs w:val="16"/>
              </w:rPr>
            </w:pPr>
            <w:r w:rsidRPr="00317147">
              <w:rPr>
                <w:color w:val="000000"/>
                <w:sz w:val="16"/>
                <w:szCs w:val="16"/>
              </w:rPr>
              <w:t>60 5 04 99601</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200</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05</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01</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202,5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202,5</w:t>
            </w:r>
          </w:p>
        </w:tc>
      </w:tr>
      <w:tr w:rsidR="009744AA" w:rsidRPr="00317147" w:rsidTr="003C2ECA">
        <w:trPr>
          <w:trHeight w:val="7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2.5.2</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Основное мероприятие "Благоустройство городского поселения: благоустройство парков и скверов, благоустройство зон отдыха у вод</w:t>
            </w:r>
            <w:proofErr w:type="gramStart"/>
            <w:r w:rsidRPr="00317147">
              <w:rPr>
                <w:sz w:val="16"/>
                <w:szCs w:val="16"/>
              </w:rPr>
              <w:t>ы(</w:t>
            </w:r>
            <w:proofErr w:type="gramEnd"/>
            <w:r w:rsidRPr="00317147">
              <w:rPr>
                <w:sz w:val="16"/>
                <w:szCs w:val="16"/>
              </w:rPr>
              <w:t>пляжей), ремонт и благоустройство военно-мемориальных объектов"</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color w:val="000000"/>
                <w:sz w:val="16"/>
                <w:szCs w:val="16"/>
              </w:rPr>
            </w:pPr>
            <w:r w:rsidRPr="00317147">
              <w:rPr>
                <w:color w:val="000000"/>
                <w:sz w:val="16"/>
                <w:szCs w:val="16"/>
              </w:rPr>
              <w:t>60 5 07 00000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97" w:type="dxa"/>
            <w:gridSpan w:val="2"/>
            <w:tcBorders>
              <w:top w:val="nil"/>
              <w:left w:val="nil"/>
              <w:bottom w:val="single" w:sz="4" w:space="0" w:color="auto"/>
              <w:right w:val="single" w:sz="4" w:space="0" w:color="auto"/>
            </w:tcBorders>
            <w:shd w:val="clear" w:color="000000" w:fill="FFFFFF"/>
            <w:noWrap/>
            <w:vAlign w:val="bottom"/>
            <w:hideMark/>
          </w:tcPr>
          <w:p w:rsidR="009744AA" w:rsidRPr="00317147" w:rsidRDefault="009744AA" w:rsidP="009744AA">
            <w:pPr>
              <w:jc w:val="right"/>
              <w:rPr>
                <w:sz w:val="16"/>
                <w:szCs w:val="16"/>
              </w:rPr>
            </w:pPr>
            <w:r w:rsidRPr="00317147">
              <w:rPr>
                <w:sz w:val="16"/>
                <w:szCs w:val="16"/>
              </w:rPr>
              <w:t>80,0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139,0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219,0</w:t>
            </w:r>
          </w:p>
        </w:tc>
      </w:tr>
      <w:tr w:rsidR="009744AA" w:rsidRPr="00317147" w:rsidTr="003C2ECA">
        <w:trPr>
          <w:trHeight w:val="7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 </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Расходы на благоустройство городского поселения: ремонт и благоустройство военно-мемориальных объектов  (Закупка товаров, работ и услуг для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color w:val="000000"/>
                <w:sz w:val="16"/>
                <w:szCs w:val="16"/>
              </w:rPr>
            </w:pPr>
            <w:r w:rsidRPr="00317147">
              <w:rPr>
                <w:color w:val="000000"/>
                <w:sz w:val="16"/>
                <w:szCs w:val="16"/>
              </w:rPr>
              <w:t>60 5 07 90200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200</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05</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03</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80,0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139,0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219,0</w:t>
            </w:r>
          </w:p>
        </w:tc>
      </w:tr>
      <w:tr w:rsidR="009744AA" w:rsidRPr="00317147" w:rsidTr="003C2ECA">
        <w:trPr>
          <w:trHeight w:val="7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2.5.3</w:t>
            </w:r>
          </w:p>
        </w:tc>
        <w:tc>
          <w:tcPr>
            <w:tcW w:w="926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sz w:val="16"/>
                <w:szCs w:val="16"/>
              </w:rPr>
            </w:pPr>
            <w:r w:rsidRPr="00317147">
              <w:rPr>
                <w:sz w:val="16"/>
                <w:szCs w:val="16"/>
              </w:rPr>
              <w:t>Основное мероприятие "Переселение граждан из непригодного для проживания жилищного фонда"</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9744AA" w:rsidRPr="00317147" w:rsidRDefault="009744AA" w:rsidP="009744AA">
            <w:pPr>
              <w:jc w:val="center"/>
              <w:rPr>
                <w:color w:val="000000"/>
                <w:sz w:val="16"/>
                <w:szCs w:val="16"/>
              </w:rPr>
            </w:pPr>
            <w:r w:rsidRPr="00317147">
              <w:rPr>
                <w:color w:val="000000"/>
                <w:sz w:val="16"/>
                <w:szCs w:val="16"/>
              </w:rPr>
              <w:t>60 5 08 00000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2 007,3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-2 007,3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r>
      <w:tr w:rsidR="009744AA" w:rsidRPr="00317147" w:rsidTr="003C2ECA">
        <w:trPr>
          <w:trHeight w:val="7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 </w:t>
            </w:r>
          </w:p>
        </w:tc>
        <w:tc>
          <w:tcPr>
            <w:tcW w:w="926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sz w:val="16"/>
                <w:szCs w:val="16"/>
              </w:rPr>
            </w:pPr>
            <w:r w:rsidRPr="00317147">
              <w:rPr>
                <w:sz w:val="16"/>
                <w:szCs w:val="16"/>
              </w:rPr>
              <w:t>Расходы на обеспечение мероприятий по переселению граждан из помещений, признанных непригодными для проживания (Закупка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9744AA" w:rsidRPr="00317147" w:rsidRDefault="009744AA" w:rsidP="009744AA">
            <w:pPr>
              <w:jc w:val="center"/>
              <w:rPr>
                <w:color w:val="000000"/>
                <w:sz w:val="16"/>
                <w:szCs w:val="16"/>
              </w:rPr>
            </w:pPr>
            <w:r w:rsidRPr="00317147">
              <w:rPr>
                <w:color w:val="000000"/>
                <w:sz w:val="16"/>
                <w:szCs w:val="16"/>
              </w:rPr>
              <w:t>60 5 08 S9330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400</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05</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01</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2 007,3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-2 007,3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r>
      <w:tr w:rsidR="009744AA" w:rsidRPr="00317147" w:rsidTr="003C2ECA">
        <w:trPr>
          <w:trHeight w:val="7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2.5.4</w:t>
            </w:r>
          </w:p>
        </w:tc>
        <w:tc>
          <w:tcPr>
            <w:tcW w:w="9264" w:type="dxa"/>
            <w:gridSpan w:val="2"/>
            <w:tcBorders>
              <w:top w:val="nil"/>
              <w:left w:val="nil"/>
              <w:bottom w:val="single" w:sz="4" w:space="0" w:color="auto"/>
              <w:right w:val="single" w:sz="4" w:space="0" w:color="auto"/>
            </w:tcBorders>
            <w:shd w:val="clear" w:color="auto" w:fill="auto"/>
            <w:hideMark/>
          </w:tcPr>
          <w:p w:rsidR="009744AA" w:rsidRPr="00317147" w:rsidRDefault="009744AA" w:rsidP="009744AA">
            <w:pPr>
              <w:jc w:val="both"/>
              <w:rPr>
                <w:sz w:val="16"/>
                <w:szCs w:val="16"/>
              </w:rPr>
            </w:pPr>
            <w:r w:rsidRPr="00317147">
              <w:rPr>
                <w:sz w:val="16"/>
                <w:szCs w:val="16"/>
              </w:rPr>
              <w:t>Основное мероприятие «Развитие дорожного хозяйства»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color w:val="000000"/>
                <w:sz w:val="16"/>
                <w:szCs w:val="16"/>
              </w:rPr>
            </w:pPr>
            <w:r w:rsidRPr="00317147">
              <w:rPr>
                <w:color w:val="000000"/>
                <w:sz w:val="16"/>
                <w:szCs w:val="16"/>
              </w:rPr>
              <w:t>60 5 12 00000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sz w:val="16"/>
                <w:szCs w:val="16"/>
              </w:rPr>
            </w:pPr>
            <w:r w:rsidRPr="00317147">
              <w:rPr>
                <w:sz w:val="16"/>
                <w:szCs w:val="16"/>
              </w:rPr>
              <w:t>47 779,5</w:t>
            </w:r>
          </w:p>
        </w:tc>
        <w:tc>
          <w:tcPr>
            <w:tcW w:w="8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sz w:val="16"/>
                <w:szCs w:val="16"/>
              </w:rPr>
            </w:pPr>
            <w:r w:rsidRPr="00317147">
              <w:rPr>
                <w:sz w:val="16"/>
                <w:szCs w:val="16"/>
              </w:rPr>
              <w:t>18 653,0</w:t>
            </w:r>
          </w:p>
        </w:tc>
        <w:tc>
          <w:tcPr>
            <w:tcW w:w="113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sz w:val="16"/>
                <w:szCs w:val="16"/>
              </w:rPr>
            </w:pPr>
            <w:r w:rsidRPr="00317147">
              <w:rPr>
                <w:sz w:val="16"/>
                <w:szCs w:val="16"/>
              </w:rPr>
              <w:t>66 432,5</w:t>
            </w:r>
          </w:p>
        </w:tc>
      </w:tr>
      <w:tr w:rsidR="009744AA" w:rsidRPr="00317147" w:rsidTr="003C2ECA">
        <w:trPr>
          <w:trHeight w:val="317"/>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 </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Расходы на мероприятия по развитию сети автомобильных дорог общего пользования поселения (Закупка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5 12 SД130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200</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04</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09</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41 332,1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17 816,9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59 149,0</w:t>
            </w:r>
          </w:p>
        </w:tc>
      </w:tr>
      <w:tr w:rsidR="009744AA" w:rsidRPr="00317147" w:rsidTr="003C2ECA">
        <w:trPr>
          <w:trHeight w:val="7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 </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Расходы на мероприятия по развитию сети автомобильных дорог общего пользования поселения (Закупка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60 5 12 91290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200</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04</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09</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6 447,4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836,1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7 283,5</w:t>
            </w:r>
          </w:p>
        </w:tc>
      </w:tr>
      <w:tr w:rsidR="009744AA" w:rsidRPr="00317147" w:rsidTr="003C2ECA">
        <w:trPr>
          <w:trHeight w:val="7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2.5.5</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Основное мероприятие "Развитие электрохозяйства»</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60 5 15 00000</w:t>
            </w:r>
          </w:p>
        </w:tc>
        <w:tc>
          <w:tcPr>
            <w:tcW w:w="576"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rPr>
                <w:sz w:val="16"/>
                <w:szCs w:val="16"/>
              </w:rPr>
            </w:pPr>
            <w:r w:rsidRPr="00317147">
              <w:rPr>
                <w:sz w:val="16"/>
                <w:szCs w:val="16"/>
              </w:rPr>
              <w:t> </w:t>
            </w:r>
          </w:p>
        </w:tc>
        <w:tc>
          <w:tcPr>
            <w:tcW w:w="456"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rPr>
                <w:sz w:val="16"/>
                <w:szCs w:val="16"/>
              </w:rPr>
            </w:pPr>
            <w:r w:rsidRPr="00317147">
              <w:rPr>
                <w:sz w:val="16"/>
                <w:szCs w:val="16"/>
              </w:rPr>
              <w:t> </w:t>
            </w:r>
          </w:p>
        </w:tc>
        <w:tc>
          <w:tcPr>
            <w:tcW w:w="522"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rPr>
                <w:sz w:val="16"/>
                <w:szCs w:val="16"/>
              </w:rPr>
            </w:pPr>
            <w:r w:rsidRPr="00317147">
              <w:rPr>
                <w:sz w:val="16"/>
                <w:szCs w:val="16"/>
              </w:rPr>
              <w:t> </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4 438,5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4 438,5</w:t>
            </w:r>
          </w:p>
        </w:tc>
      </w:tr>
      <w:tr w:rsidR="009744AA" w:rsidRPr="00317147" w:rsidTr="003C2ECA">
        <w:trPr>
          <w:trHeight w:val="7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 </w:t>
            </w:r>
          </w:p>
        </w:tc>
        <w:tc>
          <w:tcPr>
            <w:tcW w:w="926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sz w:val="16"/>
                <w:szCs w:val="16"/>
              </w:rPr>
            </w:pPr>
            <w:r w:rsidRPr="00317147">
              <w:rPr>
                <w:sz w:val="16"/>
                <w:szCs w:val="16"/>
              </w:rPr>
              <w:t>Расходы на обеспечение мероприятий по уличному освещению (Закупка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60 5 15 98670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200</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05</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03</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3 215,7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3 215,7</w:t>
            </w:r>
          </w:p>
        </w:tc>
      </w:tr>
      <w:tr w:rsidR="009744AA" w:rsidRPr="00317147" w:rsidTr="003C2ECA">
        <w:trPr>
          <w:trHeight w:val="7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 </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Расходы на обеспечение мероприятий по уличному освещению (Закупка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5 15 S8670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200</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05</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03</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1 222,8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1 222,8</w:t>
            </w:r>
          </w:p>
        </w:tc>
      </w:tr>
      <w:tr w:rsidR="009744AA" w:rsidRPr="00317147" w:rsidTr="003C2ECA">
        <w:trPr>
          <w:trHeight w:val="213"/>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 </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 xml:space="preserve">Основное мероприятие "Создание условий для обеспечения качественными услугами ЖКХ населения  Грибановского городского поселения"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color w:val="000000"/>
                <w:sz w:val="16"/>
                <w:szCs w:val="16"/>
              </w:rPr>
            </w:pPr>
            <w:r w:rsidRPr="00317147">
              <w:rPr>
                <w:color w:val="000000"/>
                <w:sz w:val="16"/>
                <w:szCs w:val="16"/>
              </w:rPr>
              <w:t>60 5 16 00000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456" w:type="dxa"/>
            <w:gridSpan w:val="2"/>
            <w:tcBorders>
              <w:top w:val="nil"/>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05</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02</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8 127,7</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8 127,7</w:t>
            </w:r>
          </w:p>
        </w:tc>
      </w:tr>
      <w:tr w:rsidR="009744AA" w:rsidRPr="00317147" w:rsidTr="003C2ECA">
        <w:trPr>
          <w:trHeight w:val="221"/>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 </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 xml:space="preserve">Расходы на оказание субсидий юридическим лицам (кроме некоммерческих организаций)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color w:val="000000"/>
                <w:sz w:val="16"/>
                <w:szCs w:val="16"/>
              </w:rPr>
            </w:pPr>
            <w:r w:rsidRPr="00317147">
              <w:rPr>
                <w:color w:val="000000"/>
                <w:sz w:val="16"/>
                <w:szCs w:val="16"/>
              </w:rPr>
              <w:t>60 5 16 90200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800</w:t>
            </w:r>
          </w:p>
        </w:tc>
        <w:tc>
          <w:tcPr>
            <w:tcW w:w="456" w:type="dxa"/>
            <w:gridSpan w:val="2"/>
            <w:tcBorders>
              <w:top w:val="single" w:sz="4" w:space="0" w:color="auto"/>
              <w:left w:val="nil"/>
              <w:bottom w:val="nil"/>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05</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02</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8 127,7</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8 127,7</w:t>
            </w:r>
          </w:p>
        </w:tc>
      </w:tr>
      <w:tr w:rsidR="009744AA" w:rsidRPr="00317147" w:rsidTr="003C2ECA">
        <w:trPr>
          <w:trHeight w:val="7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2.5.6</w:t>
            </w:r>
          </w:p>
        </w:tc>
        <w:tc>
          <w:tcPr>
            <w:tcW w:w="9264" w:type="dxa"/>
            <w:gridSpan w:val="2"/>
            <w:tcBorders>
              <w:top w:val="nil"/>
              <w:left w:val="nil"/>
              <w:bottom w:val="single" w:sz="4" w:space="0" w:color="auto"/>
              <w:right w:val="single" w:sz="4" w:space="0" w:color="auto"/>
            </w:tcBorders>
            <w:shd w:val="clear" w:color="auto" w:fill="auto"/>
            <w:hideMark/>
          </w:tcPr>
          <w:p w:rsidR="009744AA" w:rsidRPr="00317147" w:rsidRDefault="009744AA" w:rsidP="009744AA">
            <w:pPr>
              <w:jc w:val="both"/>
              <w:rPr>
                <w:sz w:val="16"/>
                <w:szCs w:val="16"/>
              </w:rPr>
            </w:pPr>
            <w:r w:rsidRPr="00317147">
              <w:rPr>
                <w:sz w:val="16"/>
                <w:szCs w:val="16"/>
              </w:rPr>
              <w:t>Основное мероприятие «Приобретение, ремонт и содержание муниципального имущества»</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60 5 17 00000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456" w:type="dxa"/>
            <w:gridSpan w:val="2"/>
            <w:tcBorders>
              <w:top w:val="single" w:sz="4" w:space="0" w:color="auto"/>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6 331,4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1 991,0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8 322,4</w:t>
            </w:r>
          </w:p>
        </w:tc>
      </w:tr>
      <w:tr w:rsidR="009744AA" w:rsidRPr="00317147" w:rsidTr="003C2ECA">
        <w:trPr>
          <w:trHeight w:val="7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 </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Расходы на приобретение, ремонт и содержание муниципального имущества поселения  (Закупка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60 5 17 90200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200</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05</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03</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4 394,6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1 991,0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6 385,6</w:t>
            </w:r>
          </w:p>
        </w:tc>
      </w:tr>
      <w:tr w:rsidR="009744AA" w:rsidRPr="00317147" w:rsidTr="003C2ECA">
        <w:trPr>
          <w:trHeight w:val="7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 </w:t>
            </w:r>
          </w:p>
        </w:tc>
        <w:tc>
          <w:tcPr>
            <w:tcW w:w="926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sz w:val="16"/>
                <w:szCs w:val="16"/>
              </w:rPr>
            </w:pPr>
            <w:r w:rsidRPr="00317147">
              <w:rPr>
                <w:sz w:val="16"/>
                <w:szCs w:val="16"/>
              </w:rPr>
              <w:t>Расходы на приобретение, ремонт и содержание муниципального имущества поселения  (Закупка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center"/>
              <w:rPr>
                <w:sz w:val="16"/>
                <w:szCs w:val="16"/>
              </w:rPr>
            </w:pPr>
            <w:r w:rsidRPr="00317147">
              <w:rPr>
                <w:sz w:val="16"/>
                <w:szCs w:val="16"/>
              </w:rPr>
              <w:t>60 5 17 90100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200</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05</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03</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r>
      <w:tr w:rsidR="009744AA" w:rsidRPr="00317147" w:rsidTr="003C2ECA">
        <w:trPr>
          <w:trHeight w:val="126"/>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 </w:t>
            </w:r>
          </w:p>
        </w:tc>
        <w:tc>
          <w:tcPr>
            <w:tcW w:w="926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sz w:val="16"/>
                <w:szCs w:val="16"/>
              </w:rPr>
            </w:pPr>
            <w:r w:rsidRPr="00317147">
              <w:rPr>
                <w:sz w:val="16"/>
                <w:szCs w:val="16"/>
              </w:rPr>
              <w:t>Расходы на содержание и обслуживание мест массового отдыха населения (Закупка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jc w:val="center"/>
              <w:rPr>
                <w:sz w:val="16"/>
                <w:szCs w:val="16"/>
              </w:rPr>
            </w:pPr>
            <w:r w:rsidRPr="00317147">
              <w:rPr>
                <w:sz w:val="16"/>
                <w:szCs w:val="16"/>
              </w:rPr>
              <w:t>60 5 17 S8520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200</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05</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03</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1 936,8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1 936,8</w:t>
            </w:r>
          </w:p>
        </w:tc>
      </w:tr>
      <w:tr w:rsidR="009744AA" w:rsidRPr="00317147" w:rsidTr="003C2ECA">
        <w:trPr>
          <w:trHeight w:val="7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2.5.7</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Основное мероприятие" Проведение мероприятий по захоронению граждан без определенного места жительства и одиноко проживающих"</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60 5 18 00000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109,3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109,3</w:t>
            </w:r>
          </w:p>
        </w:tc>
      </w:tr>
      <w:tr w:rsidR="009744AA" w:rsidRPr="00317147" w:rsidTr="003C2ECA">
        <w:trPr>
          <w:trHeight w:val="7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 </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Расходы на проведение мероприятий по захоронению граждан без определенного места жительства и одиноко проживающих  (Закупка товаров, работ и услуг для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60 5 18 90200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200</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05</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03</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109,3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109,3</w:t>
            </w:r>
          </w:p>
        </w:tc>
      </w:tr>
      <w:tr w:rsidR="009744AA" w:rsidRPr="00317147" w:rsidTr="003C2ECA">
        <w:trPr>
          <w:trHeight w:val="7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2.5.8</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Основное мероприятие " Содержание мест захоронения (гражданские кладбища)"</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60 5 19 00000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350,0</w:t>
            </w:r>
          </w:p>
        </w:tc>
      </w:tr>
      <w:tr w:rsidR="009744AA" w:rsidRPr="00317147" w:rsidTr="003C2ECA">
        <w:trPr>
          <w:trHeight w:val="7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 </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Расходы на содержание мест захоронения (Закупка товаров, работ и услуг для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60 5 19 90200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200</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05</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03</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350,0</w:t>
            </w:r>
          </w:p>
        </w:tc>
      </w:tr>
      <w:tr w:rsidR="009744AA" w:rsidRPr="00317147" w:rsidTr="003C2ECA">
        <w:trPr>
          <w:trHeight w:val="311"/>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2.5.9</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 xml:space="preserve">Основное мероприятие " Разработка проектно-сметной документации на выполнение работ по благоустройству территории </w:t>
            </w:r>
            <w:r w:rsidRPr="00317147">
              <w:rPr>
                <w:sz w:val="16"/>
                <w:szCs w:val="16"/>
              </w:rPr>
              <w:lastRenderedPageBreak/>
              <w:t>городского поселения, работы по межеванию земельных участков и постановке на кадастровый учет"</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lastRenderedPageBreak/>
              <w:t>60 5 21 00000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sz w:val="16"/>
                <w:szCs w:val="16"/>
              </w:rPr>
            </w:pPr>
            <w:r w:rsidRPr="00317147">
              <w:rPr>
                <w:sz w:val="16"/>
                <w:szCs w:val="16"/>
              </w:rPr>
              <w:t>540,0</w:t>
            </w:r>
          </w:p>
        </w:tc>
        <w:tc>
          <w:tcPr>
            <w:tcW w:w="850"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right"/>
              <w:rPr>
                <w:sz w:val="16"/>
                <w:szCs w:val="16"/>
              </w:rPr>
            </w:pPr>
            <w:r w:rsidRPr="00317147">
              <w:rPr>
                <w:sz w:val="16"/>
                <w:szCs w:val="16"/>
              </w:rPr>
              <w:t>540,0</w:t>
            </w:r>
          </w:p>
        </w:tc>
      </w:tr>
      <w:tr w:rsidR="009744AA" w:rsidRPr="00317147" w:rsidTr="003C2ECA">
        <w:trPr>
          <w:trHeight w:val="199"/>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lastRenderedPageBreak/>
              <w:t> </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Расходы на  разработку проектно-сметной документации выполнение работ по благоустройству территории городского поселения, работы по межеванию земельных участков и постановке на кадастровый уче</w:t>
            </w:r>
            <w:proofErr w:type="gramStart"/>
            <w:r w:rsidRPr="00317147">
              <w:rPr>
                <w:sz w:val="16"/>
                <w:szCs w:val="16"/>
              </w:rPr>
              <w:t>т(</w:t>
            </w:r>
            <w:proofErr w:type="gramEnd"/>
            <w:r w:rsidRPr="00317147">
              <w:rPr>
                <w:sz w:val="16"/>
                <w:szCs w:val="16"/>
              </w:rPr>
              <w:t>Закупка товаров, работ и услуг для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60 5 21 90200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200</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05</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03</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540,0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540,0</w:t>
            </w:r>
          </w:p>
        </w:tc>
      </w:tr>
      <w:tr w:rsidR="009744AA" w:rsidRPr="00317147" w:rsidTr="003C2ECA">
        <w:trPr>
          <w:trHeight w:val="7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2.5.12</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color w:val="000000"/>
                <w:sz w:val="16"/>
                <w:szCs w:val="16"/>
              </w:rPr>
            </w:pPr>
            <w:r w:rsidRPr="00317147">
              <w:rPr>
                <w:color w:val="000000"/>
                <w:sz w:val="16"/>
                <w:szCs w:val="16"/>
              </w:rPr>
              <w:t>Основное мероприятие  "Развитие транспортной инфраструктуры"</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60 5 26 00000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5 528,8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5 528,8</w:t>
            </w:r>
          </w:p>
        </w:tc>
      </w:tr>
      <w:tr w:rsidR="009744AA" w:rsidRPr="00317147" w:rsidTr="003C2ECA">
        <w:trPr>
          <w:trHeight w:val="7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rPr>
                <w:sz w:val="16"/>
                <w:szCs w:val="16"/>
              </w:rPr>
            </w:pPr>
            <w:r w:rsidRPr="00317147">
              <w:rPr>
                <w:sz w:val="16"/>
                <w:szCs w:val="16"/>
              </w:rPr>
              <w:t> </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color w:val="000000"/>
                <w:sz w:val="16"/>
                <w:szCs w:val="16"/>
              </w:rPr>
            </w:pPr>
            <w:r w:rsidRPr="00317147">
              <w:rPr>
                <w:color w:val="000000"/>
                <w:sz w:val="16"/>
                <w:szCs w:val="16"/>
              </w:rPr>
              <w:t xml:space="preserve">Расходы на выполнение работ, связанных с осуществлением регулярных перевозок пассажиров и багажа автомобильным транспортом по регулируемым тарифам по городскому маршруту регулярных перевозок на территории Грибановского муниципального района Воронежской области </w:t>
            </w:r>
            <w:proofErr w:type="spellStart"/>
            <w:r w:rsidRPr="00317147">
              <w:rPr>
                <w:color w:val="000000"/>
                <w:sz w:val="16"/>
                <w:szCs w:val="16"/>
              </w:rPr>
              <w:t>пгт</w:t>
            </w:r>
            <w:proofErr w:type="spellEnd"/>
            <w:r w:rsidRPr="00317147">
              <w:rPr>
                <w:color w:val="000000"/>
                <w:sz w:val="16"/>
                <w:szCs w:val="16"/>
              </w:rPr>
              <w:t>. Грибановский</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5 30S9260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200</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04</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08</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5 528,8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5 528,8</w:t>
            </w:r>
          </w:p>
        </w:tc>
      </w:tr>
      <w:tr w:rsidR="009744AA" w:rsidRPr="00317147" w:rsidTr="003C2ECA">
        <w:trPr>
          <w:trHeight w:val="97"/>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rPr>
                <w:sz w:val="16"/>
                <w:szCs w:val="16"/>
              </w:rPr>
            </w:pPr>
            <w:r w:rsidRPr="00317147">
              <w:rPr>
                <w:sz w:val="16"/>
                <w:szCs w:val="16"/>
              </w:rPr>
              <w:t> </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color w:val="000000"/>
                <w:sz w:val="16"/>
                <w:szCs w:val="16"/>
              </w:rPr>
            </w:pPr>
            <w:r w:rsidRPr="00317147">
              <w:rPr>
                <w:color w:val="000000"/>
                <w:sz w:val="16"/>
                <w:szCs w:val="16"/>
              </w:rPr>
              <w:t>Основное мероприятие "Проведение экспертизы сметной и (или) проектной документации"</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60 5 35 00000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150,0</w:t>
            </w:r>
          </w:p>
        </w:tc>
      </w:tr>
      <w:tr w:rsidR="009744AA" w:rsidRPr="00317147" w:rsidTr="003C2ECA">
        <w:trPr>
          <w:trHeight w:val="7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rPr>
                <w:sz w:val="16"/>
                <w:szCs w:val="16"/>
              </w:rPr>
            </w:pPr>
            <w:r w:rsidRPr="00317147">
              <w:rPr>
                <w:sz w:val="16"/>
                <w:szCs w:val="16"/>
              </w:rPr>
              <w:t> </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color w:val="000000"/>
                <w:sz w:val="16"/>
                <w:szCs w:val="16"/>
              </w:rPr>
            </w:pPr>
            <w:r w:rsidRPr="00317147">
              <w:rPr>
                <w:color w:val="000000"/>
                <w:sz w:val="16"/>
                <w:szCs w:val="16"/>
              </w:rPr>
              <w:t xml:space="preserve">Расходы на проведение экспертизы сметной и (или) проектной документации </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60 5 35 90200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200</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05</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03</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150,0</w:t>
            </w:r>
          </w:p>
        </w:tc>
      </w:tr>
      <w:tr w:rsidR="009744AA" w:rsidRPr="00317147" w:rsidTr="003C2ECA">
        <w:trPr>
          <w:trHeight w:val="7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rPr>
                <w:sz w:val="16"/>
                <w:szCs w:val="16"/>
              </w:rPr>
            </w:pPr>
            <w:r w:rsidRPr="00317147">
              <w:rPr>
                <w:sz w:val="16"/>
                <w:szCs w:val="16"/>
              </w:rPr>
              <w:t> </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color w:val="000000"/>
                <w:sz w:val="16"/>
                <w:szCs w:val="16"/>
              </w:rPr>
            </w:pPr>
            <w:r w:rsidRPr="00317147">
              <w:rPr>
                <w:color w:val="000000"/>
                <w:sz w:val="16"/>
                <w:szCs w:val="16"/>
              </w:rPr>
              <w:t xml:space="preserve">Основное мероприятие «Освоение иных межбюджетных трансферт предоставленных из бюджета Грибановского муниципального района  бюджету Грибановского городского поселения   на </w:t>
            </w:r>
            <w:proofErr w:type="spellStart"/>
            <w:r w:rsidRPr="00317147">
              <w:rPr>
                <w:color w:val="000000"/>
                <w:sz w:val="16"/>
                <w:szCs w:val="16"/>
              </w:rPr>
              <w:t>софинансирование</w:t>
            </w:r>
            <w:proofErr w:type="spellEnd"/>
            <w:r w:rsidRPr="00317147">
              <w:rPr>
                <w:color w:val="000000"/>
                <w:sz w:val="16"/>
                <w:szCs w:val="16"/>
              </w:rPr>
              <w:t xml:space="preserve"> расходов по реализации мероприятий по ремонту объектов теплоэнергетического хозяйства, находящихся в собственности Грибановского городского поселения, к очередному зимнему отопительному периоду»</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60 5 27 00000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2 942,4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357,6</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3 300,0</w:t>
            </w:r>
          </w:p>
        </w:tc>
      </w:tr>
      <w:tr w:rsidR="009744AA" w:rsidRPr="00317147" w:rsidTr="003C2ECA">
        <w:trPr>
          <w:trHeight w:val="427"/>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rPr>
                <w:sz w:val="16"/>
                <w:szCs w:val="16"/>
              </w:rPr>
            </w:pPr>
            <w:r w:rsidRPr="00317147">
              <w:rPr>
                <w:sz w:val="16"/>
                <w:szCs w:val="16"/>
              </w:rPr>
              <w:t> </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color w:val="000000"/>
                <w:sz w:val="16"/>
                <w:szCs w:val="16"/>
              </w:rPr>
            </w:pPr>
            <w:r w:rsidRPr="00317147">
              <w:rPr>
                <w:color w:val="000000"/>
                <w:sz w:val="16"/>
                <w:szCs w:val="16"/>
              </w:rPr>
              <w:t xml:space="preserve">Расходы на освоение иных межбюджетных трансферт предоставленных из бюджета Грибановского муниципального района  бюджету Грибановского городского поселения   на </w:t>
            </w:r>
            <w:proofErr w:type="spellStart"/>
            <w:r w:rsidRPr="00317147">
              <w:rPr>
                <w:color w:val="000000"/>
                <w:sz w:val="16"/>
                <w:szCs w:val="16"/>
              </w:rPr>
              <w:t>софинансирование</w:t>
            </w:r>
            <w:proofErr w:type="spellEnd"/>
            <w:r w:rsidRPr="00317147">
              <w:rPr>
                <w:color w:val="000000"/>
                <w:sz w:val="16"/>
                <w:szCs w:val="16"/>
              </w:rPr>
              <w:t xml:space="preserve"> расходов по реализации мероприятий по ремонту объектов теплоэнергетического хозяйства, находящихся в собственности Грибановского городского поселения, к очередному зимнему отопительному периоду (безвозмездные перечисления государственным и муниципальным организациям)</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5 27 S9120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200</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05</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02</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2 942,4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357,6</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3 300,0</w:t>
            </w:r>
          </w:p>
        </w:tc>
      </w:tr>
      <w:tr w:rsidR="009744AA" w:rsidRPr="00317147" w:rsidTr="003C2ECA">
        <w:trPr>
          <w:trHeight w:val="7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2.6</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b/>
                <w:bCs/>
                <w:i/>
                <w:iCs/>
                <w:sz w:val="16"/>
                <w:szCs w:val="16"/>
              </w:rPr>
            </w:pPr>
            <w:r w:rsidRPr="00317147">
              <w:rPr>
                <w:b/>
                <w:bCs/>
                <w:i/>
                <w:iCs/>
                <w:sz w:val="16"/>
                <w:szCs w:val="16"/>
              </w:rPr>
              <w:t xml:space="preserve">Подпрограмма "Создание условий для организации отдыха и оздоровления детей и молодежи" </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i/>
                <w:iCs/>
                <w:sz w:val="16"/>
                <w:szCs w:val="16"/>
              </w:rPr>
            </w:pPr>
            <w:r w:rsidRPr="00317147">
              <w:rPr>
                <w:b/>
                <w:bCs/>
                <w:i/>
                <w:iCs/>
                <w:sz w:val="16"/>
                <w:szCs w:val="16"/>
              </w:rPr>
              <w:t>60 6 00 00000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i/>
                <w:iCs/>
                <w:color w:val="000000"/>
                <w:sz w:val="16"/>
                <w:szCs w:val="16"/>
              </w:rPr>
            </w:pPr>
            <w:r w:rsidRPr="00317147">
              <w:rPr>
                <w:b/>
                <w:bCs/>
                <w:i/>
                <w:iCs/>
                <w:color w:val="000000"/>
                <w:sz w:val="16"/>
                <w:szCs w:val="16"/>
              </w:rPr>
              <w:t> </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i/>
                <w:iCs/>
                <w:color w:val="000000"/>
                <w:sz w:val="16"/>
                <w:szCs w:val="16"/>
              </w:rPr>
            </w:pPr>
            <w:r w:rsidRPr="00317147">
              <w:rPr>
                <w:b/>
                <w:bCs/>
                <w:i/>
                <w:iCs/>
                <w:color w:val="000000"/>
                <w:sz w:val="16"/>
                <w:szCs w:val="16"/>
              </w:rPr>
              <w:t> </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i/>
                <w:iCs/>
                <w:color w:val="000000"/>
                <w:sz w:val="16"/>
                <w:szCs w:val="16"/>
              </w:rPr>
            </w:pPr>
            <w:r w:rsidRPr="00317147">
              <w:rPr>
                <w:b/>
                <w:bCs/>
                <w:i/>
                <w:iCs/>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i/>
                <w:iCs/>
                <w:sz w:val="16"/>
                <w:szCs w:val="16"/>
              </w:rPr>
            </w:pPr>
            <w:r w:rsidRPr="00317147">
              <w:rPr>
                <w:b/>
                <w:bCs/>
                <w:i/>
                <w:iCs/>
                <w:sz w:val="16"/>
                <w:szCs w:val="16"/>
              </w:rPr>
              <w:t>112,2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i/>
                <w:iCs/>
                <w:sz w:val="16"/>
                <w:szCs w:val="16"/>
              </w:rPr>
            </w:pPr>
            <w:r w:rsidRPr="00317147">
              <w:rPr>
                <w:b/>
                <w:bCs/>
                <w:i/>
                <w:iCs/>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i/>
                <w:iCs/>
                <w:sz w:val="16"/>
                <w:szCs w:val="16"/>
              </w:rPr>
            </w:pPr>
            <w:r w:rsidRPr="00317147">
              <w:rPr>
                <w:b/>
                <w:bCs/>
                <w:i/>
                <w:iCs/>
                <w:sz w:val="16"/>
                <w:szCs w:val="16"/>
              </w:rPr>
              <w:t>112,2</w:t>
            </w:r>
          </w:p>
        </w:tc>
      </w:tr>
      <w:tr w:rsidR="009744AA" w:rsidRPr="00317147" w:rsidTr="003C2ECA">
        <w:trPr>
          <w:trHeight w:val="326"/>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2.6.1</w:t>
            </w:r>
          </w:p>
        </w:tc>
        <w:tc>
          <w:tcPr>
            <w:tcW w:w="9264" w:type="dxa"/>
            <w:gridSpan w:val="2"/>
            <w:tcBorders>
              <w:top w:val="nil"/>
              <w:left w:val="nil"/>
              <w:bottom w:val="single" w:sz="4" w:space="0" w:color="auto"/>
              <w:right w:val="single" w:sz="4" w:space="0" w:color="auto"/>
            </w:tcBorders>
            <w:shd w:val="clear" w:color="auto" w:fill="auto"/>
            <w:hideMark/>
          </w:tcPr>
          <w:p w:rsidR="009744AA" w:rsidRPr="00317147" w:rsidRDefault="009744AA" w:rsidP="009744AA">
            <w:pPr>
              <w:jc w:val="both"/>
              <w:rPr>
                <w:sz w:val="16"/>
                <w:szCs w:val="16"/>
              </w:rPr>
            </w:pPr>
            <w:r w:rsidRPr="00317147">
              <w:rPr>
                <w:sz w:val="16"/>
                <w:szCs w:val="16"/>
              </w:rPr>
              <w:t>Основное мероприятие «Финансовое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60 6 02 00000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112,2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112,2</w:t>
            </w:r>
          </w:p>
        </w:tc>
      </w:tr>
      <w:tr w:rsidR="009744AA" w:rsidRPr="00317147" w:rsidTr="003C2ECA">
        <w:trPr>
          <w:trHeight w:val="7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 </w:t>
            </w:r>
          </w:p>
        </w:tc>
        <w:tc>
          <w:tcPr>
            <w:tcW w:w="9264" w:type="dxa"/>
            <w:gridSpan w:val="2"/>
            <w:tcBorders>
              <w:top w:val="nil"/>
              <w:left w:val="nil"/>
              <w:bottom w:val="nil"/>
              <w:right w:val="nil"/>
            </w:tcBorders>
            <w:shd w:val="clear" w:color="auto" w:fill="auto"/>
            <w:vAlign w:val="bottom"/>
            <w:hideMark/>
          </w:tcPr>
          <w:p w:rsidR="009744AA" w:rsidRPr="00317147" w:rsidRDefault="009744AA" w:rsidP="009744AA">
            <w:pPr>
              <w:rPr>
                <w:sz w:val="16"/>
                <w:szCs w:val="16"/>
              </w:rPr>
            </w:pPr>
            <w:r w:rsidRPr="00317147">
              <w:rPr>
                <w:sz w:val="16"/>
                <w:szCs w:val="16"/>
              </w:rPr>
              <w:t>Расходы на передачу полномочий по организации мероприятий по вовлечению молодежи в социальную практику (межбюджетные трансферты)</w:t>
            </w:r>
          </w:p>
        </w:tc>
        <w:tc>
          <w:tcPr>
            <w:tcW w:w="1417"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60 6 02 90310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500</w:t>
            </w:r>
          </w:p>
        </w:tc>
        <w:tc>
          <w:tcPr>
            <w:tcW w:w="456"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07</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07</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112,2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112,2</w:t>
            </w:r>
          </w:p>
        </w:tc>
      </w:tr>
      <w:tr w:rsidR="009744AA" w:rsidRPr="00317147" w:rsidTr="003C2ECA">
        <w:trPr>
          <w:trHeight w:val="7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b/>
                <w:bCs/>
                <w:i/>
                <w:iCs/>
                <w:sz w:val="16"/>
                <w:szCs w:val="16"/>
              </w:rPr>
            </w:pPr>
            <w:r w:rsidRPr="00317147">
              <w:rPr>
                <w:b/>
                <w:bCs/>
                <w:i/>
                <w:iCs/>
                <w:sz w:val="16"/>
                <w:szCs w:val="16"/>
              </w:rPr>
              <w:t>2.7</w:t>
            </w:r>
          </w:p>
        </w:tc>
        <w:tc>
          <w:tcPr>
            <w:tcW w:w="9264" w:type="dxa"/>
            <w:gridSpan w:val="2"/>
            <w:tcBorders>
              <w:top w:val="single" w:sz="4" w:space="0" w:color="auto"/>
              <w:left w:val="nil"/>
              <w:bottom w:val="single" w:sz="4" w:space="0" w:color="auto"/>
              <w:right w:val="single" w:sz="4" w:space="0" w:color="auto"/>
            </w:tcBorders>
            <w:shd w:val="clear" w:color="auto" w:fill="auto"/>
            <w:vAlign w:val="bottom"/>
            <w:hideMark/>
          </w:tcPr>
          <w:p w:rsidR="009744AA" w:rsidRPr="00317147" w:rsidRDefault="009744AA" w:rsidP="009744AA">
            <w:pPr>
              <w:rPr>
                <w:b/>
                <w:bCs/>
                <w:i/>
                <w:iCs/>
                <w:sz w:val="16"/>
                <w:szCs w:val="16"/>
              </w:rPr>
            </w:pPr>
            <w:r w:rsidRPr="00317147">
              <w:rPr>
                <w:b/>
                <w:bCs/>
                <w:i/>
                <w:iCs/>
                <w:sz w:val="16"/>
                <w:szCs w:val="16"/>
              </w:rPr>
              <w:t xml:space="preserve">Подпрограмма "Развитие культуры городского поселения" </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i/>
                <w:iCs/>
                <w:color w:val="000000"/>
                <w:sz w:val="16"/>
                <w:szCs w:val="16"/>
              </w:rPr>
            </w:pPr>
            <w:r w:rsidRPr="00317147">
              <w:rPr>
                <w:b/>
                <w:bCs/>
                <w:i/>
                <w:iCs/>
                <w:color w:val="000000"/>
                <w:sz w:val="16"/>
                <w:szCs w:val="16"/>
              </w:rPr>
              <w:t>60 7 00 00000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i/>
                <w:iCs/>
                <w:color w:val="000000"/>
                <w:sz w:val="16"/>
                <w:szCs w:val="16"/>
              </w:rPr>
            </w:pPr>
            <w:r w:rsidRPr="00317147">
              <w:rPr>
                <w:b/>
                <w:bCs/>
                <w:i/>
                <w:iCs/>
                <w:color w:val="000000"/>
                <w:sz w:val="16"/>
                <w:szCs w:val="16"/>
              </w:rPr>
              <w:t> </w:t>
            </w:r>
          </w:p>
        </w:tc>
        <w:tc>
          <w:tcPr>
            <w:tcW w:w="456"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b/>
                <w:bCs/>
                <w:i/>
                <w:iCs/>
                <w:sz w:val="16"/>
                <w:szCs w:val="16"/>
              </w:rPr>
            </w:pPr>
            <w:r w:rsidRPr="00317147">
              <w:rPr>
                <w:b/>
                <w:bCs/>
                <w:i/>
                <w:iCs/>
                <w:sz w:val="16"/>
                <w:szCs w:val="16"/>
              </w:rPr>
              <w:t> </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i/>
                <w:iCs/>
                <w:color w:val="000000"/>
                <w:sz w:val="16"/>
                <w:szCs w:val="16"/>
              </w:rPr>
            </w:pPr>
            <w:r w:rsidRPr="00317147">
              <w:rPr>
                <w:b/>
                <w:bCs/>
                <w:i/>
                <w:iCs/>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i/>
                <w:iCs/>
                <w:sz w:val="16"/>
                <w:szCs w:val="16"/>
              </w:rPr>
            </w:pPr>
            <w:r w:rsidRPr="00317147">
              <w:rPr>
                <w:b/>
                <w:bCs/>
                <w:i/>
                <w:iCs/>
                <w:sz w:val="16"/>
                <w:szCs w:val="16"/>
              </w:rPr>
              <w:t>24 014,4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i/>
                <w:iCs/>
                <w:sz w:val="16"/>
                <w:szCs w:val="16"/>
              </w:rPr>
            </w:pPr>
            <w:r w:rsidRPr="00317147">
              <w:rPr>
                <w:b/>
                <w:bCs/>
                <w:i/>
                <w:iCs/>
                <w:sz w:val="16"/>
                <w:szCs w:val="16"/>
              </w:rPr>
              <w:t>2 330,1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i/>
                <w:iCs/>
                <w:sz w:val="16"/>
                <w:szCs w:val="16"/>
              </w:rPr>
            </w:pPr>
            <w:r w:rsidRPr="00317147">
              <w:rPr>
                <w:b/>
                <w:bCs/>
                <w:i/>
                <w:iCs/>
                <w:sz w:val="16"/>
                <w:szCs w:val="16"/>
              </w:rPr>
              <w:t>26 344,5</w:t>
            </w:r>
          </w:p>
        </w:tc>
      </w:tr>
      <w:tr w:rsidR="009744AA" w:rsidRPr="00317147" w:rsidTr="003C2ECA">
        <w:trPr>
          <w:trHeight w:val="7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2.7.1</w:t>
            </w:r>
          </w:p>
        </w:tc>
        <w:tc>
          <w:tcPr>
            <w:tcW w:w="9264" w:type="dxa"/>
            <w:gridSpan w:val="2"/>
            <w:tcBorders>
              <w:top w:val="nil"/>
              <w:left w:val="nil"/>
              <w:bottom w:val="single" w:sz="4" w:space="0" w:color="auto"/>
              <w:right w:val="single" w:sz="4" w:space="0" w:color="auto"/>
            </w:tcBorders>
            <w:shd w:val="clear" w:color="auto" w:fill="auto"/>
            <w:hideMark/>
          </w:tcPr>
          <w:p w:rsidR="009744AA" w:rsidRPr="00317147" w:rsidRDefault="009744AA" w:rsidP="009744AA">
            <w:pPr>
              <w:jc w:val="both"/>
              <w:rPr>
                <w:sz w:val="16"/>
                <w:szCs w:val="16"/>
              </w:rPr>
            </w:pPr>
            <w:r w:rsidRPr="00317147">
              <w:rPr>
                <w:sz w:val="16"/>
                <w:szCs w:val="16"/>
              </w:rPr>
              <w:t>Основное мероприятие «Развитие МКУК "ЦБС Грибановского городского поселения»</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60 7 02 00000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456"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 </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9 777,5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2 086,2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11 863,7</w:t>
            </w:r>
          </w:p>
        </w:tc>
      </w:tr>
      <w:tr w:rsidR="009744AA" w:rsidRPr="00317147" w:rsidTr="003C2ECA">
        <w:trPr>
          <w:trHeight w:val="644"/>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 </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Расходы на обеспечение деятельности (оказание услуг) муниципального казенного учреждения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60 7 02 00590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100</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08</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01</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6 371,7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6 371,7</w:t>
            </w:r>
          </w:p>
        </w:tc>
      </w:tr>
      <w:tr w:rsidR="009744AA" w:rsidRPr="00317147" w:rsidTr="003C2ECA">
        <w:trPr>
          <w:trHeight w:val="111"/>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 </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Расходы на обеспечение деятельности (оказание услуг) муниципального казенного учреждения  (Закупка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60 7 02 00590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200</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08</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01</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3 399,6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2 086,2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5 485,8</w:t>
            </w:r>
          </w:p>
        </w:tc>
      </w:tr>
      <w:tr w:rsidR="009744AA" w:rsidRPr="00317147" w:rsidTr="003C2ECA">
        <w:trPr>
          <w:trHeight w:val="124"/>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 </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Расходы на обеспечение деятельности (оказание услуг) муниципального казенного учреждения  (Иные бюджетные ассигнования)</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60 7 02 00590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800</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08</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01</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6,2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6,2</w:t>
            </w:r>
          </w:p>
        </w:tc>
      </w:tr>
      <w:tr w:rsidR="009744AA" w:rsidRPr="00317147" w:rsidTr="003C2ECA">
        <w:trPr>
          <w:trHeight w:val="132"/>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2.7.2</w:t>
            </w:r>
          </w:p>
        </w:tc>
        <w:tc>
          <w:tcPr>
            <w:tcW w:w="9264" w:type="dxa"/>
            <w:gridSpan w:val="2"/>
            <w:tcBorders>
              <w:top w:val="nil"/>
              <w:left w:val="nil"/>
              <w:bottom w:val="single" w:sz="4" w:space="0" w:color="auto"/>
              <w:right w:val="single" w:sz="4" w:space="0" w:color="auto"/>
            </w:tcBorders>
            <w:shd w:val="clear" w:color="auto" w:fill="auto"/>
            <w:hideMark/>
          </w:tcPr>
          <w:p w:rsidR="009744AA" w:rsidRPr="00317147" w:rsidRDefault="009744AA" w:rsidP="009744AA">
            <w:pPr>
              <w:jc w:val="both"/>
              <w:rPr>
                <w:sz w:val="16"/>
                <w:szCs w:val="16"/>
              </w:rPr>
            </w:pPr>
            <w:r w:rsidRPr="00317147">
              <w:rPr>
                <w:sz w:val="16"/>
                <w:szCs w:val="16"/>
              </w:rPr>
              <w:t>Основное мероприятие «Развитие МКУК "Центр культуры и досуга МИР»</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60 7 03 00000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14 236,9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243,9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14 480,8</w:t>
            </w:r>
          </w:p>
        </w:tc>
      </w:tr>
      <w:tr w:rsidR="009744AA" w:rsidRPr="00317147" w:rsidTr="003C2ECA">
        <w:trPr>
          <w:trHeight w:val="126"/>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 </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Расходы на обеспечение деятельности (оказание услуг) муниципального казенного учреждения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60 7 03 00590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100</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08</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01</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4 680,7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4 680,7</w:t>
            </w:r>
          </w:p>
        </w:tc>
      </w:tr>
      <w:tr w:rsidR="009744AA" w:rsidRPr="00317147" w:rsidTr="003C2ECA">
        <w:trPr>
          <w:trHeight w:val="7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 </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Расходы на обеспечение деятельности (оказание услуг) муниципального казенного учреждения  (Закупка товаров, работ и услуг для  обеспечения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60 7 03 00590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200</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08</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01</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9 516,7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243,9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9 760,6</w:t>
            </w:r>
          </w:p>
        </w:tc>
      </w:tr>
      <w:tr w:rsidR="009744AA" w:rsidRPr="00317147" w:rsidTr="003C2ECA">
        <w:trPr>
          <w:trHeight w:val="7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 </w:t>
            </w:r>
          </w:p>
        </w:tc>
        <w:tc>
          <w:tcPr>
            <w:tcW w:w="9264" w:type="dxa"/>
            <w:gridSpan w:val="2"/>
            <w:tcBorders>
              <w:top w:val="nil"/>
              <w:left w:val="nil"/>
              <w:bottom w:val="single" w:sz="4" w:space="0" w:color="auto"/>
              <w:right w:val="single" w:sz="4" w:space="0" w:color="auto"/>
            </w:tcBorders>
            <w:shd w:val="clear" w:color="auto" w:fill="auto"/>
            <w:hideMark/>
          </w:tcPr>
          <w:p w:rsidR="009744AA" w:rsidRPr="00317147" w:rsidRDefault="009744AA" w:rsidP="009744AA">
            <w:pPr>
              <w:rPr>
                <w:sz w:val="16"/>
                <w:szCs w:val="16"/>
              </w:rPr>
            </w:pPr>
            <w:r w:rsidRPr="00317147">
              <w:rPr>
                <w:sz w:val="16"/>
                <w:szCs w:val="16"/>
              </w:rPr>
              <w:t>Расходы на обеспечение деятельности (оказание услуг) муниципального казенного учреждения  (Иные бюджетные ассигнования)</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60 7 03 00590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800</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08</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01</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39,5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39,5</w:t>
            </w:r>
          </w:p>
        </w:tc>
      </w:tr>
      <w:tr w:rsidR="009744AA" w:rsidRPr="00317147" w:rsidTr="003C2ECA">
        <w:trPr>
          <w:trHeight w:val="7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2.8</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b/>
                <w:bCs/>
                <w:i/>
                <w:iCs/>
                <w:sz w:val="16"/>
                <w:szCs w:val="16"/>
              </w:rPr>
            </w:pPr>
            <w:r w:rsidRPr="00317147">
              <w:rPr>
                <w:b/>
                <w:bCs/>
                <w:i/>
                <w:iCs/>
                <w:sz w:val="16"/>
                <w:szCs w:val="16"/>
              </w:rPr>
              <w:t xml:space="preserve">Подпрограмма "Развитие физической культуры и спорта" </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i/>
                <w:iCs/>
                <w:color w:val="000000"/>
                <w:sz w:val="16"/>
                <w:szCs w:val="16"/>
              </w:rPr>
            </w:pPr>
            <w:r w:rsidRPr="00317147">
              <w:rPr>
                <w:b/>
                <w:bCs/>
                <w:i/>
                <w:iCs/>
                <w:color w:val="000000"/>
                <w:sz w:val="16"/>
                <w:szCs w:val="16"/>
              </w:rPr>
              <w:t>60 8 00 00000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i/>
                <w:iCs/>
                <w:color w:val="000000"/>
                <w:sz w:val="16"/>
                <w:szCs w:val="16"/>
              </w:rPr>
            </w:pPr>
            <w:r w:rsidRPr="00317147">
              <w:rPr>
                <w:b/>
                <w:bCs/>
                <w:i/>
                <w:iCs/>
                <w:color w:val="000000"/>
                <w:sz w:val="16"/>
                <w:szCs w:val="16"/>
              </w:rPr>
              <w:t> </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i/>
                <w:iCs/>
                <w:color w:val="000000"/>
                <w:sz w:val="16"/>
                <w:szCs w:val="16"/>
              </w:rPr>
            </w:pPr>
            <w:r w:rsidRPr="00317147">
              <w:rPr>
                <w:b/>
                <w:bCs/>
                <w:i/>
                <w:iCs/>
                <w:color w:val="000000"/>
                <w:sz w:val="16"/>
                <w:szCs w:val="16"/>
              </w:rPr>
              <w:t> </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i/>
                <w:iCs/>
                <w:color w:val="000000"/>
                <w:sz w:val="16"/>
                <w:szCs w:val="16"/>
              </w:rPr>
            </w:pPr>
            <w:r w:rsidRPr="00317147">
              <w:rPr>
                <w:b/>
                <w:bCs/>
                <w:i/>
                <w:iCs/>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i/>
                <w:iCs/>
                <w:sz w:val="16"/>
                <w:szCs w:val="16"/>
              </w:rPr>
            </w:pPr>
            <w:r w:rsidRPr="00317147">
              <w:rPr>
                <w:b/>
                <w:bCs/>
                <w:i/>
                <w:iCs/>
                <w:sz w:val="16"/>
                <w:szCs w:val="16"/>
              </w:rPr>
              <w:t>254,5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i/>
                <w:iCs/>
                <w:sz w:val="16"/>
                <w:szCs w:val="16"/>
              </w:rPr>
            </w:pPr>
            <w:r w:rsidRPr="00317147">
              <w:rPr>
                <w:b/>
                <w:bCs/>
                <w:i/>
                <w:iCs/>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i/>
                <w:iCs/>
                <w:sz w:val="16"/>
                <w:szCs w:val="16"/>
              </w:rPr>
            </w:pPr>
            <w:r w:rsidRPr="00317147">
              <w:rPr>
                <w:b/>
                <w:bCs/>
                <w:i/>
                <w:iCs/>
                <w:sz w:val="16"/>
                <w:szCs w:val="16"/>
              </w:rPr>
              <w:t>254,5</w:t>
            </w:r>
          </w:p>
        </w:tc>
      </w:tr>
      <w:tr w:rsidR="009744AA" w:rsidRPr="00317147" w:rsidTr="003C2ECA">
        <w:trPr>
          <w:trHeight w:val="7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2.8.1</w:t>
            </w:r>
          </w:p>
        </w:tc>
        <w:tc>
          <w:tcPr>
            <w:tcW w:w="9264" w:type="dxa"/>
            <w:gridSpan w:val="2"/>
            <w:tcBorders>
              <w:top w:val="nil"/>
              <w:left w:val="nil"/>
              <w:bottom w:val="single" w:sz="4" w:space="0" w:color="auto"/>
              <w:right w:val="single" w:sz="4" w:space="0" w:color="auto"/>
            </w:tcBorders>
            <w:shd w:val="clear" w:color="auto" w:fill="auto"/>
            <w:hideMark/>
          </w:tcPr>
          <w:p w:rsidR="009744AA" w:rsidRPr="00317147" w:rsidRDefault="009744AA" w:rsidP="009744AA">
            <w:pPr>
              <w:jc w:val="both"/>
              <w:rPr>
                <w:sz w:val="16"/>
                <w:szCs w:val="16"/>
              </w:rPr>
            </w:pPr>
            <w:r w:rsidRPr="00317147">
              <w:rPr>
                <w:sz w:val="16"/>
                <w:szCs w:val="16"/>
              </w:rPr>
              <w:t>Основное мероприятие «Финансовое обеспечение муниципальной программы района для исполнения переданных полномочий на осуществление части полномочий  в области физической культуры и спорта»</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60 8 02 00000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254,5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254,5</w:t>
            </w:r>
          </w:p>
        </w:tc>
      </w:tr>
      <w:tr w:rsidR="009744AA" w:rsidRPr="00317147" w:rsidTr="003C2ECA">
        <w:trPr>
          <w:trHeight w:val="7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 </w:t>
            </w:r>
          </w:p>
        </w:tc>
        <w:tc>
          <w:tcPr>
            <w:tcW w:w="9264" w:type="dxa"/>
            <w:gridSpan w:val="2"/>
            <w:tcBorders>
              <w:top w:val="nil"/>
              <w:left w:val="nil"/>
              <w:bottom w:val="nil"/>
              <w:right w:val="nil"/>
            </w:tcBorders>
            <w:shd w:val="clear" w:color="auto" w:fill="auto"/>
            <w:vAlign w:val="bottom"/>
            <w:hideMark/>
          </w:tcPr>
          <w:p w:rsidR="009744AA" w:rsidRPr="00317147" w:rsidRDefault="009744AA" w:rsidP="009744AA">
            <w:pPr>
              <w:rPr>
                <w:sz w:val="16"/>
                <w:szCs w:val="16"/>
              </w:rPr>
            </w:pPr>
            <w:r w:rsidRPr="00317147">
              <w:rPr>
                <w:sz w:val="16"/>
                <w:szCs w:val="16"/>
              </w:rPr>
              <w:t>Расходы по  передаче полномочий в области физической культуры и спорта (межбюджетные трансферты)</w:t>
            </w:r>
          </w:p>
        </w:tc>
        <w:tc>
          <w:tcPr>
            <w:tcW w:w="1417" w:type="dxa"/>
            <w:gridSpan w:val="2"/>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60 8 02 90410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500</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11</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02</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254,5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254,5</w:t>
            </w:r>
          </w:p>
        </w:tc>
      </w:tr>
      <w:tr w:rsidR="009744AA" w:rsidRPr="00317147" w:rsidTr="003C2ECA">
        <w:trPr>
          <w:trHeight w:val="177"/>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b/>
                <w:bCs/>
                <w:i/>
                <w:iCs/>
                <w:sz w:val="16"/>
                <w:szCs w:val="16"/>
              </w:rPr>
            </w:pPr>
            <w:r w:rsidRPr="00317147">
              <w:rPr>
                <w:b/>
                <w:bCs/>
                <w:i/>
                <w:iCs/>
                <w:sz w:val="16"/>
                <w:szCs w:val="16"/>
              </w:rPr>
              <w:t>2.9</w:t>
            </w:r>
          </w:p>
        </w:tc>
        <w:tc>
          <w:tcPr>
            <w:tcW w:w="9264" w:type="dxa"/>
            <w:gridSpan w:val="2"/>
            <w:tcBorders>
              <w:top w:val="single" w:sz="4" w:space="0" w:color="auto"/>
              <w:left w:val="nil"/>
              <w:bottom w:val="single" w:sz="4" w:space="0" w:color="auto"/>
              <w:right w:val="single" w:sz="4" w:space="0" w:color="auto"/>
            </w:tcBorders>
            <w:shd w:val="clear" w:color="auto" w:fill="auto"/>
            <w:vAlign w:val="bottom"/>
            <w:hideMark/>
          </w:tcPr>
          <w:p w:rsidR="009744AA" w:rsidRPr="00317147" w:rsidRDefault="009744AA" w:rsidP="009744AA">
            <w:pPr>
              <w:rPr>
                <w:b/>
                <w:bCs/>
                <w:i/>
                <w:iCs/>
                <w:sz w:val="16"/>
                <w:szCs w:val="16"/>
              </w:rPr>
            </w:pPr>
            <w:r w:rsidRPr="00317147">
              <w:rPr>
                <w:b/>
                <w:bCs/>
                <w:i/>
                <w:iCs/>
                <w:sz w:val="16"/>
                <w:szCs w:val="16"/>
              </w:rPr>
              <w:t xml:space="preserve">Подпрограмма "Развитие мер социальной поддержки отдельных категорий граждан" </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i/>
                <w:iCs/>
                <w:color w:val="000000"/>
                <w:sz w:val="16"/>
                <w:szCs w:val="16"/>
              </w:rPr>
            </w:pPr>
            <w:r w:rsidRPr="00317147">
              <w:rPr>
                <w:b/>
                <w:bCs/>
                <w:i/>
                <w:iCs/>
                <w:color w:val="000000"/>
                <w:sz w:val="16"/>
                <w:szCs w:val="16"/>
              </w:rPr>
              <w:t>60 9 00 00000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i/>
                <w:iCs/>
                <w:color w:val="000000"/>
                <w:sz w:val="16"/>
                <w:szCs w:val="16"/>
              </w:rPr>
            </w:pPr>
            <w:r w:rsidRPr="00317147">
              <w:rPr>
                <w:b/>
                <w:bCs/>
                <w:i/>
                <w:iCs/>
                <w:color w:val="000000"/>
                <w:sz w:val="16"/>
                <w:szCs w:val="16"/>
              </w:rPr>
              <w:t> </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i/>
                <w:iCs/>
                <w:color w:val="000000"/>
                <w:sz w:val="16"/>
                <w:szCs w:val="16"/>
              </w:rPr>
            </w:pPr>
            <w:r w:rsidRPr="00317147">
              <w:rPr>
                <w:b/>
                <w:bCs/>
                <w:i/>
                <w:iCs/>
                <w:color w:val="000000"/>
                <w:sz w:val="16"/>
                <w:szCs w:val="16"/>
              </w:rPr>
              <w:t> </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i/>
                <w:iCs/>
                <w:color w:val="000000"/>
                <w:sz w:val="16"/>
                <w:szCs w:val="16"/>
              </w:rPr>
            </w:pPr>
            <w:r w:rsidRPr="00317147">
              <w:rPr>
                <w:b/>
                <w:bCs/>
                <w:i/>
                <w:iCs/>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i/>
                <w:iCs/>
                <w:sz w:val="16"/>
                <w:szCs w:val="16"/>
              </w:rPr>
            </w:pPr>
            <w:r w:rsidRPr="00317147">
              <w:rPr>
                <w:b/>
                <w:bCs/>
                <w:i/>
                <w:iCs/>
                <w:sz w:val="16"/>
                <w:szCs w:val="16"/>
              </w:rPr>
              <w:t>922,0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i/>
                <w:iCs/>
                <w:sz w:val="16"/>
                <w:szCs w:val="16"/>
              </w:rPr>
            </w:pPr>
            <w:r w:rsidRPr="00317147">
              <w:rPr>
                <w:b/>
                <w:bCs/>
                <w:i/>
                <w:iCs/>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i/>
                <w:iCs/>
                <w:sz w:val="16"/>
                <w:szCs w:val="16"/>
              </w:rPr>
            </w:pPr>
            <w:r w:rsidRPr="00317147">
              <w:rPr>
                <w:b/>
                <w:bCs/>
                <w:i/>
                <w:iCs/>
                <w:sz w:val="16"/>
                <w:szCs w:val="16"/>
              </w:rPr>
              <w:t>922,0</w:t>
            </w:r>
          </w:p>
        </w:tc>
      </w:tr>
      <w:tr w:rsidR="009744AA" w:rsidRPr="00317147" w:rsidTr="003C2ECA">
        <w:trPr>
          <w:trHeight w:val="7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2.9.1</w:t>
            </w:r>
          </w:p>
        </w:tc>
        <w:tc>
          <w:tcPr>
            <w:tcW w:w="9264" w:type="dxa"/>
            <w:gridSpan w:val="2"/>
            <w:tcBorders>
              <w:top w:val="nil"/>
              <w:left w:val="nil"/>
              <w:bottom w:val="single" w:sz="4" w:space="0" w:color="auto"/>
              <w:right w:val="single" w:sz="4" w:space="0" w:color="auto"/>
            </w:tcBorders>
            <w:shd w:val="clear" w:color="auto" w:fill="auto"/>
            <w:hideMark/>
          </w:tcPr>
          <w:p w:rsidR="009744AA" w:rsidRPr="00317147" w:rsidRDefault="009744AA" w:rsidP="009744AA">
            <w:pPr>
              <w:jc w:val="both"/>
              <w:rPr>
                <w:sz w:val="16"/>
                <w:szCs w:val="16"/>
              </w:rPr>
            </w:pPr>
            <w:r w:rsidRPr="00317147">
              <w:rPr>
                <w:sz w:val="16"/>
                <w:szCs w:val="16"/>
              </w:rPr>
              <w:t>Основное мероприятие «Развитие мер социальной поддержки отдельных категорий граждан»</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60 9 01 00000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 </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922,0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922,0</w:t>
            </w:r>
          </w:p>
        </w:tc>
      </w:tr>
      <w:tr w:rsidR="009744AA" w:rsidRPr="00317147" w:rsidTr="003C2ECA">
        <w:trPr>
          <w:trHeight w:val="7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 </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 xml:space="preserve">Расходы на доплаты к пенсиям муниципальных служащих городского поселения  </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60 9 01 90470</w:t>
            </w:r>
          </w:p>
        </w:tc>
        <w:tc>
          <w:tcPr>
            <w:tcW w:w="576"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300</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10</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color w:val="000000"/>
                <w:sz w:val="16"/>
                <w:szCs w:val="16"/>
              </w:rPr>
            </w:pPr>
            <w:r w:rsidRPr="00317147">
              <w:rPr>
                <w:color w:val="000000"/>
                <w:sz w:val="16"/>
                <w:szCs w:val="16"/>
              </w:rPr>
              <w:t>01</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922,0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922,0</w:t>
            </w:r>
          </w:p>
        </w:tc>
      </w:tr>
      <w:tr w:rsidR="009744AA" w:rsidRPr="00317147" w:rsidTr="003C2ECA">
        <w:trPr>
          <w:trHeight w:val="343"/>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b/>
                <w:bCs/>
                <w:sz w:val="16"/>
                <w:szCs w:val="16"/>
              </w:rPr>
            </w:pPr>
            <w:r w:rsidRPr="00317147">
              <w:rPr>
                <w:b/>
                <w:bCs/>
                <w:sz w:val="16"/>
                <w:szCs w:val="16"/>
              </w:rPr>
              <w:t>3</w:t>
            </w:r>
          </w:p>
        </w:tc>
        <w:tc>
          <w:tcPr>
            <w:tcW w:w="926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b/>
                <w:bCs/>
                <w:sz w:val="16"/>
                <w:szCs w:val="16"/>
              </w:rPr>
            </w:pPr>
            <w:r w:rsidRPr="00317147">
              <w:rPr>
                <w:b/>
                <w:bCs/>
                <w:sz w:val="16"/>
                <w:szCs w:val="16"/>
              </w:rPr>
              <w:t>Муниципальная программа  Грибановского городского  поселения Грибановского муниципального района" Формирование современной городской среды на территории Грибановского городского поселения на 2018-2027 годы"</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sz w:val="16"/>
                <w:szCs w:val="16"/>
              </w:rPr>
            </w:pPr>
            <w:r w:rsidRPr="00317147">
              <w:rPr>
                <w:b/>
                <w:bCs/>
                <w:sz w:val="16"/>
                <w:szCs w:val="16"/>
              </w:rPr>
              <w:t>61 0 00 00000</w:t>
            </w:r>
          </w:p>
        </w:tc>
        <w:tc>
          <w:tcPr>
            <w:tcW w:w="576"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rPr>
                <w:b/>
                <w:bCs/>
                <w:sz w:val="16"/>
                <w:szCs w:val="16"/>
              </w:rPr>
            </w:pPr>
            <w:r w:rsidRPr="00317147">
              <w:rPr>
                <w:b/>
                <w:bCs/>
                <w:sz w:val="16"/>
                <w:szCs w:val="16"/>
              </w:rPr>
              <w:t> </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sz w:val="16"/>
                <w:szCs w:val="16"/>
              </w:rPr>
            </w:pPr>
            <w:r w:rsidRPr="00317147">
              <w:rPr>
                <w:b/>
                <w:bCs/>
                <w:sz w:val="16"/>
                <w:szCs w:val="16"/>
              </w:rPr>
              <w:t>05</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sz w:val="16"/>
                <w:szCs w:val="16"/>
              </w:rPr>
            </w:pPr>
            <w:r w:rsidRPr="00317147">
              <w:rPr>
                <w:b/>
                <w:bCs/>
                <w:sz w:val="16"/>
                <w:szCs w:val="16"/>
              </w:rPr>
              <w:t>03</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325,0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sz w:val="16"/>
                <w:szCs w:val="16"/>
              </w:rPr>
            </w:pPr>
            <w:r w:rsidRPr="00317147">
              <w:rPr>
                <w:b/>
                <w:bCs/>
                <w:sz w:val="16"/>
                <w:szCs w:val="16"/>
              </w:rPr>
              <w:t>325,0</w:t>
            </w:r>
          </w:p>
        </w:tc>
      </w:tr>
      <w:tr w:rsidR="009744AA" w:rsidRPr="00317147" w:rsidTr="003C2ECA">
        <w:trPr>
          <w:trHeight w:val="7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b/>
                <w:bCs/>
                <w:i/>
                <w:iCs/>
                <w:sz w:val="16"/>
                <w:szCs w:val="16"/>
              </w:rPr>
            </w:pPr>
            <w:r w:rsidRPr="00317147">
              <w:rPr>
                <w:b/>
                <w:bCs/>
                <w:i/>
                <w:iCs/>
                <w:sz w:val="16"/>
                <w:szCs w:val="16"/>
              </w:rPr>
              <w:t>3.1</w:t>
            </w:r>
          </w:p>
        </w:tc>
        <w:tc>
          <w:tcPr>
            <w:tcW w:w="9264"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rPr>
                <w:b/>
                <w:bCs/>
                <w:i/>
                <w:iCs/>
                <w:sz w:val="16"/>
                <w:szCs w:val="16"/>
              </w:rPr>
            </w:pPr>
            <w:r w:rsidRPr="00317147">
              <w:rPr>
                <w:b/>
                <w:bCs/>
                <w:i/>
                <w:iCs/>
                <w:sz w:val="16"/>
                <w:szCs w:val="16"/>
              </w:rPr>
              <w:t>Подпрограмма "Формирование современной городской среды"</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i/>
                <w:iCs/>
                <w:sz w:val="16"/>
                <w:szCs w:val="16"/>
              </w:rPr>
            </w:pPr>
            <w:r w:rsidRPr="00317147">
              <w:rPr>
                <w:b/>
                <w:bCs/>
                <w:i/>
                <w:iCs/>
                <w:sz w:val="16"/>
                <w:szCs w:val="16"/>
              </w:rPr>
              <w:t>61 1 00 00000</w:t>
            </w:r>
          </w:p>
        </w:tc>
        <w:tc>
          <w:tcPr>
            <w:tcW w:w="576"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rPr>
                <w:b/>
                <w:bCs/>
                <w:i/>
                <w:iCs/>
                <w:sz w:val="16"/>
                <w:szCs w:val="16"/>
              </w:rPr>
            </w:pPr>
            <w:r w:rsidRPr="00317147">
              <w:rPr>
                <w:b/>
                <w:bCs/>
                <w:i/>
                <w:iCs/>
                <w:sz w:val="16"/>
                <w:szCs w:val="16"/>
              </w:rPr>
              <w:t> </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i/>
                <w:iCs/>
                <w:sz w:val="16"/>
                <w:szCs w:val="16"/>
              </w:rPr>
            </w:pPr>
            <w:r w:rsidRPr="00317147">
              <w:rPr>
                <w:b/>
                <w:bCs/>
                <w:i/>
                <w:iCs/>
                <w:sz w:val="16"/>
                <w:szCs w:val="16"/>
              </w:rPr>
              <w:t>05</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i/>
                <w:iCs/>
                <w:sz w:val="16"/>
                <w:szCs w:val="16"/>
              </w:rPr>
            </w:pPr>
            <w:r w:rsidRPr="00317147">
              <w:rPr>
                <w:b/>
                <w:bCs/>
                <w:i/>
                <w:iCs/>
                <w:sz w:val="16"/>
                <w:szCs w:val="16"/>
              </w:rPr>
              <w:t>03</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i/>
                <w:iCs/>
                <w:sz w:val="16"/>
                <w:szCs w:val="16"/>
              </w:rPr>
            </w:pPr>
            <w:r w:rsidRPr="00317147">
              <w:rPr>
                <w:b/>
                <w:bCs/>
                <w:i/>
                <w:iCs/>
                <w:sz w:val="16"/>
                <w:szCs w:val="16"/>
              </w:rPr>
              <w:t>325,0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i/>
                <w:iCs/>
                <w:sz w:val="16"/>
                <w:szCs w:val="16"/>
              </w:rPr>
            </w:pPr>
            <w:r w:rsidRPr="00317147">
              <w:rPr>
                <w:b/>
                <w:bCs/>
                <w:i/>
                <w:iCs/>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b/>
                <w:bCs/>
                <w:i/>
                <w:iCs/>
                <w:sz w:val="16"/>
                <w:szCs w:val="16"/>
              </w:rPr>
            </w:pPr>
            <w:r w:rsidRPr="00317147">
              <w:rPr>
                <w:b/>
                <w:bCs/>
                <w:i/>
                <w:iCs/>
                <w:sz w:val="16"/>
                <w:szCs w:val="16"/>
              </w:rPr>
              <w:t>325,0</w:t>
            </w:r>
          </w:p>
        </w:tc>
      </w:tr>
      <w:tr w:rsidR="009744AA" w:rsidRPr="00317147" w:rsidTr="003C2ECA">
        <w:trPr>
          <w:trHeight w:val="7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3.1.4</w:t>
            </w:r>
          </w:p>
        </w:tc>
        <w:tc>
          <w:tcPr>
            <w:tcW w:w="926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sz w:val="16"/>
                <w:szCs w:val="16"/>
              </w:rPr>
            </w:pPr>
            <w:r w:rsidRPr="00317147">
              <w:rPr>
                <w:sz w:val="16"/>
                <w:szCs w:val="16"/>
              </w:rPr>
              <w:t>Основное мероприятие «Благоустройство общественных территорий, дворовых территорий в Грибановском городском поселении, дополнительные расходы»</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61 1 И</w:t>
            </w:r>
            <w:proofErr w:type="gramStart"/>
            <w:r w:rsidRPr="00317147">
              <w:rPr>
                <w:sz w:val="16"/>
                <w:szCs w:val="16"/>
              </w:rPr>
              <w:t>4</w:t>
            </w:r>
            <w:proofErr w:type="gramEnd"/>
            <w:r w:rsidRPr="00317147">
              <w:rPr>
                <w:sz w:val="16"/>
                <w:szCs w:val="16"/>
              </w:rPr>
              <w:t xml:space="preserve"> 00000</w:t>
            </w:r>
          </w:p>
        </w:tc>
        <w:tc>
          <w:tcPr>
            <w:tcW w:w="576"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rPr>
                <w:sz w:val="16"/>
                <w:szCs w:val="16"/>
              </w:rPr>
            </w:pPr>
            <w:r w:rsidRPr="00317147">
              <w:rPr>
                <w:sz w:val="16"/>
                <w:szCs w:val="16"/>
              </w:rPr>
              <w:t> </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05</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03</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325,0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325,0</w:t>
            </w:r>
          </w:p>
        </w:tc>
      </w:tr>
      <w:tr w:rsidR="009744AA" w:rsidRPr="00317147" w:rsidTr="003C2ECA">
        <w:trPr>
          <w:trHeight w:val="7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 </w:t>
            </w:r>
          </w:p>
        </w:tc>
        <w:tc>
          <w:tcPr>
            <w:tcW w:w="9264" w:type="dxa"/>
            <w:gridSpan w:val="2"/>
            <w:tcBorders>
              <w:top w:val="nil"/>
              <w:left w:val="nil"/>
              <w:bottom w:val="single" w:sz="4" w:space="0" w:color="auto"/>
              <w:right w:val="single" w:sz="4" w:space="0" w:color="auto"/>
            </w:tcBorders>
            <w:shd w:val="clear" w:color="000000" w:fill="FFFFFF"/>
            <w:vAlign w:val="bottom"/>
            <w:hideMark/>
          </w:tcPr>
          <w:p w:rsidR="009744AA" w:rsidRPr="00317147" w:rsidRDefault="009744AA" w:rsidP="009744AA">
            <w:pPr>
              <w:rPr>
                <w:sz w:val="16"/>
                <w:szCs w:val="16"/>
              </w:rPr>
            </w:pPr>
            <w:r w:rsidRPr="00317147">
              <w:rPr>
                <w:sz w:val="16"/>
                <w:szCs w:val="16"/>
              </w:rPr>
              <w:t>Расходы на осуществление строительного контроля (Закупка товаров, работ и услуг для государственных (муниципальных) нужд)</w:t>
            </w:r>
          </w:p>
        </w:tc>
        <w:tc>
          <w:tcPr>
            <w:tcW w:w="1417"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61 1 04 90200</w:t>
            </w:r>
          </w:p>
        </w:tc>
        <w:tc>
          <w:tcPr>
            <w:tcW w:w="576"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200</w:t>
            </w:r>
          </w:p>
        </w:tc>
        <w:tc>
          <w:tcPr>
            <w:tcW w:w="456"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05</w:t>
            </w:r>
          </w:p>
        </w:tc>
        <w:tc>
          <w:tcPr>
            <w:tcW w:w="522" w:type="dxa"/>
            <w:gridSpan w:val="2"/>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03</w:t>
            </w:r>
          </w:p>
        </w:tc>
        <w:tc>
          <w:tcPr>
            <w:tcW w:w="997"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325,0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right"/>
              <w:rPr>
                <w:sz w:val="16"/>
                <w:szCs w:val="16"/>
              </w:rPr>
            </w:pPr>
            <w:r w:rsidRPr="00317147">
              <w:rPr>
                <w:sz w:val="16"/>
                <w:szCs w:val="16"/>
              </w:rPr>
              <w:t>325,0</w:t>
            </w:r>
          </w:p>
        </w:tc>
      </w:tr>
    </w:tbl>
    <w:p w:rsidR="009744AA" w:rsidRPr="00317147" w:rsidRDefault="009744AA" w:rsidP="009744AA">
      <w:pPr>
        <w:rPr>
          <w:sz w:val="16"/>
          <w:szCs w:val="16"/>
        </w:rPr>
        <w:sectPr w:rsidR="009744AA" w:rsidRPr="00317147" w:rsidSect="009744AA">
          <w:pgSz w:w="16838" w:h="11906" w:orient="landscape"/>
          <w:pgMar w:top="1418" w:right="851" w:bottom="567" w:left="425" w:header="720" w:footer="567" w:gutter="0"/>
          <w:cols w:space="720"/>
          <w:titlePg/>
          <w:docGrid w:linePitch="381"/>
        </w:sectPr>
      </w:pPr>
    </w:p>
    <w:tbl>
      <w:tblPr>
        <w:tblW w:w="10107" w:type="dxa"/>
        <w:tblInd w:w="93" w:type="dxa"/>
        <w:tblLook w:val="04A0"/>
      </w:tblPr>
      <w:tblGrid>
        <w:gridCol w:w="5685"/>
        <w:gridCol w:w="1458"/>
        <w:gridCol w:w="1439"/>
        <w:gridCol w:w="1525"/>
      </w:tblGrid>
      <w:tr w:rsidR="009744AA" w:rsidRPr="00317147" w:rsidTr="009744AA">
        <w:trPr>
          <w:trHeight w:val="80"/>
        </w:trPr>
        <w:tc>
          <w:tcPr>
            <w:tcW w:w="10107" w:type="dxa"/>
            <w:gridSpan w:val="4"/>
            <w:tcBorders>
              <w:top w:val="nil"/>
              <w:left w:val="nil"/>
              <w:bottom w:val="nil"/>
              <w:right w:val="nil"/>
            </w:tcBorders>
            <w:shd w:val="clear" w:color="auto" w:fill="auto"/>
            <w:hideMark/>
          </w:tcPr>
          <w:p w:rsidR="009744AA" w:rsidRPr="00317147" w:rsidRDefault="009744AA" w:rsidP="009744AA">
            <w:pPr>
              <w:jc w:val="right"/>
              <w:rPr>
                <w:sz w:val="16"/>
                <w:szCs w:val="16"/>
              </w:rPr>
            </w:pPr>
            <w:r w:rsidRPr="00317147">
              <w:rPr>
                <w:sz w:val="16"/>
                <w:szCs w:val="16"/>
              </w:rPr>
              <w:lastRenderedPageBreak/>
              <w:t xml:space="preserve"> Приложение 6</w:t>
            </w:r>
          </w:p>
        </w:tc>
      </w:tr>
      <w:tr w:rsidR="009744AA" w:rsidRPr="00317147" w:rsidTr="009744AA">
        <w:trPr>
          <w:trHeight w:val="80"/>
        </w:trPr>
        <w:tc>
          <w:tcPr>
            <w:tcW w:w="10107" w:type="dxa"/>
            <w:gridSpan w:val="4"/>
            <w:tcBorders>
              <w:top w:val="nil"/>
              <w:left w:val="nil"/>
              <w:bottom w:val="nil"/>
              <w:right w:val="nil"/>
            </w:tcBorders>
            <w:shd w:val="clear" w:color="auto" w:fill="auto"/>
            <w:hideMark/>
          </w:tcPr>
          <w:p w:rsidR="009744AA" w:rsidRPr="00317147" w:rsidRDefault="009744AA" w:rsidP="009744AA">
            <w:pPr>
              <w:jc w:val="right"/>
              <w:rPr>
                <w:sz w:val="16"/>
                <w:szCs w:val="16"/>
              </w:rPr>
            </w:pPr>
            <w:r w:rsidRPr="00317147">
              <w:rPr>
                <w:sz w:val="16"/>
                <w:szCs w:val="16"/>
              </w:rPr>
              <w:t>к решению Совета народных депутатов</w:t>
            </w:r>
          </w:p>
        </w:tc>
      </w:tr>
      <w:tr w:rsidR="009744AA" w:rsidRPr="00317147" w:rsidTr="003C2ECA">
        <w:trPr>
          <w:trHeight w:val="74"/>
        </w:trPr>
        <w:tc>
          <w:tcPr>
            <w:tcW w:w="10107" w:type="dxa"/>
            <w:gridSpan w:val="4"/>
            <w:tcBorders>
              <w:top w:val="nil"/>
              <w:left w:val="nil"/>
              <w:bottom w:val="nil"/>
              <w:right w:val="nil"/>
            </w:tcBorders>
            <w:shd w:val="clear" w:color="auto" w:fill="auto"/>
            <w:hideMark/>
          </w:tcPr>
          <w:p w:rsidR="009744AA" w:rsidRPr="00317147" w:rsidRDefault="009744AA" w:rsidP="009744AA">
            <w:pPr>
              <w:jc w:val="right"/>
              <w:rPr>
                <w:sz w:val="16"/>
                <w:szCs w:val="16"/>
              </w:rPr>
            </w:pPr>
            <w:r w:rsidRPr="00317147">
              <w:rPr>
                <w:sz w:val="16"/>
                <w:szCs w:val="16"/>
              </w:rPr>
              <w:t xml:space="preserve">Грибановского городского поселения        </w:t>
            </w:r>
          </w:p>
        </w:tc>
      </w:tr>
      <w:tr w:rsidR="009744AA" w:rsidRPr="00317147" w:rsidTr="003C2ECA">
        <w:trPr>
          <w:trHeight w:val="74"/>
        </w:trPr>
        <w:tc>
          <w:tcPr>
            <w:tcW w:w="10107" w:type="dxa"/>
            <w:gridSpan w:val="4"/>
            <w:tcBorders>
              <w:top w:val="nil"/>
              <w:left w:val="nil"/>
              <w:bottom w:val="nil"/>
              <w:right w:val="nil"/>
            </w:tcBorders>
            <w:shd w:val="clear" w:color="auto" w:fill="auto"/>
            <w:hideMark/>
          </w:tcPr>
          <w:p w:rsidR="009744AA" w:rsidRPr="00317147" w:rsidRDefault="009744AA" w:rsidP="009744AA">
            <w:pPr>
              <w:jc w:val="right"/>
              <w:rPr>
                <w:sz w:val="16"/>
                <w:szCs w:val="16"/>
              </w:rPr>
            </w:pPr>
            <w:r w:rsidRPr="00317147">
              <w:rPr>
                <w:sz w:val="16"/>
                <w:szCs w:val="16"/>
              </w:rPr>
              <w:t>от 23  мая  2025 г. № 310</w:t>
            </w:r>
          </w:p>
        </w:tc>
      </w:tr>
      <w:tr w:rsidR="009744AA" w:rsidRPr="00317147" w:rsidTr="003C2ECA">
        <w:trPr>
          <w:trHeight w:val="74"/>
        </w:trPr>
        <w:tc>
          <w:tcPr>
            <w:tcW w:w="5685" w:type="dxa"/>
            <w:tcBorders>
              <w:top w:val="nil"/>
              <w:left w:val="nil"/>
              <w:bottom w:val="nil"/>
              <w:right w:val="nil"/>
            </w:tcBorders>
            <w:shd w:val="clear" w:color="auto" w:fill="auto"/>
            <w:noWrap/>
            <w:vAlign w:val="bottom"/>
            <w:hideMark/>
          </w:tcPr>
          <w:p w:rsidR="009744AA" w:rsidRPr="00317147" w:rsidRDefault="009744AA" w:rsidP="009744AA">
            <w:pPr>
              <w:rPr>
                <w:sz w:val="16"/>
                <w:szCs w:val="16"/>
              </w:rPr>
            </w:pPr>
          </w:p>
        </w:tc>
        <w:tc>
          <w:tcPr>
            <w:tcW w:w="1458" w:type="dxa"/>
            <w:tcBorders>
              <w:top w:val="nil"/>
              <w:left w:val="nil"/>
              <w:bottom w:val="nil"/>
              <w:right w:val="nil"/>
            </w:tcBorders>
            <w:shd w:val="clear" w:color="auto" w:fill="auto"/>
            <w:noWrap/>
            <w:vAlign w:val="bottom"/>
            <w:hideMark/>
          </w:tcPr>
          <w:p w:rsidR="009744AA" w:rsidRPr="00317147" w:rsidRDefault="009744AA" w:rsidP="009744AA">
            <w:pPr>
              <w:rPr>
                <w:sz w:val="16"/>
                <w:szCs w:val="16"/>
              </w:rPr>
            </w:pPr>
          </w:p>
        </w:tc>
        <w:tc>
          <w:tcPr>
            <w:tcW w:w="1439" w:type="dxa"/>
            <w:tcBorders>
              <w:top w:val="nil"/>
              <w:left w:val="nil"/>
              <w:bottom w:val="nil"/>
              <w:right w:val="nil"/>
            </w:tcBorders>
            <w:shd w:val="clear" w:color="auto" w:fill="auto"/>
            <w:noWrap/>
            <w:vAlign w:val="bottom"/>
            <w:hideMark/>
          </w:tcPr>
          <w:p w:rsidR="009744AA" w:rsidRPr="00317147" w:rsidRDefault="009744AA" w:rsidP="009744AA">
            <w:pPr>
              <w:rPr>
                <w:sz w:val="16"/>
                <w:szCs w:val="16"/>
              </w:rPr>
            </w:pPr>
          </w:p>
        </w:tc>
        <w:tc>
          <w:tcPr>
            <w:tcW w:w="1525" w:type="dxa"/>
            <w:tcBorders>
              <w:top w:val="nil"/>
              <w:left w:val="nil"/>
              <w:bottom w:val="nil"/>
              <w:right w:val="nil"/>
            </w:tcBorders>
            <w:shd w:val="clear" w:color="auto" w:fill="auto"/>
            <w:noWrap/>
            <w:vAlign w:val="bottom"/>
            <w:hideMark/>
          </w:tcPr>
          <w:p w:rsidR="009744AA" w:rsidRPr="00317147" w:rsidRDefault="009744AA" w:rsidP="009744AA">
            <w:pPr>
              <w:rPr>
                <w:sz w:val="16"/>
                <w:szCs w:val="16"/>
              </w:rPr>
            </w:pPr>
          </w:p>
        </w:tc>
      </w:tr>
      <w:tr w:rsidR="009744AA" w:rsidRPr="00317147" w:rsidTr="009744AA">
        <w:trPr>
          <w:trHeight w:val="80"/>
        </w:trPr>
        <w:tc>
          <w:tcPr>
            <w:tcW w:w="10107" w:type="dxa"/>
            <w:gridSpan w:val="4"/>
            <w:tcBorders>
              <w:top w:val="nil"/>
              <w:left w:val="nil"/>
              <w:bottom w:val="nil"/>
              <w:right w:val="nil"/>
            </w:tcBorders>
            <w:shd w:val="clear" w:color="auto" w:fill="auto"/>
            <w:hideMark/>
          </w:tcPr>
          <w:p w:rsidR="009744AA" w:rsidRPr="00317147" w:rsidRDefault="009744AA" w:rsidP="009744AA">
            <w:pPr>
              <w:jc w:val="center"/>
              <w:rPr>
                <w:b/>
                <w:bCs/>
                <w:sz w:val="16"/>
                <w:szCs w:val="16"/>
              </w:rPr>
            </w:pPr>
            <w:r w:rsidRPr="00317147">
              <w:rPr>
                <w:b/>
                <w:bCs/>
                <w:sz w:val="16"/>
                <w:szCs w:val="16"/>
              </w:rPr>
              <w:t>Дорожный фонд  Грибановского городского поселения на 2025  год и плановый период 2026-2027 годов</w:t>
            </w:r>
          </w:p>
        </w:tc>
      </w:tr>
      <w:tr w:rsidR="009744AA" w:rsidRPr="00317147" w:rsidTr="009744AA">
        <w:trPr>
          <w:trHeight w:val="80"/>
        </w:trPr>
        <w:tc>
          <w:tcPr>
            <w:tcW w:w="5685" w:type="dxa"/>
            <w:tcBorders>
              <w:top w:val="nil"/>
              <w:left w:val="nil"/>
              <w:bottom w:val="nil"/>
              <w:right w:val="nil"/>
            </w:tcBorders>
            <w:shd w:val="clear" w:color="auto" w:fill="auto"/>
            <w:hideMark/>
          </w:tcPr>
          <w:p w:rsidR="009744AA" w:rsidRPr="00317147" w:rsidRDefault="009744AA" w:rsidP="009744AA">
            <w:pPr>
              <w:jc w:val="center"/>
              <w:rPr>
                <w:b/>
                <w:bCs/>
                <w:sz w:val="16"/>
                <w:szCs w:val="16"/>
              </w:rPr>
            </w:pPr>
          </w:p>
        </w:tc>
        <w:tc>
          <w:tcPr>
            <w:tcW w:w="1458" w:type="dxa"/>
            <w:tcBorders>
              <w:top w:val="nil"/>
              <w:left w:val="nil"/>
              <w:bottom w:val="nil"/>
              <w:right w:val="nil"/>
            </w:tcBorders>
            <w:shd w:val="clear" w:color="auto" w:fill="auto"/>
            <w:hideMark/>
          </w:tcPr>
          <w:p w:rsidR="009744AA" w:rsidRPr="00317147" w:rsidRDefault="009744AA" w:rsidP="009744AA">
            <w:pPr>
              <w:jc w:val="center"/>
              <w:rPr>
                <w:b/>
                <w:bCs/>
                <w:sz w:val="16"/>
                <w:szCs w:val="16"/>
              </w:rPr>
            </w:pPr>
          </w:p>
        </w:tc>
        <w:tc>
          <w:tcPr>
            <w:tcW w:w="1439" w:type="dxa"/>
            <w:tcBorders>
              <w:top w:val="nil"/>
              <w:left w:val="nil"/>
              <w:bottom w:val="nil"/>
              <w:right w:val="nil"/>
            </w:tcBorders>
            <w:shd w:val="clear" w:color="auto" w:fill="auto"/>
            <w:noWrap/>
            <w:vAlign w:val="bottom"/>
            <w:hideMark/>
          </w:tcPr>
          <w:p w:rsidR="009744AA" w:rsidRPr="00317147" w:rsidRDefault="009744AA" w:rsidP="009744AA">
            <w:pPr>
              <w:rPr>
                <w:sz w:val="16"/>
                <w:szCs w:val="16"/>
              </w:rPr>
            </w:pPr>
          </w:p>
        </w:tc>
        <w:tc>
          <w:tcPr>
            <w:tcW w:w="1525" w:type="dxa"/>
            <w:tcBorders>
              <w:top w:val="nil"/>
              <w:left w:val="nil"/>
              <w:bottom w:val="nil"/>
              <w:right w:val="nil"/>
            </w:tcBorders>
            <w:shd w:val="clear" w:color="auto" w:fill="auto"/>
            <w:noWrap/>
            <w:vAlign w:val="bottom"/>
            <w:hideMark/>
          </w:tcPr>
          <w:p w:rsidR="009744AA" w:rsidRPr="00317147" w:rsidRDefault="009744AA" w:rsidP="009744AA">
            <w:pPr>
              <w:rPr>
                <w:sz w:val="16"/>
                <w:szCs w:val="16"/>
              </w:rPr>
            </w:pPr>
            <w:r w:rsidRPr="00317147">
              <w:rPr>
                <w:sz w:val="16"/>
                <w:szCs w:val="16"/>
              </w:rPr>
              <w:t xml:space="preserve">        (тыс</w:t>
            </w:r>
            <w:proofErr w:type="gramStart"/>
            <w:r w:rsidRPr="00317147">
              <w:rPr>
                <w:sz w:val="16"/>
                <w:szCs w:val="16"/>
              </w:rPr>
              <w:t>.р</w:t>
            </w:r>
            <w:proofErr w:type="gramEnd"/>
            <w:r w:rsidRPr="00317147">
              <w:rPr>
                <w:sz w:val="16"/>
                <w:szCs w:val="16"/>
              </w:rPr>
              <w:t>уб.)</w:t>
            </w:r>
          </w:p>
        </w:tc>
      </w:tr>
      <w:tr w:rsidR="009744AA" w:rsidRPr="00317147" w:rsidTr="009744AA">
        <w:trPr>
          <w:trHeight w:val="540"/>
        </w:trPr>
        <w:tc>
          <w:tcPr>
            <w:tcW w:w="56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744AA" w:rsidRPr="00317147" w:rsidRDefault="009744AA" w:rsidP="009744AA">
            <w:pPr>
              <w:jc w:val="center"/>
              <w:rPr>
                <w:sz w:val="16"/>
                <w:szCs w:val="16"/>
              </w:rPr>
            </w:pPr>
            <w:r w:rsidRPr="00317147">
              <w:rPr>
                <w:sz w:val="16"/>
                <w:szCs w:val="16"/>
              </w:rPr>
              <w:t>Наименование программы</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4AA" w:rsidRPr="00317147" w:rsidRDefault="009744AA" w:rsidP="009744AA">
            <w:pPr>
              <w:jc w:val="center"/>
              <w:rPr>
                <w:sz w:val="16"/>
                <w:szCs w:val="16"/>
              </w:rPr>
            </w:pPr>
            <w:r w:rsidRPr="00317147">
              <w:rPr>
                <w:sz w:val="16"/>
                <w:szCs w:val="16"/>
              </w:rPr>
              <w:t>2025 год</w:t>
            </w:r>
          </w:p>
        </w:tc>
        <w:tc>
          <w:tcPr>
            <w:tcW w:w="1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744AA" w:rsidRPr="00317147" w:rsidRDefault="009744AA" w:rsidP="009744AA">
            <w:pPr>
              <w:jc w:val="center"/>
              <w:rPr>
                <w:sz w:val="16"/>
                <w:szCs w:val="16"/>
              </w:rPr>
            </w:pPr>
            <w:r w:rsidRPr="00317147">
              <w:rPr>
                <w:sz w:val="16"/>
                <w:szCs w:val="16"/>
              </w:rPr>
              <w:t>изменения</w:t>
            </w:r>
          </w:p>
        </w:tc>
        <w:tc>
          <w:tcPr>
            <w:tcW w:w="15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744AA" w:rsidRPr="00317147" w:rsidRDefault="009744AA" w:rsidP="009744AA">
            <w:pPr>
              <w:jc w:val="center"/>
              <w:rPr>
                <w:sz w:val="16"/>
                <w:szCs w:val="16"/>
              </w:rPr>
            </w:pPr>
            <w:r w:rsidRPr="00317147">
              <w:rPr>
                <w:sz w:val="16"/>
                <w:szCs w:val="16"/>
              </w:rPr>
              <w:t>с учетом изменений</w:t>
            </w:r>
          </w:p>
        </w:tc>
      </w:tr>
      <w:tr w:rsidR="009744AA" w:rsidRPr="00317147" w:rsidTr="009744AA">
        <w:trPr>
          <w:trHeight w:val="276"/>
        </w:trPr>
        <w:tc>
          <w:tcPr>
            <w:tcW w:w="5685" w:type="dxa"/>
            <w:vMerge/>
            <w:tcBorders>
              <w:top w:val="single" w:sz="4" w:space="0" w:color="auto"/>
              <w:left w:val="single" w:sz="4" w:space="0" w:color="auto"/>
              <w:bottom w:val="single" w:sz="4" w:space="0" w:color="000000"/>
              <w:right w:val="single" w:sz="4" w:space="0" w:color="auto"/>
            </w:tcBorders>
            <w:vAlign w:val="center"/>
            <w:hideMark/>
          </w:tcPr>
          <w:p w:rsidR="009744AA" w:rsidRPr="00317147" w:rsidRDefault="009744AA" w:rsidP="009744AA">
            <w:pPr>
              <w:rPr>
                <w:sz w:val="16"/>
                <w:szCs w:val="16"/>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9744AA" w:rsidRPr="00317147" w:rsidRDefault="009744AA" w:rsidP="009744AA">
            <w:pPr>
              <w:rPr>
                <w:sz w:val="16"/>
                <w:szCs w:val="16"/>
              </w:rPr>
            </w:pPr>
          </w:p>
        </w:tc>
        <w:tc>
          <w:tcPr>
            <w:tcW w:w="1439" w:type="dxa"/>
            <w:vMerge/>
            <w:tcBorders>
              <w:top w:val="single" w:sz="4" w:space="0" w:color="auto"/>
              <w:left w:val="single" w:sz="4" w:space="0" w:color="auto"/>
              <w:bottom w:val="single" w:sz="4" w:space="0" w:color="000000"/>
              <w:right w:val="single" w:sz="4" w:space="0" w:color="auto"/>
            </w:tcBorders>
            <w:vAlign w:val="center"/>
            <w:hideMark/>
          </w:tcPr>
          <w:p w:rsidR="009744AA" w:rsidRPr="00317147" w:rsidRDefault="009744AA" w:rsidP="009744AA">
            <w:pPr>
              <w:rPr>
                <w:sz w:val="16"/>
                <w:szCs w:val="16"/>
              </w:rPr>
            </w:pPr>
          </w:p>
        </w:tc>
        <w:tc>
          <w:tcPr>
            <w:tcW w:w="1525" w:type="dxa"/>
            <w:vMerge/>
            <w:tcBorders>
              <w:top w:val="single" w:sz="4" w:space="0" w:color="auto"/>
              <w:left w:val="single" w:sz="4" w:space="0" w:color="auto"/>
              <w:bottom w:val="single" w:sz="4" w:space="0" w:color="000000"/>
              <w:right w:val="single" w:sz="4" w:space="0" w:color="auto"/>
            </w:tcBorders>
            <w:vAlign w:val="center"/>
            <w:hideMark/>
          </w:tcPr>
          <w:p w:rsidR="009744AA" w:rsidRPr="00317147" w:rsidRDefault="009744AA" w:rsidP="009744AA">
            <w:pPr>
              <w:rPr>
                <w:sz w:val="16"/>
                <w:szCs w:val="16"/>
              </w:rPr>
            </w:pPr>
          </w:p>
        </w:tc>
      </w:tr>
      <w:tr w:rsidR="009744AA" w:rsidRPr="00317147" w:rsidTr="009744AA">
        <w:trPr>
          <w:trHeight w:val="7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1</w:t>
            </w:r>
          </w:p>
        </w:tc>
        <w:tc>
          <w:tcPr>
            <w:tcW w:w="1458"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2</w:t>
            </w:r>
          </w:p>
        </w:tc>
        <w:tc>
          <w:tcPr>
            <w:tcW w:w="1439"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3</w:t>
            </w:r>
          </w:p>
        </w:tc>
        <w:tc>
          <w:tcPr>
            <w:tcW w:w="1525"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4</w:t>
            </w:r>
          </w:p>
        </w:tc>
      </w:tr>
      <w:tr w:rsidR="009744AA" w:rsidRPr="00317147" w:rsidTr="009744AA">
        <w:trPr>
          <w:trHeight w:val="7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b/>
                <w:bCs/>
                <w:sz w:val="16"/>
                <w:szCs w:val="16"/>
              </w:rPr>
            </w:pPr>
            <w:r w:rsidRPr="00317147">
              <w:rPr>
                <w:b/>
                <w:bCs/>
                <w:sz w:val="16"/>
                <w:szCs w:val="16"/>
              </w:rPr>
              <w:t>Дорожный фонд  Грибановского городского поселения</w:t>
            </w:r>
          </w:p>
        </w:tc>
        <w:tc>
          <w:tcPr>
            <w:tcW w:w="1458"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sz w:val="16"/>
                <w:szCs w:val="16"/>
              </w:rPr>
            </w:pPr>
            <w:r w:rsidRPr="00317147">
              <w:rPr>
                <w:b/>
                <w:bCs/>
                <w:sz w:val="16"/>
                <w:szCs w:val="16"/>
              </w:rPr>
              <w:t>47779,5</w:t>
            </w:r>
          </w:p>
        </w:tc>
        <w:tc>
          <w:tcPr>
            <w:tcW w:w="1439"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sz w:val="16"/>
                <w:szCs w:val="16"/>
              </w:rPr>
            </w:pPr>
            <w:r w:rsidRPr="00317147">
              <w:rPr>
                <w:b/>
                <w:bCs/>
                <w:sz w:val="16"/>
                <w:szCs w:val="16"/>
              </w:rPr>
              <w:t>18653,0</w:t>
            </w:r>
          </w:p>
        </w:tc>
        <w:tc>
          <w:tcPr>
            <w:tcW w:w="1525"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b/>
                <w:bCs/>
                <w:sz w:val="16"/>
                <w:szCs w:val="16"/>
              </w:rPr>
            </w:pPr>
            <w:r w:rsidRPr="00317147">
              <w:rPr>
                <w:b/>
                <w:bCs/>
                <w:sz w:val="16"/>
                <w:szCs w:val="16"/>
              </w:rPr>
              <w:t>66432,5</w:t>
            </w:r>
          </w:p>
        </w:tc>
      </w:tr>
      <w:tr w:rsidR="009744AA" w:rsidRPr="00317147" w:rsidTr="009744AA">
        <w:trPr>
          <w:trHeight w:val="7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color w:val="000000"/>
                <w:sz w:val="16"/>
                <w:szCs w:val="16"/>
              </w:rPr>
            </w:pPr>
            <w:r w:rsidRPr="00317147">
              <w:rPr>
                <w:color w:val="000000"/>
                <w:sz w:val="16"/>
                <w:szCs w:val="16"/>
              </w:rPr>
              <w:t>в том числе:</w:t>
            </w:r>
          </w:p>
        </w:tc>
        <w:tc>
          <w:tcPr>
            <w:tcW w:w="1458"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47779,5</w:t>
            </w:r>
          </w:p>
        </w:tc>
        <w:tc>
          <w:tcPr>
            <w:tcW w:w="1439"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18653,0</w:t>
            </w:r>
          </w:p>
        </w:tc>
        <w:tc>
          <w:tcPr>
            <w:tcW w:w="1525"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66432,5</w:t>
            </w:r>
          </w:p>
        </w:tc>
      </w:tr>
      <w:tr w:rsidR="009744AA" w:rsidRPr="00317147" w:rsidTr="009744AA">
        <w:trPr>
          <w:trHeight w:val="473"/>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color w:val="000000"/>
                <w:sz w:val="16"/>
                <w:szCs w:val="16"/>
              </w:rPr>
            </w:pPr>
            <w:r w:rsidRPr="00317147">
              <w:rPr>
                <w:color w:val="000000"/>
                <w:sz w:val="16"/>
                <w:szCs w:val="16"/>
              </w:rPr>
              <w:t>Муниципальная программа  Грибановского городского поселения Грибановского муниципального района  "Муниципальное управление Грибановского городского поселения "</w:t>
            </w:r>
          </w:p>
        </w:tc>
        <w:tc>
          <w:tcPr>
            <w:tcW w:w="1458"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47779,5</w:t>
            </w:r>
          </w:p>
        </w:tc>
        <w:tc>
          <w:tcPr>
            <w:tcW w:w="1439"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18653,0</w:t>
            </w:r>
          </w:p>
        </w:tc>
        <w:tc>
          <w:tcPr>
            <w:tcW w:w="1525"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66432,5</w:t>
            </w:r>
          </w:p>
        </w:tc>
      </w:tr>
      <w:tr w:rsidR="009744AA" w:rsidRPr="00317147" w:rsidTr="009744AA">
        <w:trPr>
          <w:trHeight w:val="7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 xml:space="preserve">Подпрограмма «Создание условий для обеспечения качественными услугами ЖКХ населения поселения и развитие дорожного хозяйства поселения» </w:t>
            </w:r>
          </w:p>
        </w:tc>
        <w:tc>
          <w:tcPr>
            <w:tcW w:w="1458"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47779,5</w:t>
            </w:r>
          </w:p>
        </w:tc>
        <w:tc>
          <w:tcPr>
            <w:tcW w:w="1439"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18653,0</w:t>
            </w:r>
          </w:p>
        </w:tc>
        <w:tc>
          <w:tcPr>
            <w:tcW w:w="1525" w:type="dxa"/>
            <w:tcBorders>
              <w:top w:val="nil"/>
              <w:left w:val="nil"/>
              <w:bottom w:val="single" w:sz="4" w:space="0" w:color="auto"/>
              <w:right w:val="single" w:sz="4" w:space="0" w:color="auto"/>
            </w:tcBorders>
            <w:shd w:val="clear" w:color="auto" w:fill="auto"/>
            <w:vAlign w:val="bottom"/>
            <w:hideMark/>
          </w:tcPr>
          <w:p w:rsidR="009744AA" w:rsidRPr="00317147" w:rsidRDefault="009744AA" w:rsidP="009744AA">
            <w:pPr>
              <w:jc w:val="center"/>
              <w:rPr>
                <w:sz w:val="16"/>
                <w:szCs w:val="16"/>
              </w:rPr>
            </w:pPr>
            <w:r w:rsidRPr="00317147">
              <w:rPr>
                <w:sz w:val="16"/>
                <w:szCs w:val="16"/>
              </w:rPr>
              <w:t>66432,5</w:t>
            </w:r>
          </w:p>
        </w:tc>
      </w:tr>
      <w:tr w:rsidR="009744AA" w:rsidRPr="00317147" w:rsidTr="009744AA">
        <w:trPr>
          <w:trHeight w:val="7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9744AA" w:rsidRPr="00317147" w:rsidRDefault="009744AA" w:rsidP="009744AA">
            <w:pPr>
              <w:rPr>
                <w:sz w:val="16"/>
                <w:szCs w:val="16"/>
              </w:rPr>
            </w:pPr>
            <w:r w:rsidRPr="00317147">
              <w:rPr>
                <w:sz w:val="16"/>
                <w:szCs w:val="16"/>
              </w:rPr>
              <w:t>Мероприятия по развитию сети автомобильных дорог общего пользования</w:t>
            </w:r>
          </w:p>
        </w:tc>
        <w:tc>
          <w:tcPr>
            <w:tcW w:w="1458"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47779,5</w:t>
            </w:r>
          </w:p>
        </w:tc>
        <w:tc>
          <w:tcPr>
            <w:tcW w:w="1439"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18653,0</w:t>
            </w:r>
          </w:p>
        </w:tc>
        <w:tc>
          <w:tcPr>
            <w:tcW w:w="1525" w:type="dxa"/>
            <w:tcBorders>
              <w:top w:val="nil"/>
              <w:left w:val="nil"/>
              <w:bottom w:val="single" w:sz="4" w:space="0" w:color="auto"/>
              <w:right w:val="single" w:sz="4" w:space="0" w:color="auto"/>
            </w:tcBorders>
            <w:shd w:val="clear" w:color="auto" w:fill="auto"/>
            <w:noWrap/>
            <w:vAlign w:val="bottom"/>
            <w:hideMark/>
          </w:tcPr>
          <w:p w:rsidR="009744AA" w:rsidRPr="00317147" w:rsidRDefault="009744AA" w:rsidP="009744AA">
            <w:pPr>
              <w:jc w:val="center"/>
              <w:rPr>
                <w:sz w:val="16"/>
                <w:szCs w:val="16"/>
              </w:rPr>
            </w:pPr>
            <w:r w:rsidRPr="00317147">
              <w:rPr>
                <w:sz w:val="16"/>
                <w:szCs w:val="16"/>
              </w:rPr>
              <w:t>66432,5</w:t>
            </w:r>
          </w:p>
        </w:tc>
      </w:tr>
    </w:tbl>
    <w:p w:rsidR="009744AA" w:rsidRPr="00317147" w:rsidRDefault="009744AA" w:rsidP="009744AA">
      <w:pPr>
        <w:rPr>
          <w:sz w:val="16"/>
          <w:szCs w:val="16"/>
        </w:rPr>
      </w:pPr>
    </w:p>
    <w:p w:rsidR="009744AA" w:rsidRPr="00317147" w:rsidRDefault="009744AA" w:rsidP="009744AA">
      <w:pPr>
        <w:rPr>
          <w:sz w:val="16"/>
          <w:szCs w:val="16"/>
        </w:rPr>
      </w:pPr>
    </w:p>
    <w:p w:rsidR="009744AA" w:rsidRPr="00317147" w:rsidRDefault="009744AA" w:rsidP="009744AA">
      <w:pPr>
        <w:rPr>
          <w:sz w:val="16"/>
          <w:szCs w:val="16"/>
        </w:rPr>
      </w:pPr>
    </w:p>
    <w:p w:rsidR="009744AA" w:rsidRPr="00317147" w:rsidRDefault="009744AA" w:rsidP="009744AA">
      <w:pPr>
        <w:rPr>
          <w:sz w:val="16"/>
          <w:szCs w:val="16"/>
        </w:rPr>
      </w:pPr>
    </w:p>
    <w:p w:rsidR="009744AA" w:rsidRPr="00317147" w:rsidRDefault="009744AA" w:rsidP="009744AA">
      <w:pPr>
        <w:rPr>
          <w:sz w:val="16"/>
          <w:szCs w:val="16"/>
        </w:rPr>
      </w:pPr>
    </w:p>
    <w:p w:rsidR="009744AA" w:rsidRPr="00317147" w:rsidRDefault="009744AA" w:rsidP="009744AA">
      <w:pPr>
        <w:rPr>
          <w:sz w:val="16"/>
          <w:szCs w:val="16"/>
        </w:rPr>
      </w:pPr>
    </w:p>
    <w:p w:rsidR="009744AA" w:rsidRPr="00317147" w:rsidRDefault="009744AA" w:rsidP="009744AA">
      <w:pPr>
        <w:rPr>
          <w:sz w:val="16"/>
          <w:szCs w:val="16"/>
        </w:rPr>
      </w:pPr>
    </w:p>
    <w:p w:rsidR="009744AA" w:rsidRPr="00317147" w:rsidRDefault="009744AA" w:rsidP="009744AA">
      <w:pPr>
        <w:rPr>
          <w:sz w:val="16"/>
          <w:szCs w:val="16"/>
        </w:rPr>
      </w:pPr>
    </w:p>
    <w:p w:rsidR="009744AA" w:rsidRPr="00317147" w:rsidRDefault="009744AA" w:rsidP="009744AA">
      <w:pPr>
        <w:rPr>
          <w:sz w:val="16"/>
          <w:szCs w:val="16"/>
        </w:rPr>
      </w:pPr>
    </w:p>
    <w:p w:rsidR="009744AA" w:rsidRPr="00317147" w:rsidRDefault="009744AA" w:rsidP="009744AA">
      <w:pPr>
        <w:rPr>
          <w:sz w:val="16"/>
          <w:szCs w:val="16"/>
        </w:rPr>
      </w:pPr>
    </w:p>
    <w:p w:rsidR="009744AA" w:rsidRPr="00317147" w:rsidRDefault="009744AA" w:rsidP="009744AA">
      <w:pPr>
        <w:rPr>
          <w:sz w:val="16"/>
          <w:szCs w:val="16"/>
        </w:rPr>
      </w:pPr>
    </w:p>
    <w:p w:rsidR="009744AA" w:rsidRPr="00317147" w:rsidRDefault="009744AA" w:rsidP="009744AA">
      <w:pPr>
        <w:rPr>
          <w:sz w:val="16"/>
          <w:szCs w:val="16"/>
        </w:rPr>
      </w:pPr>
    </w:p>
    <w:p w:rsidR="009744AA" w:rsidRPr="00317147" w:rsidRDefault="009744AA" w:rsidP="009744AA">
      <w:pPr>
        <w:rPr>
          <w:sz w:val="16"/>
          <w:szCs w:val="16"/>
        </w:rPr>
      </w:pPr>
    </w:p>
    <w:p w:rsidR="009744AA" w:rsidRPr="00317147" w:rsidRDefault="009744AA" w:rsidP="009744AA">
      <w:pPr>
        <w:rPr>
          <w:sz w:val="16"/>
          <w:szCs w:val="16"/>
        </w:rPr>
      </w:pPr>
    </w:p>
    <w:p w:rsidR="009744AA" w:rsidRPr="00317147" w:rsidRDefault="009744AA" w:rsidP="009744AA">
      <w:pPr>
        <w:rPr>
          <w:sz w:val="16"/>
          <w:szCs w:val="16"/>
        </w:rPr>
      </w:pPr>
    </w:p>
    <w:p w:rsidR="009744AA" w:rsidRPr="00317147" w:rsidRDefault="009744AA" w:rsidP="009744AA">
      <w:pPr>
        <w:rPr>
          <w:sz w:val="16"/>
          <w:szCs w:val="16"/>
        </w:rPr>
      </w:pPr>
    </w:p>
    <w:p w:rsidR="009744AA" w:rsidRPr="00317147" w:rsidRDefault="009744AA" w:rsidP="009744AA">
      <w:pPr>
        <w:rPr>
          <w:sz w:val="16"/>
          <w:szCs w:val="16"/>
        </w:rPr>
      </w:pPr>
    </w:p>
    <w:p w:rsidR="009744AA" w:rsidRPr="00317147" w:rsidRDefault="009744AA" w:rsidP="009744AA">
      <w:pPr>
        <w:rPr>
          <w:sz w:val="16"/>
          <w:szCs w:val="16"/>
        </w:rPr>
      </w:pPr>
    </w:p>
    <w:p w:rsidR="009744AA" w:rsidRPr="00317147" w:rsidRDefault="009744AA" w:rsidP="009744AA">
      <w:pPr>
        <w:rPr>
          <w:sz w:val="16"/>
          <w:szCs w:val="16"/>
        </w:rPr>
      </w:pPr>
    </w:p>
    <w:p w:rsidR="009744AA" w:rsidRPr="00317147" w:rsidRDefault="009744AA" w:rsidP="009744AA">
      <w:pPr>
        <w:rPr>
          <w:sz w:val="16"/>
          <w:szCs w:val="16"/>
        </w:rPr>
      </w:pPr>
    </w:p>
    <w:p w:rsidR="00667A1B" w:rsidRPr="00733E43" w:rsidRDefault="00667A1B" w:rsidP="00667A1B">
      <w:pPr>
        <w:shd w:val="clear" w:color="auto" w:fill="FFFFFF"/>
        <w:ind w:right="30"/>
        <w:jc w:val="both"/>
        <w:rPr>
          <w:color w:val="000000"/>
          <w:sz w:val="16"/>
          <w:szCs w:val="16"/>
        </w:rPr>
      </w:pPr>
    </w:p>
    <w:p w:rsidR="00667A1B" w:rsidRPr="00733E43" w:rsidRDefault="00667A1B" w:rsidP="00667A1B">
      <w:pPr>
        <w:shd w:val="clear" w:color="auto" w:fill="FFFFFF"/>
        <w:ind w:right="30"/>
        <w:jc w:val="both"/>
        <w:rPr>
          <w:color w:val="000000"/>
          <w:sz w:val="16"/>
          <w:szCs w:val="16"/>
        </w:rPr>
      </w:pPr>
    </w:p>
    <w:p w:rsidR="00667A1B" w:rsidRPr="00733E43" w:rsidRDefault="00667A1B" w:rsidP="00667A1B">
      <w:pPr>
        <w:shd w:val="clear" w:color="auto" w:fill="FFFFFF"/>
        <w:ind w:right="30"/>
        <w:jc w:val="both"/>
        <w:rPr>
          <w:color w:val="000000"/>
          <w:sz w:val="16"/>
          <w:szCs w:val="16"/>
        </w:rPr>
      </w:pPr>
    </w:p>
    <w:p w:rsidR="00667A1B" w:rsidRPr="00733E43" w:rsidRDefault="00667A1B" w:rsidP="00667A1B">
      <w:pPr>
        <w:shd w:val="clear" w:color="auto" w:fill="FFFFFF"/>
        <w:ind w:right="30"/>
        <w:jc w:val="both"/>
        <w:rPr>
          <w:color w:val="000000"/>
          <w:sz w:val="16"/>
          <w:szCs w:val="16"/>
        </w:rPr>
      </w:pPr>
    </w:p>
    <w:p w:rsidR="00667A1B" w:rsidRPr="00733E43" w:rsidRDefault="00667A1B" w:rsidP="00667A1B">
      <w:pPr>
        <w:shd w:val="clear" w:color="auto" w:fill="FFFFFF"/>
        <w:ind w:right="30"/>
        <w:jc w:val="both"/>
        <w:rPr>
          <w:color w:val="000000"/>
          <w:sz w:val="16"/>
          <w:szCs w:val="16"/>
        </w:rPr>
      </w:pPr>
    </w:p>
    <w:p w:rsidR="00667A1B" w:rsidRPr="00733E43" w:rsidRDefault="00667A1B" w:rsidP="00667A1B">
      <w:pPr>
        <w:shd w:val="clear" w:color="auto" w:fill="FFFFFF"/>
        <w:ind w:right="30"/>
        <w:jc w:val="both"/>
        <w:rPr>
          <w:color w:val="000000"/>
          <w:sz w:val="16"/>
          <w:szCs w:val="16"/>
        </w:rPr>
      </w:pPr>
    </w:p>
    <w:p w:rsidR="00667A1B" w:rsidRPr="00733E43" w:rsidRDefault="00667A1B" w:rsidP="00667A1B">
      <w:pPr>
        <w:shd w:val="clear" w:color="auto" w:fill="FFFFFF"/>
        <w:ind w:right="30"/>
        <w:jc w:val="both"/>
        <w:rPr>
          <w:color w:val="000000"/>
          <w:sz w:val="16"/>
          <w:szCs w:val="16"/>
        </w:rPr>
      </w:pPr>
    </w:p>
    <w:p w:rsidR="00667A1B" w:rsidRPr="00733E43" w:rsidRDefault="00667A1B" w:rsidP="00667A1B">
      <w:pPr>
        <w:shd w:val="clear" w:color="auto" w:fill="FFFFFF"/>
        <w:ind w:right="30"/>
        <w:jc w:val="both"/>
        <w:rPr>
          <w:color w:val="000000"/>
          <w:sz w:val="16"/>
          <w:szCs w:val="16"/>
        </w:rPr>
      </w:pPr>
    </w:p>
    <w:p w:rsidR="00667A1B" w:rsidRPr="00733E43" w:rsidRDefault="00667A1B" w:rsidP="00667A1B">
      <w:pPr>
        <w:shd w:val="clear" w:color="auto" w:fill="FFFFFF"/>
        <w:ind w:right="30"/>
        <w:jc w:val="both"/>
        <w:rPr>
          <w:color w:val="000000"/>
          <w:sz w:val="16"/>
          <w:szCs w:val="16"/>
        </w:rPr>
      </w:pPr>
    </w:p>
    <w:p w:rsidR="00667A1B" w:rsidRPr="00733E43" w:rsidRDefault="00667A1B" w:rsidP="00667A1B">
      <w:pPr>
        <w:shd w:val="clear" w:color="auto" w:fill="FFFFFF"/>
        <w:ind w:right="30"/>
        <w:jc w:val="both"/>
        <w:rPr>
          <w:color w:val="000000"/>
          <w:sz w:val="16"/>
          <w:szCs w:val="16"/>
        </w:rPr>
      </w:pPr>
    </w:p>
    <w:p w:rsidR="00667A1B" w:rsidRPr="00733E43" w:rsidRDefault="00667A1B" w:rsidP="00667A1B">
      <w:pPr>
        <w:shd w:val="clear" w:color="auto" w:fill="FFFFFF"/>
        <w:ind w:right="30"/>
        <w:jc w:val="both"/>
        <w:rPr>
          <w:color w:val="000000"/>
          <w:sz w:val="16"/>
          <w:szCs w:val="16"/>
        </w:rPr>
      </w:pPr>
    </w:p>
    <w:p w:rsidR="00667A1B" w:rsidRPr="00733E43" w:rsidRDefault="00667A1B" w:rsidP="00667A1B">
      <w:pPr>
        <w:shd w:val="clear" w:color="auto" w:fill="FFFFFF"/>
        <w:ind w:right="30"/>
        <w:jc w:val="both"/>
        <w:rPr>
          <w:color w:val="000000"/>
          <w:sz w:val="16"/>
          <w:szCs w:val="16"/>
        </w:rPr>
      </w:pPr>
    </w:p>
    <w:p w:rsidR="00667A1B" w:rsidRPr="00733E43" w:rsidRDefault="00667A1B" w:rsidP="00667A1B">
      <w:pPr>
        <w:rPr>
          <w:sz w:val="16"/>
          <w:szCs w:val="16"/>
        </w:rPr>
      </w:pPr>
    </w:p>
    <w:p w:rsidR="0006044B" w:rsidRPr="00F2258D" w:rsidRDefault="0006044B" w:rsidP="0006044B">
      <w:pPr>
        <w:jc w:val="center"/>
        <w:rPr>
          <w:b/>
          <w:bCs/>
          <w:sz w:val="16"/>
          <w:szCs w:val="16"/>
        </w:rPr>
      </w:pPr>
    </w:p>
    <w:p w:rsidR="0006044B" w:rsidRPr="00F2258D" w:rsidRDefault="0006044B" w:rsidP="0006044B">
      <w:pPr>
        <w:jc w:val="center"/>
        <w:rPr>
          <w:b/>
          <w:bCs/>
          <w:sz w:val="16"/>
          <w:szCs w:val="16"/>
        </w:rPr>
      </w:pPr>
    </w:p>
    <w:tbl>
      <w:tblPr>
        <w:tblpPr w:leftFromText="180" w:rightFromText="180" w:vertAnchor="text" w:horzAnchor="margin" w:tblpY="1509"/>
        <w:tblW w:w="1074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tblPr>
      <w:tblGrid>
        <w:gridCol w:w="10740"/>
      </w:tblGrid>
      <w:tr w:rsidR="003C2ECA" w:rsidRPr="00F2258D" w:rsidTr="003C2ECA">
        <w:trPr>
          <w:trHeight w:val="1343"/>
        </w:trPr>
        <w:tc>
          <w:tcPr>
            <w:tcW w:w="10740" w:type="dxa"/>
            <w:tcBorders>
              <w:top w:val="triple" w:sz="4" w:space="0" w:color="auto"/>
              <w:left w:val="triple" w:sz="4" w:space="0" w:color="auto"/>
              <w:bottom w:val="triple" w:sz="4" w:space="0" w:color="auto"/>
              <w:right w:val="triple" w:sz="4" w:space="0" w:color="auto"/>
            </w:tcBorders>
          </w:tcPr>
          <w:p w:rsidR="003C2ECA" w:rsidRPr="00F2258D" w:rsidRDefault="003C2ECA" w:rsidP="003C2ECA">
            <w:pPr>
              <w:spacing w:line="276" w:lineRule="auto"/>
              <w:jc w:val="center"/>
              <w:rPr>
                <w:sz w:val="16"/>
                <w:szCs w:val="16"/>
              </w:rPr>
            </w:pPr>
            <w:r w:rsidRPr="00F2258D">
              <w:rPr>
                <w:sz w:val="16"/>
                <w:szCs w:val="16"/>
              </w:rPr>
              <w:t>Учредитель: Глава Грибановского городского поселения Грибановского муниципального района Воронежской области</w:t>
            </w:r>
          </w:p>
          <w:p w:rsidR="003C2ECA" w:rsidRPr="00F2258D" w:rsidRDefault="003C2ECA" w:rsidP="003C2ECA">
            <w:pPr>
              <w:spacing w:line="276" w:lineRule="auto"/>
              <w:jc w:val="center"/>
              <w:rPr>
                <w:sz w:val="16"/>
                <w:szCs w:val="16"/>
              </w:rPr>
            </w:pPr>
            <w:r w:rsidRPr="00F2258D">
              <w:rPr>
                <w:sz w:val="16"/>
                <w:szCs w:val="16"/>
              </w:rPr>
              <w:t xml:space="preserve">397240, Воронежская область, Грибановский район, </w:t>
            </w:r>
            <w:proofErr w:type="spellStart"/>
            <w:r w:rsidRPr="00F2258D">
              <w:rPr>
                <w:sz w:val="16"/>
                <w:szCs w:val="16"/>
              </w:rPr>
              <w:t>пгт</w:t>
            </w:r>
            <w:proofErr w:type="spellEnd"/>
            <w:r w:rsidRPr="00F2258D">
              <w:rPr>
                <w:sz w:val="16"/>
                <w:szCs w:val="16"/>
              </w:rPr>
              <w:t>. Гриб</w:t>
            </w:r>
            <w:r>
              <w:rPr>
                <w:sz w:val="16"/>
                <w:szCs w:val="16"/>
              </w:rPr>
              <w:t xml:space="preserve">ановский, ул. </w:t>
            </w:r>
            <w:proofErr w:type="gramStart"/>
            <w:r>
              <w:rPr>
                <w:sz w:val="16"/>
                <w:szCs w:val="16"/>
              </w:rPr>
              <w:t>Центральная</w:t>
            </w:r>
            <w:proofErr w:type="gramEnd"/>
            <w:r>
              <w:rPr>
                <w:sz w:val="16"/>
                <w:szCs w:val="16"/>
              </w:rPr>
              <w:t xml:space="preserve">, 9 </w:t>
            </w:r>
            <w:r w:rsidRPr="00F2258D">
              <w:rPr>
                <w:sz w:val="16"/>
                <w:szCs w:val="16"/>
              </w:rPr>
              <w:t>тел. (47348) 3-08-54, факс. (47348) 3-04-85</w:t>
            </w:r>
          </w:p>
          <w:p w:rsidR="003C2ECA" w:rsidRPr="00F2258D" w:rsidRDefault="003C2ECA" w:rsidP="003C2ECA">
            <w:pPr>
              <w:tabs>
                <w:tab w:val="left" w:pos="1515"/>
              </w:tabs>
              <w:spacing w:line="276" w:lineRule="auto"/>
              <w:jc w:val="center"/>
              <w:rPr>
                <w:sz w:val="16"/>
                <w:szCs w:val="16"/>
              </w:rPr>
            </w:pPr>
            <w:proofErr w:type="gramStart"/>
            <w:r w:rsidRPr="00F2258D">
              <w:rPr>
                <w:sz w:val="16"/>
                <w:szCs w:val="16"/>
              </w:rPr>
              <w:t>Ответственный за выпуск:</w:t>
            </w:r>
            <w:proofErr w:type="gramEnd"/>
            <w:r w:rsidRPr="00F2258D">
              <w:rPr>
                <w:sz w:val="16"/>
                <w:szCs w:val="16"/>
              </w:rPr>
              <w:t xml:space="preserve"> Крылов В.М.</w:t>
            </w:r>
          </w:p>
          <w:p w:rsidR="003C2ECA" w:rsidRPr="00F2258D" w:rsidRDefault="003C2ECA" w:rsidP="003C2ECA">
            <w:pPr>
              <w:spacing w:line="276" w:lineRule="auto"/>
              <w:jc w:val="center"/>
              <w:rPr>
                <w:sz w:val="16"/>
                <w:szCs w:val="16"/>
              </w:rPr>
            </w:pPr>
            <w:r w:rsidRPr="00F2258D">
              <w:rPr>
                <w:sz w:val="16"/>
                <w:szCs w:val="16"/>
              </w:rPr>
              <w:t xml:space="preserve">Подписано к печати </w:t>
            </w:r>
            <w:r>
              <w:rPr>
                <w:sz w:val="16"/>
                <w:szCs w:val="16"/>
              </w:rPr>
              <w:t>26.05</w:t>
            </w:r>
            <w:r w:rsidRPr="00F2258D">
              <w:rPr>
                <w:sz w:val="16"/>
                <w:szCs w:val="16"/>
              </w:rPr>
              <w:t>.2025 г.1</w:t>
            </w:r>
            <w:r>
              <w:rPr>
                <w:sz w:val="16"/>
                <w:szCs w:val="16"/>
              </w:rPr>
              <w:t>6</w:t>
            </w:r>
            <w:r w:rsidRPr="00F2258D">
              <w:rPr>
                <w:sz w:val="16"/>
                <w:szCs w:val="16"/>
              </w:rPr>
              <w:t>-00 часов</w:t>
            </w:r>
          </w:p>
          <w:p w:rsidR="003C2ECA" w:rsidRPr="00F2258D" w:rsidRDefault="003C2ECA" w:rsidP="003C2ECA">
            <w:pPr>
              <w:spacing w:line="276" w:lineRule="auto"/>
              <w:jc w:val="center"/>
              <w:rPr>
                <w:sz w:val="16"/>
                <w:szCs w:val="16"/>
              </w:rPr>
            </w:pPr>
            <w:r w:rsidRPr="00F2258D">
              <w:rPr>
                <w:sz w:val="16"/>
                <w:szCs w:val="16"/>
              </w:rPr>
              <w:t>Тираж 10 экз.</w:t>
            </w:r>
          </w:p>
          <w:p w:rsidR="003C2ECA" w:rsidRPr="00F2258D" w:rsidRDefault="003C2ECA" w:rsidP="003C2ECA">
            <w:pPr>
              <w:spacing w:line="276" w:lineRule="auto"/>
              <w:jc w:val="center"/>
              <w:rPr>
                <w:sz w:val="16"/>
                <w:szCs w:val="16"/>
              </w:rPr>
            </w:pPr>
            <w:r w:rsidRPr="00F2258D">
              <w:rPr>
                <w:sz w:val="16"/>
                <w:szCs w:val="16"/>
              </w:rPr>
              <w:t>Распространяется бесплатно</w:t>
            </w:r>
          </w:p>
        </w:tc>
      </w:tr>
    </w:tbl>
    <w:p w:rsidR="00A1239D" w:rsidRDefault="00A1239D"/>
    <w:sectPr w:rsidR="00A1239D" w:rsidSect="00667A1B">
      <w:headerReference w:type="default" r:id="rId112"/>
      <w:pgSz w:w="11906" w:h="16838"/>
      <w:pgMar w:top="364" w:right="566" w:bottom="568"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FE9" w:rsidRDefault="00B14FE9" w:rsidP="0006044B">
      <w:r>
        <w:separator/>
      </w:r>
    </w:p>
  </w:endnote>
  <w:endnote w:type="continuationSeparator" w:id="0">
    <w:p w:rsidR="00B14FE9" w:rsidRDefault="00B14FE9" w:rsidP="000604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FE9" w:rsidRDefault="00B14FE9" w:rsidP="0006044B">
      <w:r>
        <w:separator/>
      </w:r>
    </w:p>
  </w:footnote>
  <w:footnote w:type="continuationSeparator" w:id="0">
    <w:p w:rsidR="00B14FE9" w:rsidRDefault="00B14FE9" w:rsidP="0006044B">
      <w:r>
        <w:continuationSeparator/>
      </w:r>
    </w:p>
  </w:footnote>
  <w:footnote w:id="1">
    <w:p w:rsidR="009744AA" w:rsidRPr="00917D52" w:rsidRDefault="009744AA" w:rsidP="00667A1B">
      <w:pPr>
        <w:pStyle w:val="af8"/>
        <w:rPr>
          <w:rFonts w:ascii="Times New Roman" w:hAnsi="Times New Roman"/>
          <w:i/>
          <w:sz w:val="16"/>
          <w:szCs w:val="16"/>
        </w:rPr>
      </w:pPr>
      <w:r w:rsidRPr="00CD4EF3">
        <w:rPr>
          <w:rStyle w:val="ae"/>
          <w:rFonts w:ascii="Times New Roman" w:hAnsi="Times New Roman"/>
        </w:rPr>
        <w:footnoteRef/>
      </w:r>
      <w:r w:rsidRPr="00CD4EF3">
        <w:rPr>
          <w:rFonts w:ascii="Times New Roman" w:hAnsi="Times New Roman"/>
        </w:rPr>
        <w:t xml:space="preserve"> </w:t>
      </w:r>
      <w:r w:rsidRPr="00917D52">
        <w:rPr>
          <w:rFonts w:ascii="Times New Roman" w:hAnsi="Times New Roman"/>
          <w:i/>
          <w:sz w:val="16"/>
          <w:szCs w:val="16"/>
        </w:rPr>
        <w:t>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w:t>
      </w:r>
      <w:proofErr w:type="gramStart"/>
      <w:r w:rsidRPr="00917D52">
        <w:rPr>
          <w:rFonts w:ascii="Times New Roman" w:hAnsi="Times New Roman"/>
          <w:i/>
          <w:sz w:val="16"/>
          <w:szCs w:val="16"/>
        </w:rPr>
        <w:t>,</w:t>
      </w:r>
      <w:proofErr w:type="gramEnd"/>
      <w:r w:rsidRPr="00917D52">
        <w:rPr>
          <w:rFonts w:ascii="Times New Roman" w:hAnsi="Times New Roman"/>
          <w:i/>
          <w:sz w:val="16"/>
          <w:szCs w:val="16"/>
        </w:rPr>
        <w:t xml:space="preserve">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 w:id="2">
    <w:p w:rsidR="009744AA" w:rsidRPr="00E16AAA" w:rsidRDefault="009744AA" w:rsidP="00667A1B">
      <w:pPr>
        <w:pStyle w:val="af8"/>
        <w:rPr>
          <w:rFonts w:ascii="Times New Roman" w:hAnsi="Times New Roman"/>
          <w:i/>
          <w:sz w:val="16"/>
          <w:szCs w:val="16"/>
        </w:rPr>
      </w:pPr>
      <w:r w:rsidRPr="00E16AAA">
        <w:rPr>
          <w:rStyle w:val="ae"/>
          <w:rFonts w:ascii="Times New Roman" w:hAnsi="Times New Roman"/>
          <w:i/>
          <w:sz w:val="16"/>
          <w:szCs w:val="16"/>
        </w:rPr>
        <w:footnoteRef/>
      </w:r>
      <w:r w:rsidRPr="00E16AAA">
        <w:rPr>
          <w:rFonts w:ascii="Times New Roman" w:hAnsi="Times New Roman"/>
          <w:i/>
          <w:sz w:val="16"/>
          <w:szCs w:val="16"/>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w:t>
      </w:r>
      <w:proofErr w:type="gramStart"/>
      <w:r w:rsidRPr="00E16AAA">
        <w:rPr>
          <w:rFonts w:ascii="Times New Roman" w:hAnsi="Times New Roman"/>
          <w:i/>
          <w:sz w:val="16"/>
          <w:szCs w:val="16"/>
        </w:rPr>
        <w:t>,</w:t>
      </w:r>
      <w:proofErr w:type="gramEnd"/>
      <w:r w:rsidRPr="00E16AAA">
        <w:rPr>
          <w:rFonts w:ascii="Times New Roman" w:hAnsi="Times New Roman"/>
          <w:i/>
          <w:sz w:val="16"/>
          <w:szCs w:val="16"/>
        </w:rPr>
        <w:t xml:space="preserve">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55272"/>
      <w:docPartObj>
        <w:docPartGallery w:val="Page Numbers (Top of Page)"/>
        <w:docPartUnique/>
      </w:docPartObj>
    </w:sdtPr>
    <w:sdtEndPr>
      <w:rPr>
        <w:rFonts w:ascii="Times New Roman" w:hAnsi="Times New Roman" w:cs="Times New Roman"/>
        <w:b w:val="0"/>
        <w:i w:val="0"/>
      </w:rPr>
    </w:sdtEndPr>
    <w:sdtContent>
      <w:p w:rsidR="009744AA" w:rsidRPr="009744AA" w:rsidRDefault="009744AA">
        <w:pPr>
          <w:pStyle w:val="a3"/>
          <w:jc w:val="center"/>
          <w:rPr>
            <w:rFonts w:ascii="Times New Roman" w:hAnsi="Times New Roman" w:cs="Times New Roman"/>
            <w:b w:val="0"/>
            <w:i w:val="0"/>
          </w:rPr>
        </w:pPr>
        <w:r w:rsidRPr="009744AA">
          <w:rPr>
            <w:rFonts w:ascii="Times New Roman" w:hAnsi="Times New Roman" w:cs="Times New Roman"/>
            <w:b w:val="0"/>
            <w:i w:val="0"/>
          </w:rPr>
          <w:fldChar w:fldCharType="begin"/>
        </w:r>
        <w:r w:rsidRPr="009744AA">
          <w:rPr>
            <w:rFonts w:ascii="Times New Roman" w:hAnsi="Times New Roman" w:cs="Times New Roman"/>
            <w:b w:val="0"/>
            <w:i w:val="0"/>
          </w:rPr>
          <w:instrText xml:space="preserve"> PAGE   \* MERGEFORMAT </w:instrText>
        </w:r>
        <w:r w:rsidRPr="009744AA">
          <w:rPr>
            <w:rFonts w:ascii="Times New Roman" w:hAnsi="Times New Roman" w:cs="Times New Roman"/>
            <w:b w:val="0"/>
            <w:i w:val="0"/>
          </w:rPr>
          <w:fldChar w:fldCharType="separate"/>
        </w:r>
        <w:r w:rsidR="003C2ECA">
          <w:rPr>
            <w:rFonts w:ascii="Times New Roman" w:hAnsi="Times New Roman" w:cs="Times New Roman"/>
            <w:b w:val="0"/>
            <w:i w:val="0"/>
            <w:noProof/>
          </w:rPr>
          <w:t>45</w:t>
        </w:r>
        <w:r w:rsidRPr="009744AA">
          <w:rPr>
            <w:rFonts w:ascii="Times New Roman" w:hAnsi="Times New Roman" w:cs="Times New Roman"/>
            <w:b w:val="0"/>
            <w:i w:val="0"/>
          </w:rPr>
          <w:fldChar w:fldCharType="end"/>
        </w:r>
      </w:p>
    </w:sdtContent>
  </w:sdt>
  <w:p w:rsidR="009744AA" w:rsidRDefault="009744A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35875"/>
      <w:docPartObj>
        <w:docPartGallery w:val="Page Numbers (Top of Page)"/>
        <w:docPartUnique/>
      </w:docPartObj>
    </w:sdtPr>
    <w:sdtEndPr>
      <w:rPr>
        <w:rFonts w:ascii="Times New Roman" w:hAnsi="Times New Roman" w:cs="Times New Roman"/>
        <w:b w:val="0"/>
        <w:i w:val="0"/>
        <w:sz w:val="16"/>
        <w:szCs w:val="16"/>
      </w:rPr>
    </w:sdtEndPr>
    <w:sdtContent>
      <w:p w:rsidR="009744AA" w:rsidRPr="003F1138" w:rsidRDefault="009744AA">
        <w:pPr>
          <w:pStyle w:val="a3"/>
          <w:jc w:val="center"/>
          <w:rPr>
            <w:rFonts w:ascii="Times New Roman" w:hAnsi="Times New Roman" w:cs="Times New Roman"/>
            <w:b w:val="0"/>
            <w:i w:val="0"/>
            <w:sz w:val="16"/>
            <w:szCs w:val="16"/>
          </w:rPr>
        </w:pPr>
        <w:r w:rsidRPr="003F1138">
          <w:rPr>
            <w:rFonts w:ascii="Times New Roman" w:hAnsi="Times New Roman" w:cs="Times New Roman"/>
            <w:b w:val="0"/>
            <w:i w:val="0"/>
            <w:sz w:val="16"/>
            <w:szCs w:val="16"/>
          </w:rPr>
          <w:fldChar w:fldCharType="begin"/>
        </w:r>
        <w:r w:rsidRPr="003F1138">
          <w:rPr>
            <w:rFonts w:ascii="Times New Roman" w:hAnsi="Times New Roman" w:cs="Times New Roman"/>
            <w:b w:val="0"/>
            <w:i w:val="0"/>
            <w:sz w:val="16"/>
            <w:szCs w:val="16"/>
          </w:rPr>
          <w:instrText xml:space="preserve"> PAGE   \* MERGEFORMAT </w:instrText>
        </w:r>
        <w:r w:rsidRPr="003F1138">
          <w:rPr>
            <w:rFonts w:ascii="Times New Roman" w:hAnsi="Times New Roman" w:cs="Times New Roman"/>
            <w:b w:val="0"/>
            <w:i w:val="0"/>
            <w:sz w:val="16"/>
            <w:szCs w:val="16"/>
          </w:rPr>
          <w:fldChar w:fldCharType="separate"/>
        </w:r>
        <w:r w:rsidR="003C2ECA">
          <w:rPr>
            <w:rFonts w:ascii="Times New Roman" w:hAnsi="Times New Roman" w:cs="Times New Roman"/>
            <w:b w:val="0"/>
            <w:i w:val="0"/>
            <w:noProof/>
            <w:sz w:val="16"/>
            <w:szCs w:val="16"/>
          </w:rPr>
          <w:t>46</w:t>
        </w:r>
        <w:r w:rsidRPr="003F1138">
          <w:rPr>
            <w:rFonts w:ascii="Times New Roman" w:hAnsi="Times New Roman" w:cs="Times New Roman"/>
            <w:b w:val="0"/>
            <w:i w:val="0"/>
            <w:sz w:val="16"/>
            <w:szCs w:val="16"/>
          </w:rPr>
          <w:fldChar w:fldCharType="end"/>
        </w:r>
      </w:p>
    </w:sdtContent>
  </w:sdt>
  <w:p w:rsidR="009744AA" w:rsidRDefault="009744A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352A48C"/>
    <w:lvl w:ilvl="0">
      <w:numFmt w:val="bullet"/>
      <w:lvlText w:val="*"/>
      <w:lvlJc w:val="left"/>
    </w:lvl>
  </w:abstractNum>
  <w:abstractNum w:abstractNumId="1">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lvl w:ilvl="0">
        <w:start w:val="65535"/>
        <w:numFmt w:val="bullet"/>
        <w:lvlText w:val="-"/>
        <w:legacy w:legacy="1" w:legacySpace="0" w:legacyIndent="196"/>
        <w:lvlJc w:val="left"/>
        <w:rPr>
          <w:rFonts w:ascii="Times New Roman" w:hAnsi="Times New Roman" w:cs="Times New Roman" w:hint="default"/>
        </w:rPr>
      </w:lvl>
    </w:lvlOverride>
  </w:num>
  <w:num w:numId="2">
    <w:abstractNumId w:val="2"/>
  </w:num>
  <w:num w:numId="3">
    <w:abstractNumId w:val="3"/>
  </w:num>
  <w:num w:numId="4">
    <w:abstractNumId w:val="4"/>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06044B"/>
    <w:rsid w:val="00053967"/>
    <w:rsid w:val="0006044B"/>
    <w:rsid w:val="00087E8E"/>
    <w:rsid w:val="00097A92"/>
    <w:rsid w:val="000B27EF"/>
    <w:rsid w:val="001050BF"/>
    <w:rsid w:val="00204DC7"/>
    <w:rsid w:val="003B2205"/>
    <w:rsid w:val="003C2ECA"/>
    <w:rsid w:val="003F08A3"/>
    <w:rsid w:val="003F1138"/>
    <w:rsid w:val="003F143A"/>
    <w:rsid w:val="005030A2"/>
    <w:rsid w:val="00541F43"/>
    <w:rsid w:val="005C3A60"/>
    <w:rsid w:val="00667A1B"/>
    <w:rsid w:val="007C2322"/>
    <w:rsid w:val="008507D3"/>
    <w:rsid w:val="00852F49"/>
    <w:rsid w:val="00917D52"/>
    <w:rsid w:val="009744AA"/>
    <w:rsid w:val="00A1239D"/>
    <w:rsid w:val="00B14FE9"/>
    <w:rsid w:val="00BD259C"/>
    <w:rsid w:val="00CB06B5"/>
    <w:rsid w:val="00CF1AF5"/>
    <w:rsid w:val="00DD6E4A"/>
    <w:rsid w:val="00E05153"/>
    <w:rsid w:val="00E16AAA"/>
    <w:rsid w:val="00E62A7F"/>
    <w:rsid w:val="00F46F38"/>
    <w:rsid w:val="00F77D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44B"/>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667A1B"/>
    <w:pPr>
      <w:keepNext/>
      <w:widowControl w:val="0"/>
      <w:shd w:val="clear" w:color="auto" w:fill="FFFFFF"/>
      <w:autoSpaceDE w:val="0"/>
      <w:autoSpaceDN w:val="0"/>
      <w:adjustRightInd w:val="0"/>
      <w:ind w:right="5"/>
      <w:jc w:val="center"/>
      <w:outlineLvl w:val="0"/>
    </w:pPr>
    <w:rPr>
      <w:rFonts w:eastAsia="Times New Roman"/>
      <w:b/>
      <w:bCs/>
      <w:color w:val="000000"/>
      <w:szCs w:val="28"/>
    </w:rPr>
  </w:style>
  <w:style w:type="paragraph" w:styleId="2">
    <w:name w:val="heading 2"/>
    <w:basedOn w:val="a"/>
    <w:next w:val="a"/>
    <w:link w:val="20"/>
    <w:qFormat/>
    <w:rsid w:val="00667A1B"/>
    <w:pPr>
      <w:keepNext/>
      <w:widowControl w:val="0"/>
      <w:shd w:val="clear" w:color="auto" w:fill="FFFFFF"/>
      <w:autoSpaceDE w:val="0"/>
      <w:autoSpaceDN w:val="0"/>
      <w:adjustRightInd w:val="0"/>
      <w:ind w:right="5"/>
      <w:jc w:val="center"/>
      <w:outlineLvl w:val="1"/>
    </w:pPr>
    <w:rPr>
      <w:rFonts w:eastAsia="Times New Roman"/>
      <w:b/>
      <w:bCs/>
      <w:color w:val="000000"/>
      <w:sz w:val="28"/>
      <w:szCs w:val="28"/>
    </w:rPr>
  </w:style>
  <w:style w:type="paragraph" w:styleId="3">
    <w:name w:val="heading 3"/>
    <w:basedOn w:val="a"/>
    <w:next w:val="a"/>
    <w:link w:val="30"/>
    <w:qFormat/>
    <w:rsid w:val="009744AA"/>
    <w:pPr>
      <w:keepNext/>
      <w:spacing w:line="360" w:lineRule="auto"/>
      <w:ind w:firstLine="709"/>
      <w:jc w:val="both"/>
      <w:outlineLvl w:val="2"/>
    </w:pPr>
    <w:rPr>
      <w:rFonts w:eastAsia="Times New Roman"/>
      <w:sz w:val="30"/>
      <w:szCs w:val="20"/>
    </w:rPr>
  </w:style>
  <w:style w:type="paragraph" w:styleId="4">
    <w:name w:val="heading 4"/>
    <w:basedOn w:val="a"/>
    <w:next w:val="a"/>
    <w:link w:val="40"/>
    <w:qFormat/>
    <w:rsid w:val="009744AA"/>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7A1B"/>
    <w:rPr>
      <w:rFonts w:ascii="Times New Roman" w:eastAsia="Times New Roman" w:hAnsi="Times New Roman" w:cs="Times New Roman"/>
      <w:b/>
      <w:bCs/>
      <w:color w:val="000000"/>
      <w:sz w:val="24"/>
      <w:szCs w:val="28"/>
      <w:shd w:val="clear" w:color="auto" w:fill="FFFFFF"/>
      <w:lang w:eastAsia="ru-RU"/>
    </w:rPr>
  </w:style>
  <w:style w:type="character" w:customStyle="1" w:styleId="20">
    <w:name w:val="Заголовок 2 Знак"/>
    <w:basedOn w:val="a0"/>
    <w:link w:val="2"/>
    <w:rsid w:val="00667A1B"/>
    <w:rPr>
      <w:rFonts w:ascii="Times New Roman" w:eastAsia="Times New Roman" w:hAnsi="Times New Roman" w:cs="Times New Roman"/>
      <w:b/>
      <w:bCs/>
      <w:color w:val="000000"/>
      <w:sz w:val="28"/>
      <w:szCs w:val="28"/>
      <w:shd w:val="clear" w:color="auto" w:fill="FFFFFF"/>
      <w:lang w:eastAsia="ru-RU"/>
    </w:rPr>
  </w:style>
  <w:style w:type="character" w:customStyle="1" w:styleId="30">
    <w:name w:val="Заголовок 3 Знак"/>
    <w:basedOn w:val="a0"/>
    <w:link w:val="3"/>
    <w:rsid w:val="009744AA"/>
    <w:rPr>
      <w:rFonts w:ascii="Times New Roman" w:eastAsia="Times New Roman" w:hAnsi="Times New Roman" w:cs="Times New Roman"/>
      <w:sz w:val="30"/>
      <w:szCs w:val="20"/>
      <w:lang w:eastAsia="ru-RU"/>
    </w:rPr>
  </w:style>
  <w:style w:type="character" w:customStyle="1" w:styleId="40">
    <w:name w:val="Заголовок 4 Знак"/>
    <w:basedOn w:val="a0"/>
    <w:link w:val="4"/>
    <w:rsid w:val="009744AA"/>
    <w:rPr>
      <w:rFonts w:ascii="Times New Roman" w:eastAsia="Times New Roman" w:hAnsi="Times New Roman" w:cs="Times New Roman"/>
      <w:b/>
      <w:bCs/>
      <w:sz w:val="28"/>
      <w:szCs w:val="28"/>
      <w:lang w:eastAsia="ru-RU"/>
    </w:rPr>
  </w:style>
  <w:style w:type="paragraph" w:styleId="a3">
    <w:name w:val="header"/>
    <w:basedOn w:val="a"/>
    <w:link w:val="a4"/>
    <w:uiPriority w:val="99"/>
    <w:unhideWhenUsed/>
    <w:rsid w:val="0006044B"/>
    <w:pPr>
      <w:tabs>
        <w:tab w:val="center" w:pos="4677"/>
        <w:tab w:val="right" w:pos="9355"/>
      </w:tabs>
      <w:autoSpaceDE w:val="0"/>
      <w:autoSpaceDN w:val="0"/>
    </w:pPr>
    <w:rPr>
      <w:rFonts w:ascii="Courier" w:hAnsi="Courier" w:cs="Courier"/>
      <w:b/>
      <w:bCs/>
      <w:i/>
      <w:iCs/>
      <w:sz w:val="20"/>
      <w:szCs w:val="20"/>
    </w:rPr>
  </w:style>
  <w:style w:type="character" w:customStyle="1" w:styleId="a4">
    <w:name w:val="Верхний колонтитул Знак"/>
    <w:basedOn w:val="a0"/>
    <w:link w:val="a3"/>
    <w:uiPriority w:val="99"/>
    <w:rsid w:val="0006044B"/>
    <w:rPr>
      <w:rFonts w:ascii="Courier" w:eastAsia="Calibri" w:hAnsi="Courier" w:cs="Courier"/>
      <w:b/>
      <w:bCs/>
      <w:i/>
      <w:iCs/>
      <w:sz w:val="20"/>
      <w:szCs w:val="20"/>
      <w:lang w:eastAsia="ru-RU"/>
    </w:rPr>
  </w:style>
  <w:style w:type="paragraph" w:styleId="a5">
    <w:name w:val="No Spacing"/>
    <w:aliases w:val="с интервалом,No Spacing1,No Spacing"/>
    <w:link w:val="a6"/>
    <w:uiPriority w:val="1"/>
    <w:qFormat/>
    <w:rsid w:val="0006044B"/>
    <w:pPr>
      <w:spacing w:after="0" w:line="240" w:lineRule="auto"/>
    </w:pPr>
    <w:rPr>
      <w:rFonts w:ascii="Calibri" w:eastAsia="Times New Roman" w:hAnsi="Calibri" w:cs="Times New Roman"/>
      <w:lang w:eastAsia="ru-RU"/>
    </w:rPr>
  </w:style>
  <w:style w:type="character" w:customStyle="1" w:styleId="a6">
    <w:name w:val="Без интервала Знак"/>
    <w:aliases w:val="с интервалом Знак,Без интервала1 Знак,No Spacing1 Знак,No Spacing Знак"/>
    <w:basedOn w:val="a0"/>
    <w:link w:val="a5"/>
    <w:uiPriority w:val="1"/>
    <w:locked/>
    <w:rsid w:val="009744AA"/>
    <w:rPr>
      <w:rFonts w:ascii="Calibri" w:eastAsia="Times New Roman" w:hAnsi="Calibri" w:cs="Times New Roman"/>
      <w:lang w:eastAsia="ru-RU"/>
    </w:rPr>
  </w:style>
  <w:style w:type="character" w:customStyle="1" w:styleId="a7">
    <w:name w:val="Основной текст_"/>
    <w:basedOn w:val="a0"/>
    <w:link w:val="11"/>
    <w:rsid w:val="0006044B"/>
    <w:rPr>
      <w:rFonts w:ascii="Times New Roman" w:eastAsia="Times New Roman" w:hAnsi="Times New Roman" w:cs="Times New Roman"/>
      <w:sz w:val="26"/>
      <w:szCs w:val="26"/>
    </w:rPr>
  </w:style>
  <w:style w:type="paragraph" w:customStyle="1" w:styleId="11">
    <w:name w:val="Основной текст1"/>
    <w:basedOn w:val="a"/>
    <w:link w:val="a7"/>
    <w:rsid w:val="0006044B"/>
    <w:pPr>
      <w:widowControl w:val="0"/>
      <w:spacing w:line="257" w:lineRule="auto"/>
      <w:ind w:firstLine="400"/>
    </w:pPr>
    <w:rPr>
      <w:rFonts w:eastAsia="Times New Roman"/>
      <w:sz w:val="26"/>
      <w:szCs w:val="26"/>
      <w:lang w:eastAsia="en-US"/>
    </w:rPr>
  </w:style>
  <w:style w:type="paragraph" w:customStyle="1" w:styleId="31">
    <w:name w:val="заголовок 3"/>
    <w:basedOn w:val="a"/>
    <w:next w:val="a"/>
    <w:rsid w:val="0006044B"/>
    <w:pPr>
      <w:keepNext/>
      <w:autoSpaceDE w:val="0"/>
      <w:autoSpaceDN w:val="0"/>
      <w:jc w:val="center"/>
      <w:outlineLvl w:val="2"/>
    </w:pPr>
    <w:rPr>
      <w:rFonts w:ascii="Courier" w:eastAsia="Times New Roman" w:hAnsi="Courier" w:cs="Courier"/>
      <w:b/>
      <w:bCs/>
      <w:sz w:val="28"/>
      <w:szCs w:val="28"/>
    </w:rPr>
  </w:style>
  <w:style w:type="paragraph" w:styleId="a8">
    <w:name w:val="Body Text Indent"/>
    <w:basedOn w:val="a"/>
    <w:link w:val="a9"/>
    <w:rsid w:val="0006044B"/>
    <w:pPr>
      <w:autoSpaceDE w:val="0"/>
      <w:autoSpaceDN w:val="0"/>
      <w:ind w:left="360"/>
      <w:jc w:val="both"/>
    </w:pPr>
    <w:rPr>
      <w:rFonts w:eastAsia="Times New Roman" w:cs="Courier"/>
      <w:bCs/>
      <w:iCs/>
      <w:sz w:val="28"/>
      <w:szCs w:val="20"/>
    </w:rPr>
  </w:style>
  <w:style w:type="character" w:customStyle="1" w:styleId="a9">
    <w:name w:val="Основной текст с отступом Знак"/>
    <w:basedOn w:val="a0"/>
    <w:link w:val="a8"/>
    <w:rsid w:val="0006044B"/>
    <w:rPr>
      <w:rFonts w:ascii="Times New Roman" w:eastAsia="Times New Roman" w:hAnsi="Times New Roman" w:cs="Courier"/>
      <w:bCs/>
      <w:iCs/>
      <w:sz w:val="28"/>
      <w:szCs w:val="20"/>
      <w:lang w:eastAsia="ru-RU"/>
    </w:rPr>
  </w:style>
  <w:style w:type="character" w:customStyle="1" w:styleId="FontStyle18">
    <w:name w:val="Font Style18"/>
    <w:rsid w:val="0006044B"/>
    <w:rPr>
      <w:rFonts w:ascii="Times New Roman" w:hAnsi="Times New Roman" w:cs="Times New Roman" w:hint="default"/>
      <w:b/>
      <w:bCs/>
      <w:sz w:val="26"/>
      <w:szCs w:val="26"/>
    </w:rPr>
  </w:style>
  <w:style w:type="paragraph" w:styleId="aa">
    <w:name w:val="Normal (Web)"/>
    <w:basedOn w:val="a"/>
    <w:uiPriority w:val="99"/>
    <w:unhideWhenUsed/>
    <w:rsid w:val="0006044B"/>
    <w:pPr>
      <w:spacing w:before="100" w:beforeAutospacing="1" w:after="100" w:afterAutospacing="1"/>
    </w:pPr>
    <w:rPr>
      <w:rFonts w:eastAsia="Times New Roman"/>
    </w:rPr>
  </w:style>
  <w:style w:type="character" w:styleId="ab">
    <w:name w:val="Hyperlink"/>
    <w:basedOn w:val="a0"/>
    <w:rsid w:val="0006044B"/>
    <w:rPr>
      <w:color w:val="0000FF"/>
      <w:u w:val="single"/>
    </w:rPr>
  </w:style>
  <w:style w:type="paragraph" w:customStyle="1" w:styleId="21">
    <w:name w:val="Основной текст2"/>
    <w:basedOn w:val="a"/>
    <w:rsid w:val="0006044B"/>
    <w:pPr>
      <w:shd w:val="clear" w:color="auto" w:fill="FFFFFF"/>
      <w:spacing w:before="120" w:after="360" w:line="0" w:lineRule="atLeast"/>
      <w:ind w:hanging="1800"/>
      <w:jc w:val="both"/>
    </w:pPr>
    <w:rPr>
      <w:rFonts w:eastAsia="Times New Roman"/>
      <w:spacing w:val="7"/>
      <w:sz w:val="20"/>
      <w:szCs w:val="20"/>
      <w:lang w:eastAsia="en-US"/>
    </w:rPr>
  </w:style>
  <w:style w:type="paragraph" w:customStyle="1" w:styleId="Style7">
    <w:name w:val="Style7"/>
    <w:basedOn w:val="a"/>
    <w:rsid w:val="0006044B"/>
    <w:pPr>
      <w:widowControl w:val="0"/>
      <w:autoSpaceDE w:val="0"/>
      <w:autoSpaceDN w:val="0"/>
      <w:adjustRightInd w:val="0"/>
      <w:spacing w:line="323" w:lineRule="exact"/>
      <w:jc w:val="right"/>
    </w:pPr>
    <w:rPr>
      <w:rFonts w:eastAsia="Times New Roman"/>
    </w:rPr>
  </w:style>
  <w:style w:type="paragraph" w:styleId="ac">
    <w:name w:val="footer"/>
    <w:basedOn w:val="a"/>
    <w:link w:val="ad"/>
    <w:unhideWhenUsed/>
    <w:rsid w:val="0006044B"/>
    <w:pPr>
      <w:tabs>
        <w:tab w:val="center" w:pos="4677"/>
        <w:tab w:val="right" w:pos="9355"/>
      </w:tabs>
    </w:pPr>
  </w:style>
  <w:style w:type="character" w:customStyle="1" w:styleId="ad">
    <w:name w:val="Нижний колонтитул Знак"/>
    <w:basedOn w:val="a0"/>
    <w:link w:val="ac"/>
    <w:rsid w:val="0006044B"/>
    <w:rPr>
      <w:rFonts w:ascii="Times New Roman" w:eastAsia="Calibri" w:hAnsi="Times New Roman" w:cs="Times New Roman"/>
      <w:sz w:val="24"/>
      <w:szCs w:val="24"/>
      <w:lang w:eastAsia="ru-RU"/>
    </w:rPr>
  </w:style>
  <w:style w:type="character" w:styleId="ae">
    <w:name w:val="footnote reference"/>
    <w:basedOn w:val="a0"/>
    <w:uiPriority w:val="99"/>
    <w:rsid w:val="00667A1B"/>
    <w:rPr>
      <w:vertAlign w:val="superscript"/>
    </w:rPr>
  </w:style>
  <w:style w:type="paragraph" w:customStyle="1" w:styleId="af">
    <w:name w:val="Прижатый влево"/>
    <w:basedOn w:val="a"/>
    <w:next w:val="a"/>
    <w:rsid w:val="00667A1B"/>
    <w:pPr>
      <w:widowControl w:val="0"/>
      <w:autoSpaceDE w:val="0"/>
      <w:autoSpaceDN w:val="0"/>
      <w:adjustRightInd w:val="0"/>
    </w:pPr>
    <w:rPr>
      <w:rFonts w:ascii="Arial" w:eastAsia="Times New Roman" w:hAnsi="Arial"/>
    </w:rPr>
  </w:style>
  <w:style w:type="paragraph" w:customStyle="1" w:styleId="ConsPlusNormal">
    <w:name w:val="ConsPlusNormal"/>
    <w:link w:val="ConsPlusNormal0"/>
    <w:rsid w:val="00667A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667A1B"/>
    <w:rPr>
      <w:rFonts w:ascii="Arial" w:eastAsia="Times New Roman" w:hAnsi="Arial" w:cs="Arial"/>
      <w:sz w:val="20"/>
      <w:szCs w:val="20"/>
      <w:lang w:eastAsia="ru-RU"/>
    </w:rPr>
  </w:style>
  <w:style w:type="paragraph" w:customStyle="1" w:styleId="ConsPlusTitle">
    <w:name w:val="ConsPlusTitle"/>
    <w:rsid w:val="00667A1B"/>
    <w:pPr>
      <w:widowControl w:val="0"/>
      <w:spacing w:after="0" w:line="240" w:lineRule="auto"/>
    </w:pPr>
    <w:rPr>
      <w:rFonts w:ascii="Arial" w:eastAsia="Times New Roman" w:hAnsi="Arial" w:cs="Times New Roman"/>
      <w:b/>
      <w:snapToGrid w:val="0"/>
      <w:sz w:val="20"/>
      <w:szCs w:val="20"/>
      <w:lang w:eastAsia="ru-RU"/>
    </w:rPr>
  </w:style>
  <w:style w:type="paragraph" w:customStyle="1" w:styleId="ConsNormal">
    <w:name w:val="ConsNormal"/>
    <w:rsid w:val="00667A1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List Paragraph"/>
    <w:basedOn w:val="a"/>
    <w:link w:val="af1"/>
    <w:uiPriority w:val="34"/>
    <w:qFormat/>
    <w:rsid w:val="00667A1B"/>
    <w:pPr>
      <w:ind w:left="720"/>
      <w:contextualSpacing/>
    </w:pPr>
    <w:rPr>
      <w:rFonts w:eastAsia="Times New Roman"/>
      <w:sz w:val="28"/>
      <w:szCs w:val="20"/>
    </w:rPr>
  </w:style>
  <w:style w:type="character" w:customStyle="1" w:styleId="af1">
    <w:name w:val="Абзац списка Знак"/>
    <w:link w:val="af0"/>
    <w:uiPriority w:val="34"/>
    <w:locked/>
    <w:rsid w:val="00667A1B"/>
    <w:rPr>
      <w:rFonts w:ascii="Times New Roman" w:eastAsia="Times New Roman" w:hAnsi="Times New Roman" w:cs="Times New Roman"/>
      <w:sz w:val="28"/>
      <w:szCs w:val="20"/>
      <w:lang w:eastAsia="ru-RU"/>
    </w:rPr>
  </w:style>
  <w:style w:type="paragraph" w:styleId="af2">
    <w:name w:val="Body Text"/>
    <w:basedOn w:val="a"/>
    <w:link w:val="af3"/>
    <w:unhideWhenUsed/>
    <w:rsid w:val="00667A1B"/>
    <w:pPr>
      <w:spacing w:after="120"/>
    </w:pPr>
  </w:style>
  <w:style w:type="character" w:customStyle="1" w:styleId="af3">
    <w:name w:val="Основной текст Знак"/>
    <w:basedOn w:val="a0"/>
    <w:link w:val="af2"/>
    <w:rsid w:val="00667A1B"/>
    <w:rPr>
      <w:rFonts w:ascii="Times New Roman" w:eastAsia="Calibri" w:hAnsi="Times New Roman" w:cs="Times New Roman"/>
      <w:sz w:val="24"/>
      <w:szCs w:val="24"/>
      <w:lang w:eastAsia="ru-RU"/>
    </w:rPr>
  </w:style>
  <w:style w:type="paragraph" w:customStyle="1" w:styleId="s1">
    <w:name w:val="s_1"/>
    <w:basedOn w:val="a"/>
    <w:rsid w:val="00667A1B"/>
    <w:pPr>
      <w:ind w:firstLine="720"/>
      <w:jc w:val="both"/>
    </w:pPr>
    <w:rPr>
      <w:rFonts w:ascii="Arial" w:eastAsia="Times New Roman" w:hAnsi="Arial" w:cs="Arial"/>
      <w:sz w:val="26"/>
      <w:szCs w:val="26"/>
    </w:rPr>
  </w:style>
  <w:style w:type="paragraph" w:customStyle="1" w:styleId="12">
    <w:name w:val="Без интервала1"/>
    <w:rsid w:val="00667A1B"/>
    <w:pPr>
      <w:suppressAutoHyphens/>
      <w:spacing w:after="0" w:line="240" w:lineRule="auto"/>
    </w:pPr>
    <w:rPr>
      <w:rFonts w:ascii="Calibri" w:eastAsia="Times New Roman" w:hAnsi="Calibri" w:cs="Calibri"/>
      <w:lang w:eastAsia="zh-CN"/>
    </w:rPr>
  </w:style>
  <w:style w:type="paragraph" w:customStyle="1" w:styleId="af4">
    <w:name w:val="Обычный.Название подразделения"/>
    <w:rsid w:val="00667A1B"/>
    <w:pPr>
      <w:spacing w:after="0" w:line="240" w:lineRule="auto"/>
    </w:pPr>
    <w:rPr>
      <w:rFonts w:ascii="SchoolBook" w:eastAsia="Times New Roman" w:hAnsi="SchoolBook" w:cs="Times New Roman"/>
      <w:sz w:val="28"/>
      <w:szCs w:val="20"/>
      <w:lang w:eastAsia="ru-RU"/>
    </w:rPr>
  </w:style>
  <w:style w:type="paragraph" w:customStyle="1" w:styleId="13">
    <w:name w:val="Абзац списка1"/>
    <w:basedOn w:val="a"/>
    <w:link w:val="ListParagraphChar"/>
    <w:rsid w:val="00667A1B"/>
    <w:pPr>
      <w:widowControl w:val="0"/>
      <w:ind w:left="720" w:firstLine="567"/>
      <w:contextualSpacing/>
      <w:jc w:val="both"/>
    </w:pPr>
    <w:rPr>
      <w:rFonts w:ascii="Arial" w:hAnsi="Arial"/>
      <w:sz w:val="20"/>
      <w:szCs w:val="20"/>
    </w:rPr>
  </w:style>
  <w:style w:type="character" w:customStyle="1" w:styleId="ListParagraphChar">
    <w:name w:val="List Paragraph Char"/>
    <w:link w:val="13"/>
    <w:locked/>
    <w:rsid w:val="00667A1B"/>
    <w:rPr>
      <w:rFonts w:ascii="Arial" w:eastAsia="Calibri" w:hAnsi="Arial" w:cs="Times New Roman"/>
      <w:sz w:val="20"/>
      <w:szCs w:val="20"/>
      <w:lang w:eastAsia="ru-RU"/>
    </w:rPr>
  </w:style>
  <w:style w:type="character" w:customStyle="1" w:styleId="ConsPlusNormal1">
    <w:name w:val="ConsPlusNormal1"/>
    <w:locked/>
    <w:rsid w:val="00667A1B"/>
    <w:rPr>
      <w:rFonts w:ascii="Arial" w:eastAsia="Times New Roman" w:hAnsi="Arial" w:cs="Arial"/>
      <w:sz w:val="20"/>
      <w:szCs w:val="20"/>
      <w:lang w:eastAsia="zh-CN"/>
    </w:rPr>
  </w:style>
  <w:style w:type="paragraph" w:styleId="af5">
    <w:name w:val="Balloon Text"/>
    <w:basedOn w:val="a"/>
    <w:link w:val="af6"/>
    <w:semiHidden/>
    <w:unhideWhenUsed/>
    <w:rsid w:val="00667A1B"/>
    <w:pPr>
      <w:ind w:firstLine="567"/>
      <w:jc w:val="both"/>
    </w:pPr>
    <w:rPr>
      <w:rFonts w:ascii="Segoe UI" w:eastAsia="Times New Roman" w:hAnsi="Segoe UI" w:cs="Segoe UI"/>
      <w:sz w:val="18"/>
      <w:szCs w:val="18"/>
    </w:rPr>
  </w:style>
  <w:style w:type="character" w:customStyle="1" w:styleId="af6">
    <w:name w:val="Текст выноски Знак"/>
    <w:basedOn w:val="a0"/>
    <w:link w:val="af5"/>
    <w:semiHidden/>
    <w:rsid w:val="00667A1B"/>
    <w:rPr>
      <w:rFonts w:ascii="Segoe UI" w:eastAsia="Times New Roman" w:hAnsi="Segoe UI" w:cs="Segoe UI"/>
      <w:sz w:val="18"/>
      <w:szCs w:val="18"/>
      <w:lang w:eastAsia="ru-RU"/>
    </w:rPr>
  </w:style>
  <w:style w:type="table" w:styleId="af7">
    <w:name w:val="Table Grid"/>
    <w:basedOn w:val="a1"/>
    <w:uiPriority w:val="59"/>
    <w:rsid w:val="00667A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footnote text"/>
    <w:basedOn w:val="a"/>
    <w:link w:val="af9"/>
    <w:uiPriority w:val="99"/>
    <w:semiHidden/>
    <w:unhideWhenUsed/>
    <w:rsid w:val="00667A1B"/>
    <w:pPr>
      <w:ind w:firstLine="567"/>
      <w:jc w:val="both"/>
    </w:pPr>
    <w:rPr>
      <w:rFonts w:ascii="Arial" w:eastAsia="Times New Roman" w:hAnsi="Arial"/>
      <w:sz w:val="20"/>
      <w:szCs w:val="20"/>
    </w:rPr>
  </w:style>
  <w:style w:type="character" w:customStyle="1" w:styleId="af9">
    <w:name w:val="Текст сноски Знак"/>
    <w:basedOn w:val="a0"/>
    <w:link w:val="af8"/>
    <w:uiPriority w:val="99"/>
    <w:semiHidden/>
    <w:rsid w:val="00667A1B"/>
    <w:rPr>
      <w:rFonts w:ascii="Arial" w:eastAsia="Times New Roman" w:hAnsi="Arial" w:cs="Times New Roman"/>
      <w:sz w:val="20"/>
      <w:szCs w:val="20"/>
      <w:lang w:eastAsia="ru-RU"/>
    </w:rPr>
  </w:style>
  <w:style w:type="paragraph" w:styleId="afa">
    <w:name w:val="caption"/>
    <w:basedOn w:val="a"/>
    <w:next w:val="a"/>
    <w:qFormat/>
    <w:rsid w:val="009744AA"/>
    <w:rPr>
      <w:rFonts w:eastAsia="Times New Roman"/>
      <w:sz w:val="36"/>
      <w:szCs w:val="20"/>
    </w:rPr>
  </w:style>
  <w:style w:type="character" w:styleId="afb">
    <w:name w:val="page number"/>
    <w:basedOn w:val="a0"/>
    <w:rsid w:val="009744AA"/>
  </w:style>
  <w:style w:type="paragraph" w:styleId="32">
    <w:name w:val="Body Text Indent 3"/>
    <w:basedOn w:val="a"/>
    <w:link w:val="33"/>
    <w:rsid w:val="009744AA"/>
    <w:pPr>
      <w:ind w:firstLine="540"/>
      <w:jc w:val="both"/>
    </w:pPr>
    <w:rPr>
      <w:rFonts w:eastAsia="Times New Roman"/>
      <w:b/>
      <w:snapToGrid w:val="0"/>
      <w:color w:val="FF0000"/>
      <w:sz w:val="28"/>
      <w:szCs w:val="20"/>
    </w:rPr>
  </w:style>
  <w:style w:type="character" w:customStyle="1" w:styleId="33">
    <w:name w:val="Основной текст с отступом 3 Знак"/>
    <w:basedOn w:val="a0"/>
    <w:link w:val="32"/>
    <w:rsid w:val="009744AA"/>
    <w:rPr>
      <w:rFonts w:ascii="Times New Roman" w:eastAsia="Times New Roman" w:hAnsi="Times New Roman" w:cs="Times New Roman"/>
      <w:b/>
      <w:snapToGrid w:val="0"/>
      <w:color w:val="FF0000"/>
      <w:sz w:val="28"/>
      <w:szCs w:val="20"/>
      <w:lang w:eastAsia="ru-RU"/>
    </w:rPr>
  </w:style>
  <w:style w:type="paragraph" w:customStyle="1" w:styleId="afc">
    <w:name w:val="Стиль"/>
    <w:rsid w:val="009744AA"/>
    <w:pPr>
      <w:spacing w:after="0" w:line="240" w:lineRule="auto"/>
      <w:ind w:firstLine="720"/>
      <w:jc w:val="both"/>
    </w:pPr>
    <w:rPr>
      <w:rFonts w:ascii="Arial" w:eastAsia="Times New Roman" w:hAnsi="Arial" w:cs="Times New Roman"/>
      <w:snapToGrid w:val="0"/>
      <w:sz w:val="20"/>
      <w:szCs w:val="20"/>
      <w:lang w:eastAsia="ru-RU"/>
    </w:rPr>
  </w:style>
  <w:style w:type="paragraph" w:styleId="afd">
    <w:name w:val="Block Text"/>
    <w:basedOn w:val="a"/>
    <w:rsid w:val="009744AA"/>
    <w:pPr>
      <w:ind w:left="567" w:right="-1333" w:firstLine="851"/>
      <w:jc w:val="both"/>
    </w:pPr>
    <w:rPr>
      <w:rFonts w:eastAsia="Times New Roman"/>
      <w:sz w:val="28"/>
      <w:szCs w:val="20"/>
    </w:rPr>
  </w:style>
  <w:style w:type="paragraph" w:styleId="22">
    <w:name w:val="Body Text 2"/>
    <w:basedOn w:val="a"/>
    <w:link w:val="23"/>
    <w:rsid w:val="009744AA"/>
    <w:rPr>
      <w:rFonts w:eastAsia="Times New Roman"/>
      <w:sz w:val="28"/>
      <w:szCs w:val="20"/>
    </w:rPr>
  </w:style>
  <w:style w:type="character" w:customStyle="1" w:styleId="23">
    <w:name w:val="Основной текст 2 Знак"/>
    <w:basedOn w:val="a0"/>
    <w:link w:val="22"/>
    <w:rsid w:val="009744AA"/>
    <w:rPr>
      <w:rFonts w:ascii="Times New Roman" w:eastAsia="Times New Roman" w:hAnsi="Times New Roman" w:cs="Times New Roman"/>
      <w:sz w:val="28"/>
      <w:szCs w:val="20"/>
      <w:lang w:eastAsia="ru-RU"/>
    </w:rPr>
  </w:style>
  <w:style w:type="paragraph" w:customStyle="1" w:styleId="afe">
    <w:name w:val="ЗАК_ПОСТ_РЕШ"/>
    <w:basedOn w:val="aff"/>
    <w:next w:val="a"/>
    <w:rsid w:val="009744AA"/>
  </w:style>
  <w:style w:type="paragraph" w:styleId="aff">
    <w:name w:val="Subtitle"/>
    <w:basedOn w:val="a"/>
    <w:link w:val="aff0"/>
    <w:qFormat/>
    <w:rsid w:val="009744AA"/>
    <w:pPr>
      <w:spacing w:after="60"/>
      <w:jc w:val="center"/>
      <w:outlineLvl w:val="1"/>
    </w:pPr>
    <w:rPr>
      <w:rFonts w:ascii="Arial" w:eastAsia="Times New Roman" w:hAnsi="Arial" w:cs="Arial"/>
    </w:rPr>
  </w:style>
  <w:style w:type="character" w:customStyle="1" w:styleId="aff0">
    <w:name w:val="Подзаголовок Знак"/>
    <w:basedOn w:val="a0"/>
    <w:link w:val="aff"/>
    <w:rsid w:val="009744AA"/>
    <w:rPr>
      <w:rFonts w:ascii="Arial" w:eastAsia="Times New Roman" w:hAnsi="Arial" w:cs="Arial"/>
      <w:sz w:val="24"/>
      <w:szCs w:val="24"/>
      <w:lang w:eastAsia="ru-RU"/>
    </w:rPr>
  </w:style>
  <w:style w:type="paragraph" w:customStyle="1" w:styleId="aff1">
    <w:name w:val="ВорОблДума"/>
    <w:basedOn w:val="a"/>
    <w:next w:val="a"/>
    <w:rsid w:val="009744AA"/>
    <w:pPr>
      <w:spacing w:before="120" w:after="120"/>
      <w:jc w:val="center"/>
    </w:pPr>
    <w:rPr>
      <w:rFonts w:ascii="Arial" w:eastAsia="Times New Roman" w:hAnsi="Arial" w:cs="Arial"/>
      <w:b/>
      <w:bCs/>
      <w:sz w:val="48"/>
      <w:szCs w:val="48"/>
    </w:rPr>
  </w:style>
  <w:style w:type="paragraph" w:customStyle="1" w:styleId="120">
    <w:name w:val="12пт влево"/>
    <w:basedOn w:val="a"/>
    <w:next w:val="a"/>
    <w:rsid w:val="009744AA"/>
    <w:rPr>
      <w:rFonts w:eastAsia="Times New Roman"/>
    </w:rPr>
  </w:style>
  <w:style w:type="paragraph" w:customStyle="1" w:styleId="aff2">
    <w:name w:val="Вопрос"/>
    <w:basedOn w:val="aff3"/>
    <w:rsid w:val="009744AA"/>
  </w:style>
  <w:style w:type="paragraph" w:styleId="aff3">
    <w:name w:val="Title"/>
    <w:basedOn w:val="a"/>
    <w:link w:val="aff4"/>
    <w:qFormat/>
    <w:rsid w:val="009744AA"/>
    <w:pPr>
      <w:spacing w:before="240" w:after="60"/>
      <w:jc w:val="center"/>
      <w:outlineLvl w:val="0"/>
    </w:pPr>
    <w:rPr>
      <w:rFonts w:ascii="Arial" w:eastAsia="Times New Roman" w:hAnsi="Arial" w:cs="Arial"/>
      <w:b/>
      <w:bCs/>
      <w:kern w:val="28"/>
      <w:sz w:val="32"/>
      <w:szCs w:val="32"/>
    </w:rPr>
  </w:style>
  <w:style w:type="character" w:customStyle="1" w:styleId="aff4">
    <w:name w:val="Название Знак"/>
    <w:basedOn w:val="a0"/>
    <w:link w:val="aff3"/>
    <w:rsid w:val="009744AA"/>
    <w:rPr>
      <w:rFonts w:ascii="Arial" w:eastAsia="Times New Roman" w:hAnsi="Arial" w:cs="Arial"/>
      <w:b/>
      <w:bCs/>
      <w:kern w:val="28"/>
      <w:sz w:val="32"/>
      <w:szCs w:val="32"/>
      <w:lang w:eastAsia="ru-RU"/>
    </w:rPr>
  </w:style>
  <w:style w:type="paragraph" w:customStyle="1" w:styleId="aff5">
    <w:name w:val="Знак Знак Знак Знак Знак Знак Знак Знак Знак Знак"/>
    <w:basedOn w:val="a"/>
    <w:rsid w:val="009744AA"/>
    <w:pPr>
      <w:spacing w:after="160" w:line="240" w:lineRule="exact"/>
    </w:pPr>
    <w:rPr>
      <w:rFonts w:ascii="Verdana" w:eastAsia="Times New Roman" w:hAnsi="Verdana"/>
      <w:lang w:val="en-US" w:eastAsia="en-US"/>
    </w:rPr>
  </w:style>
  <w:style w:type="paragraph" w:customStyle="1" w:styleId="aff6">
    <w:name w:val="Вертикальный отступ"/>
    <w:basedOn w:val="a"/>
    <w:rsid w:val="009744AA"/>
    <w:pPr>
      <w:jc w:val="center"/>
    </w:pPr>
    <w:rPr>
      <w:rFonts w:eastAsia="Times New Roman"/>
      <w:sz w:val="28"/>
      <w:szCs w:val="20"/>
      <w:lang w:val="en-US"/>
    </w:rPr>
  </w:style>
  <w:style w:type="paragraph" w:customStyle="1" w:styleId="ConsTitle">
    <w:name w:val="ConsTitle"/>
    <w:rsid w:val="009744AA"/>
    <w:pPr>
      <w:widowControl w:val="0"/>
      <w:autoSpaceDE w:val="0"/>
      <w:autoSpaceDN w:val="0"/>
      <w:adjustRightInd w:val="0"/>
      <w:spacing w:after="0" w:line="240" w:lineRule="auto"/>
      <w:ind w:right="19772"/>
    </w:pPr>
    <w:rPr>
      <w:rFonts w:ascii="Arial" w:eastAsia="SimSun" w:hAnsi="Arial" w:cs="Times New Roman"/>
      <w:b/>
      <w:sz w:val="16"/>
      <w:szCs w:val="20"/>
      <w:lang w:eastAsia="zh-CN"/>
    </w:rPr>
  </w:style>
  <w:style w:type="character" w:customStyle="1" w:styleId="aff7">
    <w:name w:val="Текст примечания Знак"/>
    <w:basedOn w:val="a0"/>
    <w:link w:val="aff8"/>
    <w:semiHidden/>
    <w:rsid w:val="009744AA"/>
    <w:rPr>
      <w:rFonts w:ascii="Times New Roman" w:eastAsia="Times New Roman" w:hAnsi="Times New Roman" w:cs="Times New Roman"/>
      <w:sz w:val="20"/>
      <w:szCs w:val="20"/>
      <w:lang w:eastAsia="ru-RU"/>
    </w:rPr>
  </w:style>
  <w:style w:type="paragraph" w:styleId="aff8">
    <w:name w:val="annotation text"/>
    <w:basedOn w:val="a"/>
    <w:link w:val="aff7"/>
    <w:semiHidden/>
    <w:rsid w:val="009744AA"/>
    <w:rPr>
      <w:rFonts w:eastAsia="Times New Roman"/>
      <w:sz w:val="20"/>
      <w:szCs w:val="20"/>
    </w:rPr>
  </w:style>
  <w:style w:type="character" w:customStyle="1" w:styleId="FontStyle11">
    <w:name w:val="Font Style11"/>
    <w:rsid w:val="009744AA"/>
    <w:rPr>
      <w:rFonts w:ascii="Times New Roman" w:hAnsi="Times New Roman" w:cs="Times New Roman"/>
      <w:b/>
      <w:bCs/>
      <w:sz w:val="26"/>
      <w:szCs w:val="26"/>
    </w:rPr>
  </w:style>
  <w:style w:type="paragraph" w:customStyle="1" w:styleId="14">
    <w:name w:val="заголовок 1"/>
    <w:basedOn w:val="a"/>
    <w:next w:val="a"/>
    <w:rsid w:val="009744AA"/>
    <w:pPr>
      <w:keepNext/>
      <w:autoSpaceDE w:val="0"/>
      <w:autoSpaceDN w:val="0"/>
      <w:jc w:val="center"/>
      <w:outlineLvl w:val="0"/>
    </w:pPr>
    <w:rPr>
      <w:rFonts w:ascii="Courier" w:eastAsia="Times New Roman" w:hAnsi="Courier"/>
      <w:b/>
      <w:bCs/>
      <w:sz w:val="28"/>
      <w:szCs w:val="28"/>
    </w:rPr>
  </w:style>
  <w:style w:type="paragraph" w:styleId="24">
    <w:name w:val="Body Text Indent 2"/>
    <w:basedOn w:val="a"/>
    <w:link w:val="25"/>
    <w:rsid w:val="009744AA"/>
    <w:pPr>
      <w:autoSpaceDE w:val="0"/>
      <w:autoSpaceDN w:val="0"/>
      <w:ind w:firstLine="993"/>
    </w:pPr>
    <w:rPr>
      <w:rFonts w:eastAsia="Times New Roman"/>
      <w:sz w:val="28"/>
      <w:szCs w:val="20"/>
    </w:rPr>
  </w:style>
  <w:style w:type="character" w:customStyle="1" w:styleId="25">
    <w:name w:val="Основной текст с отступом 2 Знак"/>
    <w:basedOn w:val="a0"/>
    <w:link w:val="24"/>
    <w:rsid w:val="009744AA"/>
    <w:rPr>
      <w:rFonts w:ascii="Times New Roman" w:eastAsia="Times New Roman" w:hAnsi="Times New Roman" w:cs="Times New Roman"/>
      <w:sz w:val="28"/>
      <w:szCs w:val="20"/>
      <w:lang w:eastAsia="ru-RU"/>
    </w:rPr>
  </w:style>
  <w:style w:type="paragraph" w:customStyle="1" w:styleId="ConsPlusNonformat">
    <w:name w:val="ConsPlusNonformat"/>
    <w:rsid w:val="009744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6">
    <w:name w:val="заголовок 2"/>
    <w:basedOn w:val="a"/>
    <w:next w:val="a"/>
    <w:rsid w:val="009744AA"/>
    <w:pPr>
      <w:keepNext/>
      <w:autoSpaceDE w:val="0"/>
      <w:autoSpaceDN w:val="0"/>
      <w:jc w:val="both"/>
      <w:outlineLvl w:val="1"/>
    </w:pPr>
    <w:rPr>
      <w:rFonts w:ascii="Courier" w:hAnsi="Courier" w:cs="Courier"/>
    </w:rPr>
  </w:style>
  <w:style w:type="character" w:customStyle="1" w:styleId="27">
    <w:name w:val="Основной текст (2)_"/>
    <w:basedOn w:val="a0"/>
    <w:link w:val="210"/>
    <w:locked/>
    <w:rsid w:val="009744AA"/>
    <w:rPr>
      <w:sz w:val="18"/>
      <w:szCs w:val="18"/>
      <w:shd w:val="clear" w:color="auto" w:fill="FFFFFF"/>
    </w:rPr>
  </w:style>
  <w:style w:type="paragraph" w:customStyle="1" w:styleId="210">
    <w:name w:val="Основной текст (2)1"/>
    <w:basedOn w:val="a"/>
    <w:link w:val="27"/>
    <w:rsid w:val="009744AA"/>
    <w:pPr>
      <w:widowControl w:val="0"/>
      <w:shd w:val="clear" w:color="auto" w:fill="FFFFFF"/>
      <w:spacing w:after="120" w:line="240" w:lineRule="atLeast"/>
      <w:jc w:val="right"/>
    </w:pPr>
    <w:rPr>
      <w:rFonts w:asciiTheme="minorHAnsi" w:eastAsiaTheme="minorHAnsi" w:hAnsiTheme="minorHAnsi" w:cstheme="minorBidi"/>
      <w:sz w:val="18"/>
      <w:szCs w:val="18"/>
      <w:lang w:eastAsia="en-US"/>
    </w:rPr>
  </w:style>
  <w:style w:type="character" w:customStyle="1" w:styleId="34">
    <w:name w:val="Основной текст (3)_"/>
    <w:basedOn w:val="a0"/>
    <w:link w:val="35"/>
    <w:locked/>
    <w:rsid w:val="009744AA"/>
    <w:rPr>
      <w:b/>
      <w:bCs/>
      <w:sz w:val="18"/>
      <w:szCs w:val="18"/>
      <w:shd w:val="clear" w:color="auto" w:fill="FFFFFF"/>
    </w:rPr>
  </w:style>
  <w:style w:type="paragraph" w:customStyle="1" w:styleId="35">
    <w:name w:val="Основной текст (3)"/>
    <w:basedOn w:val="a"/>
    <w:link w:val="34"/>
    <w:rsid w:val="009744AA"/>
    <w:pPr>
      <w:widowControl w:val="0"/>
      <w:shd w:val="clear" w:color="auto" w:fill="FFFFFF"/>
      <w:spacing w:before="120" w:after="420" w:line="206" w:lineRule="exact"/>
      <w:ind w:firstLine="520"/>
    </w:pPr>
    <w:rPr>
      <w:rFonts w:asciiTheme="minorHAnsi" w:eastAsiaTheme="minorHAnsi" w:hAnsiTheme="minorHAnsi" w:cstheme="minorBidi"/>
      <w:b/>
      <w:bCs/>
      <w:sz w:val="18"/>
      <w:szCs w:val="18"/>
      <w:lang w:eastAsia="en-US"/>
    </w:rPr>
  </w:style>
  <w:style w:type="character" w:customStyle="1" w:styleId="21pt">
    <w:name w:val="Основной текст (2) + Интервал 1 pt"/>
    <w:basedOn w:val="27"/>
    <w:rsid w:val="009744AA"/>
    <w:rPr>
      <w:color w:val="000000"/>
      <w:spacing w:val="30"/>
      <w:w w:val="100"/>
      <w:position w:val="0"/>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4619" TargetMode="External"/><Relationship Id="rId21" Type="http://schemas.openxmlformats.org/officeDocument/2006/relationships/hyperlink" Target="https://login.consultant.ru/link/?req=doc&amp;base=LAW&amp;n=187374&amp;dst=100395" TargetMode="External"/><Relationship Id="rId42" Type="http://schemas.openxmlformats.org/officeDocument/2006/relationships/hyperlink" Target="https://login.consultant.ru/link/?req=doc&amp;base=LAW&amp;n=495001&amp;dst=100637" TargetMode="External"/><Relationship Id="rId47" Type="http://schemas.openxmlformats.org/officeDocument/2006/relationships/hyperlink" Target="https://login.consultant.ru/link/?req=doc&amp;base=LAW&amp;n=495001&amp;dst=101412" TargetMode="External"/><Relationship Id="rId63" Type="http://schemas.openxmlformats.org/officeDocument/2006/relationships/hyperlink" Target="https://login.consultant.ru/link/?req=doc&amp;base=LAW&amp;n=480520&amp;dst=101624" TargetMode="External"/><Relationship Id="rId68" Type="http://schemas.openxmlformats.org/officeDocument/2006/relationships/hyperlink" Target="https://login.consultant.ru/link/?req=doc&amp;base=LAW&amp;n=495001&amp;dst=100329" TargetMode="External"/><Relationship Id="rId84" Type="http://schemas.openxmlformats.org/officeDocument/2006/relationships/hyperlink" Target="https://login.consultant.ru/link/?req=doc&amp;base=LAW&amp;n=495001&amp;dst=100637" TargetMode="External"/><Relationship Id="rId89" Type="http://schemas.openxmlformats.org/officeDocument/2006/relationships/hyperlink" Target="https://login.consultant.ru/link/?req=doc&amp;base=LAW&amp;n=495001&amp;dst=101412" TargetMode="External"/><Relationship Id="rId1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LAW&amp;n=495001" TargetMode="External"/><Relationship Id="rId29" Type="http://schemas.openxmlformats.org/officeDocument/2006/relationships/hyperlink" Target="https://login.consultant.ru/link/?req=doc&amp;base=LAW&amp;n=495001&amp;dst=100422" TargetMode="External"/><Relationship Id="rId107" Type="http://schemas.openxmlformats.org/officeDocument/2006/relationships/hyperlink" Target="https://login.consultant.ru/link/?req=doc&amp;base=LAW&amp;n=495001&amp;dst=100440" TargetMode="External"/><Relationship Id="rId11" Type="http://schemas.openxmlformats.org/officeDocument/2006/relationships/hyperlink" Target="garantF1://18022086.0" TargetMode="External"/><Relationship Id="rId24" Type="http://schemas.openxmlformats.org/officeDocument/2006/relationships/hyperlink" Target="https://login.consultant.ru/link/?req=doc&amp;base=LAW&amp;n=495001&amp;dst=100329" TargetMode="External"/><Relationship Id="rId32" Type="http://schemas.openxmlformats.org/officeDocument/2006/relationships/hyperlink" Target="https://login.consultant.ru/link/?req=doc&amp;base=LAW&amp;n=495001&amp;dst=100987" TargetMode="External"/><Relationship Id="rId37" Type="http://schemas.openxmlformats.org/officeDocument/2006/relationships/hyperlink" Target="https://login.consultant.ru/link/?req=doc&amp;base=LAW&amp;n=495001&amp;dst=101410" TargetMode="External"/><Relationship Id="rId40" Type="http://schemas.openxmlformats.org/officeDocument/2006/relationships/hyperlink" Target="https://login.consultant.ru/link/?req=doc&amp;base=LAW&amp;n=495001&amp;dst=100747" TargetMode="External"/><Relationship Id="rId45" Type="http://schemas.openxmlformats.org/officeDocument/2006/relationships/hyperlink" Target="https://login.consultant.ru/link/?req=doc&amp;base=LAW&amp;n=495001&amp;dst=101410" TargetMode="External"/><Relationship Id="rId53" Type="http://schemas.openxmlformats.org/officeDocument/2006/relationships/hyperlink" Target="https://login.consultant.ru/link/?req=doc&amp;base=LAW&amp;n=495001&amp;dst=101187" TargetMode="External"/><Relationship Id="rId58" Type="http://schemas.openxmlformats.org/officeDocument/2006/relationships/hyperlink" Target="https://login.consultant.ru/link/?req=doc&amp;base=LAW&amp;n=495184" TargetMode="External"/><Relationship Id="rId66" Type="http://schemas.openxmlformats.org/officeDocument/2006/relationships/hyperlink" Target="https://login.consultant.ru/link/?req=doc&amp;base=LAW&amp;n=495001&amp;dst=100441" TargetMode="External"/><Relationship Id="rId74" Type="http://schemas.openxmlformats.org/officeDocument/2006/relationships/hyperlink" Target="https://login.consultant.ru/link/?req=doc&amp;base=LAW&amp;n=495001&amp;dst=100987" TargetMode="External"/><Relationship Id="rId79" Type="http://schemas.openxmlformats.org/officeDocument/2006/relationships/hyperlink" Target="https://login.consultant.ru/link/?req=doc&amp;base=LAW&amp;n=495001&amp;dst=101410" TargetMode="External"/><Relationship Id="rId87" Type="http://schemas.openxmlformats.org/officeDocument/2006/relationships/hyperlink" Target="https://login.consultant.ru/link/?req=doc&amp;base=LAW&amp;n=495001&amp;dst=101410" TargetMode="External"/><Relationship Id="rId102" Type="http://schemas.openxmlformats.org/officeDocument/2006/relationships/hyperlink" Target="https://login.consultant.ru/link/?req=doc&amp;base=LAW&amp;n=480520&amp;dst=6687" TargetMode="External"/><Relationship Id="rId110" Type="http://schemas.openxmlformats.org/officeDocument/2006/relationships/image" Target="media/image2.emf"/><Relationship Id="rId5" Type="http://schemas.openxmlformats.org/officeDocument/2006/relationships/webSettings" Target="webSettings.xml"/><Relationship Id="rId61" Type="http://schemas.openxmlformats.org/officeDocument/2006/relationships/hyperlink" Target="https://login.consultant.ru/link/?req=doc&amp;base=LAW&amp;n=480520&amp;dst=5264" TargetMode="External"/><Relationship Id="rId82" Type="http://schemas.openxmlformats.org/officeDocument/2006/relationships/hyperlink" Target="https://login.consultant.ru/link/?req=doc&amp;base=LAW&amp;n=495001&amp;dst=100747" TargetMode="External"/><Relationship Id="rId90" Type="http://schemas.openxmlformats.org/officeDocument/2006/relationships/hyperlink" Target="https://login.consultant.ru/link/?req=doc&amp;base=LAW&amp;n=495001&amp;dst=100866" TargetMode="External"/><Relationship Id="rId95" Type="http://schemas.openxmlformats.org/officeDocument/2006/relationships/hyperlink" Target="https://login.consultant.ru/link/?req=doc&amp;base=LAW&amp;n=495001&amp;dst=101187" TargetMode="External"/><Relationship Id="rId19" Type="http://schemas.openxmlformats.org/officeDocument/2006/relationships/hyperlink" Target="https://login.consultant.ru/link/?req=doc&amp;base=LAW&amp;n=495001&amp;dst=100170" TargetMode="External"/><Relationship Id="rId14" Type="http://schemas.openxmlformats.org/officeDocument/2006/relationships/hyperlink" Target="https://login.consultant.ru/link/?req=doc&amp;base=LAW&amp;n=456503&amp;dst=86" TargetMode="External"/><Relationship Id="rId22" Type="http://schemas.openxmlformats.org/officeDocument/2006/relationships/hyperlink" Target="https://login.consultant.ru/link/?req=doc&amp;base=LAW&amp;n=187374&amp;dst=100408" TargetMode="External"/><Relationship Id="rId27" Type="http://schemas.openxmlformats.org/officeDocument/2006/relationships/hyperlink" Target="https://login.consultant.ru/link/?req=doc&amp;base=RLAW404&amp;n=98796&amp;dst=100044" TargetMode="External"/><Relationship Id="rId30" Type="http://schemas.openxmlformats.org/officeDocument/2006/relationships/hyperlink" Target="https://login.consultant.ru/link/?req=doc&amp;base=LAW&amp;n=495001&amp;dst=101131" TargetMode="External"/><Relationship Id="rId35" Type="http://schemas.openxmlformats.org/officeDocument/2006/relationships/hyperlink" Target="https://login.consultant.ru/link/?req=doc&amp;base=LAW&amp;n=495001&amp;dst=101416" TargetMode="External"/><Relationship Id="rId43" Type="http://schemas.openxmlformats.org/officeDocument/2006/relationships/hyperlink" Target="https://login.consultant.ru/link/?req=doc&amp;base=LAW&amp;n=495001&amp;dst=101412" TargetMode="External"/><Relationship Id="rId48" Type="http://schemas.openxmlformats.org/officeDocument/2006/relationships/hyperlink" Target="https://login.consultant.ru/link/?req=doc&amp;base=LAW&amp;n=495001&amp;dst=100866" TargetMode="External"/><Relationship Id="rId56" Type="http://schemas.openxmlformats.org/officeDocument/2006/relationships/hyperlink" Target="https://login.consultant.ru/link/?req=doc&amp;base=LAW&amp;n=495001&amp;dst=101038" TargetMode="External"/><Relationship Id="rId64" Type="http://schemas.openxmlformats.org/officeDocument/2006/relationships/hyperlink" Target="https://login.consultant.ru/link/?req=doc&amp;base=LAW&amp;n=495001&amp;dst=100422" TargetMode="External"/><Relationship Id="rId69" Type="http://schemas.openxmlformats.org/officeDocument/2006/relationships/hyperlink" Target="https://login.consultant.ru/link/?req=doc&amp;base=RLAW404&amp;n=98796&amp;dst=100044" TargetMode="External"/><Relationship Id="rId77" Type="http://schemas.openxmlformats.org/officeDocument/2006/relationships/hyperlink" Target="https://login.consultant.ru/link/?req=doc&amp;base=LAW&amp;n=495001&amp;dst=101416" TargetMode="External"/><Relationship Id="rId100" Type="http://schemas.openxmlformats.org/officeDocument/2006/relationships/hyperlink" Target="https://login.consultant.ru/link/?req=doc&amp;base=LAW&amp;n=495184" TargetMode="External"/><Relationship Id="rId105" Type="http://schemas.openxmlformats.org/officeDocument/2006/relationships/hyperlink" Target="https://login.consultant.ru/link/?req=doc&amp;base=LAW&amp;n=480520&amp;dst=101624" TargetMode="External"/><Relationship Id="rId113"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login.consultant.ru/link/?req=doc&amp;base=LAW&amp;n=495001&amp;dst=101412" TargetMode="External"/><Relationship Id="rId72" Type="http://schemas.openxmlformats.org/officeDocument/2006/relationships/hyperlink" Target="https://login.consultant.ru/link/?req=doc&amp;base=LAW&amp;n=495001&amp;dst=101131" TargetMode="External"/><Relationship Id="rId80" Type="http://schemas.openxmlformats.org/officeDocument/2006/relationships/hyperlink" Target="https://login.consultant.ru/link/?req=doc&amp;base=LAW&amp;n=495001&amp;dst=100637" TargetMode="External"/><Relationship Id="rId85" Type="http://schemas.openxmlformats.org/officeDocument/2006/relationships/hyperlink" Target="https://login.consultant.ru/link/?req=doc&amp;base=LAW&amp;n=495001&amp;dst=101412" TargetMode="External"/><Relationship Id="rId93" Type="http://schemas.openxmlformats.org/officeDocument/2006/relationships/hyperlink" Target="https://login.consultant.ru/link/?req=doc&amp;base=LAW&amp;n=495001&amp;dst=101412" TargetMode="External"/><Relationship Id="rId98"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12" Type="http://schemas.openxmlformats.org/officeDocument/2006/relationships/hyperlink" Target="garantF1://18015858.10000000" TargetMode="External"/><Relationship Id="rId17" Type="http://schemas.openxmlformats.org/officeDocument/2006/relationships/hyperlink" Target="https://login.consultant.ru/link/?req=doc&amp;base=LAW&amp;n=480999" TargetMode="External"/><Relationship Id="rId25" Type="http://schemas.openxmlformats.org/officeDocument/2006/relationships/hyperlink" Target="https://login.consultant.ru/link/?req=doc&amp;base=LAW&amp;n=456503" TargetMode="External"/><Relationship Id="rId33" Type="http://schemas.openxmlformats.org/officeDocument/2006/relationships/hyperlink" Target="https://login.consultant.ru/link/?req=doc&amp;base=LAW&amp;n=495001&amp;dst=101185" TargetMode="External"/><Relationship Id="rId38" Type="http://schemas.openxmlformats.org/officeDocument/2006/relationships/hyperlink" Target="https://login.consultant.ru/link/?req=doc&amp;base=LAW&amp;n=495001&amp;dst=100637" TargetMode="External"/><Relationship Id="rId46" Type="http://schemas.openxmlformats.org/officeDocument/2006/relationships/hyperlink" Target="https://login.consultant.ru/link/?req=doc&amp;base=LAW&amp;n=495001&amp;dst=100637" TargetMode="External"/><Relationship Id="rId59" Type="http://schemas.openxmlformats.org/officeDocument/2006/relationships/hyperlink" Target="https://login.consultant.ru/link/?req=doc&amp;base=LAW&amp;n=487135" TargetMode="External"/><Relationship Id="rId67" Type="http://schemas.openxmlformats.org/officeDocument/2006/relationships/hyperlink" Target="https://login.consultant.ru/link/?req=doc&amp;base=LAW&amp;n=495001&amp;dst=100225" TargetMode="External"/><Relationship Id="rId103" Type="http://schemas.openxmlformats.org/officeDocument/2006/relationships/hyperlink" Target="https://login.consultant.ru/link/?req=doc&amp;base=LAW&amp;n=480520&amp;dst=5264" TargetMode="External"/><Relationship Id="rId108" Type="http://schemas.openxmlformats.org/officeDocument/2006/relationships/hyperlink" Target="https://login.consultant.ru/link/?req=doc&amp;base=LAW&amp;n=495001&amp;dst=100441" TargetMode="External"/><Relationship Id="rId20" Type="http://schemas.openxmlformats.org/officeDocument/2006/relationships/hyperlink" Target="https://login.consultant.ru/link/?req=doc&amp;base=LAW&amp;n=495001&amp;dst=100171" TargetMode="External"/><Relationship Id="rId41" Type="http://schemas.openxmlformats.org/officeDocument/2006/relationships/hyperlink" Target="https://login.consultant.ru/link/?req=doc&amp;base=LAW&amp;n=495001&amp;dst=101410" TargetMode="External"/><Relationship Id="rId54" Type="http://schemas.openxmlformats.org/officeDocument/2006/relationships/hyperlink" Target="https://login.consultant.ru/link/?req=doc&amp;base=LAW&amp;n=495001&amp;dst=9" TargetMode="External"/><Relationship Id="rId62" Type="http://schemas.openxmlformats.org/officeDocument/2006/relationships/hyperlink" Target="https://login.consultant.ru/link/?req=doc&amp;base=LAW&amp;n=480520&amp;dst=5267" TargetMode="External"/><Relationship Id="rId70" Type="http://schemas.openxmlformats.org/officeDocument/2006/relationships/hyperlink" Target="https://login.consultant.ru/link/?req=doc&amp;base=RLAW404&amp;n=98796&amp;dst=100198" TargetMode="External"/><Relationship Id="rId75" Type="http://schemas.openxmlformats.org/officeDocument/2006/relationships/hyperlink" Target="https://login.consultant.ru/link/?req=doc&amp;base=LAW&amp;n=495001&amp;dst=101185" TargetMode="External"/><Relationship Id="rId83" Type="http://schemas.openxmlformats.org/officeDocument/2006/relationships/hyperlink" Target="https://login.consultant.ru/link/?req=doc&amp;base=LAW&amp;n=495001&amp;dst=101410" TargetMode="External"/><Relationship Id="rId88" Type="http://schemas.openxmlformats.org/officeDocument/2006/relationships/hyperlink" Target="https://login.consultant.ru/link/?req=doc&amp;base=LAW&amp;n=495001&amp;dst=100637" TargetMode="External"/><Relationship Id="rId91" Type="http://schemas.openxmlformats.org/officeDocument/2006/relationships/hyperlink" Target="https://login.consultant.ru/link/?req=doc&amp;base=LAW&amp;n=495001&amp;dst=101410" TargetMode="External"/><Relationship Id="rId96" Type="http://schemas.openxmlformats.org/officeDocument/2006/relationships/hyperlink" Target="https://login.consultant.ru/link/?req=doc&amp;base=LAW&amp;n=495001&amp;dst=9" TargetMode="External"/><Relationship Id="rId1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94619&amp;dst=333" TargetMode="External"/><Relationship Id="rId23" Type="http://schemas.openxmlformats.org/officeDocument/2006/relationships/hyperlink" Target="https://login.consultant.ru/link/?req=doc&amp;base=LAW&amp;n=495001&amp;dst=101116" TargetMode="External"/><Relationship Id="rId28" Type="http://schemas.openxmlformats.org/officeDocument/2006/relationships/hyperlink" Target="https://login.consultant.ru/link/?req=doc&amp;base=RLAW404&amp;n=98796&amp;dst=100198" TargetMode="External"/><Relationship Id="rId36" Type="http://schemas.openxmlformats.org/officeDocument/2006/relationships/hyperlink" Target="https://login.consultant.ru/link/?req=doc&amp;base=LAW&amp;n=495001&amp;dst=100733" TargetMode="External"/><Relationship Id="rId49" Type="http://schemas.openxmlformats.org/officeDocument/2006/relationships/hyperlink" Target="https://login.consultant.ru/link/?req=doc&amp;base=LAW&amp;n=495001&amp;dst=101410" TargetMode="External"/><Relationship Id="rId57" Type="http://schemas.openxmlformats.org/officeDocument/2006/relationships/hyperlink" Target="https://login.consultant.ru/link/?req=doc&amp;base=LAW&amp;n=480520" TargetMode="External"/><Relationship Id="rId106" Type="http://schemas.openxmlformats.org/officeDocument/2006/relationships/hyperlink" Target="https://login.consultant.ru/link/?req=doc&amp;base=LAW&amp;n=495001&amp;dst=100422" TargetMode="External"/><Relationship Id="rId114" Type="http://schemas.openxmlformats.org/officeDocument/2006/relationships/theme" Target="theme/theme1.xml"/><Relationship Id="rId10" Type="http://schemas.openxmlformats.org/officeDocument/2006/relationships/hyperlink" Target="garantF1://12052272.0" TargetMode="External"/><Relationship Id="rId31" Type="http://schemas.openxmlformats.org/officeDocument/2006/relationships/hyperlink" Target="https://login.consultant.ru/link/?req=doc&amp;base=LAW&amp;n=454103" TargetMode="External"/><Relationship Id="rId44" Type="http://schemas.openxmlformats.org/officeDocument/2006/relationships/hyperlink" Target="https://login.consultant.ru/link/?req=doc&amp;base=LAW&amp;n=495001&amp;dst=100747" TargetMode="External"/><Relationship Id="rId52" Type="http://schemas.openxmlformats.org/officeDocument/2006/relationships/hyperlink" Target="https://login.consultant.ru/link/?req=doc&amp;base=LAW&amp;n=495001&amp;dst=101175" TargetMode="External"/><Relationship Id="rId60" Type="http://schemas.openxmlformats.org/officeDocument/2006/relationships/hyperlink" Target="https://login.consultant.ru/link/?req=doc&amp;base=LAW&amp;n=480520&amp;dst=6687" TargetMode="External"/><Relationship Id="rId65" Type="http://schemas.openxmlformats.org/officeDocument/2006/relationships/hyperlink" Target="https://login.consultant.ru/link/?req=doc&amp;base=LAW&amp;n=495001&amp;dst=100440" TargetMode="External"/><Relationship Id="rId73" Type="http://schemas.openxmlformats.org/officeDocument/2006/relationships/hyperlink" Target="https://login.consultant.ru/link/?req=doc&amp;base=LAW&amp;n=454103" TargetMode="External"/><Relationship Id="rId78" Type="http://schemas.openxmlformats.org/officeDocument/2006/relationships/hyperlink" Target="https://login.consultant.ru/link/?req=doc&amp;base=LAW&amp;n=495001&amp;dst=100733" TargetMode="External"/><Relationship Id="rId81" Type="http://schemas.openxmlformats.org/officeDocument/2006/relationships/hyperlink" Target="https://login.consultant.ru/link/?req=doc&amp;base=LAW&amp;n=495001&amp;dst=101412" TargetMode="External"/><Relationship Id="rId86" Type="http://schemas.openxmlformats.org/officeDocument/2006/relationships/hyperlink" Target="https://login.consultant.ru/link/?req=doc&amp;base=LAW&amp;n=495001&amp;dst=100747" TargetMode="External"/><Relationship Id="rId94" Type="http://schemas.openxmlformats.org/officeDocument/2006/relationships/hyperlink" Target="https://login.consultant.ru/link/?req=doc&amp;base=LAW&amp;n=495001&amp;dst=101175" TargetMode="External"/><Relationship Id="rId99" Type="http://schemas.openxmlformats.org/officeDocument/2006/relationships/hyperlink" Target="https://login.consultant.ru/link/?req=doc&amp;base=LAW&amp;n=480520" TargetMode="External"/><Relationship Id="rId101" Type="http://schemas.openxmlformats.org/officeDocument/2006/relationships/hyperlink" Target="https://login.consultant.ru/link/?req=doc&amp;base=LAW&amp;n=487135" TargetMode="External"/><Relationship Id="rId4" Type="http://schemas.openxmlformats.org/officeDocument/2006/relationships/settings" Target="settings.xml"/><Relationship Id="rId9" Type="http://schemas.openxmlformats.org/officeDocument/2006/relationships/hyperlink" Target="garantF1://86367.0" TargetMode="External"/><Relationship Id="rId13" Type="http://schemas.openxmlformats.org/officeDocument/2006/relationships/hyperlink" Target="garantF1://18015858.10000000" TargetMode="External"/><Relationship Id="rId18" Type="http://schemas.openxmlformats.org/officeDocument/2006/relationships/hyperlink" Target="https://login.consultant.ru/link/?req=doc&amp;base=RLAW404&amp;n=101932" TargetMode="External"/><Relationship Id="rId39" Type="http://schemas.openxmlformats.org/officeDocument/2006/relationships/hyperlink" Target="https://login.consultant.ru/link/?req=doc&amp;base=LAW&amp;n=495001&amp;dst=101412" TargetMode="External"/><Relationship Id="rId109" Type="http://schemas.openxmlformats.org/officeDocument/2006/relationships/hyperlink" Target="https://login.consultant.ru/link/?req=doc&amp;base=LAW&amp;n=495001&amp;dst=100225" TargetMode="External"/><Relationship Id="rId34" Type="http://schemas.openxmlformats.org/officeDocument/2006/relationships/hyperlink" Target="https://login.consultant.ru/link/?req=doc&amp;base=LAW&amp;n=495001&amp;dst=101482" TargetMode="External"/><Relationship Id="rId50" Type="http://schemas.openxmlformats.org/officeDocument/2006/relationships/hyperlink" Target="https://login.consultant.ru/link/?req=doc&amp;base=LAW&amp;n=495001&amp;dst=100637" TargetMode="External"/><Relationship Id="rId55" Type="http://schemas.openxmlformats.org/officeDocument/2006/relationships/hyperlink" Target="https://login.consultant.ru/link/?req=doc&amp;base=LAW&amp;n=495001&amp;dst=101415" TargetMode="External"/><Relationship Id="rId76" Type="http://schemas.openxmlformats.org/officeDocument/2006/relationships/hyperlink" Target="https://login.consultant.ru/link/?req=doc&amp;base=LAW&amp;n=495001&amp;dst=101482" TargetMode="External"/><Relationship Id="rId97" Type="http://schemas.openxmlformats.org/officeDocument/2006/relationships/hyperlink" Target="https://login.consultant.ru/link/?req=doc&amp;base=LAW&amp;n=495001&amp;dst=101415" TargetMode="External"/><Relationship Id="rId104" Type="http://schemas.openxmlformats.org/officeDocument/2006/relationships/hyperlink" Target="https://login.consultant.ru/link/?req=doc&amp;base=LAW&amp;n=480520&amp;dst=5267" TargetMode="External"/><Relationship Id="rId7" Type="http://schemas.openxmlformats.org/officeDocument/2006/relationships/endnotes" Target="endnotes.xml"/><Relationship Id="rId71" Type="http://schemas.openxmlformats.org/officeDocument/2006/relationships/hyperlink" Target="https://login.consultant.ru/link/?req=doc&amp;base=LAW&amp;n=495001&amp;dst=100422" TargetMode="External"/><Relationship Id="rId92" Type="http://schemas.openxmlformats.org/officeDocument/2006/relationships/hyperlink" Target="https://login.consultant.ru/link/?req=doc&amp;base=LAW&amp;n=495001&amp;dst=1006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7A05A8-BE54-44A3-8FF6-5D5F5C290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44899</Words>
  <Characters>255927</Characters>
  <Application>Microsoft Office Word</Application>
  <DocSecurity>0</DocSecurity>
  <Lines>2132</Lines>
  <Paragraphs>600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Krylov</dc:creator>
  <cp:lastModifiedBy>Krylov</cp:lastModifiedBy>
  <cp:revision>4</cp:revision>
  <dcterms:created xsi:type="dcterms:W3CDTF">2025-05-27T08:37:00Z</dcterms:created>
  <dcterms:modified xsi:type="dcterms:W3CDTF">2025-05-28T06:21:00Z</dcterms:modified>
</cp:coreProperties>
</file>