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360"/>
        <w:tblW w:w="10740" w:type="dxa"/>
        <w:tblLook w:val="01E0"/>
      </w:tblPr>
      <w:tblGrid>
        <w:gridCol w:w="8280"/>
        <w:gridCol w:w="2460"/>
      </w:tblGrid>
      <w:tr w:rsidR="00B93B40" w:rsidRPr="00956BA1" w:rsidTr="00B93B40">
        <w:trPr>
          <w:trHeight w:val="3061"/>
        </w:trPr>
        <w:tc>
          <w:tcPr>
            <w:tcW w:w="8280" w:type="dxa"/>
            <w:tcBorders>
              <w:top w:val="nil"/>
              <w:left w:val="nil"/>
              <w:bottom w:val="nil"/>
              <w:right w:val="dashDotStroked" w:sz="24" w:space="0" w:color="auto"/>
            </w:tcBorders>
            <w:hideMark/>
          </w:tcPr>
          <w:p w:rsidR="00B93B40" w:rsidRPr="00956BA1" w:rsidRDefault="00B93B40" w:rsidP="00B93B40">
            <w:pPr>
              <w:spacing w:line="276" w:lineRule="auto"/>
              <w:ind w:left="2835"/>
              <w:jc w:val="center"/>
              <w:rPr>
                <w:b/>
                <w:sz w:val="88"/>
                <w:szCs w:val="88"/>
              </w:rPr>
            </w:pPr>
            <w:r w:rsidRPr="00956BA1">
              <w:rPr>
                <w:b/>
                <w:noProof/>
                <w:sz w:val="88"/>
                <w:szCs w:val="88"/>
              </w:rPr>
              <w:drawing>
                <wp:anchor distT="0" distB="0" distL="114300" distR="114300" simplePos="0" relativeHeight="251659264"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1"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8"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956BA1">
              <w:rPr>
                <w:b/>
                <w:sz w:val="88"/>
                <w:szCs w:val="88"/>
              </w:rPr>
              <w:t>ВЕСТНИК</w:t>
            </w:r>
          </w:p>
          <w:p w:rsidR="00B93B40" w:rsidRPr="00956BA1" w:rsidRDefault="00B93B40" w:rsidP="00B93B40">
            <w:pPr>
              <w:spacing w:line="276" w:lineRule="auto"/>
              <w:ind w:left="2700"/>
              <w:jc w:val="center"/>
              <w:rPr>
                <w:b/>
                <w:sz w:val="32"/>
                <w:szCs w:val="32"/>
              </w:rPr>
            </w:pPr>
            <w:r w:rsidRPr="00956BA1">
              <w:rPr>
                <w:b/>
                <w:sz w:val="32"/>
                <w:szCs w:val="32"/>
              </w:rPr>
              <w:t>ГРИБАНОВСКОГО</w:t>
            </w:r>
          </w:p>
          <w:p w:rsidR="00B93B40" w:rsidRPr="00956BA1" w:rsidRDefault="00B93B40" w:rsidP="00B93B40">
            <w:pPr>
              <w:spacing w:line="276" w:lineRule="auto"/>
              <w:ind w:left="2700"/>
              <w:jc w:val="center"/>
              <w:rPr>
                <w:b/>
                <w:sz w:val="32"/>
                <w:szCs w:val="32"/>
              </w:rPr>
            </w:pPr>
            <w:r w:rsidRPr="00956BA1">
              <w:rPr>
                <w:b/>
                <w:sz w:val="32"/>
                <w:szCs w:val="32"/>
              </w:rPr>
              <w:t>ГОРОДСКОГО ПОСЕЛЕНИЯ</w:t>
            </w:r>
          </w:p>
          <w:p w:rsidR="00B93B40" w:rsidRPr="00956BA1" w:rsidRDefault="00B93B40" w:rsidP="00B93B40">
            <w:pPr>
              <w:spacing w:line="276" w:lineRule="auto"/>
              <w:ind w:left="2700"/>
              <w:jc w:val="center"/>
              <w:rPr>
                <w:b/>
                <w:sz w:val="32"/>
                <w:szCs w:val="32"/>
              </w:rPr>
            </w:pPr>
            <w:r w:rsidRPr="00956BA1">
              <w:rPr>
                <w:b/>
                <w:sz w:val="32"/>
                <w:szCs w:val="32"/>
              </w:rPr>
              <w:t>ГРИБАНОВСКОГО МУНИЦИПАЛЬНОГО РАЙОНА</w:t>
            </w:r>
          </w:p>
          <w:p w:rsidR="00B93B40" w:rsidRPr="00956BA1" w:rsidRDefault="00B93B40" w:rsidP="00B93B40">
            <w:pPr>
              <w:spacing w:line="276" w:lineRule="auto"/>
              <w:ind w:left="2700"/>
              <w:jc w:val="center"/>
              <w:rPr>
                <w:b/>
                <w:sz w:val="32"/>
                <w:szCs w:val="32"/>
              </w:rPr>
            </w:pPr>
            <w:r w:rsidRPr="00956BA1">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B93B40" w:rsidRPr="00956BA1" w:rsidRDefault="00B93B40" w:rsidP="00B93B40">
            <w:pPr>
              <w:spacing w:line="276" w:lineRule="auto"/>
              <w:rPr>
                <w:b/>
                <w:sz w:val="40"/>
                <w:szCs w:val="40"/>
              </w:rPr>
            </w:pPr>
          </w:p>
          <w:p w:rsidR="00B93B40" w:rsidRPr="00956BA1" w:rsidRDefault="00B93B40" w:rsidP="00B93B40">
            <w:pPr>
              <w:spacing w:line="276" w:lineRule="auto"/>
              <w:jc w:val="center"/>
              <w:rPr>
                <w:b/>
                <w:sz w:val="40"/>
                <w:szCs w:val="40"/>
              </w:rPr>
            </w:pPr>
            <w:r w:rsidRPr="00956BA1">
              <w:rPr>
                <w:b/>
                <w:sz w:val="40"/>
                <w:szCs w:val="40"/>
              </w:rPr>
              <w:t>№ 5</w:t>
            </w:r>
            <w:r>
              <w:rPr>
                <w:b/>
                <w:sz w:val="40"/>
                <w:szCs w:val="40"/>
              </w:rPr>
              <w:t>22</w:t>
            </w:r>
          </w:p>
          <w:p w:rsidR="00B93B40" w:rsidRPr="00956BA1" w:rsidRDefault="00B93B40" w:rsidP="00B93B40">
            <w:pPr>
              <w:spacing w:line="276" w:lineRule="auto"/>
              <w:jc w:val="center"/>
              <w:rPr>
                <w:b/>
                <w:sz w:val="40"/>
                <w:szCs w:val="40"/>
              </w:rPr>
            </w:pPr>
            <w:r>
              <w:rPr>
                <w:b/>
                <w:sz w:val="40"/>
                <w:szCs w:val="40"/>
              </w:rPr>
              <w:t>13</w:t>
            </w:r>
          </w:p>
          <w:p w:rsidR="00B93B40" w:rsidRPr="00956BA1" w:rsidRDefault="00B93B40" w:rsidP="00B93B40">
            <w:pPr>
              <w:spacing w:line="276" w:lineRule="auto"/>
              <w:jc w:val="center"/>
              <w:rPr>
                <w:b/>
                <w:sz w:val="40"/>
                <w:szCs w:val="40"/>
              </w:rPr>
            </w:pPr>
            <w:r>
              <w:rPr>
                <w:b/>
                <w:sz w:val="40"/>
                <w:szCs w:val="40"/>
              </w:rPr>
              <w:t>июня</w:t>
            </w:r>
          </w:p>
          <w:p w:rsidR="00B93B40" w:rsidRPr="00956BA1" w:rsidRDefault="00B93B40" w:rsidP="00B93B40">
            <w:pPr>
              <w:spacing w:line="276" w:lineRule="auto"/>
              <w:jc w:val="center"/>
              <w:rPr>
                <w:b/>
                <w:sz w:val="40"/>
                <w:szCs w:val="40"/>
              </w:rPr>
            </w:pPr>
            <w:r w:rsidRPr="00956BA1">
              <w:rPr>
                <w:b/>
                <w:sz w:val="40"/>
                <w:szCs w:val="40"/>
              </w:rPr>
              <w:t>2024 года</w:t>
            </w:r>
          </w:p>
        </w:tc>
      </w:tr>
    </w:tbl>
    <w:p w:rsidR="00B93B40" w:rsidRPr="00956BA1" w:rsidRDefault="00B93B40" w:rsidP="00B93B40">
      <w:pPr>
        <w:jc w:val="center"/>
        <w:rPr>
          <w:i/>
          <w:sz w:val="16"/>
          <w:szCs w:val="16"/>
        </w:rPr>
      </w:pPr>
      <w:r w:rsidRPr="00956BA1">
        <w:rPr>
          <w:i/>
          <w:sz w:val="16"/>
          <w:szCs w:val="16"/>
        </w:rPr>
        <w:t>ВЕСТНИК МУНИЦИПАЛЬНЫХ ПРАВОВЫХ АКТОВ ГРИБАНОВСКОГО ГОРОДСКОГО ПОСЕЛЕНИЯ</w:t>
      </w:r>
    </w:p>
    <w:p w:rsidR="00B93B40" w:rsidRPr="00956BA1" w:rsidRDefault="00B93B40" w:rsidP="00B93B40">
      <w:pPr>
        <w:jc w:val="center"/>
        <w:rPr>
          <w:i/>
          <w:sz w:val="16"/>
          <w:szCs w:val="16"/>
        </w:rPr>
      </w:pPr>
      <w:r w:rsidRPr="00956BA1">
        <w:rPr>
          <w:i/>
          <w:sz w:val="16"/>
          <w:szCs w:val="16"/>
        </w:rPr>
        <w:t xml:space="preserve"> ГРИБАНОВСКОГО МУНИЦИПАЛЬНОГО РАЙОНА ВОРОНЕЖСКОЙ ОБЛАСТИ</w:t>
      </w:r>
    </w:p>
    <w:p w:rsidR="00B93B40" w:rsidRPr="00956BA1" w:rsidRDefault="00B93B40" w:rsidP="00B93B40">
      <w:pPr>
        <w:jc w:val="center"/>
        <w:rPr>
          <w:b/>
          <w:sz w:val="40"/>
          <w:szCs w:val="40"/>
        </w:rPr>
      </w:pPr>
      <w:r w:rsidRPr="00956BA1">
        <w:rPr>
          <w:b/>
          <w:sz w:val="40"/>
          <w:szCs w:val="40"/>
        </w:rPr>
        <w:t xml:space="preserve"> ________________________________________________</w:t>
      </w:r>
    </w:p>
    <w:p w:rsidR="00B93B40" w:rsidRPr="00956BA1" w:rsidRDefault="00B93B40" w:rsidP="00B93B40">
      <w:pPr>
        <w:jc w:val="center"/>
        <w:rPr>
          <w:b/>
        </w:rPr>
      </w:pPr>
      <w:r w:rsidRPr="00956BA1">
        <w:rPr>
          <w:b/>
        </w:rPr>
        <w:t>Официальная информация</w:t>
      </w:r>
    </w:p>
    <w:p w:rsidR="00B93B40" w:rsidRPr="00956BA1" w:rsidRDefault="00B93B40" w:rsidP="00B93B40">
      <w:pPr>
        <w:jc w:val="center"/>
        <w:rPr>
          <w:b/>
        </w:rPr>
      </w:pPr>
      <w:r w:rsidRPr="00956BA1">
        <w:rPr>
          <w:b/>
        </w:rPr>
        <w:t>Совета народных депутатов Грибановского городского поселения,</w:t>
      </w:r>
    </w:p>
    <w:p w:rsidR="00B93B40" w:rsidRPr="00956BA1" w:rsidRDefault="00B93B40" w:rsidP="00B93B40">
      <w:pPr>
        <w:jc w:val="center"/>
        <w:rPr>
          <w:b/>
        </w:rPr>
      </w:pPr>
      <w:r w:rsidRPr="00956BA1">
        <w:rPr>
          <w:b/>
        </w:rPr>
        <w:t>Главы Грибановского городского поселения,</w:t>
      </w:r>
    </w:p>
    <w:p w:rsidR="00B93B40" w:rsidRPr="00956BA1" w:rsidRDefault="00B93B40" w:rsidP="00B93B40">
      <w:pPr>
        <w:jc w:val="center"/>
        <w:rPr>
          <w:b/>
        </w:rPr>
      </w:pPr>
      <w:r w:rsidRPr="00956BA1">
        <w:rPr>
          <w:b/>
        </w:rPr>
        <w:t>администрации Грибановского городского поселения</w:t>
      </w:r>
    </w:p>
    <w:p w:rsidR="00B93B40" w:rsidRPr="00956BA1" w:rsidRDefault="00B93B40" w:rsidP="00B93B40">
      <w:pPr>
        <w:jc w:val="center"/>
        <w:rPr>
          <w:b/>
        </w:rPr>
      </w:pPr>
      <w:r w:rsidRPr="00956BA1">
        <w:rPr>
          <w:b/>
        </w:rPr>
        <w:t>_____________________________________________________________________________________</w:t>
      </w:r>
    </w:p>
    <w:p w:rsidR="00B93B40" w:rsidRPr="00956BA1" w:rsidRDefault="00B93B40" w:rsidP="00B93B40">
      <w:pPr>
        <w:pStyle w:val="3"/>
        <w:rPr>
          <w:rFonts w:ascii="Times New Roman" w:hAnsi="Times New Roman"/>
          <w:sz w:val="16"/>
          <w:szCs w:val="16"/>
        </w:rPr>
      </w:pPr>
    </w:p>
    <w:p w:rsidR="00B93B40" w:rsidRPr="00BF75EA" w:rsidRDefault="00B93B40" w:rsidP="00B93B40">
      <w:pPr>
        <w:rPr>
          <w:sz w:val="16"/>
          <w:szCs w:val="16"/>
        </w:rPr>
      </w:pPr>
    </w:p>
    <w:p w:rsidR="00B93B40" w:rsidRPr="00B93B40" w:rsidRDefault="00B93B40" w:rsidP="00B93B40">
      <w:pPr>
        <w:jc w:val="center"/>
        <w:rPr>
          <w:b/>
          <w:w w:val="101"/>
          <w:sz w:val="16"/>
          <w:szCs w:val="16"/>
        </w:rPr>
      </w:pPr>
      <w:r w:rsidRPr="00B93B40">
        <w:rPr>
          <w:b/>
          <w:w w:val="101"/>
          <w:sz w:val="16"/>
          <w:szCs w:val="16"/>
        </w:rPr>
        <w:t>РЕШЕНИЕ</w:t>
      </w:r>
    </w:p>
    <w:p w:rsidR="00B93B40" w:rsidRPr="00B93B40" w:rsidRDefault="00B93B40" w:rsidP="00B93B40">
      <w:pPr>
        <w:jc w:val="center"/>
        <w:rPr>
          <w:b/>
          <w:w w:val="101"/>
          <w:sz w:val="16"/>
          <w:szCs w:val="16"/>
        </w:rPr>
      </w:pPr>
      <w:r w:rsidRPr="00B93B40">
        <w:rPr>
          <w:b/>
          <w:w w:val="101"/>
          <w:sz w:val="16"/>
          <w:szCs w:val="16"/>
        </w:rPr>
        <w:t>ПО РЕЗУЛЬТАТАМ ПУБЛИЧНЫХ СЛУШАНИЙ</w:t>
      </w:r>
    </w:p>
    <w:p w:rsidR="00B93B40" w:rsidRPr="00B93B40" w:rsidRDefault="00B93B40" w:rsidP="00B93B40">
      <w:pPr>
        <w:jc w:val="center"/>
        <w:rPr>
          <w:b/>
          <w:w w:val="101"/>
          <w:sz w:val="16"/>
          <w:szCs w:val="16"/>
        </w:rPr>
      </w:pPr>
      <w:r w:rsidRPr="00B93B40">
        <w:rPr>
          <w:b/>
          <w:w w:val="101"/>
          <w:sz w:val="16"/>
          <w:szCs w:val="16"/>
        </w:rPr>
        <w:t>по проекту изменений и дополнений в Устав Грибановского городского поселения Грибановского муниципального района Воронежской области</w:t>
      </w:r>
    </w:p>
    <w:p w:rsidR="00B93B40" w:rsidRPr="00B93B40" w:rsidRDefault="00B93B40" w:rsidP="00B93B40">
      <w:pPr>
        <w:shd w:val="clear" w:color="auto" w:fill="FFFFFF"/>
        <w:rPr>
          <w:spacing w:val="-1"/>
          <w:w w:val="101"/>
          <w:sz w:val="16"/>
          <w:szCs w:val="16"/>
        </w:rPr>
      </w:pPr>
      <w:r w:rsidRPr="00B93B40">
        <w:rPr>
          <w:spacing w:val="-1"/>
          <w:w w:val="101"/>
          <w:sz w:val="16"/>
          <w:szCs w:val="16"/>
        </w:rPr>
        <w:t xml:space="preserve">04.06.2024 года                                                                                </w:t>
      </w:r>
      <w:r>
        <w:rPr>
          <w:spacing w:val="-1"/>
          <w:w w:val="101"/>
          <w:sz w:val="16"/>
          <w:szCs w:val="16"/>
        </w:rPr>
        <w:t xml:space="preserve">                                                    </w:t>
      </w:r>
      <w:r w:rsidRPr="00B93B40">
        <w:rPr>
          <w:spacing w:val="-1"/>
          <w:w w:val="101"/>
          <w:sz w:val="16"/>
          <w:szCs w:val="16"/>
        </w:rPr>
        <w:t>Здание администрации Грибановского</w:t>
      </w:r>
      <w:r w:rsidRPr="00B93B40">
        <w:rPr>
          <w:sz w:val="16"/>
          <w:szCs w:val="16"/>
        </w:rPr>
        <w:t xml:space="preserve">  городского поселения</w:t>
      </w:r>
    </w:p>
    <w:p w:rsidR="00B93B40" w:rsidRPr="00B93B40" w:rsidRDefault="00B93B40" w:rsidP="00B93B40">
      <w:pPr>
        <w:shd w:val="clear" w:color="auto" w:fill="FFFFFF"/>
        <w:ind w:left="58"/>
        <w:jc w:val="right"/>
        <w:rPr>
          <w:sz w:val="16"/>
          <w:szCs w:val="16"/>
        </w:rPr>
      </w:pPr>
      <w:r w:rsidRPr="00B93B40">
        <w:rPr>
          <w:sz w:val="16"/>
          <w:szCs w:val="16"/>
        </w:rPr>
        <w:t xml:space="preserve">                                   </w:t>
      </w:r>
      <w:proofErr w:type="spellStart"/>
      <w:r w:rsidRPr="00B93B40">
        <w:rPr>
          <w:sz w:val="16"/>
          <w:szCs w:val="16"/>
        </w:rPr>
        <w:t>пгт</w:t>
      </w:r>
      <w:proofErr w:type="spellEnd"/>
      <w:r w:rsidRPr="00B93B40">
        <w:rPr>
          <w:sz w:val="16"/>
          <w:szCs w:val="16"/>
        </w:rPr>
        <w:t>. Грибановский</w:t>
      </w:r>
    </w:p>
    <w:p w:rsidR="00B93B40" w:rsidRPr="00B93B40" w:rsidRDefault="00B93B40" w:rsidP="00B93B40">
      <w:pPr>
        <w:shd w:val="clear" w:color="auto" w:fill="FFFFFF"/>
        <w:spacing w:before="269"/>
        <w:ind w:firstLine="284"/>
        <w:jc w:val="both"/>
        <w:rPr>
          <w:sz w:val="16"/>
          <w:szCs w:val="16"/>
        </w:rPr>
      </w:pPr>
      <w:proofErr w:type="gramStart"/>
      <w:r>
        <w:rPr>
          <w:spacing w:val="8"/>
          <w:sz w:val="16"/>
          <w:szCs w:val="16"/>
        </w:rPr>
        <w:t xml:space="preserve">В </w:t>
      </w:r>
      <w:r w:rsidRPr="00B93B40">
        <w:rPr>
          <w:spacing w:val="8"/>
          <w:sz w:val="16"/>
          <w:szCs w:val="16"/>
        </w:rPr>
        <w:t xml:space="preserve">целях приведения Устава Грибановского городского поселения Грибановского </w:t>
      </w:r>
      <w:r w:rsidRPr="00B93B40">
        <w:rPr>
          <w:spacing w:val="12"/>
          <w:sz w:val="16"/>
          <w:szCs w:val="16"/>
        </w:rPr>
        <w:t xml:space="preserve">муниципального района Воронежской области в соответствие с действующим </w:t>
      </w:r>
      <w:r w:rsidRPr="00B93B40">
        <w:rPr>
          <w:spacing w:val="3"/>
          <w:sz w:val="16"/>
          <w:szCs w:val="16"/>
        </w:rPr>
        <w:t xml:space="preserve">законодательством, участники публичных слушаний, обсудив решение Совета народных </w:t>
      </w:r>
      <w:r w:rsidRPr="00B93B40">
        <w:rPr>
          <w:spacing w:val="9"/>
          <w:sz w:val="16"/>
          <w:szCs w:val="16"/>
        </w:rPr>
        <w:t xml:space="preserve">депутатов </w:t>
      </w:r>
      <w:r w:rsidRPr="00B93B40">
        <w:rPr>
          <w:spacing w:val="8"/>
          <w:sz w:val="16"/>
          <w:szCs w:val="16"/>
        </w:rPr>
        <w:t xml:space="preserve">Грибановского городского поселения Грибановского </w:t>
      </w:r>
      <w:r w:rsidRPr="00B93B40">
        <w:rPr>
          <w:spacing w:val="12"/>
          <w:sz w:val="16"/>
          <w:szCs w:val="16"/>
        </w:rPr>
        <w:t>муниципального района</w:t>
      </w:r>
      <w:r w:rsidRPr="00B93B40">
        <w:rPr>
          <w:sz w:val="16"/>
          <w:szCs w:val="16"/>
        </w:rPr>
        <w:t xml:space="preserve"> Воронежской области от 26.04.2024 г. № 245 «О проекте решения Совета народных депутатов</w:t>
      </w:r>
      <w:r w:rsidRPr="00B93B40">
        <w:rPr>
          <w:spacing w:val="8"/>
          <w:sz w:val="16"/>
          <w:szCs w:val="16"/>
        </w:rPr>
        <w:t xml:space="preserve"> Грибановского городского поселения «О внесение</w:t>
      </w:r>
      <w:r w:rsidRPr="00B93B40">
        <w:rPr>
          <w:sz w:val="16"/>
          <w:szCs w:val="16"/>
        </w:rPr>
        <w:t xml:space="preserve"> изменений и </w:t>
      </w:r>
      <w:r w:rsidRPr="00B93B40">
        <w:rPr>
          <w:spacing w:val="1"/>
          <w:sz w:val="16"/>
          <w:szCs w:val="16"/>
        </w:rPr>
        <w:t xml:space="preserve">дополнений в Устав  </w:t>
      </w:r>
      <w:r w:rsidRPr="00B93B40">
        <w:rPr>
          <w:spacing w:val="8"/>
          <w:sz w:val="16"/>
          <w:szCs w:val="16"/>
        </w:rPr>
        <w:t xml:space="preserve">Грибановского городского поселения  Грибановского </w:t>
      </w:r>
      <w:r w:rsidRPr="00B93B40">
        <w:rPr>
          <w:spacing w:val="12"/>
          <w:sz w:val="16"/>
          <w:szCs w:val="16"/>
        </w:rPr>
        <w:t>муниципального района</w:t>
      </w:r>
      <w:r w:rsidRPr="00B93B40">
        <w:rPr>
          <w:spacing w:val="-1"/>
          <w:sz w:val="16"/>
          <w:szCs w:val="16"/>
        </w:rPr>
        <w:t xml:space="preserve"> Воронежской</w:t>
      </w:r>
      <w:proofErr w:type="gramEnd"/>
      <w:r w:rsidRPr="00B93B40">
        <w:rPr>
          <w:spacing w:val="-1"/>
          <w:sz w:val="16"/>
          <w:szCs w:val="16"/>
        </w:rPr>
        <w:t xml:space="preserve"> области»»</w:t>
      </w:r>
    </w:p>
    <w:p w:rsidR="00706C32" w:rsidRDefault="00706C32" w:rsidP="00B93B40">
      <w:pPr>
        <w:jc w:val="center"/>
        <w:rPr>
          <w:sz w:val="16"/>
          <w:szCs w:val="16"/>
        </w:rPr>
      </w:pPr>
    </w:p>
    <w:p w:rsidR="00B93B40" w:rsidRDefault="00B93B40" w:rsidP="00B93B40">
      <w:pPr>
        <w:jc w:val="center"/>
        <w:rPr>
          <w:sz w:val="16"/>
          <w:szCs w:val="16"/>
        </w:rPr>
      </w:pPr>
      <w:r w:rsidRPr="00B93B40">
        <w:rPr>
          <w:sz w:val="16"/>
          <w:szCs w:val="16"/>
        </w:rPr>
        <w:t>РЕШИЛИ:</w:t>
      </w:r>
    </w:p>
    <w:p w:rsidR="00706C32" w:rsidRPr="00B93B40" w:rsidRDefault="00706C32" w:rsidP="00B93B40">
      <w:pPr>
        <w:jc w:val="center"/>
        <w:rPr>
          <w:sz w:val="16"/>
          <w:szCs w:val="16"/>
        </w:rPr>
      </w:pPr>
    </w:p>
    <w:p w:rsidR="00B93B40" w:rsidRPr="00B93B40" w:rsidRDefault="00B93B40" w:rsidP="00B93B40">
      <w:pPr>
        <w:ind w:firstLine="284"/>
        <w:jc w:val="both"/>
        <w:rPr>
          <w:sz w:val="16"/>
          <w:szCs w:val="16"/>
        </w:rPr>
      </w:pPr>
      <w:r w:rsidRPr="00B93B40">
        <w:rPr>
          <w:sz w:val="16"/>
          <w:szCs w:val="16"/>
        </w:rPr>
        <w:t xml:space="preserve">1. Одобрить проект </w:t>
      </w:r>
      <w:proofErr w:type="gramStart"/>
      <w:r w:rsidRPr="00B93B40">
        <w:rPr>
          <w:sz w:val="16"/>
          <w:szCs w:val="16"/>
        </w:rPr>
        <w:t>решения Совета народных депутатов Грибановского городского поселения  Грибановского муниципального района Воронежской</w:t>
      </w:r>
      <w:proofErr w:type="gramEnd"/>
      <w:r w:rsidRPr="00B93B40">
        <w:rPr>
          <w:sz w:val="16"/>
          <w:szCs w:val="16"/>
        </w:rPr>
        <w:t xml:space="preserve"> области «О проекте решения Совета народных депутатов Грибановского городского поселения «О внесение изменений и дополнений в Устав  Грибановского городского поселения Грибановского муниципального района Воронежской области» с учетом внесенных изменений и дополнений.</w:t>
      </w:r>
    </w:p>
    <w:p w:rsidR="00B93B40" w:rsidRPr="00B93B40" w:rsidRDefault="00B93B40" w:rsidP="00B93B40">
      <w:pPr>
        <w:ind w:firstLine="284"/>
        <w:jc w:val="both"/>
        <w:rPr>
          <w:sz w:val="16"/>
          <w:szCs w:val="16"/>
        </w:rPr>
      </w:pPr>
      <w:r w:rsidRPr="00B93B40">
        <w:rPr>
          <w:sz w:val="16"/>
          <w:szCs w:val="16"/>
        </w:rPr>
        <w:t xml:space="preserve"> 2. Данное решение обнародовать.</w:t>
      </w:r>
    </w:p>
    <w:p w:rsidR="00B93B40" w:rsidRDefault="00B93B40" w:rsidP="00B93B40">
      <w:pPr>
        <w:ind w:firstLine="284"/>
        <w:jc w:val="both"/>
        <w:rPr>
          <w:sz w:val="16"/>
          <w:szCs w:val="16"/>
        </w:rPr>
      </w:pPr>
      <w:r w:rsidRPr="00B93B40">
        <w:rPr>
          <w:sz w:val="16"/>
          <w:szCs w:val="16"/>
        </w:rPr>
        <w:t xml:space="preserve"> 3. Рекомендовать Совету народных депутатов Грибановского городского поселения  Грибановского муниципального района Воронежской области внести изменения и дополнения в Устав Грибановского городского поселения  Грибановского муниципаль</w:t>
      </w:r>
      <w:r>
        <w:rPr>
          <w:sz w:val="16"/>
          <w:szCs w:val="16"/>
        </w:rPr>
        <w:t>ного района Воронежской обла</w:t>
      </w:r>
      <w:r w:rsidRPr="00B93B40">
        <w:rPr>
          <w:i/>
          <w:sz w:val="16"/>
          <w:szCs w:val="16"/>
        </w:rPr>
        <w:t>с</w:t>
      </w:r>
      <w:r>
        <w:rPr>
          <w:sz w:val="16"/>
          <w:szCs w:val="16"/>
        </w:rPr>
        <w:t>ти</w:t>
      </w:r>
    </w:p>
    <w:p w:rsidR="00B93B40" w:rsidRDefault="00B93B40" w:rsidP="00B93B40">
      <w:pPr>
        <w:shd w:val="clear" w:color="auto" w:fill="FFFFFF"/>
        <w:rPr>
          <w:spacing w:val="-3"/>
          <w:w w:val="101"/>
          <w:sz w:val="16"/>
          <w:szCs w:val="16"/>
        </w:rPr>
      </w:pPr>
    </w:p>
    <w:p w:rsidR="00B93B40" w:rsidRPr="00B93B40" w:rsidRDefault="00B93B40" w:rsidP="00B93B40">
      <w:pPr>
        <w:shd w:val="clear" w:color="auto" w:fill="FFFFFF"/>
        <w:rPr>
          <w:sz w:val="16"/>
          <w:szCs w:val="16"/>
        </w:rPr>
      </w:pPr>
      <w:r w:rsidRPr="00B93B40">
        <w:rPr>
          <w:spacing w:val="-3"/>
          <w:w w:val="101"/>
          <w:sz w:val="16"/>
          <w:szCs w:val="16"/>
        </w:rPr>
        <w:t xml:space="preserve">Председательствующий:                                                            </w:t>
      </w:r>
      <w:r w:rsidRPr="00B93B40">
        <w:rPr>
          <w:spacing w:val="5"/>
          <w:w w:val="101"/>
          <w:sz w:val="16"/>
          <w:szCs w:val="16"/>
        </w:rPr>
        <w:t>А.И. Новокщенов</w:t>
      </w:r>
    </w:p>
    <w:p w:rsidR="00B93B40" w:rsidRPr="00E94A25" w:rsidRDefault="00B93B40" w:rsidP="00B93B40">
      <w:pPr>
        <w:rPr>
          <w:sz w:val="16"/>
          <w:szCs w:val="16"/>
        </w:rPr>
      </w:pPr>
    </w:p>
    <w:p w:rsidR="006806DF" w:rsidRPr="00706C32" w:rsidRDefault="006806DF" w:rsidP="006806DF">
      <w:pPr>
        <w:jc w:val="center"/>
        <w:rPr>
          <w:b/>
          <w:sz w:val="16"/>
          <w:szCs w:val="16"/>
        </w:rPr>
      </w:pPr>
      <w:r w:rsidRPr="00706C32">
        <w:rPr>
          <w:b/>
          <w:sz w:val="16"/>
          <w:szCs w:val="16"/>
        </w:rPr>
        <w:t xml:space="preserve">ЗАКЛЮЧЕНИЕ </w:t>
      </w:r>
    </w:p>
    <w:p w:rsidR="006806DF" w:rsidRPr="006806DF" w:rsidRDefault="006806DF" w:rsidP="006806DF">
      <w:pPr>
        <w:ind w:left="1530"/>
        <w:jc w:val="center"/>
        <w:rPr>
          <w:sz w:val="16"/>
          <w:szCs w:val="16"/>
        </w:rPr>
      </w:pPr>
    </w:p>
    <w:p w:rsidR="006806DF" w:rsidRPr="006806DF" w:rsidRDefault="006806DF" w:rsidP="006806DF">
      <w:pPr>
        <w:ind w:firstLine="426"/>
        <w:jc w:val="both"/>
        <w:rPr>
          <w:sz w:val="16"/>
          <w:szCs w:val="16"/>
        </w:rPr>
      </w:pPr>
      <w:r w:rsidRPr="006806DF">
        <w:rPr>
          <w:sz w:val="16"/>
          <w:szCs w:val="16"/>
        </w:rPr>
        <w:t xml:space="preserve">            1.  </w:t>
      </w:r>
      <w:proofErr w:type="gramStart"/>
      <w:r w:rsidRPr="006806DF">
        <w:rPr>
          <w:sz w:val="16"/>
          <w:szCs w:val="16"/>
        </w:rPr>
        <w:t xml:space="preserve">По результатам  публичных слушаний, состоявшихся в Грибановском   городском поселении 13 июня  2024 года,  в здании администрации Грибановского городского поселения Грибановского муниципального района Воронежской  принято решение </w:t>
      </w:r>
      <w:r w:rsidRPr="006806DF">
        <w:rPr>
          <w:bCs/>
          <w:sz w:val="16"/>
          <w:szCs w:val="16"/>
        </w:rPr>
        <w:t xml:space="preserve"> </w:t>
      </w:r>
      <w:r w:rsidRPr="006806DF">
        <w:rPr>
          <w:sz w:val="16"/>
          <w:szCs w:val="16"/>
        </w:rPr>
        <w:t>«О предоставлении  разрешение на отклонение от предельных  параметров разрешенного строительства, реконструкции  объектов капитального строительства на земельном  участке с кадастровым номером 36:09:0110002:589, площадью 960 кв.м.  расположенному по адресу:</w:t>
      </w:r>
      <w:proofErr w:type="gramEnd"/>
      <w:r w:rsidRPr="006806DF">
        <w:rPr>
          <w:sz w:val="16"/>
          <w:szCs w:val="16"/>
        </w:rPr>
        <w:t xml:space="preserve"> Воронежская область, Грибановский район, </w:t>
      </w:r>
      <w:proofErr w:type="spellStart"/>
      <w:r w:rsidRPr="006806DF">
        <w:rPr>
          <w:sz w:val="16"/>
          <w:szCs w:val="16"/>
        </w:rPr>
        <w:t>пгт</w:t>
      </w:r>
      <w:proofErr w:type="spellEnd"/>
      <w:r w:rsidRPr="006806DF">
        <w:rPr>
          <w:sz w:val="16"/>
          <w:szCs w:val="16"/>
        </w:rPr>
        <w:t xml:space="preserve">. Грибановский, ул. </w:t>
      </w:r>
      <w:proofErr w:type="gramStart"/>
      <w:r w:rsidRPr="006806DF">
        <w:rPr>
          <w:sz w:val="16"/>
          <w:szCs w:val="16"/>
        </w:rPr>
        <w:t>Мебельная</w:t>
      </w:r>
      <w:proofErr w:type="gramEnd"/>
      <w:r w:rsidRPr="006806DF">
        <w:rPr>
          <w:sz w:val="16"/>
          <w:szCs w:val="16"/>
        </w:rPr>
        <w:t>,1, в части увеличения максимального процента застройки в границах земельного участка с 60% до  91%; уменьшения минимального отступа от всех границ земельного участка с 3 м до 0,0 м.»</w:t>
      </w:r>
    </w:p>
    <w:p w:rsidR="006806DF" w:rsidRPr="006806DF" w:rsidRDefault="006806DF" w:rsidP="006806DF">
      <w:pPr>
        <w:ind w:firstLine="426"/>
        <w:jc w:val="both"/>
        <w:rPr>
          <w:sz w:val="16"/>
          <w:szCs w:val="16"/>
        </w:rPr>
      </w:pPr>
      <w:r w:rsidRPr="006806DF">
        <w:rPr>
          <w:sz w:val="16"/>
          <w:szCs w:val="16"/>
        </w:rPr>
        <w:t xml:space="preserve">2. Опубликовать данное заключение  в  Вестнике муниципальных правовых актов Грибановского городского поселения </w:t>
      </w:r>
    </w:p>
    <w:p w:rsidR="006806DF" w:rsidRPr="006806DF" w:rsidRDefault="006806DF" w:rsidP="006806DF">
      <w:pPr>
        <w:ind w:right="-185"/>
        <w:rPr>
          <w:sz w:val="16"/>
          <w:szCs w:val="16"/>
        </w:rPr>
      </w:pPr>
    </w:p>
    <w:p w:rsidR="006806DF" w:rsidRPr="006806DF" w:rsidRDefault="006806DF" w:rsidP="006806DF">
      <w:pPr>
        <w:ind w:right="-185"/>
        <w:rPr>
          <w:sz w:val="16"/>
          <w:szCs w:val="16"/>
        </w:rPr>
      </w:pPr>
      <w:r w:rsidRPr="006806DF">
        <w:rPr>
          <w:sz w:val="16"/>
          <w:szCs w:val="16"/>
        </w:rPr>
        <w:t>Председатель рабочей группы по организации</w:t>
      </w:r>
      <w:r>
        <w:rPr>
          <w:sz w:val="16"/>
          <w:szCs w:val="16"/>
        </w:rPr>
        <w:t xml:space="preserve"> </w:t>
      </w:r>
      <w:r w:rsidRPr="006806DF">
        <w:rPr>
          <w:sz w:val="16"/>
          <w:szCs w:val="16"/>
        </w:rPr>
        <w:t>и проведению  публичных слушаний                                                      И.В. Носова</w:t>
      </w:r>
    </w:p>
    <w:p w:rsidR="00B93B40" w:rsidRPr="003F5362" w:rsidRDefault="00B93B40" w:rsidP="00B93B40">
      <w:pPr>
        <w:rPr>
          <w:sz w:val="16"/>
          <w:szCs w:val="16"/>
        </w:rPr>
      </w:pPr>
    </w:p>
    <w:p w:rsidR="003F5362" w:rsidRPr="003F5362" w:rsidRDefault="003F5362" w:rsidP="003F5362">
      <w:pPr>
        <w:widowControl w:val="0"/>
        <w:shd w:val="clear" w:color="auto" w:fill="FFFFFF"/>
        <w:autoSpaceDE w:val="0"/>
        <w:autoSpaceDN w:val="0"/>
        <w:adjustRightInd w:val="0"/>
        <w:jc w:val="center"/>
        <w:rPr>
          <w:b/>
          <w:sz w:val="16"/>
          <w:szCs w:val="16"/>
        </w:rPr>
      </w:pPr>
      <w:r w:rsidRPr="003F5362">
        <w:rPr>
          <w:b/>
          <w:sz w:val="16"/>
          <w:szCs w:val="16"/>
        </w:rPr>
        <w:t xml:space="preserve">АДМИНИСТРАЦИЯ </w:t>
      </w:r>
    </w:p>
    <w:p w:rsidR="003F5362" w:rsidRPr="003F5362" w:rsidRDefault="003F5362" w:rsidP="003F5362">
      <w:pPr>
        <w:widowControl w:val="0"/>
        <w:shd w:val="clear" w:color="auto" w:fill="FFFFFF"/>
        <w:autoSpaceDE w:val="0"/>
        <w:autoSpaceDN w:val="0"/>
        <w:adjustRightInd w:val="0"/>
        <w:jc w:val="center"/>
        <w:rPr>
          <w:b/>
          <w:sz w:val="16"/>
          <w:szCs w:val="16"/>
        </w:rPr>
      </w:pPr>
      <w:r w:rsidRPr="003F5362">
        <w:rPr>
          <w:b/>
          <w:sz w:val="16"/>
          <w:szCs w:val="16"/>
        </w:rPr>
        <w:t>ГРИБАНОВСКОГО ГОРОДСКОГО ПОСЕЛЕНИЯ</w:t>
      </w:r>
    </w:p>
    <w:p w:rsidR="003F5362" w:rsidRPr="003F5362" w:rsidRDefault="003F5362" w:rsidP="003F5362">
      <w:pPr>
        <w:widowControl w:val="0"/>
        <w:shd w:val="clear" w:color="auto" w:fill="FFFFFF"/>
        <w:autoSpaceDE w:val="0"/>
        <w:autoSpaceDN w:val="0"/>
        <w:adjustRightInd w:val="0"/>
        <w:jc w:val="center"/>
        <w:rPr>
          <w:b/>
          <w:sz w:val="16"/>
          <w:szCs w:val="16"/>
        </w:rPr>
      </w:pPr>
      <w:r w:rsidRPr="003F5362">
        <w:rPr>
          <w:b/>
          <w:sz w:val="16"/>
          <w:szCs w:val="16"/>
        </w:rPr>
        <w:t>ГРИБАНОВСКОГО МУНИЦИПАЛЬНОГО РАЙОНА</w:t>
      </w:r>
    </w:p>
    <w:p w:rsidR="003F5362" w:rsidRPr="003F5362" w:rsidRDefault="003F5362" w:rsidP="003F5362">
      <w:pPr>
        <w:widowControl w:val="0"/>
        <w:shd w:val="clear" w:color="auto" w:fill="FFFFFF"/>
        <w:autoSpaceDE w:val="0"/>
        <w:autoSpaceDN w:val="0"/>
        <w:adjustRightInd w:val="0"/>
        <w:jc w:val="center"/>
        <w:rPr>
          <w:b/>
          <w:sz w:val="16"/>
          <w:szCs w:val="16"/>
        </w:rPr>
      </w:pPr>
      <w:r w:rsidRPr="003F5362">
        <w:rPr>
          <w:b/>
          <w:sz w:val="16"/>
          <w:szCs w:val="16"/>
        </w:rPr>
        <w:t>ВОРОНЕЖСКОЙ ОБЛАСТИ</w:t>
      </w:r>
    </w:p>
    <w:p w:rsidR="003F5362" w:rsidRPr="003F5362" w:rsidRDefault="003F5362" w:rsidP="003F5362">
      <w:pPr>
        <w:widowControl w:val="0"/>
        <w:shd w:val="clear" w:color="auto" w:fill="FFFFFF"/>
        <w:autoSpaceDE w:val="0"/>
        <w:autoSpaceDN w:val="0"/>
        <w:adjustRightInd w:val="0"/>
        <w:jc w:val="center"/>
        <w:rPr>
          <w:b/>
          <w:sz w:val="16"/>
          <w:szCs w:val="16"/>
        </w:rPr>
      </w:pPr>
    </w:p>
    <w:p w:rsidR="003F5362" w:rsidRPr="003F5362" w:rsidRDefault="003F5362" w:rsidP="003F5362">
      <w:pPr>
        <w:widowControl w:val="0"/>
        <w:shd w:val="clear" w:color="auto" w:fill="FFFFFF"/>
        <w:autoSpaceDE w:val="0"/>
        <w:autoSpaceDN w:val="0"/>
        <w:adjustRightInd w:val="0"/>
        <w:jc w:val="center"/>
        <w:rPr>
          <w:b/>
          <w:sz w:val="16"/>
          <w:szCs w:val="16"/>
        </w:rPr>
      </w:pPr>
      <w:proofErr w:type="gramStart"/>
      <w:r w:rsidRPr="003F5362">
        <w:rPr>
          <w:b/>
          <w:sz w:val="16"/>
          <w:szCs w:val="16"/>
        </w:rPr>
        <w:t>П</w:t>
      </w:r>
      <w:proofErr w:type="gramEnd"/>
      <w:r w:rsidRPr="003F5362">
        <w:rPr>
          <w:b/>
          <w:sz w:val="16"/>
          <w:szCs w:val="16"/>
        </w:rPr>
        <w:t xml:space="preserve"> О С Т А Н О В Л Е Н И Е</w:t>
      </w:r>
    </w:p>
    <w:p w:rsidR="003F5362" w:rsidRPr="003F5362" w:rsidRDefault="003F5362" w:rsidP="003F5362">
      <w:pPr>
        <w:widowControl w:val="0"/>
        <w:shd w:val="clear" w:color="auto" w:fill="FFFFFF"/>
        <w:autoSpaceDE w:val="0"/>
        <w:autoSpaceDN w:val="0"/>
        <w:adjustRightInd w:val="0"/>
        <w:jc w:val="both"/>
        <w:rPr>
          <w:sz w:val="16"/>
          <w:szCs w:val="16"/>
          <w:u w:val="single"/>
        </w:rPr>
      </w:pPr>
      <w:r w:rsidRPr="003F5362">
        <w:rPr>
          <w:sz w:val="16"/>
          <w:szCs w:val="16"/>
        </w:rPr>
        <w:t>от 10.06.2024 г. № 199</w:t>
      </w:r>
    </w:p>
    <w:p w:rsidR="003F5362" w:rsidRPr="003F5362" w:rsidRDefault="003F5362" w:rsidP="003F5362">
      <w:pPr>
        <w:widowControl w:val="0"/>
        <w:shd w:val="clear" w:color="auto" w:fill="FFFFFF"/>
        <w:autoSpaceDE w:val="0"/>
        <w:autoSpaceDN w:val="0"/>
        <w:adjustRightInd w:val="0"/>
        <w:jc w:val="both"/>
        <w:rPr>
          <w:sz w:val="16"/>
          <w:szCs w:val="16"/>
        </w:rPr>
      </w:pPr>
      <w:proofErr w:type="spellStart"/>
      <w:r w:rsidRPr="003F5362">
        <w:rPr>
          <w:sz w:val="16"/>
          <w:szCs w:val="16"/>
        </w:rPr>
        <w:t>пгт</w:t>
      </w:r>
      <w:proofErr w:type="spellEnd"/>
      <w:r w:rsidRPr="003F5362">
        <w:rPr>
          <w:sz w:val="16"/>
          <w:szCs w:val="16"/>
        </w:rPr>
        <w:t xml:space="preserve">. Грибановский </w:t>
      </w:r>
    </w:p>
    <w:p w:rsidR="003F5362" w:rsidRPr="003F5362" w:rsidRDefault="003F5362" w:rsidP="003F5362">
      <w:pPr>
        <w:rPr>
          <w:sz w:val="16"/>
          <w:szCs w:val="16"/>
        </w:rPr>
      </w:pPr>
    </w:p>
    <w:p w:rsidR="003F5362" w:rsidRPr="003F5362" w:rsidRDefault="003F5362" w:rsidP="003F5362">
      <w:pPr>
        <w:widowControl w:val="0"/>
        <w:shd w:val="clear" w:color="auto" w:fill="FFFFFF"/>
        <w:autoSpaceDE w:val="0"/>
        <w:autoSpaceDN w:val="0"/>
        <w:adjustRightInd w:val="0"/>
        <w:ind w:right="4252"/>
        <w:jc w:val="both"/>
        <w:rPr>
          <w:sz w:val="16"/>
          <w:szCs w:val="16"/>
          <w:u w:val="single"/>
        </w:rPr>
      </w:pPr>
      <w:r w:rsidRPr="003F5362">
        <w:rPr>
          <w:sz w:val="16"/>
          <w:szCs w:val="16"/>
        </w:rPr>
        <w:t>О внесении изменения в постановление от 05.04.</w:t>
      </w:r>
      <w:smartTag w:uri="urn:schemas-microsoft-com:office:smarttags" w:element="metricconverter">
        <w:smartTagPr>
          <w:attr w:name="ProductID" w:val="2021 г"/>
        </w:smartTagPr>
        <w:r w:rsidRPr="003F5362">
          <w:rPr>
            <w:sz w:val="16"/>
            <w:szCs w:val="16"/>
          </w:rPr>
          <w:t>2021 г</w:t>
        </w:r>
      </w:smartTag>
      <w:r w:rsidRPr="003F5362">
        <w:rPr>
          <w:sz w:val="16"/>
          <w:szCs w:val="16"/>
        </w:rPr>
        <w:t>. № 101 «Об  определении места для сжигания веток, травы, листвы на территории Грибановского городского поселения»</w:t>
      </w:r>
    </w:p>
    <w:p w:rsidR="003F5362" w:rsidRPr="003F5362" w:rsidRDefault="003F5362" w:rsidP="003F5362">
      <w:pPr>
        <w:ind w:firstLine="284"/>
        <w:jc w:val="both"/>
        <w:rPr>
          <w:sz w:val="16"/>
          <w:szCs w:val="16"/>
        </w:rPr>
      </w:pPr>
      <w:r w:rsidRPr="003F5362">
        <w:rPr>
          <w:sz w:val="16"/>
          <w:szCs w:val="16"/>
        </w:rPr>
        <w:lastRenderedPageBreak/>
        <w:t xml:space="preserve">В соответствии с Федеральным законом от 21 декабря </w:t>
      </w:r>
      <w:smartTag w:uri="urn:schemas-microsoft-com:office:smarttags" w:element="metricconverter">
        <w:smartTagPr>
          <w:attr w:name="ProductID" w:val="1994 г"/>
        </w:smartTagPr>
        <w:r w:rsidRPr="003F5362">
          <w:rPr>
            <w:sz w:val="16"/>
            <w:szCs w:val="16"/>
          </w:rPr>
          <w:t>1994 г</w:t>
        </w:r>
      </w:smartTag>
      <w:r w:rsidRPr="003F5362">
        <w:rPr>
          <w:sz w:val="16"/>
          <w:szCs w:val="16"/>
        </w:rPr>
        <w:t xml:space="preserve">. N 69-ФЗ "О пожарной безопасности", постановлением Правительства Российской Федерации от 16.09.2020г. N 1479 "Об утверждении Правил противопожарного режима в Российской Федерации", на основании протеста  прокуратуры Грибановского района от 03.06.2024г. № 2-1-2024, администрация Грибановского городского поселения </w:t>
      </w:r>
      <w:proofErr w:type="spellStart"/>
      <w:proofErr w:type="gramStart"/>
      <w:r w:rsidRPr="003F5362">
        <w:rPr>
          <w:b/>
          <w:sz w:val="16"/>
          <w:szCs w:val="16"/>
        </w:rPr>
        <w:t>п</w:t>
      </w:r>
      <w:proofErr w:type="spellEnd"/>
      <w:proofErr w:type="gramEnd"/>
      <w:r w:rsidRPr="003F5362">
        <w:rPr>
          <w:b/>
          <w:sz w:val="16"/>
          <w:szCs w:val="16"/>
        </w:rPr>
        <w:t xml:space="preserve"> о с т а </w:t>
      </w:r>
      <w:proofErr w:type="spellStart"/>
      <w:r w:rsidRPr="003F5362">
        <w:rPr>
          <w:b/>
          <w:sz w:val="16"/>
          <w:szCs w:val="16"/>
        </w:rPr>
        <w:t>н</w:t>
      </w:r>
      <w:proofErr w:type="spellEnd"/>
      <w:r w:rsidRPr="003F5362">
        <w:rPr>
          <w:b/>
          <w:sz w:val="16"/>
          <w:szCs w:val="16"/>
        </w:rPr>
        <w:t xml:space="preserve"> о в л я е т: </w:t>
      </w:r>
    </w:p>
    <w:p w:rsidR="003F5362" w:rsidRPr="003F5362" w:rsidRDefault="003F5362" w:rsidP="003F5362">
      <w:pPr>
        <w:widowControl w:val="0"/>
        <w:shd w:val="clear" w:color="auto" w:fill="FFFFFF"/>
        <w:autoSpaceDE w:val="0"/>
        <w:autoSpaceDN w:val="0"/>
        <w:adjustRightInd w:val="0"/>
        <w:ind w:right="-1" w:firstLine="284"/>
        <w:jc w:val="both"/>
        <w:rPr>
          <w:sz w:val="16"/>
          <w:szCs w:val="16"/>
        </w:rPr>
      </w:pPr>
      <w:r w:rsidRPr="003F5362">
        <w:rPr>
          <w:sz w:val="16"/>
          <w:szCs w:val="16"/>
        </w:rPr>
        <w:t xml:space="preserve">1. Внести изменение в постановление администрации Грибановского городского поселения от 05.04. </w:t>
      </w:r>
      <w:smartTag w:uri="urn:schemas-microsoft-com:office:smarttags" w:element="metricconverter">
        <w:smartTagPr>
          <w:attr w:name="ProductID" w:val="2021 г"/>
        </w:smartTagPr>
        <w:r w:rsidRPr="003F5362">
          <w:rPr>
            <w:sz w:val="16"/>
            <w:szCs w:val="16"/>
          </w:rPr>
          <w:t>2021 г</w:t>
        </w:r>
      </w:smartTag>
      <w:r w:rsidRPr="003F5362">
        <w:rPr>
          <w:sz w:val="16"/>
          <w:szCs w:val="16"/>
        </w:rPr>
        <w:t>. № 101 «Об  определении места для сжигания веток, травы, листвы на территории Грибановского городского поселения».</w:t>
      </w:r>
    </w:p>
    <w:p w:rsidR="003F5362" w:rsidRPr="003F5362" w:rsidRDefault="003F5362" w:rsidP="003F5362">
      <w:pPr>
        <w:widowControl w:val="0"/>
        <w:shd w:val="clear" w:color="auto" w:fill="FFFFFF"/>
        <w:autoSpaceDE w:val="0"/>
        <w:autoSpaceDN w:val="0"/>
        <w:adjustRightInd w:val="0"/>
        <w:ind w:right="-1" w:firstLine="284"/>
        <w:jc w:val="both"/>
        <w:rPr>
          <w:sz w:val="16"/>
          <w:szCs w:val="16"/>
        </w:rPr>
      </w:pPr>
      <w:r w:rsidRPr="003F5362">
        <w:rPr>
          <w:sz w:val="16"/>
          <w:szCs w:val="16"/>
        </w:rPr>
        <w:t>1.1. пункт 2 изложить в новой редакции:</w:t>
      </w:r>
    </w:p>
    <w:p w:rsidR="003F5362" w:rsidRPr="003F5362" w:rsidRDefault="003F5362" w:rsidP="003F5362">
      <w:pPr>
        <w:widowControl w:val="0"/>
        <w:shd w:val="clear" w:color="auto" w:fill="FFFFFF"/>
        <w:autoSpaceDE w:val="0"/>
        <w:autoSpaceDN w:val="0"/>
        <w:adjustRightInd w:val="0"/>
        <w:ind w:right="-1" w:firstLine="284"/>
        <w:jc w:val="both"/>
        <w:rPr>
          <w:sz w:val="16"/>
          <w:szCs w:val="16"/>
        </w:rPr>
      </w:pPr>
      <w:r w:rsidRPr="003F5362">
        <w:rPr>
          <w:sz w:val="16"/>
          <w:szCs w:val="16"/>
        </w:rPr>
        <w:t>«2. Использования открытого огня осуществлять в соответствии с требованиями  Постановления Правительства РФ от 16.09.2020г.  N 1479 "Об утверждении Правил противопожарного режима в Российской Федерации"</w:t>
      </w:r>
      <w:proofErr w:type="gramStart"/>
      <w:r w:rsidRPr="003F5362">
        <w:rPr>
          <w:sz w:val="16"/>
          <w:szCs w:val="16"/>
        </w:rPr>
        <w:t>.»</w:t>
      </w:r>
      <w:proofErr w:type="gramEnd"/>
    </w:p>
    <w:p w:rsidR="003F5362" w:rsidRPr="003F5362" w:rsidRDefault="003F5362" w:rsidP="003F5362">
      <w:pPr>
        <w:ind w:firstLine="284"/>
        <w:jc w:val="both"/>
        <w:rPr>
          <w:rFonts w:ascii="Verdana" w:hAnsi="Verdana"/>
          <w:sz w:val="16"/>
          <w:szCs w:val="16"/>
        </w:rPr>
      </w:pPr>
      <w:r w:rsidRPr="003F5362">
        <w:rPr>
          <w:sz w:val="16"/>
          <w:szCs w:val="16"/>
        </w:rPr>
        <w:t xml:space="preserve">2. </w:t>
      </w:r>
      <w:proofErr w:type="gramStart"/>
      <w:r w:rsidRPr="003F5362">
        <w:rPr>
          <w:sz w:val="16"/>
          <w:szCs w:val="16"/>
        </w:rPr>
        <w:t>Контроль за</w:t>
      </w:r>
      <w:proofErr w:type="gramEnd"/>
      <w:r w:rsidRPr="003F5362">
        <w:rPr>
          <w:sz w:val="16"/>
          <w:szCs w:val="16"/>
        </w:rPr>
        <w:t xml:space="preserve"> исполнением настоящего постановления возложить на заместителя главы администрации Грибановского городского поселения </w:t>
      </w:r>
      <w:proofErr w:type="spellStart"/>
      <w:r w:rsidRPr="003F5362">
        <w:rPr>
          <w:sz w:val="16"/>
          <w:szCs w:val="16"/>
        </w:rPr>
        <w:t>Фараджаева</w:t>
      </w:r>
      <w:proofErr w:type="spellEnd"/>
      <w:r w:rsidRPr="003F5362">
        <w:rPr>
          <w:sz w:val="16"/>
          <w:szCs w:val="16"/>
        </w:rPr>
        <w:t xml:space="preserve"> С.М.</w:t>
      </w:r>
    </w:p>
    <w:p w:rsidR="003F5362" w:rsidRPr="003F5362" w:rsidRDefault="003F5362" w:rsidP="003F5362">
      <w:pPr>
        <w:suppressAutoHyphens/>
        <w:autoSpaceDE w:val="0"/>
        <w:autoSpaceDN w:val="0"/>
        <w:adjustRightInd w:val="0"/>
        <w:ind w:right="-1"/>
        <w:jc w:val="both"/>
        <w:rPr>
          <w:sz w:val="16"/>
          <w:szCs w:val="16"/>
        </w:rPr>
      </w:pPr>
    </w:p>
    <w:p w:rsidR="003F5362" w:rsidRPr="003F5362" w:rsidRDefault="003F5362" w:rsidP="003F5362">
      <w:pPr>
        <w:jc w:val="both"/>
        <w:rPr>
          <w:sz w:val="16"/>
          <w:szCs w:val="16"/>
        </w:rPr>
      </w:pPr>
      <w:r w:rsidRPr="003F5362">
        <w:rPr>
          <w:sz w:val="16"/>
          <w:szCs w:val="16"/>
        </w:rPr>
        <w:t xml:space="preserve">Глава городского поселения                                                                И.В. Титов     </w:t>
      </w:r>
    </w:p>
    <w:p w:rsidR="00B93B40" w:rsidRDefault="00B93B40" w:rsidP="00B93B40"/>
    <w:p w:rsidR="00D91677" w:rsidRPr="00D91677" w:rsidRDefault="00D91677" w:rsidP="00D91677">
      <w:pPr>
        <w:widowControl w:val="0"/>
        <w:shd w:val="clear" w:color="auto" w:fill="FFFFFF"/>
        <w:autoSpaceDE w:val="0"/>
        <w:autoSpaceDN w:val="0"/>
        <w:adjustRightInd w:val="0"/>
        <w:jc w:val="center"/>
        <w:rPr>
          <w:b/>
          <w:sz w:val="16"/>
          <w:szCs w:val="16"/>
        </w:rPr>
      </w:pPr>
      <w:r w:rsidRPr="00D91677">
        <w:rPr>
          <w:b/>
          <w:sz w:val="16"/>
          <w:szCs w:val="16"/>
        </w:rPr>
        <w:t xml:space="preserve">АДМИНИСТРАЦИЯ </w:t>
      </w:r>
    </w:p>
    <w:p w:rsidR="00D91677" w:rsidRPr="00D91677" w:rsidRDefault="00D91677" w:rsidP="00D91677">
      <w:pPr>
        <w:widowControl w:val="0"/>
        <w:shd w:val="clear" w:color="auto" w:fill="FFFFFF"/>
        <w:autoSpaceDE w:val="0"/>
        <w:autoSpaceDN w:val="0"/>
        <w:adjustRightInd w:val="0"/>
        <w:jc w:val="center"/>
        <w:rPr>
          <w:b/>
          <w:sz w:val="16"/>
          <w:szCs w:val="16"/>
        </w:rPr>
      </w:pPr>
      <w:r w:rsidRPr="00D91677">
        <w:rPr>
          <w:b/>
          <w:sz w:val="16"/>
          <w:szCs w:val="16"/>
        </w:rPr>
        <w:t>ГРИБАНОВСКОГО ГОРОДСКОГО ПОСЕЛЕНИЯ</w:t>
      </w:r>
    </w:p>
    <w:p w:rsidR="00D91677" w:rsidRPr="00D91677" w:rsidRDefault="00D91677" w:rsidP="00D91677">
      <w:pPr>
        <w:widowControl w:val="0"/>
        <w:shd w:val="clear" w:color="auto" w:fill="FFFFFF"/>
        <w:autoSpaceDE w:val="0"/>
        <w:autoSpaceDN w:val="0"/>
        <w:adjustRightInd w:val="0"/>
        <w:jc w:val="center"/>
        <w:rPr>
          <w:b/>
          <w:sz w:val="16"/>
          <w:szCs w:val="16"/>
        </w:rPr>
      </w:pPr>
      <w:r w:rsidRPr="00D91677">
        <w:rPr>
          <w:b/>
          <w:sz w:val="16"/>
          <w:szCs w:val="16"/>
        </w:rPr>
        <w:t>ГРИБАНОВСКОГО МУНИЦИПАЛЬНОГО РАЙОНА</w:t>
      </w:r>
    </w:p>
    <w:p w:rsidR="00D91677" w:rsidRPr="00D91677" w:rsidRDefault="00D91677" w:rsidP="00D91677">
      <w:pPr>
        <w:widowControl w:val="0"/>
        <w:shd w:val="clear" w:color="auto" w:fill="FFFFFF"/>
        <w:autoSpaceDE w:val="0"/>
        <w:autoSpaceDN w:val="0"/>
        <w:adjustRightInd w:val="0"/>
        <w:jc w:val="center"/>
        <w:rPr>
          <w:b/>
          <w:sz w:val="16"/>
          <w:szCs w:val="16"/>
        </w:rPr>
      </w:pPr>
      <w:r w:rsidRPr="00D91677">
        <w:rPr>
          <w:b/>
          <w:sz w:val="16"/>
          <w:szCs w:val="16"/>
        </w:rPr>
        <w:t>ВОРОНЕЖСКОЙ ОБЛАСТИ</w:t>
      </w:r>
    </w:p>
    <w:p w:rsidR="00D91677" w:rsidRPr="00D91677" w:rsidRDefault="00D91677" w:rsidP="00D91677">
      <w:pPr>
        <w:widowControl w:val="0"/>
        <w:shd w:val="clear" w:color="auto" w:fill="FFFFFF"/>
        <w:autoSpaceDE w:val="0"/>
        <w:autoSpaceDN w:val="0"/>
        <w:adjustRightInd w:val="0"/>
        <w:jc w:val="center"/>
        <w:rPr>
          <w:b/>
          <w:sz w:val="16"/>
          <w:szCs w:val="16"/>
        </w:rPr>
      </w:pPr>
    </w:p>
    <w:p w:rsidR="00D91677" w:rsidRPr="00D91677" w:rsidRDefault="00D91677" w:rsidP="00D91677">
      <w:pPr>
        <w:widowControl w:val="0"/>
        <w:shd w:val="clear" w:color="auto" w:fill="FFFFFF"/>
        <w:autoSpaceDE w:val="0"/>
        <w:autoSpaceDN w:val="0"/>
        <w:adjustRightInd w:val="0"/>
        <w:jc w:val="center"/>
        <w:rPr>
          <w:b/>
          <w:sz w:val="16"/>
          <w:szCs w:val="16"/>
        </w:rPr>
      </w:pPr>
      <w:proofErr w:type="gramStart"/>
      <w:r w:rsidRPr="00D91677">
        <w:rPr>
          <w:b/>
          <w:sz w:val="16"/>
          <w:szCs w:val="16"/>
        </w:rPr>
        <w:t>П</w:t>
      </w:r>
      <w:proofErr w:type="gramEnd"/>
      <w:r w:rsidRPr="00D91677">
        <w:rPr>
          <w:b/>
          <w:sz w:val="16"/>
          <w:szCs w:val="16"/>
        </w:rPr>
        <w:t xml:space="preserve"> О С Т А Н О В Л Е Н И Е</w:t>
      </w:r>
    </w:p>
    <w:p w:rsidR="00D91677" w:rsidRPr="00D91677" w:rsidRDefault="00D91677" w:rsidP="00D91677">
      <w:pPr>
        <w:widowControl w:val="0"/>
        <w:shd w:val="clear" w:color="auto" w:fill="FFFFFF"/>
        <w:autoSpaceDE w:val="0"/>
        <w:autoSpaceDN w:val="0"/>
        <w:adjustRightInd w:val="0"/>
        <w:jc w:val="both"/>
        <w:rPr>
          <w:sz w:val="16"/>
          <w:szCs w:val="16"/>
        </w:rPr>
      </w:pPr>
      <w:r w:rsidRPr="00D91677">
        <w:rPr>
          <w:sz w:val="16"/>
          <w:szCs w:val="16"/>
        </w:rPr>
        <w:t>от 11.06.2024 г. № 200</w:t>
      </w:r>
    </w:p>
    <w:p w:rsidR="00D91677" w:rsidRPr="00D91677" w:rsidRDefault="00D91677" w:rsidP="00D91677">
      <w:pPr>
        <w:widowControl w:val="0"/>
        <w:shd w:val="clear" w:color="auto" w:fill="FFFFFF"/>
        <w:autoSpaceDE w:val="0"/>
        <w:autoSpaceDN w:val="0"/>
        <w:adjustRightInd w:val="0"/>
        <w:jc w:val="both"/>
        <w:rPr>
          <w:sz w:val="16"/>
          <w:szCs w:val="16"/>
        </w:rPr>
      </w:pPr>
      <w:proofErr w:type="spellStart"/>
      <w:r w:rsidRPr="00D91677">
        <w:rPr>
          <w:sz w:val="16"/>
          <w:szCs w:val="16"/>
        </w:rPr>
        <w:t>пгт</w:t>
      </w:r>
      <w:proofErr w:type="spellEnd"/>
      <w:r w:rsidRPr="00D91677">
        <w:rPr>
          <w:sz w:val="16"/>
          <w:szCs w:val="16"/>
        </w:rPr>
        <w:t xml:space="preserve">. Грибановский </w:t>
      </w:r>
    </w:p>
    <w:p w:rsidR="00D91677" w:rsidRPr="00D91677" w:rsidRDefault="00D91677" w:rsidP="00D91677">
      <w:pPr>
        <w:rPr>
          <w:sz w:val="16"/>
          <w:szCs w:val="16"/>
        </w:rPr>
      </w:pPr>
    </w:p>
    <w:p w:rsidR="00D91677" w:rsidRDefault="00D91677" w:rsidP="00706C32">
      <w:pPr>
        <w:widowControl w:val="0"/>
        <w:shd w:val="clear" w:color="auto" w:fill="FFFFFF"/>
        <w:autoSpaceDE w:val="0"/>
        <w:autoSpaceDN w:val="0"/>
        <w:adjustRightInd w:val="0"/>
        <w:ind w:right="5527"/>
        <w:jc w:val="both"/>
        <w:rPr>
          <w:sz w:val="16"/>
          <w:szCs w:val="16"/>
        </w:rPr>
      </w:pPr>
      <w:r w:rsidRPr="00D91677">
        <w:rPr>
          <w:bCs/>
          <w:sz w:val="16"/>
          <w:szCs w:val="16"/>
          <w:lang w:bidi="ru-RU"/>
        </w:rPr>
        <w:t>О приватизации муниципального имущества, находящегося в муниципальной собственности муниципального образования</w:t>
      </w:r>
      <w:r w:rsidRPr="00D91677">
        <w:rPr>
          <w:b/>
          <w:bCs/>
          <w:sz w:val="16"/>
          <w:szCs w:val="16"/>
          <w:lang w:bidi="ru-RU"/>
        </w:rPr>
        <w:t xml:space="preserve"> </w:t>
      </w:r>
      <w:r w:rsidRPr="00D91677">
        <w:rPr>
          <w:sz w:val="16"/>
          <w:szCs w:val="16"/>
        </w:rPr>
        <w:t>Грибановского городского поселения на торгах</w:t>
      </w:r>
    </w:p>
    <w:p w:rsidR="00706C32" w:rsidRPr="00D91677" w:rsidRDefault="00706C32" w:rsidP="00D91677">
      <w:pPr>
        <w:widowControl w:val="0"/>
        <w:shd w:val="clear" w:color="auto" w:fill="FFFFFF"/>
        <w:autoSpaceDE w:val="0"/>
        <w:autoSpaceDN w:val="0"/>
        <w:adjustRightInd w:val="0"/>
        <w:ind w:right="4535"/>
        <w:jc w:val="both"/>
        <w:rPr>
          <w:sz w:val="16"/>
          <w:szCs w:val="16"/>
        </w:rPr>
      </w:pPr>
    </w:p>
    <w:p w:rsidR="00D91677" w:rsidRPr="00D91677" w:rsidRDefault="00D91677" w:rsidP="00D91677">
      <w:pPr>
        <w:ind w:firstLine="426"/>
        <w:jc w:val="both"/>
        <w:rPr>
          <w:sz w:val="16"/>
          <w:szCs w:val="16"/>
        </w:rPr>
      </w:pPr>
      <w:proofErr w:type="gramStart"/>
      <w:r w:rsidRPr="00D91677">
        <w:rPr>
          <w:sz w:val="16"/>
          <w:szCs w:val="16"/>
          <w:lang w:bidi="ru-RU"/>
        </w:rPr>
        <w:t xml:space="preserve">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руководствуясь </w:t>
      </w:r>
      <w:r w:rsidRPr="00D91677">
        <w:rPr>
          <w:sz w:val="16"/>
          <w:szCs w:val="16"/>
        </w:rPr>
        <w:t>решениями Совета народных депутатов Грибановского городского поселения Грибановского муниципального района Воронежской области от 28.12.2005г. №49 «Об утверждении Положения о приватизации муниципального имущества Грибановского городского поселения</w:t>
      </w:r>
      <w:proofErr w:type="gramEnd"/>
      <w:r w:rsidRPr="00D91677">
        <w:rPr>
          <w:sz w:val="16"/>
          <w:szCs w:val="16"/>
        </w:rPr>
        <w:t xml:space="preserve">», от 30.05.2006 №67 «Об утверждении Положения «О порядке управления и распоряжения имуществом, находящимся в собственности Грибановского городского поселения Грибановского муниципального района Воронежской области», от 26.04.2024 г. №254 «О прогнозном плане (программе) приватизации муниципального имущества Грибановского  городского поселения на 2024 - 2025 годы», администрация Грибановского городского поселения Грибановского муниципального района </w:t>
      </w:r>
      <w:proofErr w:type="spellStart"/>
      <w:proofErr w:type="gramStart"/>
      <w:r w:rsidRPr="00D91677">
        <w:rPr>
          <w:b/>
          <w:sz w:val="16"/>
          <w:szCs w:val="16"/>
        </w:rPr>
        <w:t>п</w:t>
      </w:r>
      <w:proofErr w:type="spellEnd"/>
      <w:proofErr w:type="gramEnd"/>
      <w:r w:rsidRPr="00D91677">
        <w:rPr>
          <w:b/>
          <w:sz w:val="16"/>
          <w:szCs w:val="16"/>
        </w:rPr>
        <w:t xml:space="preserve"> о с т а </w:t>
      </w:r>
      <w:proofErr w:type="spellStart"/>
      <w:r w:rsidRPr="00D91677">
        <w:rPr>
          <w:b/>
          <w:sz w:val="16"/>
          <w:szCs w:val="16"/>
        </w:rPr>
        <w:t>н</w:t>
      </w:r>
      <w:proofErr w:type="spellEnd"/>
      <w:r w:rsidRPr="00D91677">
        <w:rPr>
          <w:b/>
          <w:sz w:val="16"/>
          <w:szCs w:val="16"/>
        </w:rPr>
        <w:t xml:space="preserve"> о в л я е т: </w:t>
      </w:r>
    </w:p>
    <w:p w:rsidR="00D91677" w:rsidRPr="00D91677" w:rsidRDefault="00D91677" w:rsidP="00D91677">
      <w:pPr>
        <w:pStyle w:val="11"/>
        <w:tabs>
          <w:tab w:val="left" w:pos="1106"/>
        </w:tabs>
        <w:ind w:firstLine="426"/>
        <w:rPr>
          <w:sz w:val="16"/>
          <w:szCs w:val="16"/>
        </w:rPr>
      </w:pPr>
      <w:r w:rsidRPr="00D91677">
        <w:rPr>
          <w:sz w:val="16"/>
          <w:szCs w:val="16"/>
        </w:rPr>
        <w:t xml:space="preserve">1.  </w:t>
      </w:r>
      <w:r w:rsidRPr="00D91677">
        <w:rPr>
          <w:sz w:val="16"/>
          <w:szCs w:val="16"/>
          <w:lang w:eastAsia="ru-RU" w:bidi="ru-RU"/>
        </w:rPr>
        <w:t>Утвердить условия приватизации движимого имущества:</w:t>
      </w:r>
    </w:p>
    <w:p w:rsidR="00D91677" w:rsidRPr="00D91677" w:rsidRDefault="00D91677" w:rsidP="00D91677">
      <w:pPr>
        <w:ind w:firstLine="426"/>
        <w:jc w:val="both"/>
        <w:rPr>
          <w:sz w:val="16"/>
          <w:szCs w:val="16"/>
        </w:rPr>
      </w:pPr>
      <w:r w:rsidRPr="00D91677">
        <w:rPr>
          <w:sz w:val="16"/>
          <w:szCs w:val="16"/>
          <w:lang w:bidi="ru-RU"/>
        </w:rPr>
        <w:t xml:space="preserve">Лот №1. </w:t>
      </w:r>
      <w:r w:rsidRPr="00D91677">
        <w:rPr>
          <w:sz w:val="16"/>
          <w:szCs w:val="16"/>
        </w:rPr>
        <w:t>Автомобиль марки "</w:t>
      </w:r>
      <w:r w:rsidRPr="00D91677">
        <w:rPr>
          <w:sz w:val="16"/>
          <w:szCs w:val="16"/>
          <w:lang w:val="en-US"/>
        </w:rPr>
        <w:t>CHEVROLET</w:t>
      </w:r>
      <w:r w:rsidRPr="00D91677">
        <w:rPr>
          <w:sz w:val="16"/>
          <w:szCs w:val="16"/>
        </w:rPr>
        <w:t xml:space="preserve"> </w:t>
      </w:r>
      <w:r w:rsidRPr="00D91677">
        <w:rPr>
          <w:sz w:val="16"/>
          <w:szCs w:val="16"/>
          <w:lang w:val="en-US"/>
        </w:rPr>
        <w:t>KL</w:t>
      </w:r>
      <w:r w:rsidRPr="00D91677">
        <w:rPr>
          <w:sz w:val="16"/>
          <w:szCs w:val="16"/>
        </w:rPr>
        <w:t>1</w:t>
      </w:r>
      <w:r w:rsidRPr="00D91677">
        <w:rPr>
          <w:sz w:val="16"/>
          <w:szCs w:val="16"/>
          <w:lang w:val="en-US"/>
        </w:rPr>
        <w:t>J</w:t>
      </w:r>
      <w:r w:rsidRPr="00D91677">
        <w:rPr>
          <w:sz w:val="16"/>
          <w:szCs w:val="16"/>
        </w:rPr>
        <w:t xml:space="preserve"> </w:t>
      </w:r>
      <w:r w:rsidRPr="00D91677">
        <w:rPr>
          <w:sz w:val="16"/>
          <w:szCs w:val="16"/>
          <w:lang w:val="en-US"/>
        </w:rPr>
        <w:t>CRUZE</w:t>
      </w:r>
      <w:r w:rsidRPr="00D91677">
        <w:rPr>
          <w:sz w:val="16"/>
          <w:szCs w:val="16"/>
        </w:rPr>
        <w:t xml:space="preserve"> ", год изготовления ТС - 2012, Категория ТС – В, государственный регистрационный знак - Т051УУ36</w:t>
      </w:r>
      <w:r w:rsidRPr="00D91677">
        <w:rPr>
          <w:sz w:val="16"/>
          <w:szCs w:val="16"/>
          <w:lang w:val="en-US"/>
        </w:rPr>
        <w:t>RUS</w:t>
      </w:r>
      <w:r w:rsidRPr="00D91677">
        <w:rPr>
          <w:sz w:val="16"/>
          <w:szCs w:val="16"/>
        </w:rPr>
        <w:t xml:space="preserve">, VIN - </w:t>
      </w:r>
      <w:r w:rsidRPr="00D91677">
        <w:rPr>
          <w:sz w:val="16"/>
          <w:szCs w:val="16"/>
          <w:lang w:val="en-US"/>
        </w:rPr>
        <w:t>XUFJF</w:t>
      </w:r>
      <w:r w:rsidRPr="00D91677">
        <w:rPr>
          <w:sz w:val="16"/>
          <w:szCs w:val="16"/>
        </w:rPr>
        <w:t>686</w:t>
      </w:r>
      <w:r w:rsidRPr="00D91677">
        <w:rPr>
          <w:sz w:val="16"/>
          <w:szCs w:val="16"/>
          <w:lang w:val="en-US"/>
        </w:rPr>
        <w:t>JD</w:t>
      </w:r>
      <w:r w:rsidRPr="00D91677">
        <w:rPr>
          <w:sz w:val="16"/>
          <w:szCs w:val="16"/>
        </w:rPr>
        <w:t xml:space="preserve">3005890. </w:t>
      </w:r>
      <w:proofErr w:type="gramStart"/>
      <w:r w:rsidRPr="00D91677">
        <w:rPr>
          <w:sz w:val="16"/>
          <w:szCs w:val="16"/>
        </w:rPr>
        <w:t xml:space="preserve">Характеристика автомобиля: модель № двигателя – </w:t>
      </w:r>
      <w:r w:rsidRPr="00D91677">
        <w:rPr>
          <w:sz w:val="16"/>
          <w:szCs w:val="16"/>
          <w:lang w:val="en-US"/>
        </w:rPr>
        <w:t>F</w:t>
      </w:r>
      <w:r w:rsidRPr="00D91677">
        <w:rPr>
          <w:sz w:val="16"/>
          <w:szCs w:val="16"/>
        </w:rPr>
        <w:t>16</w:t>
      </w:r>
      <w:r w:rsidRPr="00D91677">
        <w:rPr>
          <w:sz w:val="16"/>
          <w:szCs w:val="16"/>
          <w:lang w:val="en-US"/>
        </w:rPr>
        <w:t>D</w:t>
      </w:r>
      <w:r w:rsidRPr="00D91677">
        <w:rPr>
          <w:sz w:val="16"/>
          <w:szCs w:val="16"/>
        </w:rPr>
        <w:t xml:space="preserve">3 3025052, кузов - № </w:t>
      </w:r>
      <w:r w:rsidRPr="00D91677">
        <w:rPr>
          <w:sz w:val="16"/>
          <w:szCs w:val="16"/>
          <w:lang w:val="en-US"/>
        </w:rPr>
        <w:t>XUFJF</w:t>
      </w:r>
      <w:r w:rsidRPr="00D91677">
        <w:rPr>
          <w:sz w:val="16"/>
          <w:szCs w:val="16"/>
        </w:rPr>
        <w:t>686</w:t>
      </w:r>
      <w:r w:rsidRPr="00D91677">
        <w:rPr>
          <w:sz w:val="16"/>
          <w:szCs w:val="16"/>
          <w:lang w:val="en-US"/>
        </w:rPr>
        <w:t>JD</w:t>
      </w:r>
      <w:r w:rsidRPr="00D91677">
        <w:rPr>
          <w:sz w:val="16"/>
          <w:szCs w:val="16"/>
        </w:rPr>
        <w:t xml:space="preserve">3005890, , цвет кузова – серебристый </w:t>
      </w:r>
      <w:proofErr w:type="spellStart"/>
      <w:r w:rsidRPr="00D91677">
        <w:rPr>
          <w:sz w:val="16"/>
          <w:szCs w:val="16"/>
        </w:rPr>
        <w:t>металлик</w:t>
      </w:r>
      <w:proofErr w:type="spellEnd"/>
      <w:r w:rsidRPr="00D91677">
        <w:rPr>
          <w:sz w:val="16"/>
          <w:szCs w:val="16"/>
        </w:rPr>
        <w:t>, мощность двигателя л.с. (кВт) - 109 (80), рабочий объем двигателя, куб.см. - 1598, тип двигателя – бензиновый, экологический класс – четвертый</w:t>
      </w:r>
      <w:r w:rsidRPr="00D91677">
        <w:rPr>
          <w:sz w:val="16"/>
          <w:szCs w:val="16"/>
          <w:lang w:bidi="ru-RU"/>
        </w:rPr>
        <w:t>, начальная цена без учета НДС-300 000,00 рублей.</w:t>
      </w:r>
      <w:proofErr w:type="gramEnd"/>
    </w:p>
    <w:p w:rsidR="00D91677" w:rsidRPr="00D91677" w:rsidRDefault="00D91677" w:rsidP="00D91677">
      <w:pPr>
        <w:pStyle w:val="11"/>
        <w:ind w:firstLine="426"/>
        <w:jc w:val="both"/>
        <w:rPr>
          <w:sz w:val="16"/>
          <w:szCs w:val="16"/>
        </w:rPr>
      </w:pPr>
      <w:r w:rsidRPr="00D91677">
        <w:rPr>
          <w:sz w:val="16"/>
          <w:szCs w:val="16"/>
          <w:lang w:eastAsia="ru-RU" w:bidi="ru-RU"/>
        </w:rPr>
        <w:t>Способ приватизации - аукцион в электронной форме, открытый по составу участников и по форме подачи предложений о цене.</w:t>
      </w:r>
    </w:p>
    <w:p w:rsidR="00D91677" w:rsidRPr="00D91677" w:rsidRDefault="00D91677" w:rsidP="00D91677">
      <w:pPr>
        <w:pStyle w:val="11"/>
        <w:tabs>
          <w:tab w:val="left" w:pos="937"/>
        </w:tabs>
        <w:ind w:firstLine="426"/>
        <w:jc w:val="both"/>
        <w:rPr>
          <w:sz w:val="16"/>
          <w:szCs w:val="16"/>
        </w:rPr>
      </w:pPr>
      <w:r w:rsidRPr="00D91677">
        <w:rPr>
          <w:sz w:val="16"/>
          <w:szCs w:val="16"/>
          <w:lang w:eastAsia="ru-RU" w:bidi="ru-RU"/>
        </w:rPr>
        <w:t>2. Место проведения электронного аукциона - универсальная торговая платформа АО «</w:t>
      </w:r>
      <w:proofErr w:type="spellStart"/>
      <w:r w:rsidRPr="00D91677">
        <w:rPr>
          <w:sz w:val="16"/>
          <w:szCs w:val="16"/>
          <w:lang w:eastAsia="ru-RU" w:bidi="ru-RU"/>
        </w:rPr>
        <w:t>Сбербанк-АСТ</w:t>
      </w:r>
      <w:proofErr w:type="spellEnd"/>
      <w:r w:rsidRPr="00D91677">
        <w:rPr>
          <w:sz w:val="16"/>
          <w:szCs w:val="16"/>
          <w:lang w:eastAsia="ru-RU" w:bidi="ru-RU"/>
        </w:rPr>
        <w:t>», торговая секция «Приватизация, аренда и продажа прав», размещенная в информационно-телекоммуникационной сети Интернет на сайте</w:t>
      </w:r>
      <w:hyperlink r:id="rId9" w:history="1">
        <w:r w:rsidRPr="00D91677">
          <w:rPr>
            <w:rStyle w:val="a8"/>
            <w:color w:val="auto"/>
            <w:sz w:val="16"/>
            <w:szCs w:val="16"/>
            <w:u w:val="none"/>
            <w:lang w:bidi="ru-RU"/>
          </w:rPr>
          <w:t xml:space="preserve"> </w:t>
        </w:r>
        <w:r w:rsidRPr="00D91677">
          <w:rPr>
            <w:rStyle w:val="a8"/>
            <w:color w:val="auto"/>
            <w:sz w:val="16"/>
            <w:szCs w:val="16"/>
            <w:u w:val="none"/>
            <w:lang w:val="en-US" w:bidi="en-US"/>
          </w:rPr>
          <w:t>http</w:t>
        </w:r>
        <w:r w:rsidRPr="00D91677">
          <w:rPr>
            <w:rStyle w:val="a8"/>
            <w:color w:val="auto"/>
            <w:sz w:val="16"/>
            <w:szCs w:val="16"/>
            <w:u w:val="none"/>
            <w:lang w:bidi="en-US"/>
          </w:rPr>
          <w:t>://</w:t>
        </w:r>
        <w:proofErr w:type="spellStart"/>
        <w:r w:rsidRPr="00D91677">
          <w:rPr>
            <w:rStyle w:val="a8"/>
            <w:color w:val="auto"/>
            <w:sz w:val="16"/>
            <w:szCs w:val="16"/>
            <w:u w:val="none"/>
            <w:lang w:val="en-US" w:bidi="en-US"/>
          </w:rPr>
          <w:t>utp</w:t>
        </w:r>
        <w:proofErr w:type="spellEnd"/>
        <w:r w:rsidRPr="00D91677">
          <w:rPr>
            <w:rStyle w:val="a8"/>
            <w:color w:val="auto"/>
            <w:sz w:val="16"/>
            <w:szCs w:val="16"/>
            <w:u w:val="none"/>
            <w:lang w:bidi="en-US"/>
          </w:rPr>
          <w:t>.</w:t>
        </w:r>
        <w:proofErr w:type="spellStart"/>
        <w:r w:rsidRPr="00D91677">
          <w:rPr>
            <w:rStyle w:val="a8"/>
            <w:color w:val="auto"/>
            <w:sz w:val="16"/>
            <w:szCs w:val="16"/>
            <w:u w:val="none"/>
            <w:lang w:val="en-US" w:bidi="en-US"/>
          </w:rPr>
          <w:t>sberbank</w:t>
        </w:r>
        <w:proofErr w:type="spellEnd"/>
        <w:r w:rsidRPr="00D91677">
          <w:rPr>
            <w:rStyle w:val="a8"/>
            <w:color w:val="auto"/>
            <w:sz w:val="16"/>
            <w:szCs w:val="16"/>
            <w:u w:val="none"/>
            <w:lang w:bidi="en-US"/>
          </w:rPr>
          <w:t>-</w:t>
        </w:r>
        <w:proofErr w:type="spellStart"/>
        <w:r w:rsidRPr="00D91677">
          <w:rPr>
            <w:rStyle w:val="a8"/>
            <w:color w:val="auto"/>
            <w:sz w:val="16"/>
            <w:szCs w:val="16"/>
            <w:u w:val="none"/>
            <w:lang w:val="en-US" w:bidi="en-US"/>
          </w:rPr>
          <w:t>ast</w:t>
        </w:r>
        <w:proofErr w:type="spellEnd"/>
        <w:r w:rsidRPr="00D91677">
          <w:rPr>
            <w:rStyle w:val="a8"/>
            <w:color w:val="auto"/>
            <w:sz w:val="16"/>
            <w:szCs w:val="16"/>
            <w:u w:val="none"/>
            <w:lang w:bidi="en-US"/>
          </w:rPr>
          <w:t>.</w:t>
        </w:r>
        <w:proofErr w:type="spellStart"/>
        <w:r w:rsidRPr="00D91677">
          <w:rPr>
            <w:rStyle w:val="a8"/>
            <w:color w:val="auto"/>
            <w:sz w:val="16"/>
            <w:szCs w:val="16"/>
            <w:u w:val="none"/>
            <w:lang w:val="en-US" w:bidi="en-US"/>
          </w:rPr>
          <w:t>ru</w:t>
        </w:r>
        <w:proofErr w:type="spellEnd"/>
        <w:r w:rsidRPr="00D91677">
          <w:rPr>
            <w:rStyle w:val="a8"/>
            <w:color w:val="auto"/>
            <w:sz w:val="16"/>
            <w:szCs w:val="16"/>
            <w:u w:val="none"/>
            <w:lang w:bidi="en-US"/>
          </w:rPr>
          <w:t>.</w:t>
        </w:r>
      </w:hyperlink>
    </w:p>
    <w:p w:rsidR="00D91677" w:rsidRPr="00D91677" w:rsidRDefault="00D91677" w:rsidP="00D91677">
      <w:pPr>
        <w:pStyle w:val="11"/>
        <w:tabs>
          <w:tab w:val="left" w:pos="878"/>
        </w:tabs>
        <w:ind w:firstLine="426"/>
        <w:jc w:val="both"/>
        <w:rPr>
          <w:sz w:val="16"/>
          <w:szCs w:val="16"/>
        </w:rPr>
      </w:pPr>
      <w:r w:rsidRPr="00D91677">
        <w:rPr>
          <w:sz w:val="16"/>
          <w:szCs w:val="16"/>
          <w:lang w:eastAsia="ru-RU" w:bidi="ru-RU"/>
        </w:rPr>
        <w:t>3. Начальная цена продажи на открытом аукционе движимого имущества, указанного в пункте 1 настоящего постановления, определена на основании отчета об определении рыночной стоимости легкового автомобиля</w:t>
      </w:r>
      <w:r w:rsidRPr="00D91677">
        <w:rPr>
          <w:sz w:val="16"/>
          <w:szCs w:val="16"/>
        </w:rPr>
        <w:t>"</w:t>
      </w:r>
      <w:r w:rsidRPr="00D91677">
        <w:rPr>
          <w:sz w:val="16"/>
          <w:szCs w:val="16"/>
          <w:lang w:val="en-US"/>
        </w:rPr>
        <w:t>CHEVROLET</w:t>
      </w:r>
      <w:r w:rsidRPr="00D91677">
        <w:rPr>
          <w:sz w:val="16"/>
          <w:szCs w:val="16"/>
        </w:rPr>
        <w:t xml:space="preserve"> </w:t>
      </w:r>
      <w:r w:rsidRPr="00D91677">
        <w:rPr>
          <w:sz w:val="16"/>
          <w:szCs w:val="16"/>
          <w:lang w:val="en-US"/>
        </w:rPr>
        <w:t>KL</w:t>
      </w:r>
      <w:r w:rsidRPr="00D91677">
        <w:rPr>
          <w:sz w:val="16"/>
          <w:szCs w:val="16"/>
        </w:rPr>
        <w:t>1</w:t>
      </w:r>
      <w:r w:rsidRPr="00D91677">
        <w:rPr>
          <w:sz w:val="16"/>
          <w:szCs w:val="16"/>
          <w:lang w:val="en-US"/>
        </w:rPr>
        <w:t>J</w:t>
      </w:r>
      <w:r w:rsidRPr="00D91677">
        <w:rPr>
          <w:sz w:val="16"/>
          <w:szCs w:val="16"/>
        </w:rPr>
        <w:t xml:space="preserve"> </w:t>
      </w:r>
      <w:r w:rsidRPr="00D91677">
        <w:rPr>
          <w:sz w:val="16"/>
          <w:szCs w:val="16"/>
          <w:lang w:val="en-US"/>
        </w:rPr>
        <w:t>CRUZE</w:t>
      </w:r>
      <w:r w:rsidRPr="00D91677">
        <w:rPr>
          <w:sz w:val="16"/>
          <w:szCs w:val="16"/>
        </w:rPr>
        <w:t>"</w:t>
      </w:r>
      <w:r w:rsidRPr="00D91677">
        <w:rPr>
          <w:sz w:val="16"/>
          <w:szCs w:val="16"/>
          <w:lang w:eastAsia="ru-RU"/>
        </w:rPr>
        <w:t xml:space="preserve"> (VIN - </w:t>
      </w:r>
      <w:r w:rsidRPr="00D91677">
        <w:rPr>
          <w:sz w:val="16"/>
          <w:szCs w:val="16"/>
          <w:lang w:val="en-US" w:eastAsia="ru-RU"/>
        </w:rPr>
        <w:t>XUFJF</w:t>
      </w:r>
      <w:r w:rsidRPr="00D91677">
        <w:rPr>
          <w:sz w:val="16"/>
          <w:szCs w:val="16"/>
          <w:lang w:eastAsia="ru-RU"/>
        </w:rPr>
        <w:t>686</w:t>
      </w:r>
      <w:r w:rsidRPr="00D91677">
        <w:rPr>
          <w:sz w:val="16"/>
          <w:szCs w:val="16"/>
          <w:lang w:val="en-US" w:eastAsia="ru-RU"/>
        </w:rPr>
        <w:t>JD</w:t>
      </w:r>
      <w:r w:rsidRPr="00D91677">
        <w:rPr>
          <w:sz w:val="16"/>
          <w:szCs w:val="16"/>
          <w:lang w:eastAsia="ru-RU"/>
        </w:rPr>
        <w:t xml:space="preserve">3005890) </w:t>
      </w:r>
      <w:r w:rsidRPr="00D91677">
        <w:rPr>
          <w:sz w:val="16"/>
          <w:szCs w:val="16"/>
          <w:lang w:eastAsia="ru-RU" w:bidi="ru-RU"/>
        </w:rPr>
        <w:t xml:space="preserve"> №78 от 28.03.2024г. составленного в соответствии с Федеральным законом от 29.07.1998 № 135-ФЗ «Об оценочной деятельности в Российской Федерации».</w:t>
      </w:r>
    </w:p>
    <w:p w:rsidR="00D91677" w:rsidRPr="00D91677" w:rsidRDefault="00D91677" w:rsidP="00D91677">
      <w:pPr>
        <w:pStyle w:val="11"/>
        <w:tabs>
          <w:tab w:val="left" w:pos="878"/>
        </w:tabs>
        <w:ind w:firstLine="426"/>
        <w:jc w:val="both"/>
        <w:rPr>
          <w:sz w:val="16"/>
          <w:szCs w:val="16"/>
        </w:rPr>
      </w:pPr>
      <w:r w:rsidRPr="00D91677">
        <w:rPr>
          <w:sz w:val="16"/>
          <w:szCs w:val="16"/>
          <w:lang w:eastAsia="ru-RU" w:bidi="ru-RU"/>
        </w:rPr>
        <w:t>4. Установить величину повышения начальной цены («шаг аукциона») - 5% начальной цены без НДС.</w:t>
      </w:r>
    </w:p>
    <w:p w:rsidR="00D91677" w:rsidRPr="00D91677" w:rsidRDefault="00D91677" w:rsidP="00D91677">
      <w:pPr>
        <w:pStyle w:val="11"/>
        <w:tabs>
          <w:tab w:val="left" w:pos="878"/>
        </w:tabs>
        <w:ind w:firstLine="426"/>
        <w:jc w:val="both"/>
        <w:rPr>
          <w:sz w:val="16"/>
          <w:szCs w:val="16"/>
        </w:rPr>
      </w:pPr>
      <w:r w:rsidRPr="00D91677">
        <w:rPr>
          <w:sz w:val="16"/>
          <w:szCs w:val="16"/>
        </w:rPr>
        <w:t xml:space="preserve">5. </w:t>
      </w:r>
      <w:r w:rsidRPr="00D91677">
        <w:rPr>
          <w:sz w:val="16"/>
          <w:szCs w:val="16"/>
          <w:lang w:eastAsia="ru-RU" w:bidi="ru-RU"/>
        </w:rPr>
        <w:t>Денежные средства в счет оплаты имущества, указанного в пункте 1 настоящего постановления, перечисляются покупателями единовременным платежом в безналичном порядке в течени</w:t>
      </w:r>
      <w:proofErr w:type="gramStart"/>
      <w:r w:rsidRPr="00D91677">
        <w:rPr>
          <w:sz w:val="16"/>
          <w:szCs w:val="16"/>
          <w:lang w:eastAsia="ru-RU" w:bidi="ru-RU"/>
        </w:rPr>
        <w:t>и</w:t>
      </w:r>
      <w:proofErr w:type="gramEnd"/>
      <w:r w:rsidRPr="00D91677">
        <w:rPr>
          <w:sz w:val="16"/>
          <w:szCs w:val="16"/>
          <w:lang w:eastAsia="ru-RU" w:bidi="ru-RU"/>
        </w:rPr>
        <w:t xml:space="preserve"> 10 рабочих дней после заключения договора купли-продажи.</w:t>
      </w:r>
    </w:p>
    <w:p w:rsidR="00D91677" w:rsidRPr="00D91677" w:rsidRDefault="00D91677" w:rsidP="00D91677">
      <w:pPr>
        <w:pStyle w:val="11"/>
        <w:tabs>
          <w:tab w:val="left" w:pos="878"/>
        </w:tabs>
        <w:ind w:firstLine="426"/>
        <w:jc w:val="both"/>
        <w:rPr>
          <w:sz w:val="16"/>
          <w:szCs w:val="16"/>
        </w:rPr>
      </w:pPr>
      <w:r w:rsidRPr="00D91677">
        <w:rPr>
          <w:sz w:val="16"/>
          <w:szCs w:val="16"/>
        </w:rPr>
        <w:t xml:space="preserve">6. </w:t>
      </w:r>
      <w:proofErr w:type="gramStart"/>
      <w:r w:rsidRPr="00D91677">
        <w:rPr>
          <w:sz w:val="16"/>
          <w:szCs w:val="16"/>
          <w:lang w:eastAsia="ru-RU" w:bidi="ru-RU"/>
        </w:rPr>
        <w:t xml:space="preserve">Извещение о проведении аукциона в электронной форме, открытого по составу участников и по форме подачи предложений о цене по продаже движимого имущества, указанного в пункте 1 настоящего постановления и о его результатах подлежат официальному опубликованию на официальном сайте Российской Федерации в сети Интернет </w:t>
      </w:r>
      <w:r w:rsidRPr="00D91677">
        <w:rPr>
          <w:sz w:val="16"/>
          <w:szCs w:val="16"/>
          <w:lang w:val="en-US" w:bidi="en-US"/>
        </w:rPr>
        <w:t>www</w:t>
      </w:r>
      <w:r w:rsidRPr="00D91677">
        <w:rPr>
          <w:sz w:val="16"/>
          <w:szCs w:val="16"/>
          <w:lang w:bidi="en-US"/>
        </w:rPr>
        <w:t xml:space="preserve">. </w:t>
      </w:r>
      <w:proofErr w:type="spellStart"/>
      <w:r w:rsidRPr="00D91677">
        <w:rPr>
          <w:sz w:val="16"/>
          <w:szCs w:val="16"/>
          <w:lang w:val="en-US" w:bidi="en-US"/>
        </w:rPr>
        <w:t>torgi</w:t>
      </w:r>
      <w:proofErr w:type="spellEnd"/>
      <w:r w:rsidRPr="00D91677">
        <w:rPr>
          <w:sz w:val="16"/>
          <w:szCs w:val="16"/>
          <w:lang w:bidi="en-US"/>
        </w:rPr>
        <w:t>.</w:t>
      </w:r>
      <w:proofErr w:type="spellStart"/>
      <w:r w:rsidRPr="00D91677">
        <w:rPr>
          <w:sz w:val="16"/>
          <w:szCs w:val="16"/>
          <w:lang w:val="en-US" w:bidi="en-US"/>
        </w:rPr>
        <w:t>gov</w:t>
      </w:r>
      <w:proofErr w:type="spellEnd"/>
      <w:r w:rsidRPr="00D91677">
        <w:rPr>
          <w:sz w:val="16"/>
          <w:szCs w:val="16"/>
          <w:lang w:bidi="en-US"/>
        </w:rPr>
        <w:t>.</w:t>
      </w:r>
      <w:proofErr w:type="spellStart"/>
      <w:r w:rsidRPr="00D91677">
        <w:rPr>
          <w:sz w:val="16"/>
          <w:szCs w:val="16"/>
          <w:lang w:val="en-US" w:bidi="en-US"/>
        </w:rPr>
        <w:t>ru</w:t>
      </w:r>
      <w:proofErr w:type="spellEnd"/>
      <w:r w:rsidRPr="00D91677">
        <w:rPr>
          <w:sz w:val="16"/>
          <w:szCs w:val="16"/>
          <w:lang w:bidi="en-US"/>
        </w:rPr>
        <w:t xml:space="preserve"> </w:t>
      </w:r>
      <w:r w:rsidRPr="00D91677">
        <w:rPr>
          <w:sz w:val="16"/>
          <w:szCs w:val="16"/>
          <w:lang w:eastAsia="ru-RU" w:bidi="ru-RU"/>
        </w:rPr>
        <w:t xml:space="preserve">и на сайте Администрации </w:t>
      </w:r>
      <w:r w:rsidRPr="00D91677">
        <w:rPr>
          <w:sz w:val="16"/>
          <w:szCs w:val="16"/>
        </w:rPr>
        <w:t>Грибановского городского поселения Грибановского муниципального района Воронежской области</w:t>
      </w:r>
      <w:r w:rsidRPr="00D91677">
        <w:rPr>
          <w:sz w:val="16"/>
          <w:szCs w:val="16"/>
          <w:lang w:bidi="en-US"/>
        </w:rPr>
        <w:t xml:space="preserve"> </w:t>
      </w:r>
      <w:hyperlink r:id="rId10" w:history="1">
        <w:r w:rsidRPr="00D91677">
          <w:rPr>
            <w:rStyle w:val="a8"/>
            <w:color w:val="auto"/>
            <w:sz w:val="16"/>
            <w:szCs w:val="16"/>
            <w:u w:val="none"/>
          </w:rPr>
          <w:t>https</w:t>
        </w:r>
        <w:proofErr w:type="gramEnd"/>
        <w:r w:rsidRPr="00D91677">
          <w:rPr>
            <w:rStyle w:val="a8"/>
            <w:color w:val="auto"/>
            <w:sz w:val="16"/>
            <w:szCs w:val="16"/>
            <w:u w:val="none"/>
          </w:rPr>
          <w:t>://gribgorpos-r36.gosuslugi.ru/</w:t>
        </w:r>
      </w:hyperlink>
    </w:p>
    <w:p w:rsidR="00D91677" w:rsidRPr="00D91677" w:rsidRDefault="00D91677" w:rsidP="00D91677">
      <w:pPr>
        <w:pStyle w:val="11"/>
        <w:tabs>
          <w:tab w:val="left" w:pos="878"/>
        </w:tabs>
        <w:ind w:firstLine="426"/>
        <w:jc w:val="both"/>
        <w:rPr>
          <w:sz w:val="16"/>
          <w:szCs w:val="16"/>
        </w:rPr>
      </w:pPr>
      <w:r w:rsidRPr="00D91677">
        <w:rPr>
          <w:sz w:val="16"/>
          <w:szCs w:val="16"/>
        </w:rPr>
        <w:t xml:space="preserve">7. </w:t>
      </w:r>
      <w:proofErr w:type="gramStart"/>
      <w:r w:rsidRPr="00D91677">
        <w:rPr>
          <w:sz w:val="16"/>
          <w:szCs w:val="16"/>
          <w:lang w:eastAsia="ru-RU" w:bidi="ru-RU"/>
        </w:rPr>
        <w:t>Контроль за</w:t>
      </w:r>
      <w:proofErr w:type="gramEnd"/>
      <w:r w:rsidRPr="00D91677">
        <w:rPr>
          <w:sz w:val="16"/>
          <w:szCs w:val="16"/>
          <w:lang w:eastAsia="ru-RU" w:bidi="ru-RU"/>
        </w:rPr>
        <w:t xml:space="preserve"> исполнением настоящего постановления оставляю за собой.</w:t>
      </w:r>
    </w:p>
    <w:p w:rsidR="00D91677" w:rsidRDefault="00D91677" w:rsidP="00D91677">
      <w:pPr>
        <w:pStyle w:val="11"/>
        <w:tabs>
          <w:tab w:val="left" w:pos="878"/>
        </w:tabs>
        <w:ind w:firstLine="426"/>
        <w:jc w:val="both"/>
        <w:rPr>
          <w:sz w:val="16"/>
          <w:szCs w:val="16"/>
          <w:lang w:eastAsia="ru-RU" w:bidi="ru-RU"/>
        </w:rPr>
      </w:pPr>
      <w:r w:rsidRPr="00D91677">
        <w:rPr>
          <w:sz w:val="16"/>
          <w:szCs w:val="16"/>
        </w:rPr>
        <w:t xml:space="preserve">8. </w:t>
      </w:r>
      <w:r w:rsidRPr="00D91677">
        <w:rPr>
          <w:sz w:val="16"/>
          <w:szCs w:val="16"/>
          <w:lang w:eastAsia="ru-RU" w:bidi="ru-RU"/>
        </w:rPr>
        <w:t>Настоящее постановление вступает в силу со дня его принятия.</w:t>
      </w:r>
    </w:p>
    <w:p w:rsidR="00D91677" w:rsidRDefault="00D91677" w:rsidP="00D91677">
      <w:pPr>
        <w:pStyle w:val="11"/>
        <w:tabs>
          <w:tab w:val="left" w:pos="878"/>
        </w:tabs>
        <w:ind w:firstLine="709"/>
        <w:jc w:val="both"/>
        <w:rPr>
          <w:sz w:val="16"/>
          <w:szCs w:val="16"/>
        </w:rPr>
      </w:pPr>
    </w:p>
    <w:p w:rsidR="00D91677" w:rsidRDefault="00D91677" w:rsidP="00D91677">
      <w:pPr>
        <w:jc w:val="both"/>
        <w:rPr>
          <w:sz w:val="16"/>
          <w:szCs w:val="16"/>
        </w:rPr>
      </w:pPr>
      <w:r>
        <w:rPr>
          <w:sz w:val="16"/>
          <w:szCs w:val="16"/>
        </w:rPr>
        <w:t xml:space="preserve">Глава городского поселения                                                                  И.В. Титов     </w:t>
      </w:r>
    </w:p>
    <w:p w:rsidR="00D91677" w:rsidRDefault="00D91677" w:rsidP="00D91677">
      <w:pPr>
        <w:rPr>
          <w:sz w:val="16"/>
          <w:szCs w:val="16"/>
        </w:rPr>
      </w:pPr>
    </w:p>
    <w:p w:rsidR="008E4B41" w:rsidRPr="003F5362" w:rsidRDefault="008E4B41" w:rsidP="008E4B41">
      <w:pPr>
        <w:widowControl w:val="0"/>
        <w:shd w:val="clear" w:color="auto" w:fill="FFFFFF"/>
        <w:autoSpaceDE w:val="0"/>
        <w:autoSpaceDN w:val="0"/>
        <w:adjustRightInd w:val="0"/>
        <w:jc w:val="center"/>
        <w:rPr>
          <w:b/>
          <w:sz w:val="16"/>
          <w:szCs w:val="16"/>
        </w:rPr>
      </w:pPr>
      <w:r w:rsidRPr="003F5362">
        <w:rPr>
          <w:b/>
          <w:sz w:val="16"/>
          <w:szCs w:val="16"/>
        </w:rPr>
        <w:t xml:space="preserve">АДМИНИСТРАЦИЯ </w:t>
      </w:r>
    </w:p>
    <w:p w:rsidR="008E4B41" w:rsidRPr="003F5362" w:rsidRDefault="008E4B41" w:rsidP="008E4B41">
      <w:pPr>
        <w:widowControl w:val="0"/>
        <w:shd w:val="clear" w:color="auto" w:fill="FFFFFF"/>
        <w:autoSpaceDE w:val="0"/>
        <w:autoSpaceDN w:val="0"/>
        <w:adjustRightInd w:val="0"/>
        <w:jc w:val="center"/>
        <w:rPr>
          <w:b/>
          <w:sz w:val="16"/>
          <w:szCs w:val="16"/>
        </w:rPr>
      </w:pPr>
      <w:r w:rsidRPr="003F5362">
        <w:rPr>
          <w:b/>
          <w:sz w:val="16"/>
          <w:szCs w:val="16"/>
        </w:rPr>
        <w:t>ГРИБАНОВСКОГО ГОРОДСКОГО ПОСЕЛЕНИЯ</w:t>
      </w:r>
    </w:p>
    <w:p w:rsidR="008E4B41" w:rsidRPr="003F5362" w:rsidRDefault="008E4B41" w:rsidP="008E4B41">
      <w:pPr>
        <w:widowControl w:val="0"/>
        <w:shd w:val="clear" w:color="auto" w:fill="FFFFFF"/>
        <w:autoSpaceDE w:val="0"/>
        <w:autoSpaceDN w:val="0"/>
        <w:adjustRightInd w:val="0"/>
        <w:jc w:val="center"/>
        <w:rPr>
          <w:b/>
          <w:sz w:val="16"/>
          <w:szCs w:val="16"/>
        </w:rPr>
      </w:pPr>
      <w:r w:rsidRPr="003F5362">
        <w:rPr>
          <w:b/>
          <w:sz w:val="16"/>
          <w:szCs w:val="16"/>
        </w:rPr>
        <w:t>ГРИБАНОВСКОГО МУНИЦИПАЛЬНОГО РАЙОНА</w:t>
      </w:r>
    </w:p>
    <w:p w:rsidR="008E4B41" w:rsidRPr="003F5362" w:rsidRDefault="008E4B41" w:rsidP="008E4B41">
      <w:pPr>
        <w:widowControl w:val="0"/>
        <w:shd w:val="clear" w:color="auto" w:fill="FFFFFF"/>
        <w:autoSpaceDE w:val="0"/>
        <w:autoSpaceDN w:val="0"/>
        <w:adjustRightInd w:val="0"/>
        <w:jc w:val="center"/>
        <w:rPr>
          <w:b/>
          <w:sz w:val="16"/>
          <w:szCs w:val="16"/>
        </w:rPr>
      </w:pPr>
      <w:r w:rsidRPr="003F5362">
        <w:rPr>
          <w:b/>
          <w:sz w:val="16"/>
          <w:szCs w:val="16"/>
        </w:rPr>
        <w:t>ВОРОНЕЖСКОЙ ОБЛАСТИ</w:t>
      </w:r>
    </w:p>
    <w:p w:rsidR="008E4B41" w:rsidRPr="003F5362" w:rsidRDefault="008E4B41" w:rsidP="008E4B41">
      <w:pPr>
        <w:widowControl w:val="0"/>
        <w:shd w:val="clear" w:color="auto" w:fill="FFFFFF"/>
        <w:autoSpaceDE w:val="0"/>
        <w:autoSpaceDN w:val="0"/>
        <w:adjustRightInd w:val="0"/>
        <w:jc w:val="center"/>
        <w:rPr>
          <w:b/>
          <w:sz w:val="16"/>
          <w:szCs w:val="16"/>
        </w:rPr>
      </w:pPr>
    </w:p>
    <w:p w:rsidR="008E4B41" w:rsidRPr="00FF3FE6" w:rsidRDefault="008E4B41" w:rsidP="008E4B41">
      <w:pPr>
        <w:widowControl w:val="0"/>
        <w:shd w:val="clear" w:color="auto" w:fill="FFFFFF"/>
        <w:autoSpaceDE w:val="0"/>
        <w:autoSpaceDN w:val="0"/>
        <w:adjustRightInd w:val="0"/>
        <w:jc w:val="center"/>
        <w:rPr>
          <w:b/>
          <w:sz w:val="16"/>
          <w:szCs w:val="16"/>
        </w:rPr>
      </w:pPr>
      <w:proofErr w:type="gramStart"/>
      <w:r w:rsidRPr="003F5362">
        <w:rPr>
          <w:b/>
          <w:sz w:val="16"/>
          <w:szCs w:val="16"/>
        </w:rPr>
        <w:t>П</w:t>
      </w:r>
      <w:proofErr w:type="gramEnd"/>
      <w:r w:rsidRPr="003F5362">
        <w:rPr>
          <w:b/>
          <w:sz w:val="16"/>
          <w:szCs w:val="16"/>
        </w:rPr>
        <w:t xml:space="preserve"> О С Т А Н О В Л Е Н И Е</w:t>
      </w:r>
    </w:p>
    <w:p w:rsidR="008E4B41" w:rsidRPr="00FF3FE6" w:rsidRDefault="008E4B41" w:rsidP="008E4B41">
      <w:pPr>
        <w:rPr>
          <w:sz w:val="16"/>
          <w:szCs w:val="16"/>
        </w:rPr>
      </w:pPr>
      <w:r w:rsidRPr="00FF3FE6">
        <w:rPr>
          <w:sz w:val="16"/>
          <w:szCs w:val="16"/>
        </w:rPr>
        <w:t xml:space="preserve">от  </w:t>
      </w:r>
      <w:r>
        <w:rPr>
          <w:sz w:val="16"/>
          <w:szCs w:val="16"/>
        </w:rPr>
        <w:t>13.06.</w:t>
      </w:r>
      <w:r w:rsidRPr="00FF3FE6">
        <w:rPr>
          <w:sz w:val="16"/>
          <w:szCs w:val="16"/>
        </w:rPr>
        <w:t xml:space="preserve">2024г. № </w:t>
      </w:r>
      <w:r w:rsidR="00D53B3F">
        <w:rPr>
          <w:sz w:val="16"/>
          <w:szCs w:val="16"/>
        </w:rPr>
        <w:t>211</w:t>
      </w:r>
    </w:p>
    <w:p w:rsidR="008E4B41" w:rsidRPr="00FF3FE6" w:rsidRDefault="008E4B41" w:rsidP="008E4B41">
      <w:pPr>
        <w:rPr>
          <w:sz w:val="16"/>
          <w:szCs w:val="16"/>
        </w:rPr>
      </w:pPr>
      <w:proofErr w:type="spellStart"/>
      <w:r w:rsidRPr="00FF3FE6">
        <w:rPr>
          <w:sz w:val="16"/>
          <w:szCs w:val="16"/>
        </w:rPr>
        <w:t>пгт</w:t>
      </w:r>
      <w:proofErr w:type="spellEnd"/>
      <w:r w:rsidRPr="00FF3FE6">
        <w:rPr>
          <w:sz w:val="16"/>
          <w:szCs w:val="16"/>
        </w:rPr>
        <w:t>.  Грибановский</w:t>
      </w:r>
    </w:p>
    <w:p w:rsidR="008E4B41" w:rsidRPr="00FF3FE6" w:rsidRDefault="008E4B41" w:rsidP="008E4B41">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4"/>
      </w:tblGrid>
      <w:tr w:rsidR="008E4B41" w:rsidRPr="00FF3FE6" w:rsidTr="008E4B41">
        <w:tc>
          <w:tcPr>
            <w:tcW w:w="7054" w:type="dxa"/>
            <w:tcBorders>
              <w:top w:val="nil"/>
              <w:left w:val="nil"/>
              <w:bottom w:val="nil"/>
              <w:right w:val="nil"/>
            </w:tcBorders>
          </w:tcPr>
          <w:p w:rsidR="008E4B41" w:rsidRPr="00FF3FE6" w:rsidRDefault="008E4B41" w:rsidP="00706C32">
            <w:pPr>
              <w:jc w:val="both"/>
              <w:rPr>
                <w:sz w:val="16"/>
                <w:szCs w:val="16"/>
              </w:rPr>
            </w:pPr>
            <w:r w:rsidRPr="00FF3FE6">
              <w:rPr>
                <w:rStyle w:val="FontStyle18"/>
                <w:sz w:val="16"/>
                <w:szCs w:val="16"/>
              </w:rPr>
              <w:t xml:space="preserve">О внесении изменений и дополнений в приложения,  утвержденные постановлением администрации Грибановского городского поселения от 23.03.2018 г № 126 «Об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 </w:t>
            </w:r>
          </w:p>
        </w:tc>
      </w:tr>
    </w:tbl>
    <w:p w:rsidR="008E4B41" w:rsidRDefault="008E4B41" w:rsidP="008E4B41">
      <w:pPr>
        <w:ind w:firstLine="540"/>
        <w:rPr>
          <w:sz w:val="16"/>
          <w:szCs w:val="16"/>
        </w:rPr>
      </w:pPr>
    </w:p>
    <w:p w:rsidR="008E4B41" w:rsidRPr="00FF3FE6" w:rsidRDefault="008E4B41" w:rsidP="008E4B41">
      <w:pPr>
        <w:ind w:firstLine="540"/>
        <w:jc w:val="both"/>
        <w:rPr>
          <w:sz w:val="16"/>
          <w:szCs w:val="16"/>
        </w:rPr>
      </w:pPr>
      <w:r w:rsidRPr="00FF3FE6">
        <w:rPr>
          <w:sz w:val="16"/>
          <w:szCs w:val="16"/>
        </w:rPr>
        <w:t xml:space="preserve">       В соответствии с  законом РФ от 28.12.2009 г. № 381-ФЗ «Об основах государственного регулирования торговой деятельности в Российской Федерации», приказом Департамента по развитию предпринимательства и потребительского рынка Воронежской области от 22.11.2022г. N 172 "Об утверждении порядка разработки и утверждения органами местного самоуправления муниципальных образований Воронежской области схем размещения нестационарных торговых объектов", Уставом Грибановского городского поселения, администрация Грибановского городского поселения    </w:t>
      </w:r>
      <w:proofErr w:type="spellStart"/>
      <w:proofErr w:type="gramStart"/>
      <w:r w:rsidRPr="00FF3FE6">
        <w:rPr>
          <w:b/>
          <w:sz w:val="16"/>
          <w:szCs w:val="16"/>
        </w:rPr>
        <w:t>п</w:t>
      </w:r>
      <w:proofErr w:type="spellEnd"/>
      <w:proofErr w:type="gramEnd"/>
      <w:r w:rsidRPr="00FF3FE6">
        <w:rPr>
          <w:b/>
          <w:sz w:val="16"/>
          <w:szCs w:val="16"/>
        </w:rPr>
        <w:t xml:space="preserve"> </w:t>
      </w:r>
      <w:proofErr w:type="gramStart"/>
      <w:r w:rsidRPr="00FF3FE6">
        <w:rPr>
          <w:b/>
          <w:sz w:val="16"/>
          <w:szCs w:val="16"/>
        </w:rPr>
        <w:t>о</w:t>
      </w:r>
      <w:proofErr w:type="gramEnd"/>
      <w:r w:rsidRPr="00FF3FE6">
        <w:rPr>
          <w:b/>
          <w:sz w:val="16"/>
          <w:szCs w:val="16"/>
        </w:rPr>
        <w:t xml:space="preserve"> с т а </w:t>
      </w:r>
      <w:proofErr w:type="spellStart"/>
      <w:r w:rsidRPr="00FF3FE6">
        <w:rPr>
          <w:b/>
          <w:sz w:val="16"/>
          <w:szCs w:val="16"/>
        </w:rPr>
        <w:t>н</w:t>
      </w:r>
      <w:proofErr w:type="spellEnd"/>
      <w:r w:rsidRPr="00FF3FE6">
        <w:rPr>
          <w:b/>
          <w:sz w:val="16"/>
          <w:szCs w:val="16"/>
        </w:rPr>
        <w:t xml:space="preserve"> о в л я е т</w:t>
      </w:r>
      <w:r w:rsidRPr="00FF3FE6">
        <w:rPr>
          <w:sz w:val="16"/>
          <w:szCs w:val="16"/>
        </w:rPr>
        <w:t>:</w:t>
      </w:r>
    </w:p>
    <w:p w:rsidR="008E4B41" w:rsidRPr="00FF3FE6" w:rsidRDefault="008E4B41" w:rsidP="008E4B41">
      <w:pPr>
        <w:ind w:firstLine="426"/>
        <w:jc w:val="both"/>
        <w:rPr>
          <w:rStyle w:val="FontStyle18"/>
          <w:sz w:val="16"/>
          <w:szCs w:val="16"/>
        </w:rPr>
      </w:pPr>
      <w:r w:rsidRPr="00FF3FE6">
        <w:rPr>
          <w:sz w:val="16"/>
          <w:szCs w:val="16"/>
        </w:rPr>
        <w:t xml:space="preserve">1. </w:t>
      </w:r>
      <w:bookmarkStart w:id="0" w:name="sub_332"/>
      <w:proofErr w:type="gramStart"/>
      <w:r w:rsidRPr="00FF3FE6">
        <w:rPr>
          <w:sz w:val="16"/>
          <w:szCs w:val="16"/>
        </w:rPr>
        <w:t xml:space="preserve">Внести изменения и  дополнения в приложения № 1, 2, утвержденные постановлением администрации Грибановского городского поселения от 23.03.2018 года № 126 </w:t>
      </w:r>
      <w:r w:rsidRPr="00FF3FE6">
        <w:rPr>
          <w:rStyle w:val="FontStyle18"/>
          <w:sz w:val="16"/>
          <w:szCs w:val="16"/>
        </w:rPr>
        <w:t xml:space="preserve">«Об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 изложив текстовую и графическую часть схемы размещения нестационарных объектов </w:t>
      </w:r>
      <w:r w:rsidRPr="00FF3FE6">
        <w:rPr>
          <w:rStyle w:val="FontStyle18"/>
          <w:sz w:val="16"/>
          <w:szCs w:val="16"/>
        </w:rPr>
        <w:lastRenderedPageBreak/>
        <w:t>(приложения №1, №2,) на территории Грибановского городского поселения Грибановского муниципального района Воронежской области в новой редакции</w:t>
      </w:r>
      <w:proofErr w:type="gramEnd"/>
      <w:r w:rsidRPr="00FF3FE6">
        <w:rPr>
          <w:rStyle w:val="FontStyle18"/>
          <w:sz w:val="16"/>
          <w:szCs w:val="16"/>
        </w:rPr>
        <w:t>, согласно приложениям.</w:t>
      </w:r>
    </w:p>
    <w:p w:rsidR="008E4B41" w:rsidRPr="00FF3FE6" w:rsidRDefault="008E4B41" w:rsidP="008E4B41">
      <w:pPr>
        <w:ind w:firstLine="426"/>
        <w:rPr>
          <w:sz w:val="16"/>
          <w:szCs w:val="16"/>
        </w:rPr>
      </w:pPr>
      <w:r w:rsidRPr="00FF3FE6">
        <w:rPr>
          <w:sz w:val="16"/>
          <w:szCs w:val="16"/>
        </w:rPr>
        <w:t>2. Обнародовать данное постановление.</w:t>
      </w:r>
    </w:p>
    <w:p w:rsidR="008E4B41" w:rsidRPr="00FF3FE6" w:rsidRDefault="008E4B41" w:rsidP="008E4B41">
      <w:pPr>
        <w:ind w:firstLine="426"/>
        <w:rPr>
          <w:sz w:val="16"/>
          <w:szCs w:val="16"/>
        </w:rPr>
      </w:pPr>
      <w:r w:rsidRPr="00FF3FE6">
        <w:rPr>
          <w:sz w:val="16"/>
          <w:szCs w:val="16"/>
        </w:rPr>
        <w:t>3. Разместить на официальном сайте правительства Воронежской области и на официальном сайте администрации Грибановского городского поселения Грибановского муниципального района Воронежской области</w:t>
      </w:r>
    </w:p>
    <w:p w:rsidR="008E4B41" w:rsidRPr="00FF3FE6" w:rsidRDefault="008E4B41" w:rsidP="008E4B41">
      <w:pPr>
        <w:ind w:firstLine="426"/>
        <w:rPr>
          <w:sz w:val="16"/>
          <w:szCs w:val="16"/>
        </w:rPr>
      </w:pPr>
      <w:r w:rsidRPr="00FF3FE6">
        <w:rPr>
          <w:sz w:val="16"/>
          <w:szCs w:val="16"/>
        </w:rPr>
        <w:t>4.</w:t>
      </w:r>
      <w:bookmarkEnd w:id="0"/>
      <w:r w:rsidRPr="00FF3FE6">
        <w:rPr>
          <w:sz w:val="16"/>
          <w:szCs w:val="16"/>
        </w:rPr>
        <w:t xml:space="preserve"> </w:t>
      </w:r>
      <w:proofErr w:type="gramStart"/>
      <w:r w:rsidRPr="00FF3FE6">
        <w:rPr>
          <w:color w:val="000000"/>
          <w:sz w:val="16"/>
          <w:szCs w:val="16"/>
        </w:rPr>
        <w:t>Контроль за</w:t>
      </w:r>
      <w:proofErr w:type="gramEnd"/>
      <w:r w:rsidRPr="00FF3FE6">
        <w:rPr>
          <w:color w:val="000000"/>
          <w:sz w:val="16"/>
          <w:szCs w:val="16"/>
        </w:rPr>
        <w:t xml:space="preserve"> исполнением настоящего постановления оставляю за собой</w:t>
      </w:r>
    </w:p>
    <w:p w:rsidR="008E4B41" w:rsidRPr="00FF3FE6" w:rsidRDefault="008E4B41" w:rsidP="008E4B41">
      <w:pPr>
        <w:tabs>
          <w:tab w:val="left" w:pos="0"/>
        </w:tabs>
        <w:ind w:right="-284"/>
        <w:rPr>
          <w:sz w:val="16"/>
          <w:szCs w:val="16"/>
        </w:rPr>
      </w:pPr>
    </w:p>
    <w:p w:rsidR="008E4B41" w:rsidRPr="00FF3FE6" w:rsidRDefault="008E4B41" w:rsidP="008E4B41">
      <w:pPr>
        <w:pStyle w:val="20"/>
        <w:spacing w:line="240" w:lineRule="auto"/>
        <w:rPr>
          <w:sz w:val="16"/>
          <w:szCs w:val="16"/>
        </w:rPr>
      </w:pPr>
      <w:r w:rsidRPr="00FF3FE6">
        <w:rPr>
          <w:sz w:val="16"/>
          <w:szCs w:val="16"/>
        </w:rPr>
        <w:t>Глава  городского поселения                                                      И.В. Титов</w:t>
      </w:r>
    </w:p>
    <w:p w:rsidR="008E4B41" w:rsidRPr="00FF3FE6" w:rsidRDefault="008E4B41" w:rsidP="008E4B41">
      <w:pPr>
        <w:pStyle w:val="Style7"/>
        <w:widowControl/>
        <w:spacing w:before="65" w:line="240" w:lineRule="auto"/>
        <w:ind w:left="4111" w:right="6"/>
        <w:rPr>
          <w:rStyle w:val="FontStyle18"/>
          <w:rFonts w:eastAsia="Calibri"/>
          <w:sz w:val="16"/>
          <w:szCs w:val="16"/>
        </w:rPr>
      </w:pPr>
      <w:r w:rsidRPr="00FF3FE6">
        <w:rPr>
          <w:rStyle w:val="FontStyle18"/>
          <w:rFonts w:eastAsia="Calibri"/>
          <w:sz w:val="16"/>
          <w:szCs w:val="16"/>
        </w:rPr>
        <w:t>Приложение</w:t>
      </w:r>
      <w:proofErr w:type="gramStart"/>
      <w:r w:rsidRPr="00FF3FE6">
        <w:rPr>
          <w:rStyle w:val="FontStyle18"/>
          <w:rFonts w:eastAsia="Calibri"/>
          <w:sz w:val="16"/>
          <w:szCs w:val="16"/>
        </w:rPr>
        <w:t>1</w:t>
      </w:r>
      <w:proofErr w:type="gramEnd"/>
    </w:p>
    <w:p w:rsidR="008E4B41" w:rsidRPr="00FF3FE6" w:rsidRDefault="008E4B41" w:rsidP="008E4B41">
      <w:pPr>
        <w:pStyle w:val="Style7"/>
        <w:widowControl/>
        <w:spacing w:before="65" w:line="240" w:lineRule="auto"/>
        <w:ind w:left="4111" w:right="6"/>
        <w:rPr>
          <w:rStyle w:val="FontStyle18"/>
          <w:rFonts w:eastAsia="Calibri"/>
          <w:sz w:val="16"/>
          <w:szCs w:val="16"/>
        </w:rPr>
      </w:pPr>
      <w:r w:rsidRPr="00FF3FE6">
        <w:rPr>
          <w:rStyle w:val="FontStyle18"/>
          <w:rFonts w:eastAsia="Calibri"/>
          <w:sz w:val="16"/>
          <w:szCs w:val="16"/>
        </w:rPr>
        <w:t>Утверждена</w:t>
      </w:r>
    </w:p>
    <w:p w:rsidR="008E4B41" w:rsidRPr="008E4B41" w:rsidRDefault="008E4B41" w:rsidP="008E4B41">
      <w:pPr>
        <w:pStyle w:val="Style7"/>
        <w:widowControl/>
        <w:spacing w:before="5" w:line="240" w:lineRule="auto"/>
        <w:ind w:left="4111" w:right="6"/>
        <w:rPr>
          <w:rFonts w:eastAsia="Calibri"/>
          <w:sz w:val="16"/>
          <w:szCs w:val="16"/>
        </w:rPr>
      </w:pPr>
      <w:r w:rsidRPr="00FF3FE6">
        <w:rPr>
          <w:rStyle w:val="FontStyle18"/>
          <w:rFonts w:eastAsia="Calibri"/>
          <w:sz w:val="16"/>
          <w:szCs w:val="16"/>
        </w:rPr>
        <w:t>постановлением  администрации</w:t>
      </w:r>
      <w:r>
        <w:rPr>
          <w:rStyle w:val="FontStyle18"/>
          <w:rFonts w:eastAsia="Calibri"/>
          <w:sz w:val="16"/>
          <w:szCs w:val="16"/>
        </w:rPr>
        <w:t xml:space="preserve"> </w:t>
      </w:r>
      <w:r w:rsidRPr="00FF3FE6">
        <w:rPr>
          <w:sz w:val="16"/>
          <w:szCs w:val="16"/>
        </w:rPr>
        <w:t xml:space="preserve">Грибановского городского </w:t>
      </w:r>
      <w:r w:rsidRPr="00FF3FE6">
        <w:rPr>
          <w:rStyle w:val="FontStyle18"/>
          <w:rFonts w:eastAsia="Calibri"/>
          <w:sz w:val="16"/>
          <w:szCs w:val="16"/>
        </w:rPr>
        <w:t>поселения</w:t>
      </w:r>
      <w:r w:rsidRPr="00FF3FE6">
        <w:rPr>
          <w:rStyle w:val="FontStyle18"/>
          <w:rFonts w:eastAsia="Calibri"/>
          <w:sz w:val="16"/>
          <w:szCs w:val="16"/>
        </w:rPr>
        <w:br/>
        <w:t xml:space="preserve">от </w:t>
      </w:r>
      <w:r>
        <w:rPr>
          <w:rStyle w:val="FontStyle18"/>
          <w:rFonts w:eastAsia="Calibri"/>
          <w:sz w:val="16"/>
          <w:szCs w:val="16"/>
        </w:rPr>
        <w:t>13.06.</w:t>
      </w:r>
      <w:r w:rsidRPr="00FF3FE6">
        <w:rPr>
          <w:rStyle w:val="FontStyle18"/>
          <w:rFonts w:eastAsia="Calibri"/>
          <w:sz w:val="16"/>
          <w:szCs w:val="16"/>
        </w:rPr>
        <w:t xml:space="preserve"> 2024 г.   № </w:t>
      </w:r>
      <w:r w:rsidR="00D53B3F">
        <w:rPr>
          <w:rStyle w:val="FontStyle18"/>
          <w:rFonts w:eastAsia="Calibri"/>
          <w:sz w:val="16"/>
          <w:szCs w:val="16"/>
        </w:rPr>
        <w:t>211</w:t>
      </w:r>
      <w:r w:rsidRPr="00FF3FE6">
        <w:rPr>
          <w:rStyle w:val="FontStyle18"/>
          <w:rFonts w:eastAsia="Calibri"/>
          <w:sz w:val="16"/>
          <w:szCs w:val="16"/>
        </w:rPr>
        <w:t xml:space="preserve">                         </w:t>
      </w:r>
    </w:p>
    <w:p w:rsidR="008E4B41" w:rsidRPr="00FF3FE6" w:rsidRDefault="008E4B41" w:rsidP="008E4B41">
      <w:pPr>
        <w:jc w:val="center"/>
        <w:rPr>
          <w:b/>
          <w:sz w:val="16"/>
          <w:szCs w:val="16"/>
        </w:rPr>
      </w:pPr>
    </w:p>
    <w:p w:rsidR="008E4B41" w:rsidRPr="00FF3FE6" w:rsidRDefault="008E4B41" w:rsidP="008E4B41">
      <w:pPr>
        <w:jc w:val="center"/>
        <w:rPr>
          <w:b/>
          <w:sz w:val="16"/>
          <w:szCs w:val="16"/>
        </w:rPr>
      </w:pPr>
      <w:r w:rsidRPr="00FF3FE6">
        <w:rPr>
          <w:b/>
          <w:sz w:val="16"/>
          <w:szCs w:val="16"/>
        </w:rPr>
        <w:t>СХЕМА</w:t>
      </w:r>
    </w:p>
    <w:p w:rsidR="008E4B41" w:rsidRDefault="008E4B41" w:rsidP="008E4B41">
      <w:pPr>
        <w:jc w:val="center"/>
        <w:rPr>
          <w:b/>
          <w:sz w:val="16"/>
          <w:szCs w:val="16"/>
        </w:rPr>
      </w:pPr>
      <w:r w:rsidRPr="00FF3FE6">
        <w:rPr>
          <w:b/>
          <w:sz w:val="16"/>
          <w:szCs w:val="16"/>
        </w:rPr>
        <w:t>размещения нестационарных торговых объектов на территории Грибановского городского поселении Грибановского муниципального района Воронежской области</w:t>
      </w:r>
    </w:p>
    <w:p w:rsidR="00706C32" w:rsidRPr="00FF3FE6" w:rsidRDefault="00706C32" w:rsidP="008E4B41">
      <w:pPr>
        <w:jc w:val="center"/>
        <w:rPr>
          <w:b/>
          <w:sz w:val="16"/>
          <w:szCs w:val="16"/>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295"/>
        <w:gridCol w:w="993"/>
        <w:gridCol w:w="1276"/>
        <w:gridCol w:w="850"/>
        <w:gridCol w:w="2551"/>
        <w:gridCol w:w="1418"/>
        <w:gridCol w:w="850"/>
      </w:tblGrid>
      <w:tr w:rsidR="008E4B41" w:rsidRPr="00FF3FE6" w:rsidTr="008E4B41">
        <w:tc>
          <w:tcPr>
            <w:tcW w:w="540" w:type="dxa"/>
          </w:tcPr>
          <w:p w:rsidR="008E4B41" w:rsidRPr="00FF3FE6" w:rsidRDefault="008E4B41" w:rsidP="008E4B41">
            <w:pPr>
              <w:rPr>
                <w:sz w:val="16"/>
                <w:szCs w:val="16"/>
              </w:rPr>
            </w:pPr>
            <w:r w:rsidRPr="00FF3FE6">
              <w:rPr>
                <w:sz w:val="16"/>
                <w:szCs w:val="16"/>
              </w:rPr>
              <w:t xml:space="preserve">N </w:t>
            </w:r>
            <w:proofErr w:type="spellStart"/>
            <w:proofErr w:type="gramStart"/>
            <w:r w:rsidRPr="00FF3FE6">
              <w:rPr>
                <w:sz w:val="16"/>
                <w:szCs w:val="16"/>
              </w:rPr>
              <w:t>п</w:t>
            </w:r>
            <w:proofErr w:type="spellEnd"/>
            <w:proofErr w:type="gramEnd"/>
            <w:r w:rsidRPr="00FF3FE6">
              <w:rPr>
                <w:sz w:val="16"/>
                <w:szCs w:val="16"/>
              </w:rPr>
              <w:t>/</w:t>
            </w:r>
            <w:proofErr w:type="spellStart"/>
            <w:r w:rsidRPr="00FF3FE6">
              <w:rPr>
                <w:sz w:val="16"/>
                <w:szCs w:val="16"/>
              </w:rPr>
              <w:t>п</w:t>
            </w:r>
            <w:proofErr w:type="spellEnd"/>
          </w:p>
        </w:tc>
        <w:tc>
          <w:tcPr>
            <w:tcW w:w="2295" w:type="dxa"/>
          </w:tcPr>
          <w:p w:rsidR="008E4B41" w:rsidRPr="00FF3FE6" w:rsidRDefault="008E4B41" w:rsidP="008E4B41">
            <w:pPr>
              <w:rPr>
                <w:sz w:val="16"/>
                <w:szCs w:val="16"/>
              </w:rPr>
            </w:pPr>
            <w:r w:rsidRPr="00FF3FE6">
              <w:rPr>
                <w:sz w:val="16"/>
                <w:szCs w:val="16"/>
              </w:rPr>
              <w:t>Адресный ориентир</w:t>
            </w:r>
          </w:p>
        </w:tc>
        <w:tc>
          <w:tcPr>
            <w:tcW w:w="993" w:type="dxa"/>
          </w:tcPr>
          <w:p w:rsidR="008E4B41" w:rsidRPr="00FF3FE6" w:rsidRDefault="008E4B41" w:rsidP="008E4B41">
            <w:pPr>
              <w:rPr>
                <w:sz w:val="16"/>
                <w:szCs w:val="16"/>
              </w:rPr>
            </w:pPr>
            <w:r w:rsidRPr="00FF3FE6">
              <w:rPr>
                <w:sz w:val="16"/>
                <w:szCs w:val="16"/>
              </w:rPr>
              <w:t>Кол-во по адресному ориентиру</w:t>
            </w:r>
          </w:p>
        </w:tc>
        <w:tc>
          <w:tcPr>
            <w:tcW w:w="1276" w:type="dxa"/>
          </w:tcPr>
          <w:p w:rsidR="008E4B41" w:rsidRPr="00FF3FE6" w:rsidRDefault="008E4B41" w:rsidP="008E4B41">
            <w:pPr>
              <w:rPr>
                <w:sz w:val="16"/>
                <w:szCs w:val="16"/>
              </w:rPr>
            </w:pPr>
            <w:r w:rsidRPr="00FF3FE6">
              <w:rPr>
                <w:sz w:val="16"/>
                <w:szCs w:val="16"/>
              </w:rPr>
              <w:t>Тип</w:t>
            </w:r>
          </w:p>
        </w:tc>
        <w:tc>
          <w:tcPr>
            <w:tcW w:w="850" w:type="dxa"/>
          </w:tcPr>
          <w:p w:rsidR="008E4B41" w:rsidRPr="00FF3FE6" w:rsidRDefault="008E4B41" w:rsidP="008E4B41">
            <w:pPr>
              <w:rPr>
                <w:sz w:val="16"/>
                <w:szCs w:val="16"/>
              </w:rPr>
            </w:pPr>
            <w:proofErr w:type="spellStart"/>
            <w:r w:rsidRPr="00FF3FE6">
              <w:rPr>
                <w:sz w:val="16"/>
                <w:szCs w:val="16"/>
              </w:rPr>
              <w:t>Пло</w:t>
            </w:r>
            <w:proofErr w:type="spellEnd"/>
            <w:r w:rsidRPr="00FF3FE6">
              <w:rPr>
                <w:sz w:val="16"/>
                <w:szCs w:val="16"/>
              </w:rPr>
              <w:t>-</w:t>
            </w:r>
          </w:p>
          <w:p w:rsidR="008E4B41" w:rsidRPr="00FF3FE6" w:rsidRDefault="008E4B41" w:rsidP="008E4B41">
            <w:pPr>
              <w:rPr>
                <w:sz w:val="16"/>
                <w:szCs w:val="16"/>
              </w:rPr>
            </w:pPr>
            <w:proofErr w:type="spellStart"/>
            <w:r w:rsidRPr="00FF3FE6">
              <w:rPr>
                <w:sz w:val="16"/>
                <w:szCs w:val="16"/>
              </w:rPr>
              <w:t>щадь</w:t>
            </w:r>
            <w:proofErr w:type="spellEnd"/>
          </w:p>
        </w:tc>
        <w:tc>
          <w:tcPr>
            <w:tcW w:w="2551" w:type="dxa"/>
          </w:tcPr>
          <w:p w:rsidR="008E4B41" w:rsidRPr="00FF3FE6" w:rsidRDefault="008E4B41" w:rsidP="008E4B41">
            <w:pPr>
              <w:rPr>
                <w:sz w:val="16"/>
                <w:szCs w:val="16"/>
              </w:rPr>
            </w:pPr>
            <w:r w:rsidRPr="00FF3FE6">
              <w:rPr>
                <w:sz w:val="16"/>
                <w:szCs w:val="16"/>
              </w:rPr>
              <w:t>Группа</w:t>
            </w:r>
          </w:p>
          <w:p w:rsidR="008E4B41" w:rsidRPr="00FF3FE6" w:rsidRDefault="008E4B41" w:rsidP="008E4B41">
            <w:pPr>
              <w:rPr>
                <w:sz w:val="16"/>
                <w:szCs w:val="16"/>
              </w:rPr>
            </w:pPr>
            <w:r w:rsidRPr="00FF3FE6">
              <w:rPr>
                <w:sz w:val="16"/>
                <w:szCs w:val="16"/>
              </w:rPr>
              <w:t>реализуемых</w:t>
            </w:r>
          </w:p>
          <w:p w:rsidR="008E4B41" w:rsidRPr="00FF3FE6" w:rsidRDefault="008E4B41" w:rsidP="008E4B41">
            <w:pPr>
              <w:rPr>
                <w:sz w:val="16"/>
                <w:szCs w:val="16"/>
              </w:rPr>
            </w:pPr>
            <w:r w:rsidRPr="00FF3FE6">
              <w:rPr>
                <w:sz w:val="16"/>
                <w:szCs w:val="16"/>
              </w:rPr>
              <w:t>товаров</w:t>
            </w:r>
          </w:p>
        </w:tc>
        <w:tc>
          <w:tcPr>
            <w:tcW w:w="1418" w:type="dxa"/>
          </w:tcPr>
          <w:p w:rsidR="008E4B41" w:rsidRPr="00FF3FE6" w:rsidRDefault="008E4B41" w:rsidP="008E4B41">
            <w:pPr>
              <w:rPr>
                <w:sz w:val="16"/>
                <w:szCs w:val="16"/>
              </w:rPr>
            </w:pPr>
            <w:r w:rsidRPr="00FF3FE6">
              <w:rPr>
                <w:sz w:val="16"/>
                <w:szCs w:val="16"/>
              </w:rPr>
              <w:t>Период размещения</w:t>
            </w:r>
          </w:p>
        </w:tc>
        <w:tc>
          <w:tcPr>
            <w:tcW w:w="850" w:type="dxa"/>
          </w:tcPr>
          <w:p w:rsidR="008E4B41" w:rsidRPr="00FF3FE6" w:rsidRDefault="008E4B41" w:rsidP="008E4B41">
            <w:pPr>
              <w:rPr>
                <w:sz w:val="16"/>
                <w:szCs w:val="16"/>
              </w:rPr>
            </w:pPr>
            <w:r w:rsidRPr="00FF3FE6">
              <w:rPr>
                <w:sz w:val="16"/>
                <w:szCs w:val="16"/>
              </w:rPr>
              <w:t>Субъекты</w:t>
            </w:r>
          </w:p>
        </w:tc>
      </w:tr>
      <w:tr w:rsidR="008E4B41" w:rsidRPr="00FF3FE6" w:rsidTr="008E4B41">
        <w:trPr>
          <w:trHeight w:val="134"/>
        </w:trPr>
        <w:tc>
          <w:tcPr>
            <w:tcW w:w="540" w:type="dxa"/>
          </w:tcPr>
          <w:p w:rsidR="008E4B41" w:rsidRPr="00FF3FE6" w:rsidRDefault="008E4B41" w:rsidP="008E4B41">
            <w:pPr>
              <w:rPr>
                <w:sz w:val="16"/>
                <w:szCs w:val="16"/>
              </w:rPr>
            </w:pPr>
            <w:r w:rsidRPr="00FF3FE6">
              <w:rPr>
                <w:sz w:val="16"/>
                <w:szCs w:val="16"/>
              </w:rPr>
              <w:t>1</w:t>
            </w:r>
          </w:p>
        </w:tc>
        <w:tc>
          <w:tcPr>
            <w:tcW w:w="2295" w:type="dxa"/>
          </w:tcPr>
          <w:p w:rsidR="008E4B41" w:rsidRPr="00FF3FE6" w:rsidRDefault="008E4B41" w:rsidP="008E4B41">
            <w:pPr>
              <w:rPr>
                <w:sz w:val="16"/>
                <w:szCs w:val="16"/>
              </w:rPr>
            </w:pPr>
            <w:r w:rsidRPr="00FF3FE6">
              <w:rPr>
                <w:sz w:val="16"/>
                <w:szCs w:val="16"/>
              </w:rPr>
              <w:t>Ул</w:t>
            </w:r>
            <w:proofErr w:type="gramStart"/>
            <w:r w:rsidRPr="00FF3FE6">
              <w:rPr>
                <w:sz w:val="16"/>
                <w:szCs w:val="16"/>
              </w:rPr>
              <w:t>.К</w:t>
            </w:r>
            <w:proofErr w:type="gramEnd"/>
            <w:r w:rsidRPr="00FF3FE6">
              <w:rPr>
                <w:sz w:val="16"/>
                <w:szCs w:val="16"/>
              </w:rPr>
              <w:t>рым, 31</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16</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2</w:t>
            </w:r>
          </w:p>
        </w:tc>
        <w:tc>
          <w:tcPr>
            <w:tcW w:w="2295" w:type="dxa"/>
          </w:tcPr>
          <w:p w:rsidR="008E4B41" w:rsidRPr="00FF3FE6" w:rsidRDefault="008E4B41" w:rsidP="008E4B41">
            <w:pPr>
              <w:rPr>
                <w:sz w:val="16"/>
                <w:szCs w:val="16"/>
              </w:rPr>
            </w:pPr>
            <w:r w:rsidRPr="00FF3FE6">
              <w:rPr>
                <w:sz w:val="16"/>
                <w:szCs w:val="16"/>
              </w:rPr>
              <w:t>Ул. Дружба, 19а</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9</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64"/>
        </w:trPr>
        <w:tc>
          <w:tcPr>
            <w:tcW w:w="540" w:type="dxa"/>
          </w:tcPr>
          <w:p w:rsidR="008E4B41" w:rsidRPr="00FF3FE6" w:rsidRDefault="008E4B41" w:rsidP="008E4B41">
            <w:pPr>
              <w:rPr>
                <w:sz w:val="16"/>
                <w:szCs w:val="16"/>
              </w:rPr>
            </w:pPr>
            <w:r w:rsidRPr="00FF3FE6">
              <w:rPr>
                <w:sz w:val="16"/>
                <w:szCs w:val="16"/>
              </w:rPr>
              <w:t>3</w:t>
            </w:r>
          </w:p>
        </w:tc>
        <w:tc>
          <w:tcPr>
            <w:tcW w:w="2295" w:type="dxa"/>
          </w:tcPr>
          <w:p w:rsidR="008E4B41" w:rsidRPr="00FF3FE6" w:rsidRDefault="008E4B41" w:rsidP="008E4B41">
            <w:pPr>
              <w:rPr>
                <w:sz w:val="16"/>
                <w:szCs w:val="16"/>
              </w:rPr>
            </w:pPr>
            <w:r w:rsidRPr="00FF3FE6">
              <w:rPr>
                <w:sz w:val="16"/>
                <w:szCs w:val="16"/>
              </w:rPr>
              <w:t>Ул. Лесная, 2б</w:t>
            </w:r>
          </w:p>
        </w:tc>
        <w:tc>
          <w:tcPr>
            <w:tcW w:w="993" w:type="dxa"/>
          </w:tcPr>
          <w:p w:rsidR="008E4B41" w:rsidRPr="00FF3FE6" w:rsidRDefault="008E4B41" w:rsidP="008E4B41">
            <w:pPr>
              <w:rPr>
                <w:sz w:val="16"/>
                <w:szCs w:val="16"/>
              </w:rPr>
            </w:pP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25</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64"/>
        </w:trPr>
        <w:tc>
          <w:tcPr>
            <w:tcW w:w="540" w:type="dxa"/>
          </w:tcPr>
          <w:p w:rsidR="008E4B41" w:rsidRPr="00FF3FE6" w:rsidRDefault="008E4B41" w:rsidP="008E4B41">
            <w:pPr>
              <w:rPr>
                <w:sz w:val="16"/>
                <w:szCs w:val="16"/>
              </w:rPr>
            </w:pPr>
            <w:r w:rsidRPr="00FF3FE6">
              <w:rPr>
                <w:sz w:val="16"/>
                <w:szCs w:val="16"/>
              </w:rPr>
              <w:t>4</w:t>
            </w:r>
          </w:p>
        </w:tc>
        <w:tc>
          <w:tcPr>
            <w:tcW w:w="2295" w:type="dxa"/>
          </w:tcPr>
          <w:p w:rsidR="008E4B41" w:rsidRPr="00FF3FE6" w:rsidRDefault="008E4B41" w:rsidP="008E4B41">
            <w:pPr>
              <w:rPr>
                <w:sz w:val="16"/>
                <w:szCs w:val="16"/>
              </w:rPr>
            </w:pPr>
            <w:r w:rsidRPr="00FF3FE6">
              <w:rPr>
                <w:sz w:val="16"/>
                <w:szCs w:val="16"/>
              </w:rPr>
              <w:t>Лесная 2в</w:t>
            </w:r>
          </w:p>
        </w:tc>
        <w:tc>
          <w:tcPr>
            <w:tcW w:w="993" w:type="dxa"/>
          </w:tcPr>
          <w:p w:rsidR="008E4B41" w:rsidRPr="00FF3FE6" w:rsidRDefault="008E4B41" w:rsidP="008E4B41">
            <w:pPr>
              <w:rPr>
                <w:sz w:val="16"/>
                <w:szCs w:val="16"/>
              </w:rPr>
            </w:pP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22</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179"/>
        </w:trPr>
        <w:tc>
          <w:tcPr>
            <w:tcW w:w="540" w:type="dxa"/>
          </w:tcPr>
          <w:p w:rsidR="008E4B41" w:rsidRPr="00FF3FE6" w:rsidRDefault="008E4B41" w:rsidP="008E4B41">
            <w:pPr>
              <w:rPr>
                <w:sz w:val="16"/>
                <w:szCs w:val="16"/>
              </w:rPr>
            </w:pPr>
            <w:r w:rsidRPr="00FF3FE6">
              <w:rPr>
                <w:sz w:val="16"/>
                <w:szCs w:val="16"/>
              </w:rPr>
              <w:t>5</w:t>
            </w:r>
          </w:p>
        </w:tc>
        <w:tc>
          <w:tcPr>
            <w:tcW w:w="2295" w:type="dxa"/>
          </w:tcPr>
          <w:p w:rsidR="008E4B41" w:rsidRPr="00FF3FE6" w:rsidRDefault="008E4B41" w:rsidP="008E4B41">
            <w:pPr>
              <w:rPr>
                <w:sz w:val="16"/>
                <w:szCs w:val="16"/>
              </w:rPr>
            </w:pPr>
            <w:r w:rsidRPr="00FF3FE6">
              <w:rPr>
                <w:sz w:val="16"/>
                <w:szCs w:val="16"/>
              </w:rPr>
              <w:t>Лесная, 2г</w:t>
            </w:r>
          </w:p>
        </w:tc>
        <w:tc>
          <w:tcPr>
            <w:tcW w:w="993" w:type="dxa"/>
          </w:tcPr>
          <w:p w:rsidR="008E4B41" w:rsidRPr="00FF3FE6" w:rsidRDefault="008E4B41" w:rsidP="008E4B41">
            <w:pPr>
              <w:rPr>
                <w:sz w:val="16"/>
                <w:szCs w:val="16"/>
              </w:rPr>
            </w:pP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25</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6</w:t>
            </w:r>
          </w:p>
        </w:tc>
        <w:tc>
          <w:tcPr>
            <w:tcW w:w="2295" w:type="dxa"/>
            <w:vMerge w:val="restart"/>
          </w:tcPr>
          <w:p w:rsidR="008E4B41" w:rsidRPr="00FF3FE6" w:rsidRDefault="008E4B41" w:rsidP="008E4B41">
            <w:pPr>
              <w:rPr>
                <w:sz w:val="16"/>
                <w:szCs w:val="16"/>
              </w:rPr>
            </w:pPr>
            <w:r w:rsidRPr="00FF3FE6">
              <w:rPr>
                <w:sz w:val="16"/>
                <w:szCs w:val="16"/>
              </w:rPr>
              <w:t>Ул. Советская, 280а</w:t>
            </w:r>
          </w:p>
        </w:tc>
        <w:tc>
          <w:tcPr>
            <w:tcW w:w="993" w:type="dxa"/>
            <w:vMerge w:val="restart"/>
          </w:tcPr>
          <w:p w:rsidR="008E4B41" w:rsidRPr="00FF3FE6" w:rsidRDefault="008E4B41" w:rsidP="008E4B41">
            <w:pPr>
              <w:rPr>
                <w:sz w:val="16"/>
                <w:szCs w:val="16"/>
              </w:rPr>
            </w:pPr>
            <w:r w:rsidRPr="00FF3FE6">
              <w:rPr>
                <w:sz w:val="16"/>
                <w:szCs w:val="16"/>
              </w:rPr>
              <w:t>2</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140</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7</w:t>
            </w:r>
          </w:p>
        </w:tc>
        <w:tc>
          <w:tcPr>
            <w:tcW w:w="2295" w:type="dxa"/>
            <w:vMerge/>
          </w:tcPr>
          <w:p w:rsidR="008E4B41" w:rsidRPr="00FF3FE6" w:rsidRDefault="008E4B41" w:rsidP="008E4B41">
            <w:pPr>
              <w:rPr>
                <w:sz w:val="16"/>
                <w:szCs w:val="16"/>
              </w:rPr>
            </w:pPr>
          </w:p>
        </w:tc>
        <w:tc>
          <w:tcPr>
            <w:tcW w:w="993" w:type="dxa"/>
            <w:vMerge/>
          </w:tcPr>
          <w:p w:rsidR="008E4B41" w:rsidRPr="00FF3FE6" w:rsidRDefault="008E4B41" w:rsidP="008E4B41">
            <w:pPr>
              <w:rPr>
                <w:sz w:val="16"/>
                <w:szCs w:val="16"/>
              </w:rPr>
            </w:pP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140</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8</w:t>
            </w:r>
          </w:p>
        </w:tc>
        <w:tc>
          <w:tcPr>
            <w:tcW w:w="2295" w:type="dxa"/>
          </w:tcPr>
          <w:p w:rsidR="008E4B41" w:rsidRPr="00FF3FE6" w:rsidRDefault="008E4B41" w:rsidP="008E4B41">
            <w:pPr>
              <w:rPr>
                <w:sz w:val="16"/>
                <w:szCs w:val="16"/>
                <w:highlight w:val="yellow"/>
              </w:rPr>
            </w:pPr>
            <w:r w:rsidRPr="00FF3FE6">
              <w:rPr>
                <w:sz w:val="16"/>
                <w:szCs w:val="16"/>
              </w:rPr>
              <w:t>Ул. Советская, 161 а</w:t>
            </w:r>
          </w:p>
        </w:tc>
        <w:tc>
          <w:tcPr>
            <w:tcW w:w="993" w:type="dxa"/>
          </w:tcPr>
          <w:p w:rsidR="008E4B41" w:rsidRPr="00FF3FE6" w:rsidRDefault="008E4B41" w:rsidP="008E4B41">
            <w:pPr>
              <w:rPr>
                <w:sz w:val="16"/>
                <w:szCs w:val="16"/>
                <w:highlight w:val="yellow"/>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40</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70"/>
        </w:trPr>
        <w:tc>
          <w:tcPr>
            <w:tcW w:w="540" w:type="dxa"/>
          </w:tcPr>
          <w:p w:rsidR="008E4B41" w:rsidRPr="00FF3FE6" w:rsidRDefault="008E4B41" w:rsidP="008E4B41">
            <w:pPr>
              <w:rPr>
                <w:sz w:val="16"/>
                <w:szCs w:val="16"/>
              </w:rPr>
            </w:pPr>
            <w:r w:rsidRPr="00FF3FE6">
              <w:rPr>
                <w:sz w:val="16"/>
                <w:szCs w:val="16"/>
              </w:rPr>
              <w:t>9</w:t>
            </w:r>
          </w:p>
        </w:tc>
        <w:tc>
          <w:tcPr>
            <w:tcW w:w="2295" w:type="dxa"/>
          </w:tcPr>
          <w:p w:rsidR="008E4B41" w:rsidRPr="00FF3FE6" w:rsidRDefault="008E4B41" w:rsidP="008E4B41">
            <w:pPr>
              <w:rPr>
                <w:sz w:val="16"/>
                <w:szCs w:val="16"/>
              </w:rPr>
            </w:pPr>
            <w:r w:rsidRPr="00FF3FE6">
              <w:rPr>
                <w:sz w:val="16"/>
                <w:szCs w:val="16"/>
              </w:rPr>
              <w:t>Ул. Центральная, 16 б</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6</w:t>
            </w:r>
          </w:p>
        </w:tc>
        <w:tc>
          <w:tcPr>
            <w:tcW w:w="2551" w:type="dxa"/>
          </w:tcPr>
          <w:p w:rsidR="008E4B41" w:rsidRPr="00FF3FE6" w:rsidRDefault="008E4B41" w:rsidP="008E4B41">
            <w:pPr>
              <w:rPr>
                <w:sz w:val="16"/>
                <w:szCs w:val="16"/>
              </w:rPr>
            </w:pPr>
            <w:r w:rsidRPr="00FF3FE6">
              <w:rPr>
                <w:sz w:val="16"/>
                <w:szCs w:val="16"/>
              </w:rPr>
              <w:t>Периодические издания (газеты, журналы)</w:t>
            </w:r>
          </w:p>
        </w:tc>
        <w:tc>
          <w:tcPr>
            <w:tcW w:w="1418" w:type="dxa"/>
          </w:tcPr>
          <w:p w:rsidR="008E4B41" w:rsidRPr="00FF3FE6" w:rsidRDefault="008E4B41" w:rsidP="008E4B41">
            <w:pPr>
              <w:rPr>
                <w:sz w:val="16"/>
                <w:szCs w:val="16"/>
              </w:rPr>
            </w:pPr>
            <w:r w:rsidRPr="00FF3FE6">
              <w:rPr>
                <w:sz w:val="16"/>
                <w:szCs w:val="16"/>
              </w:rPr>
              <w:t>Круглогодично (понедельник-пятница)</w:t>
            </w:r>
          </w:p>
        </w:tc>
        <w:tc>
          <w:tcPr>
            <w:tcW w:w="850" w:type="dxa"/>
          </w:tcPr>
          <w:p w:rsidR="008E4B41" w:rsidRPr="00FF3FE6" w:rsidRDefault="008E4B41" w:rsidP="008E4B41">
            <w:pPr>
              <w:rPr>
                <w:sz w:val="16"/>
                <w:szCs w:val="16"/>
              </w:rPr>
            </w:pPr>
            <w:r w:rsidRPr="00FF3FE6">
              <w:rPr>
                <w:sz w:val="16"/>
                <w:szCs w:val="16"/>
              </w:rPr>
              <w:t>ОАО «Почта России»</w:t>
            </w:r>
          </w:p>
        </w:tc>
      </w:tr>
      <w:tr w:rsidR="008E4B41" w:rsidRPr="00FF3FE6" w:rsidTr="008E4B41">
        <w:tc>
          <w:tcPr>
            <w:tcW w:w="540" w:type="dxa"/>
          </w:tcPr>
          <w:p w:rsidR="008E4B41" w:rsidRPr="00FF3FE6" w:rsidRDefault="008E4B41" w:rsidP="008E4B41">
            <w:pPr>
              <w:rPr>
                <w:sz w:val="16"/>
                <w:szCs w:val="16"/>
              </w:rPr>
            </w:pPr>
            <w:r w:rsidRPr="00FF3FE6">
              <w:rPr>
                <w:sz w:val="16"/>
                <w:szCs w:val="16"/>
              </w:rPr>
              <w:t>10</w:t>
            </w:r>
          </w:p>
        </w:tc>
        <w:tc>
          <w:tcPr>
            <w:tcW w:w="2295" w:type="dxa"/>
          </w:tcPr>
          <w:p w:rsidR="008E4B41" w:rsidRPr="00FF3FE6" w:rsidRDefault="008E4B41" w:rsidP="008E4B41">
            <w:pPr>
              <w:rPr>
                <w:sz w:val="16"/>
                <w:szCs w:val="16"/>
              </w:rPr>
            </w:pPr>
            <w:r w:rsidRPr="00FF3FE6">
              <w:rPr>
                <w:sz w:val="16"/>
                <w:szCs w:val="16"/>
              </w:rPr>
              <w:t>Ул. Ленинская, 102а</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64</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11</w:t>
            </w:r>
          </w:p>
        </w:tc>
        <w:tc>
          <w:tcPr>
            <w:tcW w:w="2295" w:type="dxa"/>
          </w:tcPr>
          <w:p w:rsidR="008E4B41" w:rsidRPr="00FF3FE6" w:rsidRDefault="008E4B41" w:rsidP="008E4B41">
            <w:pPr>
              <w:rPr>
                <w:sz w:val="16"/>
                <w:szCs w:val="16"/>
              </w:rPr>
            </w:pPr>
            <w:r w:rsidRPr="00FF3FE6">
              <w:rPr>
                <w:sz w:val="16"/>
                <w:szCs w:val="16"/>
              </w:rPr>
              <w:t xml:space="preserve">Ул. Толстого, </w:t>
            </w:r>
            <w:proofErr w:type="gramStart"/>
            <w:r w:rsidRPr="00FF3FE6">
              <w:rPr>
                <w:sz w:val="16"/>
                <w:szCs w:val="16"/>
              </w:rPr>
              <w:t>б</w:t>
            </w:r>
            <w:proofErr w:type="gramEnd"/>
            <w:r w:rsidRPr="00FF3FE6">
              <w:rPr>
                <w:sz w:val="16"/>
                <w:szCs w:val="16"/>
              </w:rPr>
              <w:t>/</w:t>
            </w:r>
            <w:proofErr w:type="spellStart"/>
            <w:r w:rsidRPr="00FF3FE6">
              <w:rPr>
                <w:sz w:val="16"/>
                <w:szCs w:val="16"/>
              </w:rPr>
              <w:t>н</w:t>
            </w:r>
            <w:proofErr w:type="spellEnd"/>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6</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12</w:t>
            </w:r>
          </w:p>
        </w:tc>
        <w:tc>
          <w:tcPr>
            <w:tcW w:w="2295" w:type="dxa"/>
          </w:tcPr>
          <w:p w:rsidR="008E4B41" w:rsidRPr="00FF3FE6" w:rsidRDefault="008E4B41" w:rsidP="008E4B41">
            <w:pPr>
              <w:rPr>
                <w:sz w:val="16"/>
                <w:szCs w:val="16"/>
              </w:rPr>
            </w:pPr>
            <w:r w:rsidRPr="00FF3FE6">
              <w:rPr>
                <w:sz w:val="16"/>
                <w:szCs w:val="16"/>
              </w:rPr>
              <w:t>Ул. Сидорова, 2Б</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25</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13</w:t>
            </w:r>
          </w:p>
        </w:tc>
        <w:tc>
          <w:tcPr>
            <w:tcW w:w="2295" w:type="dxa"/>
            <w:vMerge w:val="restart"/>
          </w:tcPr>
          <w:p w:rsidR="008E4B41" w:rsidRPr="00FF3FE6" w:rsidRDefault="008E4B41" w:rsidP="008E4B41">
            <w:pPr>
              <w:rPr>
                <w:sz w:val="16"/>
                <w:szCs w:val="16"/>
              </w:rPr>
            </w:pPr>
            <w:r w:rsidRPr="00FF3FE6">
              <w:rPr>
                <w:sz w:val="16"/>
                <w:szCs w:val="16"/>
              </w:rPr>
              <w:t>Ул. Советская, 76 а</w:t>
            </w:r>
          </w:p>
        </w:tc>
        <w:tc>
          <w:tcPr>
            <w:tcW w:w="993" w:type="dxa"/>
            <w:vMerge w:val="restart"/>
          </w:tcPr>
          <w:p w:rsidR="008E4B41" w:rsidRPr="00FF3FE6" w:rsidRDefault="008E4B41" w:rsidP="008E4B41">
            <w:pPr>
              <w:rPr>
                <w:sz w:val="16"/>
                <w:szCs w:val="16"/>
              </w:rPr>
            </w:pPr>
            <w:r w:rsidRPr="00FF3FE6">
              <w:rPr>
                <w:sz w:val="16"/>
                <w:szCs w:val="16"/>
              </w:rPr>
              <w:t>2</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63</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14</w:t>
            </w:r>
          </w:p>
        </w:tc>
        <w:tc>
          <w:tcPr>
            <w:tcW w:w="2295" w:type="dxa"/>
            <w:vMerge/>
          </w:tcPr>
          <w:p w:rsidR="008E4B41" w:rsidRPr="00FF3FE6" w:rsidRDefault="008E4B41" w:rsidP="008E4B41">
            <w:pPr>
              <w:rPr>
                <w:sz w:val="16"/>
                <w:szCs w:val="16"/>
                <w:highlight w:val="yellow"/>
              </w:rPr>
            </w:pPr>
          </w:p>
        </w:tc>
        <w:tc>
          <w:tcPr>
            <w:tcW w:w="993" w:type="dxa"/>
            <w:vMerge/>
          </w:tcPr>
          <w:p w:rsidR="008E4B41" w:rsidRPr="00FF3FE6" w:rsidRDefault="008E4B41" w:rsidP="008E4B41">
            <w:pPr>
              <w:rPr>
                <w:sz w:val="16"/>
                <w:szCs w:val="16"/>
                <w:highlight w:val="yellow"/>
              </w:rPr>
            </w:pP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12</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15</w:t>
            </w:r>
          </w:p>
        </w:tc>
        <w:tc>
          <w:tcPr>
            <w:tcW w:w="2295" w:type="dxa"/>
          </w:tcPr>
          <w:p w:rsidR="008E4B41" w:rsidRPr="00FF3FE6" w:rsidRDefault="008E4B41" w:rsidP="008E4B41">
            <w:pPr>
              <w:rPr>
                <w:sz w:val="16"/>
                <w:szCs w:val="16"/>
              </w:rPr>
            </w:pPr>
            <w:r w:rsidRPr="00FF3FE6">
              <w:rPr>
                <w:sz w:val="16"/>
                <w:szCs w:val="16"/>
              </w:rPr>
              <w:t>Ул. Машзаводская,10</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24</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16</w:t>
            </w:r>
          </w:p>
        </w:tc>
        <w:tc>
          <w:tcPr>
            <w:tcW w:w="2295" w:type="dxa"/>
          </w:tcPr>
          <w:p w:rsidR="008E4B41" w:rsidRPr="00FF3FE6" w:rsidRDefault="008E4B41" w:rsidP="008E4B41">
            <w:pPr>
              <w:rPr>
                <w:sz w:val="16"/>
                <w:szCs w:val="16"/>
              </w:rPr>
            </w:pPr>
            <w:r w:rsidRPr="00FF3FE6">
              <w:rPr>
                <w:sz w:val="16"/>
                <w:szCs w:val="16"/>
              </w:rPr>
              <w:t>Ул. Машзаводская,21а</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магазин</w:t>
            </w:r>
          </w:p>
        </w:tc>
        <w:tc>
          <w:tcPr>
            <w:tcW w:w="850" w:type="dxa"/>
          </w:tcPr>
          <w:p w:rsidR="008E4B41" w:rsidRPr="00FF3FE6" w:rsidRDefault="008E4B41" w:rsidP="008E4B41">
            <w:pPr>
              <w:rPr>
                <w:sz w:val="16"/>
                <w:szCs w:val="16"/>
              </w:rPr>
            </w:pPr>
            <w:r w:rsidRPr="00FF3FE6">
              <w:rPr>
                <w:sz w:val="16"/>
                <w:szCs w:val="16"/>
              </w:rPr>
              <w:t>32,5</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17</w:t>
            </w:r>
          </w:p>
        </w:tc>
        <w:tc>
          <w:tcPr>
            <w:tcW w:w="2295" w:type="dxa"/>
          </w:tcPr>
          <w:p w:rsidR="008E4B41" w:rsidRPr="00FF3FE6" w:rsidRDefault="008E4B41" w:rsidP="008E4B41">
            <w:pPr>
              <w:rPr>
                <w:sz w:val="16"/>
                <w:szCs w:val="16"/>
              </w:rPr>
            </w:pPr>
            <w:r w:rsidRPr="00FF3FE6">
              <w:rPr>
                <w:sz w:val="16"/>
                <w:szCs w:val="16"/>
              </w:rPr>
              <w:t xml:space="preserve">Ул. Прудовая, </w:t>
            </w:r>
            <w:proofErr w:type="gramStart"/>
            <w:r w:rsidRPr="00FF3FE6">
              <w:rPr>
                <w:sz w:val="16"/>
                <w:szCs w:val="16"/>
              </w:rPr>
              <w:t>б</w:t>
            </w:r>
            <w:proofErr w:type="gramEnd"/>
            <w:r w:rsidRPr="00FF3FE6">
              <w:rPr>
                <w:sz w:val="16"/>
                <w:szCs w:val="16"/>
              </w:rPr>
              <w:t>/</w:t>
            </w:r>
            <w:proofErr w:type="spellStart"/>
            <w:r w:rsidRPr="00FF3FE6">
              <w:rPr>
                <w:sz w:val="16"/>
                <w:szCs w:val="16"/>
              </w:rPr>
              <w:t>н</w:t>
            </w:r>
            <w:proofErr w:type="spellEnd"/>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6</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18</w:t>
            </w:r>
          </w:p>
        </w:tc>
        <w:tc>
          <w:tcPr>
            <w:tcW w:w="2295" w:type="dxa"/>
          </w:tcPr>
          <w:p w:rsidR="008E4B41" w:rsidRPr="00FF3FE6" w:rsidRDefault="008E4B41" w:rsidP="008E4B41">
            <w:pPr>
              <w:rPr>
                <w:sz w:val="16"/>
                <w:szCs w:val="16"/>
              </w:rPr>
            </w:pPr>
            <w:r w:rsidRPr="00FF3FE6">
              <w:rPr>
                <w:sz w:val="16"/>
                <w:szCs w:val="16"/>
              </w:rPr>
              <w:t>Ул. Проезжая, 42</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33,9</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19</w:t>
            </w:r>
          </w:p>
        </w:tc>
        <w:tc>
          <w:tcPr>
            <w:tcW w:w="2295" w:type="dxa"/>
          </w:tcPr>
          <w:p w:rsidR="008E4B41" w:rsidRPr="00FF3FE6" w:rsidRDefault="008E4B41" w:rsidP="008E4B41">
            <w:pPr>
              <w:rPr>
                <w:sz w:val="16"/>
                <w:szCs w:val="16"/>
              </w:rPr>
            </w:pPr>
            <w:r w:rsidRPr="00FF3FE6">
              <w:rPr>
                <w:sz w:val="16"/>
                <w:szCs w:val="16"/>
              </w:rPr>
              <w:t>Ул. Мебельная, 4а</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30</w:t>
            </w:r>
          </w:p>
        </w:tc>
        <w:tc>
          <w:tcPr>
            <w:tcW w:w="2551" w:type="dxa"/>
          </w:tcPr>
          <w:p w:rsidR="008E4B41" w:rsidRPr="00FF3FE6" w:rsidRDefault="008E4B41" w:rsidP="008E4B41">
            <w:pPr>
              <w:rPr>
                <w:sz w:val="16"/>
                <w:szCs w:val="16"/>
              </w:rPr>
            </w:pPr>
            <w:r w:rsidRPr="00FF3FE6">
              <w:rPr>
                <w:sz w:val="16"/>
                <w:szCs w:val="16"/>
              </w:rPr>
              <w:t>закусочная</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20</w:t>
            </w:r>
          </w:p>
        </w:tc>
        <w:tc>
          <w:tcPr>
            <w:tcW w:w="2295" w:type="dxa"/>
          </w:tcPr>
          <w:p w:rsidR="008E4B41" w:rsidRPr="00FF3FE6" w:rsidRDefault="008E4B41" w:rsidP="008E4B41">
            <w:pPr>
              <w:rPr>
                <w:sz w:val="16"/>
                <w:szCs w:val="16"/>
              </w:rPr>
            </w:pPr>
            <w:r w:rsidRPr="00FF3FE6">
              <w:rPr>
                <w:sz w:val="16"/>
                <w:szCs w:val="16"/>
              </w:rPr>
              <w:t>Ул. Советская,202в</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37</w:t>
            </w:r>
          </w:p>
        </w:tc>
        <w:tc>
          <w:tcPr>
            <w:tcW w:w="2551" w:type="dxa"/>
          </w:tcPr>
          <w:p w:rsidR="008E4B41" w:rsidRPr="00FF3FE6" w:rsidRDefault="008E4B41" w:rsidP="008E4B41">
            <w:pPr>
              <w:rPr>
                <w:sz w:val="16"/>
                <w:szCs w:val="16"/>
              </w:rPr>
            </w:pPr>
            <w:r w:rsidRPr="00FF3FE6">
              <w:rPr>
                <w:sz w:val="16"/>
                <w:szCs w:val="16"/>
              </w:rPr>
              <w:t>закусочная</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21</w:t>
            </w:r>
          </w:p>
        </w:tc>
        <w:tc>
          <w:tcPr>
            <w:tcW w:w="2295" w:type="dxa"/>
          </w:tcPr>
          <w:p w:rsidR="008E4B41" w:rsidRPr="00FF3FE6" w:rsidRDefault="008E4B41" w:rsidP="008E4B41">
            <w:pPr>
              <w:rPr>
                <w:sz w:val="16"/>
                <w:szCs w:val="16"/>
              </w:rPr>
            </w:pPr>
            <w:r w:rsidRPr="00FF3FE6">
              <w:rPr>
                <w:sz w:val="16"/>
                <w:szCs w:val="16"/>
              </w:rPr>
              <w:t>Ул. Советская,202 б</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37</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22</w:t>
            </w:r>
          </w:p>
        </w:tc>
        <w:tc>
          <w:tcPr>
            <w:tcW w:w="2295" w:type="dxa"/>
          </w:tcPr>
          <w:p w:rsidR="008E4B41" w:rsidRPr="00FF3FE6" w:rsidRDefault="008E4B41" w:rsidP="008E4B41">
            <w:pPr>
              <w:rPr>
                <w:sz w:val="16"/>
                <w:szCs w:val="16"/>
              </w:rPr>
            </w:pPr>
            <w:r w:rsidRPr="00FF3FE6">
              <w:rPr>
                <w:sz w:val="16"/>
                <w:szCs w:val="16"/>
              </w:rPr>
              <w:t>Ул. Советская,202 а</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44</w:t>
            </w:r>
          </w:p>
        </w:tc>
        <w:tc>
          <w:tcPr>
            <w:tcW w:w="2551" w:type="dxa"/>
          </w:tcPr>
          <w:p w:rsidR="008E4B41" w:rsidRPr="00FF3FE6" w:rsidRDefault="008E4B41" w:rsidP="008E4B41">
            <w:pPr>
              <w:rPr>
                <w:sz w:val="16"/>
                <w:szCs w:val="16"/>
              </w:rPr>
            </w:pPr>
            <w:r w:rsidRPr="00FF3FE6">
              <w:rPr>
                <w:sz w:val="16"/>
                <w:szCs w:val="16"/>
              </w:rPr>
              <w:t>Периодические издания (газеты, журналы)</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23</w:t>
            </w:r>
          </w:p>
        </w:tc>
        <w:tc>
          <w:tcPr>
            <w:tcW w:w="2295" w:type="dxa"/>
          </w:tcPr>
          <w:p w:rsidR="008E4B41" w:rsidRPr="00FF3FE6" w:rsidRDefault="008E4B41" w:rsidP="008E4B41">
            <w:pPr>
              <w:rPr>
                <w:sz w:val="16"/>
                <w:szCs w:val="16"/>
              </w:rPr>
            </w:pPr>
            <w:r w:rsidRPr="00FF3FE6">
              <w:rPr>
                <w:sz w:val="16"/>
                <w:szCs w:val="16"/>
              </w:rPr>
              <w:t>Ул. Есенина ,18</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52,2</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24</w:t>
            </w:r>
          </w:p>
        </w:tc>
        <w:tc>
          <w:tcPr>
            <w:tcW w:w="2295" w:type="dxa"/>
          </w:tcPr>
          <w:p w:rsidR="008E4B41" w:rsidRPr="00FF3FE6" w:rsidRDefault="008E4B41" w:rsidP="008E4B41">
            <w:pPr>
              <w:rPr>
                <w:sz w:val="16"/>
                <w:szCs w:val="16"/>
              </w:rPr>
            </w:pPr>
            <w:r w:rsidRPr="00FF3FE6">
              <w:rPr>
                <w:sz w:val="16"/>
                <w:szCs w:val="16"/>
              </w:rPr>
              <w:t>Ул. Советская,194г</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21</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25</w:t>
            </w:r>
          </w:p>
        </w:tc>
        <w:tc>
          <w:tcPr>
            <w:tcW w:w="2295" w:type="dxa"/>
          </w:tcPr>
          <w:p w:rsidR="008E4B41" w:rsidRPr="00FF3FE6" w:rsidRDefault="008E4B41" w:rsidP="008E4B41">
            <w:pPr>
              <w:rPr>
                <w:sz w:val="16"/>
                <w:szCs w:val="16"/>
              </w:rPr>
            </w:pPr>
            <w:r w:rsidRPr="00FF3FE6">
              <w:rPr>
                <w:sz w:val="16"/>
                <w:szCs w:val="16"/>
              </w:rPr>
              <w:t>Ул. Суворова,12 а</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25</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26</w:t>
            </w:r>
          </w:p>
        </w:tc>
        <w:tc>
          <w:tcPr>
            <w:tcW w:w="2295" w:type="dxa"/>
          </w:tcPr>
          <w:p w:rsidR="008E4B41" w:rsidRPr="00FF3FE6" w:rsidRDefault="008E4B41" w:rsidP="008E4B41">
            <w:pPr>
              <w:rPr>
                <w:sz w:val="16"/>
                <w:szCs w:val="16"/>
              </w:rPr>
            </w:pPr>
            <w:r w:rsidRPr="00FF3FE6">
              <w:rPr>
                <w:sz w:val="16"/>
                <w:szCs w:val="16"/>
              </w:rPr>
              <w:t xml:space="preserve">ул. </w:t>
            </w:r>
            <w:proofErr w:type="spellStart"/>
            <w:r w:rsidRPr="00FF3FE6">
              <w:rPr>
                <w:sz w:val="16"/>
                <w:szCs w:val="16"/>
              </w:rPr>
              <w:t>Машзаводская</w:t>
            </w:r>
            <w:proofErr w:type="spellEnd"/>
            <w:r w:rsidRPr="00FF3FE6">
              <w:rPr>
                <w:sz w:val="16"/>
                <w:szCs w:val="16"/>
              </w:rPr>
              <w:t>,</w:t>
            </w:r>
          </w:p>
          <w:p w:rsidR="008E4B41" w:rsidRPr="00FF3FE6" w:rsidRDefault="008E4B41" w:rsidP="008E4B41">
            <w:pPr>
              <w:rPr>
                <w:sz w:val="16"/>
                <w:szCs w:val="16"/>
              </w:rPr>
            </w:pPr>
            <w:r w:rsidRPr="00FF3FE6">
              <w:rPr>
                <w:sz w:val="16"/>
                <w:szCs w:val="16"/>
              </w:rPr>
              <w:t>21 б</w:t>
            </w:r>
          </w:p>
        </w:tc>
        <w:tc>
          <w:tcPr>
            <w:tcW w:w="993" w:type="dxa"/>
          </w:tcPr>
          <w:p w:rsidR="008E4B41" w:rsidRPr="00FF3FE6" w:rsidRDefault="008E4B41" w:rsidP="008E4B41">
            <w:pPr>
              <w:rPr>
                <w:sz w:val="16"/>
                <w:szCs w:val="16"/>
              </w:rPr>
            </w:pPr>
            <w:r w:rsidRPr="00FF3FE6">
              <w:rPr>
                <w:sz w:val="16"/>
                <w:szCs w:val="16"/>
              </w:rPr>
              <w:t>1</w:t>
            </w:r>
          </w:p>
          <w:p w:rsidR="008E4B41" w:rsidRPr="00FF3FE6" w:rsidRDefault="008E4B41" w:rsidP="008E4B41">
            <w:pPr>
              <w:rPr>
                <w:sz w:val="16"/>
                <w:szCs w:val="16"/>
              </w:rPr>
            </w:pP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6</w:t>
            </w:r>
          </w:p>
          <w:p w:rsidR="008E4B41" w:rsidRPr="00FF3FE6" w:rsidRDefault="008E4B41" w:rsidP="008E4B41">
            <w:pPr>
              <w:rPr>
                <w:sz w:val="16"/>
                <w:szCs w:val="16"/>
              </w:rPr>
            </w:pPr>
          </w:p>
        </w:tc>
        <w:tc>
          <w:tcPr>
            <w:tcW w:w="2551" w:type="dxa"/>
          </w:tcPr>
          <w:p w:rsidR="008E4B41" w:rsidRPr="00FF3FE6" w:rsidRDefault="008E4B41" w:rsidP="008E4B41">
            <w:pPr>
              <w:rPr>
                <w:sz w:val="16"/>
                <w:szCs w:val="16"/>
              </w:rPr>
            </w:pPr>
            <w:r w:rsidRPr="00FF3FE6">
              <w:rPr>
                <w:sz w:val="16"/>
                <w:szCs w:val="16"/>
              </w:rPr>
              <w:t>Розничная</w:t>
            </w:r>
          </w:p>
          <w:p w:rsidR="008E4B41" w:rsidRPr="00FF3FE6" w:rsidRDefault="008E4B41" w:rsidP="008E4B41">
            <w:pPr>
              <w:rPr>
                <w:sz w:val="16"/>
                <w:szCs w:val="16"/>
              </w:rPr>
            </w:pPr>
            <w:r w:rsidRPr="00FF3FE6">
              <w:rPr>
                <w:sz w:val="16"/>
                <w:szCs w:val="16"/>
              </w:rPr>
              <w:t>торговля</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c>
          <w:tcPr>
            <w:tcW w:w="540" w:type="dxa"/>
          </w:tcPr>
          <w:p w:rsidR="008E4B41" w:rsidRPr="00FF3FE6" w:rsidRDefault="008E4B41" w:rsidP="008E4B41">
            <w:pPr>
              <w:rPr>
                <w:sz w:val="16"/>
                <w:szCs w:val="16"/>
              </w:rPr>
            </w:pPr>
            <w:r w:rsidRPr="00FF3FE6">
              <w:rPr>
                <w:sz w:val="16"/>
                <w:szCs w:val="16"/>
              </w:rPr>
              <w:t>27</w:t>
            </w:r>
          </w:p>
        </w:tc>
        <w:tc>
          <w:tcPr>
            <w:tcW w:w="2295" w:type="dxa"/>
          </w:tcPr>
          <w:p w:rsidR="008E4B41" w:rsidRPr="00FF3FE6" w:rsidRDefault="008E4B41" w:rsidP="008E4B41">
            <w:pPr>
              <w:rPr>
                <w:sz w:val="16"/>
                <w:szCs w:val="16"/>
              </w:rPr>
            </w:pPr>
            <w:r w:rsidRPr="00FF3FE6">
              <w:rPr>
                <w:sz w:val="16"/>
                <w:szCs w:val="16"/>
              </w:rPr>
              <w:t>Ул. Победы,31</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10</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64"/>
        </w:trPr>
        <w:tc>
          <w:tcPr>
            <w:tcW w:w="540" w:type="dxa"/>
          </w:tcPr>
          <w:p w:rsidR="008E4B41" w:rsidRPr="00FF3FE6" w:rsidRDefault="008E4B41" w:rsidP="008E4B41">
            <w:pPr>
              <w:rPr>
                <w:sz w:val="16"/>
                <w:szCs w:val="16"/>
              </w:rPr>
            </w:pPr>
            <w:r w:rsidRPr="00FF3FE6">
              <w:rPr>
                <w:sz w:val="16"/>
                <w:szCs w:val="16"/>
              </w:rPr>
              <w:t>28</w:t>
            </w:r>
          </w:p>
        </w:tc>
        <w:tc>
          <w:tcPr>
            <w:tcW w:w="2295" w:type="dxa"/>
          </w:tcPr>
          <w:p w:rsidR="008E4B41" w:rsidRPr="00FF3FE6" w:rsidRDefault="008E4B41" w:rsidP="008E4B41">
            <w:pPr>
              <w:rPr>
                <w:sz w:val="16"/>
                <w:szCs w:val="16"/>
              </w:rPr>
            </w:pPr>
            <w:r w:rsidRPr="00FF3FE6">
              <w:rPr>
                <w:sz w:val="16"/>
                <w:szCs w:val="16"/>
              </w:rPr>
              <w:t xml:space="preserve">ул. </w:t>
            </w:r>
            <w:proofErr w:type="spellStart"/>
            <w:r w:rsidRPr="00FF3FE6">
              <w:rPr>
                <w:sz w:val="16"/>
                <w:szCs w:val="16"/>
              </w:rPr>
              <w:t>Сахзаводская</w:t>
            </w:r>
            <w:proofErr w:type="spellEnd"/>
            <w:r w:rsidRPr="00FF3FE6">
              <w:rPr>
                <w:sz w:val="16"/>
                <w:szCs w:val="16"/>
              </w:rPr>
              <w:t>, 24 а</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proofErr w:type="spellStart"/>
            <w:r w:rsidRPr="00FF3FE6">
              <w:rPr>
                <w:sz w:val="16"/>
                <w:szCs w:val="16"/>
              </w:rPr>
              <w:t>автомагазин</w:t>
            </w:r>
            <w:proofErr w:type="spellEnd"/>
          </w:p>
        </w:tc>
        <w:tc>
          <w:tcPr>
            <w:tcW w:w="850" w:type="dxa"/>
          </w:tcPr>
          <w:p w:rsidR="008E4B41" w:rsidRPr="00FF3FE6" w:rsidRDefault="008E4B41" w:rsidP="008E4B41">
            <w:pPr>
              <w:rPr>
                <w:sz w:val="16"/>
                <w:szCs w:val="16"/>
              </w:rPr>
            </w:pPr>
            <w:r w:rsidRPr="00FF3FE6">
              <w:rPr>
                <w:sz w:val="16"/>
                <w:szCs w:val="16"/>
              </w:rPr>
              <w:t>64</w:t>
            </w:r>
          </w:p>
        </w:tc>
        <w:tc>
          <w:tcPr>
            <w:tcW w:w="2551" w:type="dxa"/>
          </w:tcPr>
          <w:p w:rsidR="008E4B41" w:rsidRPr="00FF3FE6" w:rsidRDefault="008E4B41" w:rsidP="008E4B41">
            <w:pPr>
              <w:rPr>
                <w:sz w:val="16"/>
                <w:szCs w:val="16"/>
              </w:rPr>
            </w:pPr>
            <w:r>
              <w:rPr>
                <w:sz w:val="16"/>
                <w:szCs w:val="16"/>
              </w:rPr>
              <w:t xml:space="preserve">Розничная </w:t>
            </w:r>
            <w:r w:rsidRPr="00FF3FE6">
              <w:rPr>
                <w:sz w:val="16"/>
                <w:szCs w:val="16"/>
              </w:rPr>
              <w:t>торговля</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64"/>
        </w:trPr>
        <w:tc>
          <w:tcPr>
            <w:tcW w:w="540" w:type="dxa"/>
          </w:tcPr>
          <w:p w:rsidR="008E4B41" w:rsidRPr="00FF3FE6" w:rsidRDefault="008E4B41" w:rsidP="008E4B41">
            <w:pPr>
              <w:rPr>
                <w:sz w:val="16"/>
                <w:szCs w:val="16"/>
              </w:rPr>
            </w:pPr>
            <w:r w:rsidRPr="00FF3FE6">
              <w:rPr>
                <w:sz w:val="16"/>
                <w:szCs w:val="16"/>
              </w:rPr>
              <w:t>29</w:t>
            </w:r>
          </w:p>
        </w:tc>
        <w:tc>
          <w:tcPr>
            <w:tcW w:w="2295" w:type="dxa"/>
          </w:tcPr>
          <w:p w:rsidR="008E4B41" w:rsidRPr="00FF3FE6" w:rsidRDefault="008E4B41" w:rsidP="008E4B41">
            <w:pPr>
              <w:rPr>
                <w:sz w:val="16"/>
                <w:szCs w:val="16"/>
              </w:rPr>
            </w:pPr>
            <w:r w:rsidRPr="00FF3FE6">
              <w:rPr>
                <w:sz w:val="16"/>
                <w:szCs w:val="16"/>
              </w:rPr>
              <w:t xml:space="preserve">пос. </w:t>
            </w:r>
            <w:proofErr w:type="spellStart"/>
            <w:r w:rsidRPr="00FF3FE6">
              <w:rPr>
                <w:sz w:val="16"/>
                <w:szCs w:val="16"/>
              </w:rPr>
              <w:t>Теллермановский</w:t>
            </w:r>
            <w:proofErr w:type="spellEnd"/>
            <w:r w:rsidRPr="00FF3FE6">
              <w:rPr>
                <w:sz w:val="16"/>
                <w:szCs w:val="16"/>
              </w:rPr>
              <w:t>, ул. Корнаковского12 а</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proofErr w:type="spellStart"/>
            <w:r w:rsidRPr="00FF3FE6">
              <w:rPr>
                <w:sz w:val="16"/>
                <w:szCs w:val="16"/>
              </w:rPr>
              <w:t>автомагазин</w:t>
            </w:r>
            <w:proofErr w:type="spellEnd"/>
          </w:p>
        </w:tc>
        <w:tc>
          <w:tcPr>
            <w:tcW w:w="850" w:type="dxa"/>
          </w:tcPr>
          <w:p w:rsidR="008E4B41" w:rsidRPr="00FF3FE6" w:rsidRDefault="008E4B41" w:rsidP="008E4B41">
            <w:pPr>
              <w:rPr>
                <w:sz w:val="16"/>
                <w:szCs w:val="16"/>
              </w:rPr>
            </w:pPr>
            <w:r w:rsidRPr="00FF3FE6">
              <w:rPr>
                <w:sz w:val="16"/>
                <w:szCs w:val="16"/>
              </w:rPr>
              <w:t>64</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64"/>
        </w:trPr>
        <w:tc>
          <w:tcPr>
            <w:tcW w:w="540" w:type="dxa"/>
          </w:tcPr>
          <w:p w:rsidR="008E4B41" w:rsidRPr="00FF3FE6" w:rsidRDefault="008E4B41" w:rsidP="008E4B41">
            <w:pPr>
              <w:rPr>
                <w:sz w:val="16"/>
                <w:szCs w:val="16"/>
              </w:rPr>
            </w:pPr>
            <w:r w:rsidRPr="00FF3FE6">
              <w:rPr>
                <w:sz w:val="16"/>
                <w:szCs w:val="16"/>
              </w:rPr>
              <w:t>30</w:t>
            </w:r>
          </w:p>
        </w:tc>
        <w:tc>
          <w:tcPr>
            <w:tcW w:w="2295" w:type="dxa"/>
          </w:tcPr>
          <w:p w:rsidR="008E4B41" w:rsidRPr="00FF3FE6" w:rsidRDefault="008E4B41" w:rsidP="008E4B41">
            <w:pPr>
              <w:rPr>
                <w:sz w:val="16"/>
                <w:szCs w:val="16"/>
              </w:rPr>
            </w:pPr>
            <w:proofErr w:type="gramStart"/>
            <w:r w:rsidRPr="00FF3FE6">
              <w:rPr>
                <w:sz w:val="16"/>
                <w:szCs w:val="16"/>
              </w:rPr>
              <w:t>Мебельная</w:t>
            </w:r>
            <w:proofErr w:type="gramEnd"/>
            <w:r w:rsidRPr="00FF3FE6">
              <w:rPr>
                <w:sz w:val="16"/>
                <w:szCs w:val="16"/>
              </w:rPr>
              <w:t>, 3 г</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60</w:t>
            </w:r>
          </w:p>
        </w:tc>
        <w:tc>
          <w:tcPr>
            <w:tcW w:w="2551" w:type="dxa"/>
          </w:tcPr>
          <w:p w:rsidR="008E4B41" w:rsidRPr="00FF3FE6" w:rsidRDefault="008E4B41" w:rsidP="008E4B41">
            <w:pPr>
              <w:rPr>
                <w:sz w:val="16"/>
                <w:szCs w:val="16"/>
              </w:rPr>
            </w:pPr>
            <w:r w:rsidRPr="00FF3FE6">
              <w:rPr>
                <w:sz w:val="16"/>
                <w:szCs w:val="16"/>
              </w:rPr>
              <w:t>закусочная</w:t>
            </w:r>
          </w:p>
        </w:tc>
        <w:tc>
          <w:tcPr>
            <w:tcW w:w="1418" w:type="dxa"/>
          </w:tcPr>
          <w:p w:rsidR="008E4B41" w:rsidRPr="00FF3FE6" w:rsidRDefault="008E4B41" w:rsidP="008E4B41">
            <w:pPr>
              <w:rPr>
                <w:sz w:val="16"/>
                <w:szCs w:val="16"/>
              </w:rPr>
            </w:pPr>
            <w:r w:rsidRPr="00FF3FE6">
              <w:rPr>
                <w:sz w:val="16"/>
                <w:szCs w:val="16"/>
              </w:rPr>
              <w:t>круглогодичная</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90"/>
        </w:trPr>
        <w:tc>
          <w:tcPr>
            <w:tcW w:w="540" w:type="dxa"/>
          </w:tcPr>
          <w:p w:rsidR="008E4B41" w:rsidRPr="00FF3FE6" w:rsidRDefault="008E4B41" w:rsidP="008E4B41">
            <w:pPr>
              <w:rPr>
                <w:sz w:val="16"/>
                <w:szCs w:val="16"/>
              </w:rPr>
            </w:pPr>
            <w:r w:rsidRPr="00FF3FE6">
              <w:rPr>
                <w:sz w:val="16"/>
                <w:szCs w:val="16"/>
              </w:rPr>
              <w:t>31</w:t>
            </w:r>
          </w:p>
        </w:tc>
        <w:tc>
          <w:tcPr>
            <w:tcW w:w="2295" w:type="dxa"/>
          </w:tcPr>
          <w:p w:rsidR="008E4B41" w:rsidRPr="00FF3FE6" w:rsidRDefault="008E4B41" w:rsidP="008E4B41">
            <w:pPr>
              <w:rPr>
                <w:sz w:val="16"/>
                <w:szCs w:val="16"/>
              </w:rPr>
            </w:pPr>
            <w:r w:rsidRPr="00FF3FE6">
              <w:rPr>
                <w:sz w:val="16"/>
                <w:szCs w:val="16"/>
              </w:rPr>
              <w:t>Проезжая, 40</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90</w:t>
            </w:r>
          </w:p>
        </w:tc>
        <w:tc>
          <w:tcPr>
            <w:tcW w:w="2551" w:type="dxa"/>
          </w:tcPr>
          <w:p w:rsidR="008E4B41" w:rsidRPr="00FF3FE6" w:rsidRDefault="008E4B41" w:rsidP="008E4B41">
            <w:pPr>
              <w:rPr>
                <w:sz w:val="16"/>
                <w:szCs w:val="16"/>
              </w:rPr>
            </w:pPr>
            <w:r w:rsidRPr="00FF3FE6">
              <w:rPr>
                <w:sz w:val="16"/>
                <w:szCs w:val="16"/>
              </w:rPr>
              <w:t xml:space="preserve">Корма </w:t>
            </w:r>
            <w:proofErr w:type="gramStart"/>
            <w:r w:rsidRPr="00FF3FE6">
              <w:rPr>
                <w:sz w:val="16"/>
                <w:szCs w:val="16"/>
              </w:rPr>
              <w:t>для</w:t>
            </w:r>
            <w:proofErr w:type="gramEnd"/>
            <w:r w:rsidRPr="00FF3FE6">
              <w:rPr>
                <w:sz w:val="16"/>
                <w:szCs w:val="16"/>
              </w:rPr>
              <w:t xml:space="preserve"> </w:t>
            </w:r>
            <w:proofErr w:type="gramStart"/>
            <w:r w:rsidRPr="00FF3FE6">
              <w:rPr>
                <w:sz w:val="16"/>
                <w:szCs w:val="16"/>
              </w:rPr>
              <w:t>с</w:t>
            </w:r>
            <w:proofErr w:type="gramEnd"/>
            <w:r w:rsidRPr="00FF3FE6">
              <w:rPr>
                <w:sz w:val="16"/>
                <w:szCs w:val="16"/>
              </w:rPr>
              <w:t>/</w:t>
            </w:r>
            <w:proofErr w:type="spellStart"/>
            <w:r w:rsidRPr="00FF3FE6">
              <w:rPr>
                <w:sz w:val="16"/>
                <w:szCs w:val="16"/>
              </w:rPr>
              <w:t>х</w:t>
            </w:r>
            <w:proofErr w:type="spellEnd"/>
            <w:r w:rsidRPr="00FF3FE6">
              <w:rPr>
                <w:sz w:val="16"/>
                <w:szCs w:val="16"/>
              </w:rPr>
              <w:t xml:space="preserve"> животных</w:t>
            </w:r>
          </w:p>
        </w:tc>
        <w:tc>
          <w:tcPr>
            <w:tcW w:w="1418" w:type="dxa"/>
          </w:tcPr>
          <w:p w:rsidR="008E4B41" w:rsidRPr="00FF3FE6" w:rsidRDefault="008E4B41" w:rsidP="008E4B41">
            <w:pPr>
              <w:rPr>
                <w:sz w:val="16"/>
                <w:szCs w:val="16"/>
              </w:rPr>
            </w:pPr>
            <w:r w:rsidRPr="00FF3FE6">
              <w:rPr>
                <w:sz w:val="16"/>
                <w:szCs w:val="16"/>
              </w:rPr>
              <w:t>круглогодичная</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136"/>
        </w:trPr>
        <w:tc>
          <w:tcPr>
            <w:tcW w:w="540" w:type="dxa"/>
          </w:tcPr>
          <w:p w:rsidR="008E4B41" w:rsidRPr="00FF3FE6" w:rsidRDefault="008E4B41" w:rsidP="008E4B41">
            <w:pPr>
              <w:rPr>
                <w:sz w:val="16"/>
                <w:szCs w:val="16"/>
              </w:rPr>
            </w:pPr>
            <w:r w:rsidRPr="00FF3FE6">
              <w:rPr>
                <w:sz w:val="16"/>
                <w:szCs w:val="16"/>
              </w:rPr>
              <w:t>32</w:t>
            </w:r>
          </w:p>
        </w:tc>
        <w:tc>
          <w:tcPr>
            <w:tcW w:w="2295" w:type="dxa"/>
          </w:tcPr>
          <w:p w:rsidR="008E4B41" w:rsidRPr="00FF3FE6" w:rsidRDefault="008E4B41" w:rsidP="008E4B41">
            <w:pPr>
              <w:rPr>
                <w:sz w:val="16"/>
                <w:szCs w:val="16"/>
              </w:rPr>
            </w:pPr>
            <w:r w:rsidRPr="00FF3FE6">
              <w:rPr>
                <w:sz w:val="16"/>
                <w:szCs w:val="16"/>
              </w:rPr>
              <w:t>Центральная 3д</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60</w:t>
            </w:r>
          </w:p>
        </w:tc>
        <w:tc>
          <w:tcPr>
            <w:tcW w:w="2551" w:type="dxa"/>
          </w:tcPr>
          <w:p w:rsidR="008E4B41" w:rsidRPr="00FF3FE6" w:rsidRDefault="008E4B41" w:rsidP="008E4B41">
            <w:pPr>
              <w:rPr>
                <w:sz w:val="16"/>
                <w:szCs w:val="16"/>
              </w:rPr>
            </w:pPr>
            <w:r w:rsidRPr="00FF3FE6">
              <w:rPr>
                <w:sz w:val="16"/>
                <w:szCs w:val="16"/>
              </w:rPr>
              <w:t>закусочная</w:t>
            </w:r>
          </w:p>
        </w:tc>
        <w:tc>
          <w:tcPr>
            <w:tcW w:w="1418" w:type="dxa"/>
          </w:tcPr>
          <w:p w:rsidR="008E4B41" w:rsidRPr="00FF3FE6" w:rsidRDefault="008E4B41" w:rsidP="008E4B41">
            <w:pPr>
              <w:rPr>
                <w:sz w:val="16"/>
                <w:szCs w:val="16"/>
              </w:rPr>
            </w:pPr>
            <w:r w:rsidRPr="00FF3FE6">
              <w:rPr>
                <w:sz w:val="16"/>
                <w:szCs w:val="16"/>
              </w:rPr>
              <w:t>круглогодичная</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70"/>
        </w:trPr>
        <w:tc>
          <w:tcPr>
            <w:tcW w:w="540" w:type="dxa"/>
          </w:tcPr>
          <w:p w:rsidR="008E4B41" w:rsidRPr="00FF3FE6" w:rsidRDefault="008E4B41" w:rsidP="008E4B41">
            <w:pPr>
              <w:rPr>
                <w:sz w:val="16"/>
                <w:szCs w:val="16"/>
              </w:rPr>
            </w:pPr>
            <w:r w:rsidRPr="00FF3FE6">
              <w:rPr>
                <w:sz w:val="16"/>
                <w:szCs w:val="16"/>
              </w:rPr>
              <w:t>33</w:t>
            </w:r>
          </w:p>
        </w:tc>
        <w:tc>
          <w:tcPr>
            <w:tcW w:w="2295" w:type="dxa"/>
          </w:tcPr>
          <w:p w:rsidR="008E4B41" w:rsidRPr="00FF3FE6" w:rsidRDefault="008E4B41" w:rsidP="008E4B41">
            <w:pPr>
              <w:rPr>
                <w:sz w:val="16"/>
                <w:szCs w:val="16"/>
              </w:rPr>
            </w:pPr>
            <w:r w:rsidRPr="00FF3FE6">
              <w:rPr>
                <w:sz w:val="16"/>
                <w:szCs w:val="16"/>
              </w:rPr>
              <w:t>Кавказская, 97а</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45</w:t>
            </w:r>
          </w:p>
        </w:tc>
        <w:tc>
          <w:tcPr>
            <w:tcW w:w="2551" w:type="dxa"/>
          </w:tcPr>
          <w:p w:rsidR="008E4B41" w:rsidRPr="00FF3FE6" w:rsidRDefault="008E4B41" w:rsidP="008E4B41">
            <w:pPr>
              <w:rPr>
                <w:sz w:val="16"/>
                <w:szCs w:val="16"/>
              </w:rPr>
            </w:pPr>
            <w:r w:rsidRPr="00FF3FE6">
              <w:rPr>
                <w:sz w:val="16"/>
                <w:szCs w:val="16"/>
              </w:rPr>
              <w:t>закусочная</w:t>
            </w:r>
          </w:p>
        </w:tc>
        <w:tc>
          <w:tcPr>
            <w:tcW w:w="1418" w:type="dxa"/>
          </w:tcPr>
          <w:p w:rsidR="008E4B41" w:rsidRPr="00FF3FE6" w:rsidRDefault="008E4B41" w:rsidP="008E4B41">
            <w:pPr>
              <w:rPr>
                <w:sz w:val="16"/>
                <w:szCs w:val="16"/>
              </w:rPr>
            </w:pPr>
            <w:r w:rsidRPr="00FF3FE6">
              <w:rPr>
                <w:sz w:val="16"/>
                <w:szCs w:val="16"/>
              </w:rPr>
              <w:t>круглогодичная</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70"/>
        </w:trPr>
        <w:tc>
          <w:tcPr>
            <w:tcW w:w="540" w:type="dxa"/>
          </w:tcPr>
          <w:p w:rsidR="008E4B41" w:rsidRPr="00FF3FE6" w:rsidRDefault="008E4B41" w:rsidP="008E4B41">
            <w:pPr>
              <w:rPr>
                <w:sz w:val="16"/>
                <w:szCs w:val="16"/>
              </w:rPr>
            </w:pPr>
            <w:r w:rsidRPr="00FF3FE6">
              <w:rPr>
                <w:sz w:val="16"/>
                <w:szCs w:val="16"/>
              </w:rPr>
              <w:t>34</w:t>
            </w:r>
          </w:p>
        </w:tc>
        <w:tc>
          <w:tcPr>
            <w:tcW w:w="2295" w:type="dxa"/>
          </w:tcPr>
          <w:p w:rsidR="008E4B41" w:rsidRPr="00FF3FE6" w:rsidRDefault="008E4B41" w:rsidP="008E4B41">
            <w:pPr>
              <w:rPr>
                <w:sz w:val="16"/>
                <w:szCs w:val="16"/>
              </w:rPr>
            </w:pPr>
            <w:r w:rsidRPr="00FF3FE6">
              <w:rPr>
                <w:sz w:val="16"/>
                <w:szCs w:val="16"/>
              </w:rPr>
              <w:t>Советская, 194Е</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p>
        </w:tc>
        <w:tc>
          <w:tcPr>
            <w:tcW w:w="850" w:type="dxa"/>
          </w:tcPr>
          <w:p w:rsidR="008E4B41" w:rsidRPr="00FF3FE6" w:rsidRDefault="008E4B41" w:rsidP="008E4B41">
            <w:pPr>
              <w:rPr>
                <w:sz w:val="16"/>
                <w:szCs w:val="16"/>
              </w:rPr>
            </w:pPr>
            <w:r w:rsidRPr="00FF3FE6">
              <w:rPr>
                <w:sz w:val="16"/>
                <w:szCs w:val="16"/>
              </w:rPr>
              <w:t>10</w:t>
            </w:r>
          </w:p>
        </w:tc>
        <w:tc>
          <w:tcPr>
            <w:tcW w:w="2551" w:type="dxa"/>
          </w:tcPr>
          <w:p w:rsidR="008E4B41" w:rsidRPr="00FF3FE6" w:rsidRDefault="008E4B41" w:rsidP="008E4B41">
            <w:pPr>
              <w:rPr>
                <w:sz w:val="16"/>
                <w:szCs w:val="16"/>
              </w:rPr>
            </w:pPr>
            <w:r w:rsidRPr="00FF3FE6">
              <w:rPr>
                <w:sz w:val="16"/>
                <w:szCs w:val="16"/>
              </w:rPr>
              <w:t>закусочная</w:t>
            </w:r>
          </w:p>
        </w:tc>
        <w:tc>
          <w:tcPr>
            <w:tcW w:w="1418" w:type="dxa"/>
          </w:tcPr>
          <w:p w:rsidR="008E4B41" w:rsidRPr="00FF3FE6" w:rsidRDefault="008E4B41" w:rsidP="008E4B41">
            <w:pPr>
              <w:rPr>
                <w:sz w:val="16"/>
                <w:szCs w:val="16"/>
              </w:rPr>
            </w:pPr>
            <w:r w:rsidRPr="00FF3FE6">
              <w:rPr>
                <w:sz w:val="16"/>
                <w:szCs w:val="16"/>
              </w:rPr>
              <w:t>круглогодичная</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201"/>
        </w:trPr>
        <w:tc>
          <w:tcPr>
            <w:tcW w:w="540" w:type="dxa"/>
          </w:tcPr>
          <w:p w:rsidR="008E4B41" w:rsidRPr="00FF3FE6" w:rsidRDefault="008E4B41" w:rsidP="008E4B41">
            <w:pPr>
              <w:rPr>
                <w:sz w:val="16"/>
                <w:szCs w:val="16"/>
              </w:rPr>
            </w:pPr>
            <w:r w:rsidRPr="00FF3FE6">
              <w:rPr>
                <w:sz w:val="16"/>
                <w:szCs w:val="16"/>
              </w:rPr>
              <w:t>35</w:t>
            </w:r>
          </w:p>
        </w:tc>
        <w:tc>
          <w:tcPr>
            <w:tcW w:w="2295" w:type="dxa"/>
          </w:tcPr>
          <w:p w:rsidR="008E4B41" w:rsidRPr="00FF3FE6" w:rsidRDefault="008E4B41" w:rsidP="008E4B41">
            <w:pPr>
              <w:rPr>
                <w:sz w:val="16"/>
                <w:szCs w:val="16"/>
              </w:rPr>
            </w:pPr>
            <w:r w:rsidRPr="00FF3FE6">
              <w:rPr>
                <w:sz w:val="16"/>
                <w:szCs w:val="16"/>
              </w:rPr>
              <w:t>Проезжая, 1в</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25</w:t>
            </w:r>
          </w:p>
        </w:tc>
        <w:tc>
          <w:tcPr>
            <w:tcW w:w="2551" w:type="dxa"/>
          </w:tcPr>
          <w:p w:rsidR="008E4B41" w:rsidRPr="00FF3FE6" w:rsidRDefault="008E4B41" w:rsidP="008E4B41">
            <w:pPr>
              <w:rPr>
                <w:sz w:val="16"/>
                <w:szCs w:val="16"/>
              </w:rPr>
            </w:pPr>
            <w:r w:rsidRPr="00FF3FE6">
              <w:rPr>
                <w:sz w:val="16"/>
                <w:szCs w:val="16"/>
              </w:rPr>
              <w:t>офис</w:t>
            </w:r>
          </w:p>
        </w:tc>
        <w:tc>
          <w:tcPr>
            <w:tcW w:w="1418" w:type="dxa"/>
          </w:tcPr>
          <w:p w:rsidR="008E4B41" w:rsidRPr="00FF3FE6" w:rsidRDefault="008E4B41" w:rsidP="008E4B41">
            <w:pPr>
              <w:rPr>
                <w:sz w:val="16"/>
                <w:szCs w:val="16"/>
              </w:rPr>
            </w:pPr>
            <w:r w:rsidRPr="00FF3FE6">
              <w:rPr>
                <w:sz w:val="16"/>
                <w:szCs w:val="16"/>
              </w:rPr>
              <w:t>круглогодичная</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70"/>
        </w:trPr>
        <w:tc>
          <w:tcPr>
            <w:tcW w:w="540" w:type="dxa"/>
          </w:tcPr>
          <w:p w:rsidR="008E4B41" w:rsidRPr="00FF3FE6" w:rsidRDefault="008E4B41" w:rsidP="008E4B41">
            <w:pPr>
              <w:rPr>
                <w:sz w:val="16"/>
                <w:szCs w:val="16"/>
              </w:rPr>
            </w:pPr>
            <w:r w:rsidRPr="00FF3FE6">
              <w:rPr>
                <w:sz w:val="16"/>
                <w:szCs w:val="16"/>
              </w:rPr>
              <w:t>36</w:t>
            </w:r>
          </w:p>
        </w:tc>
        <w:tc>
          <w:tcPr>
            <w:tcW w:w="2295" w:type="dxa"/>
          </w:tcPr>
          <w:p w:rsidR="008E4B41" w:rsidRPr="00FF3FE6" w:rsidRDefault="008E4B41" w:rsidP="008E4B41">
            <w:pPr>
              <w:rPr>
                <w:sz w:val="16"/>
                <w:szCs w:val="16"/>
              </w:rPr>
            </w:pPr>
            <w:r w:rsidRPr="00FF3FE6">
              <w:rPr>
                <w:sz w:val="16"/>
                <w:szCs w:val="16"/>
              </w:rPr>
              <w:t xml:space="preserve"> Ул. </w:t>
            </w:r>
            <w:proofErr w:type="spellStart"/>
            <w:r w:rsidRPr="00FF3FE6">
              <w:rPr>
                <w:sz w:val="16"/>
                <w:szCs w:val="16"/>
              </w:rPr>
              <w:t>Сахзаводская</w:t>
            </w:r>
            <w:proofErr w:type="spellEnd"/>
            <w:r w:rsidRPr="00FF3FE6">
              <w:rPr>
                <w:sz w:val="16"/>
                <w:szCs w:val="16"/>
              </w:rPr>
              <w:t xml:space="preserve">, 34в </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50</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круглогодичная</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70"/>
        </w:trPr>
        <w:tc>
          <w:tcPr>
            <w:tcW w:w="540" w:type="dxa"/>
          </w:tcPr>
          <w:p w:rsidR="008E4B41" w:rsidRPr="00FF3FE6" w:rsidRDefault="008E4B41" w:rsidP="008E4B41">
            <w:pPr>
              <w:rPr>
                <w:sz w:val="16"/>
                <w:szCs w:val="16"/>
              </w:rPr>
            </w:pPr>
            <w:r w:rsidRPr="00FF3FE6">
              <w:rPr>
                <w:sz w:val="16"/>
                <w:szCs w:val="16"/>
              </w:rPr>
              <w:t>37</w:t>
            </w:r>
          </w:p>
        </w:tc>
        <w:tc>
          <w:tcPr>
            <w:tcW w:w="2295" w:type="dxa"/>
          </w:tcPr>
          <w:p w:rsidR="008E4B41" w:rsidRPr="00FF3FE6" w:rsidRDefault="008E4B41" w:rsidP="008E4B41">
            <w:pPr>
              <w:rPr>
                <w:sz w:val="16"/>
                <w:szCs w:val="16"/>
              </w:rPr>
            </w:pPr>
            <w:r w:rsidRPr="00FF3FE6">
              <w:rPr>
                <w:sz w:val="16"/>
                <w:szCs w:val="16"/>
              </w:rPr>
              <w:t>Ул</w:t>
            </w:r>
            <w:proofErr w:type="gramStart"/>
            <w:r w:rsidRPr="00FF3FE6">
              <w:rPr>
                <w:sz w:val="16"/>
                <w:szCs w:val="16"/>
              </w:rPr>
              <w:t>.М</w:t>
            </w:r>
            <w:proofErr w:type="gramEnd"/>
            <w:r w:rsidRPr="00FF3FE6">
              <w:rPr>
                <w:sz w:val="16"/>
                <w:szCs w:val="16"/>
              </w:rPr>
              <w:t>ебельная, 1б</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20</w:t>
            </w:r>
          </w:p>
        </w:tc>
        <w:tc>
          <w:tcPr>
            <w:tcW w:w="2551" w:type="dxa"/>
          </w:tcPr>
          <w:p w:rsidR="008E4B41" w:rsidRPr="00FF3FE6" w:rsidRDefault="008E4B41" w:rsidP="008E4B41">
            <w:pPr>
              <w:rPr>
                <w:sz w:val="16"/>
                <w:szCs w:val="16"/>
              </w:rPr>
            </w:pPr>
            <w:r w:rsidRPr="00FF3FE6">
              <w:rPr>
                <w:sz w:val="16"/>
                <w:szCs w:val="16"/>
              </w:rPr>
              <w:t>офис</w:t>
            </w:r>
          </w:p>
        </w:tc>
        <w:tc>
          <w:tcPr>
            <w:tcW w:w="1418" w:type="dxa"/>
          </w:tcPr>
          <w:p w:rsidR="008E4B41" w:rsidRPr="00FF3FE6" w:rsidRDefault="008E4B41" w:rsidP="008E4B41">
            <w:pPr>
              <w:rPr>
                <w:sz w:val="16"/>
                <w:szCs w:val="16"/>
              </w:rPr>
            </w:pPr>
            <w:r w:rsidRPr="00FF3FE6">
              <w:rPr>
                <w:sz w:val="16"/>
                <w:szCs w:val="16"/>
              </w:rPr>
              <w:t>круглогодичная</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64"/>
        </w:trPr>
        <w:tc>
          <w:tcPr>
            <w:tcW w:w="540" w:type="dxa"/>
          </w:tcPr>
          <w:p w:rsidR="008E4B41" w:rsidRPr="00FF3FE6" w:rsidRDefault="008E4B41" w:rsidP="008E4B41">
            <w:pPr>
              <w:rPr>
                <w:sz w:val="16"/>
                <w:szCs w:val="16"/>
              </w:rPr>
            </w:pPr>
            <w:r w:rsidRPr="00FF3FE6">
              <w:rPr>
                <w:sz w:val="16"/>
                <w:szCs w:val="16"/>
              </w:rPr>
              <w:t>38</w:t>
            </w:r>
          </w:p>
        </w:tc>
        <w:tc>
          <w:tcPr>
            <w:tcW w:w="2295" w:type="dxa"/>
          </w:tcPr>
          <w:p w:rsidR="008E4B41" w:rsidRPr="00FF3FE6" w:rsidRDefault="008E4B41" w:rsidP="008E4B41">
            <w:pPr>
              <w:rPr>
                <w:sz w:val="16"/>
                <w:szCs w:val="16"/>
              </w:rPr>
            </w:pPr>
            <w:r w:rsidRPr="00FF3FE6">
              <w:rPr>
                <w:sz w:val="16"/>
                <w:szCs w:val="16"/>
              </w:rPr>
              <w:t>Ул. Советская, 157к</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24</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64"/>
        </w:trPr>
        <w:tc>
          <w:tcPr>
            <w:tcW w:w="540" w:type="dxa"/>
          </w:tcPr>
          <w:p w:rsidR="008E4B41" w:rsidRPr="00FF3FE6" w:rsidRDefault="008E4B41" w:rsidP="008E4B41">
            <w:pPr>
              <w:rPr>
                <w:sz w:val="16"/>
                <w:szCs w:val="16"/>
              </w:rPr>
            </w:pPr>
            <w:r w:rsidRPr="00FF3FE6">
              <w:rPr>
                <w:sz w:val="16"/>
                <w:szCs w:val="16"/>
              </w:rPr>
              <w:t>39</w:t>
            </w:r>
          </w:p>
        </w:tc>
        <w:tc>
          <w:tcPr>
            <w:tcW w:w="2295" w:type="dxa"/>
          </w:tcPr>
          <w:p w:rsidR="008E4B41" w:rsidRPr="00FF3FE6" w:rsidRDefault="008E4B41" w:rsidP="008E4B41">
            <w:pPr>
              <w:rPr>
                <w:sz w:val="16"/>
                <w:szCs w:val="16"/>
              </w:rPr>
            </w:pPr>
            <w:r w:rsidRPr="00FF3FE6">
              <w:rPr>
                <w:sz w:val="16"/>
                <w:szCs w:val="16"/>
              </w:rPr>
              <w:t>Ул. Мебельная, 1</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proofErr w:type="spellStart"/>
            <w:r w:rsidRPr="00FF3FE6">
              <w:rPr>
                <w:sz w:val="16"/>
                <w:szCs w:val="16"/>
              </w:rPr>
              <w:t>водомат</w:t>
            </w:r>
            <w:proofErr w:type="spellEnd"/>
          </w:p>
        </w:tc>
        <w:tc>
          <w:tcPr>
            <w:tcW w:w="850" w:type="dxa"/>
          </w:tcPr>
          <w:p w:rsidR="008E4B41" w:rsidRPr="00FF3FE6" w:rsidRDefault="008E4B41" w:rsidP="008E4B41">
            <w:pPr>
              <w:rPr>
                <w:sz w:val="16"/>
                <w:szCs w:val="16"/>
              </w:rPr>
            </w:pPr>
            <w:r w:rsidRPr="00FF3FE6">
              <w:rPr>
                <w:sz w:val="16"/>
                <w:szCs w:val="16"/>
              </w:rPr>
              <w:t>4</w:t>
            </w:r>
          </w:p>
        </w:tc>
        <w:tc>
          <w:tcPr>
            <w:tcW w:w="2551" w:type="dxa"/>
          </w:tcPr>
          <w:p w:rsidR="008E4B41" w:rsidRPr="00FF3FE6" w:rsidRDefault="008E4B41" w:rsidP="008E4B41">
            <w:pPr>
              <w:rPr>
                <w:sz w:val="16"/>
                <w:szCs w:val="16"/>
              </w:rPr>
            </w:pPr>
            <w:r w:rsidRPr="00FF3FE6">
              <w:rPr>
                <w:sz w:val="16"/>
                <w:szCs w:val="16"/>
              </w:rPr>
              <w:t>очистка и продажа питьевой воды</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70"/>
        </w:trPr>
        <w:tc>
          <w:tcPr>
            <w:tcW w:w="540" w:type="dxa"/>
          </w:tcPr>
          <w:p w:rsidR="008E4B41" w:rsidRPr="00FF3FE6" w:rsidRDefault="008E4B41" w:rsidP="008E4B41">
            <w:pPr>
              <w:rPr>
                <w:sz w:val="16"/>
                <w:szCs w:val="16"/>
              </w:rPr>
            </w:pPr>
            <w:r w:rsidRPr="00FF3FE6">
              <w:rPr>
                <w:sz w:val="16"/>
                <w:szCs w:val="16"/>
              </w:rPr>
              <w:t>40</w:t>
            </w:r>
          </w:p>
        </w:tc>
        <w:tc>
          <w:tcPr>
            <w:tcW w:w="2295" w:type="dxa"/>
          </w:tcPr>
          <w:p w:rsidR="008E4B41" w:rsidRPr="00FF3FE6" w:rsidRDefault="008E4B41" w:rsidP="008E4B41">
            <w:pPr>
              <w:rPr>
                <w:sz w:val="16"/>
                <w:szCs w:val="16"/>
              </w:rPr>
            </w:pPr>
            <w:r w:rsidRPr="00FF3FE6">
              <w:rPr>
                <w:sz w:val="16"/>
                <w:szCs w:val="16"/>
              </w:rPr>
              <w:t>Ул. Мира, 1а</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павильон</w:t>
            </w:r>
          </w:p>
        </w:tc>
        <w:tc>
          <w:tcPr>
            <w:tcW w:w="850" w:type="dxa"/>
          </w:tcPr>
          <w:p w:rsidR="008E4B41" w:rsidRPr="00FF3FE6" w:rsidRDefault="008E4B41" w:rsidP="008E4B41">
            <w:pPr>
              <w:rPr>
                <w:sz w:val="16"/>
                <w:szCs w:val="16"/>
              </w:rPr>
            </w:pPr>
            <w:r w:rsidRPr="00FF3FE6">
              <w:rPr>
                <w:sz w:val="16"/>
                <w:szCs w:val="16"/>
              </w:rPr>
              <w:t>35</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172"/>
        </w:trPr>
        <w:tc>
          <w:tcPr>
            <w:tcW w:w="540" w:type="dxa"/>
          </w:tcPr>
          <w:p w:rsidR="008E4B41" w:rsidRPr="00FF3FE6" w:rsidRDefault="008E4B41" w:rsidP="008E4B41">
            <w:pPr>
              <w:rPr>
                <w:sz w:val="16"/>
                <w:szCs w:val="16"/>
              </w:rPr>
            </w:pPr>
            <w:r w:rsidRPr="00FF3FE6">
              <w:rPr>
                <w:sz w:val="16"/>
                <w:szCs w:val="16"/>
              </w:rPr>
              <w:t>41</w:t>
            </w:r>
          </w:p>
        </w:tc>
        <w:tc>
          <w:tcPr>
            <w:tcW w:w="2295" w:type="dxa"/>
          </w:tcPr>
          <w:p w:rsidR="008E4B41" w:rsidRPr="00FF3FE6" w:rsidRDefault="008E4B41" w:rsidP="008E4B41">
            <w:pPr>
              <w:rPr>
                <w:sz w:val="16"/>
                <w:szCs w:val="16"/>
              </w:rPr>
            </w:pPr>
            <w:r w:rsidRPr="00FF3FE6">
              <w:rPr>
                <w:sz w:val="16"/>
                <w:szCs w:val="16"/>
              </w:rPr>
              <w:t>Ул. Советская, 368г</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proofErr w:type="spellStart"/>
            <w:r w:rsidRPr="00FF3FE6">
              <w:rPr>
                <w:sz w:val="16"/>
                <w:szCs w:val="16"/>
              </w:rPr>
              <w:t>водомат</w:t>
            </w:r>
            <w:proofErr w:type="spellEnd"/>
          </w:p>
        </w:tc>
        <w:tc>
          <w:tcPr>
            <w:tcW w:w="850" w:type="dxa"/>
          </w:tcPr>
          <w:p w:rsidR="008E4B41" w:rsidRPr="00FF3FE6" w:rsidRDefault="008E4B41" w:rsidP="008E4B41">
            <w:pPr>
              <w:rPr>
                <w:sz w:val="16"/>
                <w:szCs w:val="16"/>
              </w:rPr>
            </w:pPr>
            <w:r w:rsidRPr="00FF3FE6">
              <w:rPr>
                <w:sz w:val="16"/>
                <w:szCs w:val="16"/>
              </w:rPr>
              <w:t>6</w:t>
            </w:r>
          </w:p>
        </w:tc>
        <w:tc>
          <w:tcPr>
            <w:tcW w:w="2551" w:type="dxa"/>
          </w:tcPr>
          <w:p w:rsidR="008E4B41" w:rsidRPr="00FF3FE6" w:rsidRDefault="008E4B41" w:rsidP="008E4B41">
            <w:pPr>
              <w:rPr>
                <w:sz w:val="16"/>
                <w:szCs w:val="16"/>
              </w:rPr>
            </w:pPr>
            <w:r w:rsidRPr="00FF3FE6">
              <w:rPr>
                <w:sz w:val="16"/>
                <w:szCs w:val="16"/>
              </w:rPr>
              <w:t>очистка и продажа питьевой воды</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r w:rsidR="008E4B41" w:rsidRPr="00FF3FE6" w:rsidTr="008E4B41">
        <w:trPr>
          <w:trHeight w:val="104"/>
        </w:trPr>
        <w:tc>
          <w:tcPr>
            <w:tcW w:w="540" w:type="dxa"/>
          </w:tcPr>
          <w:p w:rsidR="008E4B41" w:rsidRPr="00FF3FE6" w:rsidRDefault="008E4B41" w:rsidP="008E4B41">
            <w:pPr>
              <w:rPr>
                <w:sz w:val="16"/>
                <w:szCs w:val="16"/>
              </w:rPr>
            </w:pPr>
            <w:r w:rsidRPr="00FF3FE6">
              <w:rPr>
                <w:sz w:val="16"/>
                <w:szCs w:val="16"/>
              </w:rPr>
              <w:t>42</w:t>
            </w:r>
          </w:p>
        </w:tc>
        <w:tc>
          <w:tcPr>
            <w:tcW w:w="2295" w:type="dxa"/>
          </w:tcPr>
          <w:p w:rsidR="008E4B41" w:rsidRPr="00FF3FE6" w:rsidRDefault="008E4B41" w:rsidP="008E4B41">
            <w:pPr>
              <w:rPr>
                <w:sz w:val="16"/>
                <w:szCs w:val="16"/>
              </w:rPr>
            </w:pPr>
            <w:r w:rsidRPr="00FF3FE6">
              <w:rPr>
                <w:sz w:val="16"/>
                <w:szCs w:val="16"/>
              </w:rPr>
              <w:t>Ул. Мебельная, 4в</w:t>
            </w:r>
          </w:p>
        </w:tc>
        <w:tc>
          <w:tcPr>
            <w:tcW w:w="993" w:type="dxa"/>
          </w:tcPr>
          <w:p w:rsidR="008E4B41" w:rsidRPr="00FF3FE6" w:rsidRDefault="008E4B41" w:rsidP="008E4B41">
            <w:pPr>
              <w:rPr>
                <w:sz w:val="16"/>
                <w:szCs w:val="16"/>
              </w:rPr>
            </w:pPr>
            <w:r w:rsidRPr="00FF3FE6">
              <w:rPr>
                <w:sz w:val="16"/>
                <w:szCs w:val="16"/>
              </w:rPr>
              <w:t>1</w:t>
            </w:r>
          </w:p>
        </w:tc>
        <w:tc>
          <w:tcPr>
            <w:tcW w:w="1276" w:type="dxa"/>
          </w:tcPr>
          <w:p w:rsidR="008E4B41" w:rsidRPr="00FF3FE6" w:rsidRDefault="008E4B41" w:rsidP="008E4B41">
            <w:pPr>
              <w:rPr>
                <w:sz w:val="16"/>
                <w:szCs w:val="16"/>
              </w:rPr>
            </w:pPr>
            <w:r w:rsidRPr="00FF3FE6">
              <w:rPr>
                <w:sz w:val="16"/>
                <w:szCs w:val="16"/>
              </w:rPr>
              <w:t>киоск</w:t>
            </w:r>
          </w:p>
        </w:tc>
        <w:tc>
          <w:tcPr>
            <w:tcW w:w="850" w:type="dxa"/>
          </w:tcPr>
          <w:p w:rsidR="008E4B41" w:rsidRPr="00FF3FE6" w:rsidRDefault="008E4B41" w:rsidP="008E4B41">
            <w:pPr>
              <w:rPr>
                <w:sz w:val="16"/>
                <w:szCs w:val="16"/>
              </w:rPr>
            </w:pPr>
            <w:r w:rsidRPr="00FF3FE6">
              <w:rPr>
                <w:sz w:val="16"/>
                <w:szCs w:val="16"/>
              </w:rPr>
              <w:t>8</w:t>
            </w:r>
          </w:p>
        </w:tc>
        <w:tc>
          <w:tcPr>
            <w:tcW w:w="2551" w:type="dxa"/>
          </w:tcPr>
          <w:p w:rsidR="008E4B41" w:rsidRPr="00FF3FE6" w:rsidRDefault="008E4B41" w:rsidP="008E4B41">
            <w:pPr>
              <w:rPr>
                <w:sz w:val="16"/>
                <w:szCs w:val="16"/>
              </w:rPr>
            </w:pPr>
            <w:r w:rsidRPr="00FF3FE6">
              <w:rPr>
                <w:sz w:val="16"/>
                <w:szCs w:val="16"/>
              </w:rPr>
              <w:t>продовольственные</w:t>
            </w:r>
          </w:p>
        </w:tc>
        <w:tc>
          <w:tcPr>
            <w:tcW w:w="1418" w:type="dxa"/>
          </w:tcPr>
          <w:p w:rsidR="008E4B41" w:rsidRPr="00FF3FE6" w:rsidRDefault="008E4B41" w:rsidP="008E4B41">
            <w:pPr>
              <w:rPr>
                <w:sz w:val="16"/>
                <w:szCs w:val="16"/>
              </w:rPr>
            </w:pPr>
            <w:r w:rsidRPr="00FF3FE6">
              <w:rPr>
                <w:sz w:val="16"/>
                <w:szCs w:val="16"/>
              </w:rPr>
              <w:t>круглогодично</w:t>
            </w:r>
          </w:p>
        </w:tc>
        <w:tc>
          <w:tcPr>
            <w:tcW w:w="850" w:type="dxa"/>
          </w:tcPr>
          <w:p w:rsidR="008E4B41" w:rsidRPr="00FF3FE6" w:rsidRDefault="008E4B41" w:rsidP="008E4B41">
            <w:pPr>
              <w:rPr>
                <w:sz w:val="16"/>
                <w:szCs w:val="16"/>
              </w:rPr>
            </w:pPr>
            <w:r w:rsidRPr="00FF3FE6">
              <w:rPr>
                <w:sz w:val="16"/>
                <w:szCs w:val="16"/>
              </w:rPr>
              <w:t>МСП</w:t>
            </w:r>
          </w:p>
        </w:tc>
      </w:tr>
    </w:tbl>
    <w:p w:rsidR="008E4B41" w:rsidRDefault="008E4B41" w:rsidP="008E4B41">
      <w:pPr>
        <w:tabs>
          <w:tab w:val="left" w:pos="-5954"/>
        </w:tabs>
        <w:jc w:val="right"/>
        <w:outlineLvl w:val="0"/>
        <w:rPr>
          <w:sz w:val="16"/>
          <w:szCs w:val="16"/>
        </w:rPr>
      </w:pPr>
    </w:p>
    <w:p w:rsidR="008E4B41" w:rsidRDefault="008E4B41" w:rsidP="008E4B41">
      <w:pPr>
        <w:tabs>
          <w:tab w:val="left" w:pos="-5954"/>
        </w:tabs>
        <w:jc w:val="right"/>
        <w:outlineLvl w:val="0"/>
        <w:rPr>
          <w:sz w:val="16"/>
          <w:szCs w:val="16"/>
        </w:rPr>
      </w:pPr>
    </w:p>
    <w:p w:rsidR="008E4B41" w:rsidRPr="00FF3FE6" w:rsidRDefault="008E4B41" w:rsidP="008E4B41">
      <w:pPr>
        <w:tabs>
          <w:tab w:val="left" w:pos="-5954"/>
        </w:tabs>
        <w:jc w:val="right"/>
        <w:outlineLvl w:val="0"/>
        <w:rPr>
          <w:sz w:val="16"/>
          <w:szCs w:val="16"/>
        </w:rPr>
      </w:pPr>
      <w:r w:rsidRPr="00FF3FE6">
        <w:rPr>
          <w:sz w:val="16"/>
          <w:szCs w:val="16"/>
        </w:rPr>
        <w:t>Приложение №2</w:t>
      </w:r>
    </w:p>
    <w:p w:rsidR="008E4B41" w:rsidRPr="00FF3FE6" w:rsidRDefault="008E4B41" w:rsidP="008E4B41">
      <w:pPr>
        <w:pStyle w:val="Style7"/>
        <w:widowControl/>
        <w:spacing w:before="65" w:line="240" w:lineRule="auto"/>
        <w:ind w:left="4111" w:right="6"/>
        <w:rPr>
          <w:rStyle w:val="FontStyle18"/>
          <w:rFonts w:eastAsia="Calibri"/>
          <w:sz w:val="16"/>
          <w:szCs w:val="16"/>
        </w:rPr>
      </w:pPr>
      <w:r w:rsidRPr="00FF3FE6">
        <w:rPr>
          <w:rStyle w:val="FontStyle18"/>
          <w:rFonts w:eastAsia="Calibri"/>
          <w:sz w:val="16"/>
          <w:szCs w:val="16"/>
        </w:rPr>
        <w:t>Утверждена</w:t>
      </w:r>
    </w:p>
    <w:p w:rsidR="008E4B41" w:rsidRPr="00FF3FE6" w:rsidRDefault="008E4B41" w:rsidP="008E4B41">
      <w:pPr>
        <w:pStyle w:val="Style7"/>
        <w:widowControl/>
        <w:spacing w:before="5" w:line="240" w:lineRule="auto"/>
        <w:ind w:left="4111" w:right="6"/>
        <w:rPr>
          <w:rStyle w:val="FontStyle18"/>
          <w:rFonts w:eastAsia="Calibri"/>
          <w:sz w:val="16"/>
          <w:szCs w:val="16"/>
        </w:rPr>
      </w:pPr>
      <w:r w:rsidRPr="00FF3FE6">
        <w:rPr>
          <w:rStyle w:val="FontStyle18"/>
          <w:rFonts w:eastAsia="Calibri"/>
          <w:sz w:val="16"/>
          <w:szCs w:val="16"/>
        </w:rPr>
        <w:t>постановлением  администрации</w:t>
      </w:r>
    </w:p>
    <w:p w:rsidR="008E4B41" w:rsidRPr="00FF3FE6" w:rsidRDefault="008E4B41" w:rsidP="008E4B41">
      <w:pPr>
        <w:pStyle w:val="Style7"/>
        <w:widowControl/>
        <w:spacing w:before="5" w:line="240" w:lineRule="auto"/>
        <w:ind w:left="4111" w:right="6"/>
        <w:rPr>
          <w:rStyle w:val="FontStyle18"/>
          <w:rFonts w:eastAsia="Calibri"/>
          <w:sz w:val="16"/>
          <w:szCs w:val="16"/>
        </w:rPr>
      </w:pPr>
      <w:r w:rsidRPr="00FF3FE6">
        <w:rPr>
          <w:sz w:val="16"/>
          <w:szCs w:val="16"/>
        </w:rPr>
        <w:t xml:space="preserve">Грибановского городского </w:t>
      </w:r>
      <w:r w:rsidRPr="00FF3FE6">
        <w:rPr>
          <w:rStyle w:val="FontStyle18"/>
          <w:rFonts w:eastAsia="Calibri"/>
          <w:sz w:val="16"/>
          <w:szCs w:val="16"/>
        </w:rPr>
        <w:t xml:space="preserve">поселения </w:t>
      </w:r>
    </w:p>
    <w:p w:rsidR="008E4B41" w:rsidRPr="00FF3FE6" w:rsidRDefault="008E4B41" w:rsidP="008E4B41">
      <w:pPr>
        <w:pStyle w:val="Style7"/>
        <w:widowControl/>
        <w:tabs>
          <w:tab w:val="right" w:pos="10624"/>
        </w:tabs>
        <w:spacing w:before="5" w:line="240" w:lineRule="auto"/>
        <w:ind w:left="4111" w:right="6"/>
        <w:jc w:val="left"/>
        <w:rPr>
          <w:color w:val="333333"/>
          <w:sz w:val="16"/>
          <w:szCs w:val="16"/>
        </w:rPr>
      </w:pPr>
      <w:r>
        <w:rPr>
          <w:rStyle w:val="FontStyle18"/>
          <w:rFonts w:eastAsia="Calibri"/>
          <w:sz w:val="16"/>
          <w:szCs w:val="16"/>
        </w:rPr>
        <w:tab/>
      </w:r>
      <w:r w:rsidRPr="00FF3FE6">
        <w:rPr>
          <w:rStyle w:val="FontStyle18"/>
          <w:rFonts w:eastAsia="Calibri"/>
          <w:sz w:val="16"/>
          <w:szCs w:val="16"/>
        </w:rPr>
        <w:t xml:space="preserve">от </w:t>
      </w:r>
      <w:r>
        <w:rPr>
          <w:rStyle w:val="FontStyle18"/>
          <w:rFonts w:eastAsia="Calibri"/>
          <w:sz w:val="16"/>
          <w:szCs w:val="16"/>
        </w:rPr>
        <w:t>13.06.</w:t>
      </w:r>
      <w:r w:rsidRPr="00FF3FE6">
        <w:rPr>
          <w:rStyle w:val="FontStyle18"/>
          <w:rFonts w:eastAsia="Calibri"/>
          <w:sz w:val="16"/>
          <w:szCs w:val="16"/>
        </w:rPr>
        <w:t>2024 г.  №</w:t>
      </w:r>
      <w:r w:rsidR="00D53B3F">
        <w:rPr>
          <w:rStyle w:val="FontStyle18"/>
          <w:rFonts w:eastAsia="Calibri"/>
          <w:sz w:val="16"/>
          <w:szCs w:val="16"/>
        </w:rPr>
        <w:t>211</w:t>
      </w:r>
      <w:r w:rsidRPr="00FF3FE6">
        <w:rPr>
          <w:rStyle w:val="FontStyle18"/>
          <w:rFonts w:eastAsia="Calibri"/>
          <w:sz w:val="16"/>
          <w:szCs w:val="16"/>
        </w:rPr>
        <w:t xml:space="preserve">  </w:t>
      </w:r>
    </w:p>
    <w:p w:rsidR="008E4B41" w:rsidRPr="00FF3FE6" w:rsidRDefault="008E4B41" w:rsidP="008E4B41">
      <w:pPr>
        <w:jc w:val="center"/>
        <w:outlineLvl w:val="0"/>
        <w:rPr>
          <w:sz w:val="16"/>
          <w:szCs w:val="16"/>
        </w:rPr>
      </w:pPr>
      <w:r>
        <w:rPr>
          <w:noProof/>
          <w:sz w:val="16"/>
          <w:szCs w:val="16"/>
        </w:rPr>
        <w:lastRenderedPageBreak/>
        <w:drawing>
          <wp:inline distT="0" distB="0" distL="0" distR="0">
            <wp:extent cx="4803116" cy="512443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4818964" cy="5141338"/>
                    </a:xfrm>
                    <a:prstGeom prst="rect">
                      <a:avLst/>
                    </a:prstGeom>
                    <a:noFill/>
                    <a:ln w="9525">
                      <a:noFill/>
                      <a:miter lim="800000"/>
                      <a:headEnd/>
                      <a:tailEnd/>
                    </a:ln>
                  </pic:spPr>
                </pic:pic>
              </a:graphicData>
            </a:graphic>
          </wp:inline>
        </w:drawing>
      </w:r>
    </w:p>
    <w:p w:rsidR="008E4B41" w:rsidRPr="00FF3FE6" w:rsidRDefault="008E4B41" w:rsidP="008E4B41">
      <w:pPr>
        <w:jc w:val="right"/>
        <w:outlineLvl w:val="0"/>
        <w:rPr>
          <w:sz w:val="16"/>
          <w:szCs w:val="16"/>
        </w:rPr>
      </w:pPr>
    </w:p>
    <w:p w:rsidR="008E4B41" w:rsidRPr="00FF3FE6" w:rsidRDefault="008E4B41" w:rsidP="008E4B41">
      <w:pPr>
        <w:jc w:val="center"/>
        <w:outlineLvl w:val="0"/>
        <w:rPr>
          <w:sz w:val="16"/>
          <w:szCs w:val="16"/>
        </w:rPr>
      </w:pPr>
    </w:p>
    <w:p w:rsidR="008E4B41" w:rsidRPr="00FF3FE6" w:rsidRDefault="008E4B41" w:rsidP="008E4B41">
      <w:pPr>
        <w:jc w:val="right"/>
        <w:outlineLvl w:val="0"/>
        <w:rPr>
          <w:sz w:val="16"/>
          <w:szCs w:val="16"/>
        </w:rPr>
      </w:pPr>
    </w:p>
    <w:p w:rsidR="008E4B41" w:rsidRPr="00FF3FE6" w:rsidRDefault="008E4B41" w:rsidP="008E4B41">
      <w:pPr>
        <w:rPr>
          <w:sz w:val="16"/>
          <w:szCs w:val="16"/>
        </w:rPr>
      </w:pPr>
    </w:p>
    <w:p w:rsidR="008E4B41" w:rsidRPr="00FF3FE6" w:rsidRDefault="008E4B41" w:rsidP="008E4B41">
      <w:pPr>
        <w:rPr>
          <w:sz w:val="16"/>
          <w:szCs w:val="16"/>
        </w:rPr>
      </w:pPr>
    </w:p>
    <w:p w:rsidR="008E4B41" w:rsidRPr="000F6EF9" w:rsidRDefault="008E4B41" w:rsidP="008E4B41">
      <w:pPr>
        <w:jc w:val="center"/>
        <w:rPr>
          <w:b/>
          <w:sz w:val="16"/>
          <w:szCs w:val="16"/>
        </w:rPr>
      </w:pPr>
      <w:r w:rsidRPr="000F6EF9">
        <w:rPr>
          <w:b/>
          <w:sz w:val="16"/>
          <w:szCs w:val="16"/>
        </w:rPr>
        <w:t xml:space="preserve">АДМИНИСТРАЦИЯ </w:t>
      </w:r>
    </w:p>
    <w:p w:rsidR="008E4B41" w:rsidRPr="000F6EF9" w:rsidRDefault="008E4B41" w:rsidP="008E4B41">
      <w:pPr>
        <w:ind w:firstLine="142"/>
        <w:jc w:val="center"/>
        <w:rPr>
          <w:b/>
          <w:sz w:val="16"/>
          <w:szCs w:val="16"/>
        </w:rPr>
      </w:pPr>
      <w:r w:rsidRPr="000F6EF9">
        <w:rPr>
          <w:b/>
          <w:sz w:val="16"/>
          <w:szCs w:val="16"/>
        </w:rPr>
        <w:t>ГРИБАНОВСКОГО ГОРОДСКОГО ПОСЕЛЕНИЯ</w:t>
      </w:r>
    </w:p>
    <w:p w:rsidR="008E4B41" w:rsidRPr="000F6EF9" w:rsidRDefault="008E4B41" w:rsidP="008E4B41">
      <w:pPr>
        <w:ind w:firstLine="142"/>
        <w:jc w:val="center"/>
        <w:rPr>
          <w:b/>
          <w:sz w:val="16"/>
          <w:szCs w:val="16"/>
        </w:rPr>
      </w:pPr>
      <w:r w:rsidRPr="000F6EF9">
        <w:rPr>
          <w:b/>
          <w:sz w:val="16"/>
          <w:szCs w:val="16"/>
        </w:rPr>
        <w:t xml:space="preserve"> ГРИБАНОВСКОГО МУНИЦИПАЛЬНОГО  РАЙОНА</w:t>
      </w:r>
      <w:r w:rsidRPr="000F6EF9">
        <w:rPr>
          <w:b/>
          <w:sz w:val="16"/>
          <w:szCs w:val="16"/>
        </w:rPr>
        <w:br/>
        <w:t>ВОРОНЕЖСКОЙ ОБЛАСТИ</w:t>
      </w:r>
    </w:p>
    <w:p w:rsidR="008E4B41" w:rsidRPr="000F6EF9" w:rsidRDefault="008E4B41" w:rsidP="008E4B41">
      <w:pPr>
        <w:ind w:firstLine="142"/>
        <w:jc w:val="center"/>
        <w:rPr>
          <w:b/>
          <w:sz w:val="16"/>
          <w:szCs w:val="16"/>
        </w:rPr>
      </w:pPr>
    </w:p>
    <w:p w:rsidR="008E4B41" w:rsidRPr="000F6EF9" w:rsidRDefault="008E4B41" w:rsidP="008E4B41">
      <w:pPr>
        <w:jc w:val="center"/>
        <w:rPr>
          <w:b/>
          <w:sz w:val="16"/>
          <w:szCs w:val="16"/>
        </w:rPr>
      </w:pPr>
      <w:proofErr w:type="gramStart"/>
      <w:r w:rsidRPr="000F6EF9">
        <w:rPr>
          <w:b/>
          <w:sz w:val="16"/>
          <w:szCs w:val="16"/>
        </w:rPr>
        <w:t>П</w:t>
      </w:r>
      <w:proofErr w:type="gramEnd"/>
      <w:r w:rsidRPr="000F6EF9">
        <w:rPr>
          <w:b/>
          <w:sz w:val="16"/>
          <w:szCs w:val="16"/>
        </w:rPr>
        <w:t xml:space="preserve"> О С Т А Н О В Л Е Н И Е</w:t>
      </w:r>
    </w:p>
    <w:p w:rsidR="008E4B41" w:rsidRPr="000F6EF9" w:rsidRDefault="008E4B41" w:rsidP="008E4B41">
      <w:pPr>
        <w:ind w:left="426" w:firstLine="142"/>
        <w:rPr>
          <w:sz w:val="16"/>
          <w:szCs w:val="16"/>
        </w:rPr>
      </w:pPr>
    </w:p>
    <w:p w:rsidR="008E4B41" w:rsidRPr="000F6EF9" w:rsidRDefault="008E4B41" w:rsidP="008E4B41">
      <w:pPr>
        <w:rPr>
          <w:sz w:val="16"/>
          <w:szCs w:val="16"/>
        </w:rPr>
      </w:pPr>
      <w:r w:rsidRPr="000F6EF9">
        <w:rPr>
          <w:sz w:val="16"/>
          <w:szCs w:val="16"/>
        </w:rPr>
        <w:t xml:space="preserve">от </w:t>
      </w:r>
      <w:r>
        <w:rPr>
          <w:sz w:val="16"/>
          <w:szCs w:val="16"/>
        </w:rPr>
        <w:t>13.06.</w:t>
      </w:r>
      <w:r w:rsidRPr="000F6EF9">
        <w:rPr>
          <w:sz w:val="16"/>
          <w:szCs w:val="16"/>
        </w:rPr>
        <w:t xml:space="preserve">2024 № </w:t>
      </w:r>
      <w:r w:rsidR="00D53B3F">
        <w:rPr>
          <w:sz w:val="16"/>
          <w:szCs w:val="16"/>
        </w:rPr>
        <w:t>210</w:t>
      </w:r>
    </w:p>
    <w:p w:rsidR="008E4B41" w:rsidRPr="000F6EF9" w:rsidRDefault="008E4B41" w:rsidP="008E4B41">
      <w:pPr>
        <w:rPr>
          <w:sz w:val="16"/>
          <w:szCs w:val="16"/>
        </w:rPr>
      </w:pPr>
    </w:p>
    <w:p w:rsidR="008E4B41" w:rsidRPr="008E4B41" w:rsidRDefault="008E4B41" w:rsidP="00D53B3F">
      <w:pPr>
        <w:pStyle w:val="4"/>
        <w:tabs>
          <w:tab w:val="left" w:pos="5103"/>
        </w:tabs>
        <w:spacing w:before="0" w:afterLines="20"/>
        <w:ind w:right="3967"/>
        <w:contextualSpacing/>
        <w:jc w:val="both"/>
        <w:rPr>
          <w:rFonts w:ascii="Times New Roman" w:hAnsi="Times New Roman"/>
          <w:b w:val="0"/>
          <w:i w:val="0"/>
          <w:color w:val="auto"/>
          <w:sz w:val="16"/>
          <w:szCs w:val="16"/>
        </w:rPr>
      </w:pPr>
      <w:r w:rsidRPr="008E4B41">
        <w:rPr>
          <w:rFonts w:ascii="Times New Roman" w:hAnsi="Times New Roman"/>
          <w:b w:val="0"/>
          <w:i w:val="0"/>
          <w:color w:val="auto"/>
          <w:sz w:val="16"/>
          <w:szCs w:val="16"/>
        </w:rPr>
        <w:t>О внесении изменений в постановление администрации Грибановского городского поселения от 19.12.2017 г. № 603 «Об утверждении  муниципальной  программы  «Формирование современной городской среды на территории Грибановского городского поселения» на 2018-2026 годы</w:t>
      </w:r>
    </w:p>
    <w:p w:rsidR="008E4B41" w:rsidRPr="000F6EF9" w:rsidRDefault="008E4B41" w:rsidP="008E4B41">
      <w:pPr>
        <w:ind w:firstLine="709"/>
        <w:jc w:val="both"/>
        <w:rPr>
          <w:b/>
          <w:sz w:val="16"/>
          <w:szCs w:val="16"/>
        </w:rPr>
      </w:pPr>
      <w:proofErr w:type="gramStart"/>
      <w:r w:rsidRPr="000F6EF9">
        <w:rPr>
          <w:sz w:val="16"/>
          <w:szCs w:val="16"/>
        </w:rPr>
        <w:t>В соответствии с  Федеральным законам от  06.10.2003г.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в связи с необходимостью</w:t>
      </w:r>
      <w:proofErr w:type="gramEnd"/>
      <w:r w:rsidRPr="000F6EF9">
        <w:rPr>
          <w:sz w:val="16"/>
          <w:szCs w:val="16"/>
        </w:rPr>
        <w:t xml:space="preserve"> </w:t>
      </w:r>
      <w:proofErr w:type="gramStart"/>
      <w:r w:rsidRPr="000F6EF9">
        <w:rPr>
          <w:sz w:val="16"/>
          <w:szCs w:val="16"/>
        </w:rPr>
        <w:t>приведения муниципальной программы Грибановского городского поселения Грибановского муниципального района Воронежской области «Формирование современной городской среды на территории Грибановского городского поселения» на 2018-2026 годы»  в соответствие с требованиями постановления Правительства Воронежской области от 31.12.2015г. N 1060 "Об утверждении государственной программы Воронежской области "Обеспечение качественными жилищно-коммунальными услугами населения Воронежской области" и в соответствии с Порядком разработки, реализации и оценки эффективности муниципальных</w:t>
      </w:r>
      <w:proofErr w:type="gramEnd"/>
      <w:r w:rsidRPr="000F6EF9">
        <w:rPr>
          <w:sz w:val="16"/>
          <w:szCs w:val="16"/>
        </w:rPr>
        <w:t xml:space="preserve"> программ Грибановского городского поселения  Грибановского городского поселения Грибановского муниципального района Воронежской области, утвержденного постановлением администрации Грибановского городского поселения   от 14.11.2013 N 337, администрация Грибановского городского поселения</w:t>
      </w:r>
      <w:r w:rsidRPr="000F6EF9">
        <w:rPr>
          <w:b/>
          <w:sz w:val="16"/>
          <w:szCs w:val="16"/>
        </w:rPr>
        <w:t xml:space="preserve"> </w:t>
      </w:r>
      <w:proofErr w:type="spellStart"/>
      <w:proofErr w:type="gramStart"/>
      <w:r w:rsidRPr="000F6EF9">
        <w:rPr>
          <w:b/>
          <w:sz w:val="16"/>
          <w:szCs w:val="16"/>
        </w:rPr>
        <w:t>п</w:t>
      </w:r>
      <w:proofErr w:type="spellEnd"/>
      <w:proofErr w:type="gramEnd"/>
      <w:r w:rsidRPr="000F6EF9">
        <w:rPr>
          <w:b/>
          <w:sz w:val="16"/>
          <w:szCs w:val="16"/>
        </w:rPr>
        <w:t xml:space="preserve"> о с т а </w:t>
      </w:r>
      <w:proofErr w:type="spellStart"/>
      <w:r w:rsidRPr="000F6EF9">
        <w:rPr>
          <w:b/>
          <w:sz w:val="16"/>
          <w:szCs w:val="16"/>
        </w:rPr>
        <w:t>н</w:t>
      </w:r>
      <w:proofErr w:type="spellEnd"/>
      <w:r w:rsidRPr="000F6EF9">
        <w:rPr>
          <w:b/>
          <w:sz w:val="16"/>
          <w:szCs w:val="16"/>
        </w:rPr>
        <w:t xml:space="preserve"> о в л я е т: </w:t>
      </w:r>
    </w:p>
    <w:p w:rsidR="008E4B41" w:rsidRPr="000F6EF9" w:rsidRDefault="008E4B41" w:rsidP="008E4B41">
      <w:pPr>
        <w:ind w:firstLine="709"/>
        <w:jc w:val="both"/>
        <w:rPr>
          <w:b/>
          <w:sz w:val="16"/>
          <w:szCs w:val="16"/>
        </w:rPr>
      </w:pPr>
    </w:p>
    <w:p w:rsidR="008E4B41" w:rsidRPr="000F6EF9" w:rsidRDefault="008E4B41" w:rsidP="008E4B41">
      <w:pPr>
        <w:ind w:right="-28" w:firstLine="709"/>
        <w:jc w:val="both"/>
        <w:rPr>
          <w:sz w:val="16"/>
          <w:szCs w:val="16"/>
        </w:rPr>
      </w:pPr>
      <w:r w:rsidRPr="000F6EF9">
        <w:rPr>
          <w:sz w:val="16"/>
          <w:szCs w:val="16"/>
        </w:rPr>
        <w:t xml:space="preserve">1. Внести в постановление администрации Грибановского городского поселения от 19.12.2017 г. № 603 «Об утверждении  муниципальной  программы  «Формирование современной городской среды на территории Грибановского городского поселения» на 2018-2026 </w:t>
      </w:r>
      <w:proofErr w:type="gramStart"/>
      <w:r w:rsidRPr="000F6EF9">
        <w:rPr>
          <w:sz w:val="16"/>
          <w:szCs w:val="16"/>
        </w:rPr>
        <w:t>годы</w:t>
      </w:r>
      <w:proofErr w:type="gramEnd"/>
      <w:r w:rsidRPr="000F6EF9">
        <w:rPr>
          <w:sz w:val="16"/>
          <w:szCs w:val="16"/>
        </w:rPr>
        <w:t xml:space="preserve"> следующие изменения:</w:t>
      </w:r>
    </w:p>
    <w:p w:rsidR="008E4B41" w:rsidRPr="000F6EF9" w:rsidRDefault="008E4B41" w:rsidP="008E4B41">
      <w:pPr>
        <w:ind w:right="-28" w:firstLine="709"/>
        <w:jc w:val="both"/>
        <w:rPr>
          <w:sz w:val="16"/>
          <w:szCs w:val="16"/>
        </w:rPr>
      </w:pPr>
      <w:r w:rsidRPr="000F6EF9">
        <w:rPr>
          <w:sz w:val="16"/>
          <w:szCs w:val="16"/>
        </w:rPr>
        <w:t xml:space="preserve">1.1. в паспорте муниципальной программы строку «Объемы и источники финансирования муниципальной программы (в действующих ценах каждого года реализации муниципальной программы)» изложить в новой редакции: </w:t>
      </w:r>
    </w:p>
    <w:tbl>
      <w:tblPr>
        <w:tblW w:w="10631"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969"/>
        <w:gridCol w:w="6662"/>
      </w:tblGrid>
      <w:tr w:rsidR="008E4B41" w:rsidRPr="000F6EF9" w:rsidTr="008E4B41">
        <w:tc>
          <w:tcPr>
            <w:tcW w:w="3969" w:type="dxa"/>
          </w:tcPr>
          <w:p w:rsidR="008E4B41" w:rsidRPr="000F6EF9" w:rsidRDefault="008E4B41" w:rsidP="008E4B41">
            <w:pPr>
              <w:widowControl w:val="0"/>
              <w:autoSpaceDE w:val="0"/>
              <w:autoSpaceDN w:val="0"/>
              <w:adjustRightInd w:val="0"/>
              <w:rPr>
                <w:sz w:val="16"/>
                <w:szCs w:val="16"/>
              </w:rPr>
            </w:pPr>
            <w:r w:rsidRPr="000F6EF9">
              <w:rPr>
                <w:rFonts w:cs="Arial"/>
                <w:sz w:val="16"/>
                <w:szCs w:val="16"/>
              </w:rPr>
              <w:lastRenderedPageBreak/>
              <w:t>Объемы и источники финансирования муниципальной программы (в действующих ценах каждого года реализации муниципальной программы)</w:t>
            </w:r>
          </w:p>
        </w:tc>
        <w:tc>
          <w:tcPr>
            <w:tcW w:w="6662" w:type="dxa"/>
          </w:tcPr>
          <w:p w:rsidR="008E4B41" w:rsidRPr="000F6EF9" w:rsidRDefault="008E4B41" w:rsidP="008E4B41">
            <w:pPr>
              <w:suppressAutoHyphens/>
              <w:jc w:val="both"/>
              <w:rPr>
                <w:sz w:val="16"/>
                <w:szCs w:val="16"/>
              </w:rPr>
            </w:pPr>
            <w:r w:rsidRPr="000F6EF9">
              <w:rPr>
                <w:sz w:val="16"/>
                <w:szCs w:val="16"/>
              </w:rPr>
              <w:t xml:space="preserve"> Всего по муниципальной программе – </w:t>
            </w:r>
            <w:r w:rsidRPr="000F6EF9">
              <w:rPr>
                <w:bCs/>
                <w:sz w:val="16"/>
                <w:szCs w:val="16"/>
              </w:rPr>
              <w:t>203 206,67442</w:t>
            </w:r>
            <w:r w:rsidRPr="000F6EF9">
              <w:rPr>
                <w:b/>
                <w:sz w:val="16"/>
                <w:szCs w:val="16"/>
              </w:rPr>
              <w:t xml:space="preserve"> </w:t>
            </w:r>
            <w:r w:rsidRPr="000F6EF9">
              <w:rPr>
                <w:sz w:val="16"/>
                <w:szCs w:val="16"/>
              </w:rPr>
              <w:t>тыс. рублей, в том числе по источникам финансирования:</w:t>
            </w:r>
          </w:p>
          <w:p w:rsidR="008E4B41" w:rsidRPr="000F6EF9" w:rsidRDefault="008E4B41" w:rsidP="008E4B41">
            <w:pPr>
              <w:suppressAutoHyphens/>
              <w:jc w:val="both"/>
              <w:rPr>
                <w:sz w:val="16"/>
                <w:szCs w:val="16"/>
              </w:rPr>
            </w:pPr>
            <w:r w:rsidRPr="000F6EF9">
              <w:rPr>
                <w:sz w:val="16"/>
                <w:szCs w:val="16"/>
              </w:rPr>
              <w:t>- федеральный бюджет –  35 587,30142 тыс. рублей;</w:t>
            </w:r>
          </w:p>
          <w:p w:rsidR="008E4B41" w:rsidRPr="000F6EF9" w:rsidRDefault="008E4B41" w:rsidP="008E4B41">
            <w:pPr>
              <w:suppressAutoHyphens/>
              <w:jc w:val="both"/>
              <w:rPr>
                <w:sz w:val="16"/>
                <w:szCs w:val="16"/>
              </w:rPr>
            </w:pPr>
            <w:r w:rsidRPr="000F6EF9">
              <w:rPr>
                <w:sz w:val="16"/>
                <w:szCs w:val="16"/>
              </w:rPr>
              <w:t>- областной бюджет – 165 461,20619 тыс. рублей;</w:t>
            </w:r>
          </w:p>
          <w:p w:rsidR="008E4B41" w:rsidRPr="000F6EF9" w:rsidRDefault="008E4B41" w:rsidP="008E4B41">
            <w:pPr>
              <w:suppressAutoHyphens/>
              <w:jc w:val="both"/>
              <w:rPr>
                <w:sz w:val="16"/>
                <w:szCs w:val="16"/>
              </w:rPr>
            </w:pPr>
            <w:r w:rsidRPr="000F6EF9">
              <w:rPr>
                <w:sz w:val="16"/>
                <w:szCs w:val="16"/>
              </w:rPr>
              <w:t>- местный бюджет –  2 158,16681 тыс. рублей;</w:t>
            </w:r>
          </w:p>
          <w:p w:rsidR="008E4B41" w:rsidRPr="000F6EF9" w:rsidRDefault="008E4B41" w:rsidP="008E4B41">
            <w:pPr>
              <w:suppressAutoHyphens/>
              <w:jc w:val="both"/>
              <w:rPr>
                <w:sz w:val="16"/>
                <w:szCs w:val="16"/>
              </w:rPr>
            </w:pPr>
            <w:r w:rsidRPr="000F6EF9">
              <w:rPr>
                <w:sz w:val="16"/>
                <w:szCs w:val="16"/>
              </w:rPr>
              <w:t>- внебюджетные источники –  0,00 тыс. рублей;</w:t>
            </w:r>
          </w:p>
          <w:p w:rsidR="008E4B41" w:rsidRPr="000F6EF9" w:rsidRDefault="008E4B41" w:rsidP="008E4B41">
            <w:pPr>
              <w:suppressAutoHyphens/>
              <w:jc w:val="both"/>
              <w:rPr>
                <w:sz w:val="16"/>
                <w:szCs w:val="16"/>
              </w:rPr>
            </w:pPr>
            <w:r w:rsidRPr="000F6EF9">
              <w:rPr>
                <w:sz w:val="16"/>
                <w:szCs w:val="16"/>
              </w:rPr>
              <w:t>в том числе по годам реализации муниципальной программы:</w:t>
            </w:r>
          </w:p>
          <w:p w:rsidR="008E4B41" w:rsidRPr="000F6EF9" w:rsidRDefault="008E4B41" w:rsidP="008E4B41">
            <w:pPr>
              <w:suppressAutoHyphens/>
              <w:jc w:val="both"/>
              <w:rPr>
                <w:sz w:val="16"/>
                <w:szCs w:val="16"/>
              </w:rPr>
            </w:pPr>
            <w:r w:rsidRPr="000F6EF9">
              <w:rPr>
                <w:sz w:val="16"/>
                <w:szCs w:val="16"/>
              </w:rPr>
              <w:t>2018 год:</w:t>
            </w:r>
          </w:p>
          <w:p w:rsidR="008E4B41" w:rsidRPr="000F6EF9" w:rsidRDefault="008E4B41" w:rsidP="008E4B41">
            <w:pPr>
              <w:suppressAutoHyphens/>
              <w:jc w:val="both"/>
              <w:rPr>
                <w:sz w:val="16"/>
                <w:szCs w:val="16"/>
              </w:rPr>
            </w:pPr>
            <w:r w:rsidRPr="000F6EF9">
              <w:rPr>
                <w:sz w:val="16"/>
                <w:szCs w:val="16"/>
              </w:rPr>
              <w:t>всего – 6 116,78292  тыс. рублей, в том числе по источникам финансирования:</w:t>
            </w:r>
          </w:p>
          <w:p w:rsidR="008E4B41" w:rsidRPr="000F6EF9" w:rsidRDefault="008E4B41" w:rsidP="008E4B41">
            <w:pPr>
              <w:suppressAutoHyphens/>
              <w:jc w:val="both"/>
              <w:rPr>
                <w:sz w:val="16"/>
                <w:szCs w:val="16"/>
              </w:rPr>
            </w:pPr>
            <w:r w:rsidRPr="000F6EF9">
              <w:rPr>
                <w:sz w:val="16"/>
                <w:szCs w:val="16"/>
              </w:rPr>
              <w:t>- федеральный бюджет –  4 903,89048 тыс. рублей;</w:t>
            </w:r>
          </w:p>
          <w:p w:rsidR="008E4B41" w:rsidRPr="000F6EF9" w:rsidRDefault="008E4B41" w:rsidP="008E4B41">
            <w:pPr>
              <w:suppressAutoHyphens/>
              <w:jc w:val="both"/>
              <w:rPr>
                <w:sz w:val="16"/>
                <w:szCs w:val="16"/>
              </w:rPr>
            </w:pPr>
            <w:r w:rsidRPr="000F6EF9">
              <w:rPr>
                <w:sz w:val="16"/>
                <w:szCs w:val="16"/>
              </w:rPr>
              <w:t>- областной бюджет –  865,39244 тыс. рублей;</w:t>
            </w:r>
          </w:p>
          <w:p w:rsidR="008E4B41" w:rsidRPr="000F6EF9" w:rsidRDefault="008E4B41" w:rsidP="008E4B41">
            <w:pPr>
              <w:suppressAutoHyphens/>
              <w:jc w:val="both"/>
              <w:rPr>
                <w:sz w:val="16"/>
                <w:szCs w:val="16"/>
              </w:rPr>
            </w:pPr>
            <w:r w:rsidRPr="000F6EF9">
              <w:rPr>
                <w:sz w:val="16"/>
                <w:szCs w:val="16"/>
              </w:rPr>
              <w:t>- местные бюджеты – 347,50   тыс. рублей;</w:t>
            </w:r>
          </w:p>
          <w:p w:rsidR="008E4B41" w:rsidRPr="000F6EF9" w:rsidRDefault="008E4B41" w:rsidP="008E4B41">
            <w:pPr>
              <w:suppressAutoHyphens/>
              <w:jc w:val="both"/>
              <w:rPr>
                <w:sz w:val="16"/>
                <w:szCs w:val="16"/>
              </w:rPr>
            </w:pPr>
            <w:r w:rsidRPr="000F6EF9">
              <w:rPr>
                <w:sz w:val="16"/>
                <w:szCs w:val="16"/>
              </w:rPr>
              <w:t>- внебюджетные источники – 0,00 тыс. рублей;</w:t>
            </w:r>
          </w:p>
          <w:p w:rsidR="008E4B41" w:rsidRPr="000F6EF9" w:rsidRDefault="008E4B41" w:rsidP="008E4B41">
            <w:pPr>
              <w:suppressAutoHyphens/>
              <w:jc w:val="both"/>
              <w:rPr>
                <w:sz w:val="16"/>
                <w:szCs w:val="16"/>
              </w:rPr>
            </w:pPr>
            <w:r w:rsidRPr="000F6EF9">
              <w:rPr>
                <w:sz w:val="16"/>
                <w:szCs w:val="16"/>
              </w:rPr>
              <w:t>2019 год:</w:t>
            </w:r>
          </w:p>
          <w:p w:rsidR="008E4B41" w:rsidRPr="000F6EF9" w:rsidRDefault="008E4B41" w:rsidP="008E4B41">
            <w:pPr>
              <w:suppressAutoHyphens/>
              <w:jc w:val="both"/>
              <w:rPr>
                <w:sz w:val="16"/>
                <w:szCs w:val="16"/>
              </w:rPr>
            </w:pPr>
            <w:r w:rsidRPr="000F6EF9">
              <w:rPr>
                <w:sz w:val="16"/>
                <w:szCs w:val="16"/>
              </w:rPr>
              <w:t>всего –  0,00 тыс. рублей, в том числе по источникам финансирования:</w:t>
            </w:r>
          </w:p>
          <w:p w:rsidR="008E4B41" w:rsidRPr="000F6EF9" w:rsidRDefault="008E4B41" w:rsidP="008E4B41">
            <w:pPr>
              <w:suppressAutoHyphens/>
              <w:jc w:val="both"/>
              <w:rPr>
                <w:sz w:val="16"/>
                <w:szCs w:val="16"/>
              </w:rPr>
            </w:pPr>
            <w:r w:rsidRPr="000F6EF9">
              <w:rPr>
                <w:sz w:val="16"/>
                <w:szCs w:val="16"/>
              </w:rPr>
              <w:t>- федеральный бюджет –  0,00 тыс. рублей;</w:t>
            </w:r>
          </w:p>
          <w:p w:rsidR="008E4B41" w:rsidRPr="000F6EF9" w:rsidRDefault="008E4B41" w:rsidP="008E4B41">
            <w:pPr>
              <w:suppressAutoHyphens/>
              <w:jc w:val="both"/>
              <w:rPr>
                <w:sz w:val="16"/>
                <w:szCs w:val="16"/>
              </w:rPr>
            </w:pPr>
            <w:r w:rsidRPr="000F6EF9">
              <w:rPr>
                <w:sz w:val="16"/>
                <w:szCs w:val="16"/>
              </w:rPr>
              <w:t>- областной бюджет – 0,00   тыс. рублей;</w:t>
            </w:r>
          </w:p>
          <w:p w:rsidR="008E4B41" w:rsidRPr="000F6EF9" w:rsidRDefault="008E4B41" w:rsidP="008E4B41">
            <w:pPr>
              <w:suppressAutoHyphens/>
              <w:jc w:val="both"/>
              <w:rPr>
                <w:sz w:val="16"/>
                <w:szCs w:val="16"/>
              </w:rPr>
            </w:pPr>
            <w:r w:rsidRPr="000F6EF9">
              <w:rPr>
                <w:sz w:val="16"/>
                <w:szCs w:val="16"/>
              </w:rPr>
              <w:t>- внебюджетные источники – 0,00 тыс. рублей;</w:t>
            </w:r>
          </w:p>
          <w:p w:rsidR="008E4B41" w:rsidRPr="000F6EF9" w:rsidRDefault="008E4B41" w:rsidP="008E4B41">
            <w:pPr>
              <w:suppressAutoHyphens/>
              <w:jc w:val="both"/>
              <w:rPr>
                <w:sz w:val="16"/>
                <w:szCs w:val="16"/>
              </w:rPr>
            </w:pPr>
            <w:r w:rsidRPr="000F6EF9">
              <w:rPr>
                <w:sz w:val="16"/>
                <w:szCs w:val="16"/>
              </w:rPr>
              <w:t>2020 год:</w:t>
            </w:r>
          </w:p>
          <w:p w:rsidR="008E4B41" w:rsidRPr="000F6EF9" w:rsidRDefault="008E4B41" w:rsidP="008E4B41">
            <w:pPr>
              <w:suppressAutoHyphens/>
              <w:jc w:val="both"/>
              <w:rPr>
                <w:sz w:val="16"/>
                <w:szCs w:val="16"/>
              </w:rPr>
            </w:pPr>
            <w:r w:rsidRPr="000F6EF9">
              <w:rPr>
                <w:sz w:val="16"/>
                <w:szCs w:val="16"/>
              </w:rPr>
              <w:t>всего – 3 451,56476 тыс. рублей, в том числе по источникам финансирования:</w:t>
            </w:r>
          </w:p>
          <w:p w:rsidR="008E4B41" w:rsidRPr="000F6EF9" w:rsidRDefault="008E4B41" w:rsidP="008E4B41">
            <w:pPr>
              <w:suppressAutoHyphens/>
              <w:jc w:val="both"/>
              <w:rPr>
                <w:sz w:val="16"/>
                <w:szCs w:val="16"/>
              </w:rPr>
            </w:pPr>
            <w:r w:rsidRPr="000F6EF9">
              <w:rPr>
                <w:sz w:val="16"/>
                <w:szCs w:val="16"/>
              </w:rPr>
              <w:t>- федеральный бюджет –  0,00 тыс. рублей;</w:t>
            </w:r>
          </w:p>
          <w:p w:rsidR="008E4B41" w:rsidRPr="000F6EF9" w:rsidRDefault="008E4B41" w:rsidP="008E4B41">
            <w:pPr>
              <w:suppressAutoHyphens/>
              <w:jc w:val="both"/>
              <w:rPr>
                <w:sz w:val="16"/>
                <w:szCs w:val="16"/>
              </w:rPr>
            </w:pPr>
            <w:r w:rsidRPr="000F6EF9">
              <w:rPr>
                <w:sz w:val="16"/>
                <w:szCs w:val="16"/>
              </w:rPr>
              <w:t>- областной бюджет –  3 423, 03053 тыс. рублей;</w:t>
            </w:r>
          </w:p>
          <w:p w:rsidR="008E4B41" w:rsidRPr="000F6EF9" w:rsidRDefault="008E4B41" w:rsidP="008E4B41">
            <w:pPr>
              <w:suppressAutoHyphens/>
              <w:jc w:val="both"/>
              <w:rPr>
                <w:sz w:val="16"/>
                <w:szCs w:val="16"/>
              </w:rPr>
            </w:pPr>
            <w:r w:rsidRPr="000F6EF9">
              <w:rPr>
                <w:sz w:val="16"/>
                <w:szCs w:val="16"/>
              </w:rPr>
              <w:t>- местные бюджеты –  28,53423 тыс. рублей;</w:t>
            </w:r>
          </w:p>
          <w:p w:rsidR="008E4B41" w:rsidRPr="000F6EF9" w:rsidRDefault="008E4B41" w:rsidP="008E4B41">
            <w:pPr>
              <w:suppressAutoHyphens/>
              <w:jc w:val="both"/>
              <w:rPr>
                <w:sz w:val="16"/>
                <w:szCs w:val="16"/>
              </w:rPr>
            </w:pPr>
            <w:r w:rsidRPr="000F6EF9">
              <w:rPr>
                <w:sz w:val="16"/>
                <w:szCs w:val="16"/>
              </w:rPr>
              <w:t>- внебюджетные источники – 0,00 тыс. рублей;</w:t>
            </w:r>
          </w:p>
          <w:p w:rsidR="008E4B41" w:rsidRPr="000F6EF9" w:rsidRDefault="008E4B41" w:rsidP="008E4B41">
            <w:pPr>
              <w:suppressAutoHyphens/>
              <w:jc w:val="both"/>
              <w:rPr>
                <w:sz w:val="16"/>
                <w:szCs w:val="16"/>
              </w:rPr>
            </w:pPr>
            <w:r w:rsidRPr="000F6EF9">
              <w:rPr>
                <w:sz w:val="16"/>
                <w:szCs w:val="16"/>
              </w:rPr>
              <w:t>2021 год:</w:t>
            </w:r>
          </w:p>
          <w:p w:rsidR="008E4B41" w:rsidRPr="000F6EF9" w:rsidRDefault="008E4B41" w:rsidP="008E4B41">
            <w:pPr>
              <w:suppressAutoHyphens/>
              <w:jc w:val="both"/>
              <w:rPr>
                <w:sz w:val="16"/>
                <w:szCs w:val="16"/>
              </w:rPr>
            </w:pPr>
            <w:r w:rsidRPr="000F6EF9">
              <w:rPr>
                <w:sz w:val="16"/>
                <w:szCs w:val="16"/>
              </w:rPr>
              <w:t>всего –  54 551,8478</w:t>
            </w:r>
            <w:r w:rsidRPr="000F6EF9">
              <w:rPr>
                <w:b/>
                <w:sz w:val="16"/>
                <w:szCs w:val="16"/>
              </w:rPr>
              <w:t xml:space="preserve"> </w:t>
            </w:r>
            <w:r w:rsidRPr="000F6EF9">
              <w:rPr>
                <w:sz w:val="16"/>
                <w:szCs w:val="16"/>
              </w:rPr>
              <w:t>тыс. рублей, в том числе по источникам финансирования:</w:t>
            </w:r>
          </w:p>
          <w:p w:rsidR="008E4B41" w:rsidRPr="000F6EF9" w:rsidRDefault="008E4B41" w:rsidP="008E4B41">
            <w:pPr>
              <w:suppressAutoHyphens/>
              <w:jc w:val="both"/>
              <w:rPr>
                <w:sz w:val="16"/>
                <w:szCs w:val="16"/>
              </w:rPr>
            </w:pPr>
            <w:r w:rsidRPr="000F6EF9">
              <w:rPr>
                <w:sz w:val="16"/>
                <w:szCs w:val="16"/>
              </w:rPr>
              <w:t>- федеральный бюджет – 2 594,65694 тыс. рублей;</w:t>
            </w:r>
          </w:p>
          <w:p w:rsidR="008E4B41" w:rsidRPr="000F6EF9" w:rsidRDefault="008E4B41" w:rsidP="008E4B41">
            <w:pPr>
              <w:suppressAutoHyphens/>
              <w:jc w:val="both"/>
              <w:rPr>
                <w:sz w:val="16"/>
                <w:szCs w:val="16"/>
              </w:rPr>
            </w:pPr>
            <w:r w:rsidRPr="000F6EF9">
              <w:rPr>
                <w:sz w:val="16"/>
                <w:szCs w:val="16"/>
              </w:rPr>
              <w:t>- областной бюджет –  51 534,63727 тыс. рублей;</w:t>
            </w:r>
          </w:p>
          <w:p w:rsidR="008E4B41" w:rsidRPr="000F6EF9" w:rsidRDefault="008E4B41" w:rsidP="008E4B41">
            <w:pPr>
              <w:suppressAutoHyphens/>
              <w:jc w:val="both"/>
              <w:rPr>
                <w:sz w:val="16"/>
                <w:szCs w:val="16"/>
              </w:rPr>
            </w:pPr>
            <w:r w:rsidRPr="000F6EF9">
              <w:rPr>
                <w:sz w:val="16"/>
                <w:szCs w:val="16"/>
              </w:rPr>
              <w:t>- местные бюджеты – 422,55359  тыс. рублей;</w:t>
            </w:r>
          </w:p>
          <w:p w:rsidR="008E4B41" w:rsidRPr="000F6EF9" w:rsidRDefault="008E4B41" w:rsidP="008E4B41">
            <w:pPr>
              <w:suppressAutoHyphens/>
              <w:jc w:val="both"/>
              <w:rPr>
                <w:sz w:val="16"/>
                <w:szCs w:val="16"/>
              </w:rPr>
            </w:pPr>
            <w:r w:rsidRPr="000F6EF9">
              <w:rPr>
                <w:sz w:val="16"/>
                <w:szCs w:val="16"/>
              </w:rPr>
              <w:t>- внебюджетные источники – 0,00 тыс. рублей;</w:t>
            </w:r>
          </w:p>
          <w:p w:rsidR="008E4B41" w:rsidRPr="000F6EF9" w:rsidRDefault="008E4B41" w:rsidP="008E4B41">
            <w:pPr>
              <w:suppressAutoHyphens/>
              <w:jc w:val="both"/>
              <w:rPr>
                <w:sz w:val="16"/>
                <w:szCs w:val="16"/>
              </w:rPr>
            </w:pPr>
            <w:r w:rsidRPr="000F6EF9">
              <w:rPr>
                <w:sz w:val="16"/>
                <w:szCs w:val="16"/>
              </w:rPr>
              <w:t>2022 год:</w:t>
            </w:r>
          </w:p>
          <w:p w:rsidR="008E4B41" w:rsidRPr="000F6EF9" w:rsidRDefault="008E4B41" w:rsidP="008E4B41">
            <w:pPr>
              <w:suppressAutoHyphens/>
              <w:jc w:val="both"/>
              <w:rPr>
                <w:sz w:val="16"/>
                <w:szCs w:val="16"/>
              </w:rPr>
            </w:pPr>
            <w:r w:rsidRPr="000F6EF9">
              <w:rPr>
                <w:sz w:val="16"/>
                <w:szCs w:val="16"/>
              </w:rPr>
              <w:t>всего – 40 525,93994  тыс. рублей, в том числе по источникам финансирования:</w:t>
            </w:r>
          </w:p>
          <w:p w:rsidR="008E4B41" w:rsidRPr="000F6EF9" w:rsidRDefault="008E4B41" w:rsidP="008E4B41">
            <w:pPr>
              <w:suppressAutoHyphens/>
              <w:jc w:val="both"/>
              <w:rPr>
                <w:sz w:val="16"/>
                <w:szCs w:val="16"/>
              </w:rPr>
            </w:pPr>
            <w:r w:rsidRPr="000F6EF9">
              <w:rPr>
                <w:sz w:val="16"/>
                <w:szCs w:val="16"/>
              </w:rPr>
              <w:t>- федеральный бюджет –  9 800,00 тыс. рублей;</w:t>
            </w:r>
          </w:p>
          <w:p w:rsidR="008E4B41" w:rsidRPr="000F6EF9" w:rsidRDefault="008E4B41" w:rsidP="008E4B41">
            <w:pPr>
              <w:suppressAutoHyphens/>
              <w:jc w:val="both"/>
              <w:rPr>
                <w:sz w:val="16"/>
                <w:szCs w:val="16"/>
              </w:rPr>
            </w:pPr>
            <w:r w:rsidRPr="000F6EF9">
              <w:rPr>
                <w:sz w:val="16"/>
                <w:szCs w:val="16"/>
              </w:rPr>
              <w:t>- областной бюджет – 30 199,99995  тыс. рублей;</w:t>
            </w:r>
          </w:p>
          <w:p w:rsidR="008E4B41" w:rsidRPr="000F6EF9" w:rsidRDefault="008E4B41" w:rsidP="008E4B41">
            <w:pPr>
              <w:suppressAutoHyphens/>
              <w:jc w:val="both"/>
              <w:rPr>
                <w:sz w:val="16"/>
                <w:szCs w:val="16"/>
              </w:rPr>
            </w:pPr>
            <w:r w:rsidRPr="000F6EF9">
              <w:rPr>
                <w:sz w:val="16"/>
                <w:szCs w:val="16"/>
              </w:rPr>
              <w:t>- местные бюджеты –  525,93999  тыс. рублей;</w:t>
            </w:r>
          </w:p>
          <w:p w:rsidR="008E4B41" w:rsidRPr="000F6EF9" w:rsidRDefault="008E4B41" w:rsidP="008E4B41">
            <w:pPr>
              <w:widowControl w:val="0"/>
              <w:autoSpaceDE w:val="0"/>
              <w:autoSpaceDN w:val="0"/>
              <w:adjustRightInd w:val="0"/>
              <w:jc w:val="both"/>
              <w:rPr>
                <w:rFonts w:cs="Arial"/>
                <w:sz w:val="16"/>
                <w:szCs w:val="16"/>
              </w:rPr>
            </w:pPr>
            <w:r w:rsidRPr="000F6EF9">
              <w:rPr>
                <w:rFonts w:cs="Arial"/>
                <w:sz w:val="16"/>
                <w:szCs w:val="16"/>
              </w:rPr>
              <w:t xml:space="preserve">- </w:t>
            </w:r>
            <w:r w:rsidRPr="000F6EF9">
              <w:rPr>
                <w:sz w:val="16"/>
                <w:szCs w:val="16"/>
              </w:rPr>
              <w:t xml:space="preserve">внебюджетные источники </w:t>
            </w:r>
            <w:r w:rsidRPr="000F6EF9">
              <w:rPr>
                <w:rFonts w:cs="Arial"/>
                <w:sz w:val="16"/>
                <w:szCs w:val="16"/>
              </w:rPr>
              <w:t>– 0,00 тыс. рублей.</w:t>
            </w:r>
          </w:p>
          <w:p w:rsidR="008E4B41" w:rsidRPr="000F6EF9" w:rsidRDefault="008E4B41" w:rsidP="008E4B41">
            <w:pPr>
              <w:suppressAutoHyphens/>
              <w:jc w:val="both"/>
              <w:rPr>
                <w:sz w:val="16"/>
                <w:szCs w:val="16"/>
              </w:rPr>
            </w:pPr>
            <w:r w:rsidRPr="000F6EF9">
              <w:rPr>
                <w:sz w:val="16"/>
                <w:szCs w:val="16"/>
              </w:rPr>
              <w:t>2023 год:</w:t>
            </w:r>
          </w:p>
          <w:p w:rsidR="008E4B41" w:rsidRPr="000F6EF9" w:rsidRDefault="008E4B41" w:rsidP="008E4B41">
            <w:pPr>
              <w:suppressAutoHyphens/>
              <w:jc w:val="both"/>
              <w:rPr>
                <w:sz w:val="16"/>
                <w:szCs w:val="16"/>
              </w:rPr>
            </w:pPr>
            <w:r w:rsidRPr="000F6EF9">
              <w:rPr>
                <w:sz w:val="16"/>
                <w:szCs w:val="16"/>
              </w:rPr>
              <w:t>всего – 61 647,039</w:t>
            </w:r>
            <w:r w:rsidRPr="000F6EF9">
              <w:rPr>
                <w:b/>
                <w:sz w:val="16"/>
                <w:szCs w:val="16"/>
              </w:rPr>
              <w:t xml:space="preserve"> </w:t>
            </w:r>
            <w:r w:rsidRPr="000F6EF9">
              <w:rPr>
                <w:sz w:val="16"/>
                <w:szCs w:val="16"/>
              </w:rPr>
              <w:t>тыс. рублей, в том числе по источникам финансирования:</w:t>
            </w:r>
          </w:p>
          <w:p w:rsidR="008E4B41" w:rsidRPr="000F6EF9" w:rsidRDefault="008E4B41" w:rsidP="008E4B41">
            <w:pPr>
              <w:suppressAutoHyphens/>
              <w:jc w:val="both"/>
              <w:rPr>
                <w:sz w:val="16"/>
                <w:szCs w:val="16"/>
              </w:rPr>
            </w:pPr>
            <w:r w:rsidRPr="000F6EF9">
              <w:rPr>
                <w:sz w:val="16"/>
                <w:szCs w:val="16"/>
              </w:rPr>
              <w:t>- федеральный бюджет –  1 824,354 тыс. рублей;</w:t>
            </w:r>
          </w:p>
          <w:p w:rsidR="008E4B41" w:rsidRPr="000F6EF9" w:rsidRDefault="008E4B41" w:rsidP="008E4B41">
            <w:pPr>
              <w:suppressAutoHyphens/>
              <w:jc w:val="both"/>
              <w:rPr>
                <w:sz w:val="16"/>
                <w:szCs w:val="16"/>
              </w:rPr>
            </w:pPr>
            <w:r w:rsidRPr="000F6EF9">
              <w:rPr>
                <w:sz w:val="16"/>
                <w:szCs w:val="16"/>
              </w:rPr>
              <w:t>- областной бюджет – 59 239,746  тыс. рублей;</w:t>
            </w:r>
          </w:p>
          <w:p w:rsidR="008E4B41" w:rsidRPr="000F6EF9" w:rsidRDefault="008E4B41" w:rsidP="008E4B41">
            <w:pPr>
              <w:suppressAutoHyphens/>
              <w:jc w:val="both"/>
              <w:rPr>
                <w:sz w:val="16"/>
                <w:szCs w:val="16"/>
              </w:rPr>
            </w:pPr>
            <w:r w:rsidRPr="000F6EF9">
              <w:rPr>
                <w:sz w:val="16"/>
                <w:szCs w:val="16"/>
              </w:rPr>
              <w:t>- местные бюджеты –  282,939  тыс. рублей;</w:t>
            </w:r>
          </w:p>
          <w:p w:rsidR="008E4B41" w:rsidRPr="000F6EF9" w:rsidRDefault="008E4B41" w:rsidP="008E4B41">
            <w:pPr>
              <w:widowControl w:val="0"/>
              <w:autoSpaceDE w:val="0"/>
              <w:autoSpaceDN w:val="0"/>
              <w:adjustRightInd w:val="0"/>
              <w:jc w:val="both"/>
              <w:rPr>
                <w:rFonts w:cs="Arial"/>
                <w:sz w:val="16"/>
                <w:szCs w:val="16"/>
              </w:rPr>
            </w:pPr>
            <w:r w:rsidRPr="000F6EF9">
              <w:rPr>
                <w:rFonts w:cs="Arial"/>
                <w:sz w:val="16"/>
                <w:szCs w:val="16"/>
              </w:rPr>
              <w:t xml:space="preserve">- </w:t>
            </w:r>
            <w:r w:rsidRPr="000F6EF9">
              <w:rPr>
                <w:sz w:val="16"/>
                <w:szCs w:val="16"/>
              </w:rPr>
              <w:t xml:space="preserve">внебюджетные источники </w:t>
            </w:r>
            <w:r w:rsidRPr="000F6EF9">
              <w:rPr>
                <w:rFonts w:cs="Arial"/>
                <w:sz w:val="16"/>
                <w:szCs w:val="16"/>
              </w:rPr>
              <w:t>– 0,00 тыс. рублей.</w:t>
            </w:r>
          </w:p>
          <w:p w:rsidR="008E4B41" w:rsidRPr="000F6EF9" w:rsidRDefault="008E4B41" w:rsidP="008E4B41">
            <w:pPr>
              <w:suppressAutoHyphens/>
              <w:jc w:val="both"/>
              <w:rPr>
                <w:sz w:val="16"/>
                <w:szCs w:val="16"/>
              </w:rPr>
            </w:pPr>
            <w:r w:rsidRPr="000F6EF9">
              <w:rPr>
                <w:sz w:val="16"/>
                <w:szCs w:val="16"/>
              </w:rPr>
              <w:t>2024 год:</w:t>
            </w:r>
          </w:p>
          <w:p w:rsidR="008E4B41" w:rsidRPr="000F6EF9" w:rsidRDefault="008E4B41" w:rsidP="008E4B41">
            <w:pPr>
              <w:suppressAutoHyphens/>
              <w:jc w:val="both"/>
              <w:rPr>
                <w:sz w:val="16"/>
                <w:szCs w:val="16"/>
              </w:rPr>
            </w:pPr>
            <w:r w:rsidRPr="000F6EF9">
              <w:rPr>
                <w:sz w:val="16"/>
                <w:szCs w:val="16"/>
              </w:rPr>
              <w:t>всего – 25 213,30  тыс. рублей, в том числе по источникам финансирования:</w:t>
            </w:r>
          </w:p>
          <w:p w:rsidR="008E4B41" w:rsidRPr="000F6EF9" w:rsidRDefault="008E4B41" w:rsidP="008E4B41">
            <w:pPr>
              <w:suppressAutoHyphens/>
              <w:jc w:val="both"/>
              <w:rPr>
                <w:sz w:val="16"/>
                <w:szCs w:val="16"/>
              </w:rPr>
            </w:pPr>
            <w:r w:rsidRPr="000F6EF9">
              <w:rPr>
                <w:sz w:val="16"/>
                <w:szCs w:val="16"/>
              </w:rPr>
              <w:t>- федеральный бюджет –  4 704,40 тыс. рублей;</w:t>
            </w:r>
          </w:p>
          <w:p w:rsidR="008E4B41" w:rsidRPr="000F6EF9" w:rsidRDefault="008E4B41" w:rsidP="008E4B41">
            <w:pPr>
              <w:suppressAutoHyphens/>
              <w:jc w:val="both"/>
              <w:rPr>
                <w:sz w:val="16"/>
                <w:szCs w:val="16"/>
              </w:rPr>
            </w:pPr>
            <w:r w:rsidRPr="000F6EF9">
              <w:rPr>
                <w:sz w:val="16"/>
                <w:szCs w:val="16"/>
              </w:rPr>
              <w:t>- областной бюджет – 19 958,40  тыс. рублей;</w:t>
            </w:r>
          </w:p>
          <w:p w:rsidR="008E4B41" w:rsidRPr="000F6EF9" w:rsidRDefault="008E4B41" w:rsidP="008E4B41">
            <w:pPr>
              <w:suppressAutoHyphens/>
              <w:jc w:val="both"/>
              <w:rPr>
                <w:sz w:val="16"/>
                <w:szCs w:val="16"/>
              </w:rPr>
            </w:pPr>
            <w:r w:rsidRPr="000F6EF9">
              <w:rPr>
                <w:sz w:val="16"/>
                <w:szCs w:val="16"/>
              </w:rPr>
              <w:t>- местные бюджеты –  550,50  тыс. рублей;</w:t>
            </w:r>
          </w:p>
          <w:p w:rsidR="008E4B41" w:rsidRPr="000F6EF9" w:rsidRDefault="008E4B41" w:rsidP="008E4B41">
            <w:pPr>
              <w:widowControl w:val="0"/>
              <w:autoSpaceDE w:val="0"/>
              <w:autoSpaceDN w:val="0"/>
              <w:adjustRightInd w:val="0"/>
              <w:jc w:val="both"/>
              <w:rPr>
                <w:rFonts w:cs="Arial"/>
                <w:sz w:val="16"/>
                <w:szCs w:val="16"/>
              </w:rPr>
            </w:pPr>
            <w:r w:rsidRPr="000F6EF9">
              <w:rPr>
                <w:rFonts w:cs="Arial"/>
                <w:sz w:val="16"/>
                <w:szCs w:val="16"/>
              </w:rPr>
              <w:t xml:space="preserve">- </w:t>
            </w:r>
            <w:r w:rsidRPr="000F6EF9">
              <w:rPr>
                <w:sz w:val="16"/>
                <w:szCs w:val="16"/>
              </w:rPr>
              <w:t xml:space="preserve">внебюджетные источники </w:t>
            </w:r>
            <w:r w:rsidRPr="000F6EF9">
              <w:rPr>
                <w:rFonts w:cs="Arial"/>
                <w:sz w:val="16"/>
                <w:szCs w:val="16"/>
              </w:rPr>
              <w:t>– 0,00 тыс. рублей.</w:t>
            </w:r>
          </w:p>
          <w:p w:rsidR="008E4B41" w:rsidRPr="000F6EF9" w:rsidRDefault="008E4B41" w:rsidP="008E4B41">
            <w:pPr>
              <w:suppressAutoHyphens/>
              <w:jc w:val="both"/>
              <w:rPr>
                <w:sz w:val="16"/>
                <w:szCs w:val="16"/>
              </w:rPr>
            </w:pPr>
            <w:r w:rsidRPr="000F6EF9">
              <w:rPr>
                <w:sz w:val="16"/>
                <w:szCs w:val="16"/>
              </w:rPr>
              <w:t>2025 год:</w:t>
            </w:r>
          </w:p>
          <w:p w:rsidR="008E4B41" w:rsidRPr="000F6EF9" w:rsidRDefault="008E4B41" w:rsidP="008E4B41">
            <w:pPr>
              <w:suppressAutoHyphens/>
              <w:jc w:val="both"/>
              <w:rPr>
                <w:sz w:val="16"/>
                <w:szCs w:val="16"/>
              </w:rPr>
            </w:pPr>
            <w:r w:rsidRPr="000F6EF9">
              <w:rPr>
                <w:sz w:val="16"/>
                <w:szCs w:val="16"/>
              </w:rPr>
              <w:t>всего – 6 000,1  тыс. рублей, в том числе по источникам финансирования:</w:t>
            </w:r>
          </w:p>
          <w:p w:rsidR="008E4B41" w:rsidRPr="000F6EF9" w:rsidRDefault="008E4B41" w:rsidP="008E4B41">
            <w:pPr>
              <w:suppressAutoHyphens/>
              <w:jc w:val="both"/>
              <w:rPr>
                <w:sz w:val="16"/>
                <w:szCs w:val="16"/>
              </w:rPr>
            </w:pPr>
            <w:r w:rsidRPr="000F6EF9">
              <w:rPr>
                <w:sz w:val="16"/>
                <w:szCs w:val="16"/>
              </w:rPr>
              <w:t>- федеральный бюджет –  5 880,0 тыс. рублей;</w:t>
            </w:r>
          </w:p>
          <w:p w:rsidR="008E4B41" w:rsidRPr="000F6EF9" w:rsidRDefault="008E4B41" w:rsidP="008E4B41">
            <w:pPr>
              <w:suppressAutoHyphens/>
              <w:jc w:val="both"/>
              <w:rPr>
                <w:sz w:val="16"/>
                <w:szCs w:val="16"/>
              </w:rPr>
            </w:pPr>
            <w:r w:rsidRPr="000F6EF9">
              <w:rPr>
                <w:sz w:val="16"/>
                <w:szCs w:val="16"/>
              </w:rPr>
              <w:t>- областной бюджет – 120,00  тыс. рублей;</w:t>
            </w:r>
          </w:p>
          <w:p w:rsidR="008E4B41" w:rsidRPr="000F6EF9" w:rsidRDefault="008E4B41" w:rsidP="008E4B41">
            <w:pPr>
              <w:suppressAutoHyphens/>
              <w:jc w:val="both"/>
              <w:rPr>
                <w:sz w:val="16"/>
                <w:szCs w:val="16"/>
              </w:rPr>
            </w:pPr>
            <w:r w:rsidRPr="000F6EF9">
              <w:rPr>
                <w:sz w:val="16"/>
                <w:szCs w:val="16"/>
              </w:rPr>
              <w:t>- местные бюджеты –  0,10  тыс. рублей;</w:t>
            </w:r>
          </w:p>
          <w:p w:rsidR="008E4B41" w:rsidRPr="000F6EF9" w:rsidRDefault="008E4B41" w:rsidP="008E4B41">
            <w:pPr>
              <w:widowControl w:val="0"/>
              <w:autoSpaceDE w:val="0"/>
              <w:autoSpaceDN w:val="0"/>
              <w:adjustRightInd w:val="0"/>
              <w:jc w:val="both"/>
              <w:rPr>
                <w:rFonts w:cs="Arial"/>
                <w:sz w:val="16"/>
                <w:szCs w:val="16"/>
              </w:rPr>
            </w:pPr>
            <w:r w:rsidRPr="000F6EF9">
              <w:rPr>
                <w:rFonts w:cs="Arial"/>
                <w:sz w:val="16"/>
                <w:szCs w:val="16"/>
              </w:rPr>
              <w:t xml:space="preserve">- </w:t>
            </w:r>
            <w:r w:rsidRPr="000F6EF9">
              <w:rPr>
                <w:sz w:val="16"/>
                <w:szCs w:val="16"/>
              </w:rPr>
              <w:t xml:space="preserve">внебюджетные источники </w:t>
            </w:r>
            <w:r w:rsidRPr="000F6EF9">
              <w:rPr>
                <w:rFonts w:cs="Arial"/>
                <w:sz w:val="16"/>
                <w:szCs w:val="16"/>
              </w:rPr>
              <w:t>– 0,00 тыс. рублей.</w:t>
            </w:r>
          </w:p>
          <w:p w:rsidR="008E4B41" w:rsidRPr="000F6EF9" w:rsidRDefault="008E4B41" w:rsidP="008E4B41">
            <w:pPr>
              <w:suppressAutoHyphens/>
              <w:jc w:val="both"/>
              <w:rPr>
                <w:sz w:val="16"/>
                <w:szCs w:val="16"/>
              </w:rPr>
            </w:pPr>
            <w:r w:rsidRPr="000F6EF9">
              <w:rPr>
                <w:sz w:val="16"/>
                <w:szCs w:val="16"/>
              </w:rPr>
              <w:t>2026 год:</w:t>
            </w:r>
          </w:p>
          <w:p w:rsidR="008E4B41" w:rsidRPr="000F6EF9" w:rsidRDefault="008E4B41" w:rsidP="008E4B41">
            <w:pPr>
              <w:suppressAutoHyphens/>
              <w:jc w:val="both"/>
              <w:rPr>
                <w:sz w:val="16"/>
                <w:szCs w:val="16"/>
              </w:rPr>
            </w:pPr>
            <w:r w:rsidRPr="000F6EF9">
              <w:rPr>
                <w:sz w:val="16"/>
                <w:szCs w:val="16"/>
              </w:rPr>
              <w:t>всего – 6 000,1  тыс. рублей, в том числе по источникам финансирования:</w:t>
            </w:r>
          </w:p>
          <w:p w:rsidR="008E4B41" w:rsidRPr="000F6EF9" w:rsidRDefault="008E4B41" w:rsidP="008E4B41">
            <w:pPr>
              <w:suppressAutoHyphens/>
              <w:jc w:val="both"/>
              <w:rPr>
                <w:sz w:val="16"/>
                <w:szCs w:val="16"/>
              </w:rPr>
            </w:pPr>
            <w:r w:rsidRPr="000F6EF9">
              <w:rPr>
                <w:sz w:val="16"/>
                <w:szCs w:val="16"/>
              </w:rPr>
              <w:t>- федеральный бюджет –  5 880,0 тыс. рублей;</w:t>
            </w:r>
          </w:p>
          <w:p w:rsidR="008E4B41" w:rsidRPr="000F6EF9" w:rsidRDefault="008E4B41" w:rsidP="008E4B41">
            <w:pPr>
              <w:suppressAutoHyphens/>
              <w:jc w:val="both"/>
              <w:rPr>
                <w:sz w:val="16"/>
                <w:szCs w:val="16"/>
              </w:rPr>
            </w:pPr>
            <w:r w:rsidRPr="000F6EF9">
              <w:rPr>
                <w:sz w:val="16"/>
                <w:szCs w:val="16"/>
              </w:rPr>
              <w:t>- областной бюджет – 120,00  тыс. рублей;</w:t>
            </w:r>
          </w:p>
          <w:p w:rsidR="008E4B41" w:rsidRPr="000F6EF9" w:rsidRDefault="008E4B41" w:rsidP="008E4B41">
            <w:pPr>
              <w:suppressAutoHyphens/>
              <w:jc w:val="both"/>
              <w:rPr>
                <w:sz w:val="16"/>
                <w:szCs w:val="16"/>
              </w:rPr>
            </w:pPr>
            <w:r w:rsidRPr="000F6EF9">
              <w:rPr>
                <w:sz w:val="16"/>
                <w:szCs w:val="16"/>
              </w:rPr>
              <w:t>- местные бюджеты –  0,10  тыс. рублей;</w:t>
            </w:r>
          </w:p>
          <w:p w:rsidR="008E4B41" w:rsidRPr="000F6EF9" w:rsidRDefault="008E4B41" w:rsidP="008E4B41">
            <w:pPr>
              <w:suppressAutoHyphens/>
              <w:jc w:val="both"/>
              <w:rPr>
                <w:sz w:val="16"/>
                <w:szCs w:val="16"/>
              </w:rPr>
            </w:pPr>
            <w:r w:rsidRPr="000F6EF9">
              <w:rPr>
                <w:rFonts w:cs="Arial"/>
                <w:sz w:val="16"/>
                <w:szCs w:val="16"/>
              </w:rPr>
              <w:t xml:space="preserve">- </w:t>
            </w:r>
            <w:r w:rsidRPr="000F6EF9">
              <w:rPr>
                <w:sz w:val="16"/>
                <w:szCs w:val="16"/>
              </w:rPr>
              <w:t xml:space="preserve">внебюджетные источники </w:t>
            </w:r>
            <w:r w:rsidRPr="000F6EF9">
              <w:rPr>
                <w:rFonts w:cs="Arial"/>
                <w:sz w:val="16"/>
                <w:szCs w:val="16"/>
              </w:rPr>
              <w:t>– 0,00 тыс. рублей.</w:t>
            </w:r>
          </w:p>
        </w:tc>
      </w:tr>
    </w:tbl>
    <w:p w:rsidR="008E4B41" w:rsidRPr="000F6EF9" w:rsidRDefault="008E4B41" w:rsidP="008E4B41">
      <w:pPr>
        <w:pStyle w:val="ConsPlusNormal"/>
        <w:spacing w:line="276" w:lineRule="auto"/>
        <w:ind w:firstLine="709"/>
        <w:jc w:val="both"/>
        <w:outlineLvl w:val="1"/>
        <w:rPr>
          <w:rFonts w:ascii="Times New Roman" w:hAnsi="Times New Roman" w:cs="Times New Roman"/>
          <w:sz w:val="16"/>
          <w:szCs w:val="16"/>
        </w:rPr>
      </w:pPr>
    </w:p>
    <w:p w:rsidR="008E4B41" w:rsidRPr="000F6EF9" w:rsidRDefault="008E4B41" w:rsidP="008E4B41">
      <w:pPr>
        <w:pStyle w:val="ConsPlusNormal"/>
        <w:ind w:firstLine="709"/>
        <w:jc w:val="both"/>
        <w:outlineLvl w:val="1"/>
        <w:rPr>
          <w:rFonts w:ascii="Times New Roman" w:hAnsi="Times New Roman" w:cs="Times New Roman"/>
          <w:sz w:val="16"/>
          <w:szCs w:val="16"/>
        </w:rPr>
      </w:pPr>
      <w:r w:rsidRPr="000F6EF9">
        <w:rPr>
          <w:rFonts w:ascii="Times New Roman" w:hAnsi="Times New Roman" w:cs="Times New Roman"/>
          <w:sz w:val="16"/>
          <w:szCs w:val="16"/>
        </w:rPr>
        <w:t>1.2.</w:t>
      </w:r>
      <w:r w:rsidRPr="000F6EF9">
        <w:rPr>
          <w:sz w:val="16"/>
          <w:szCs w:val="16"/>
        </w:rPr>
        <w:t xml:space="preserve"> </w:t>
      </w:r>
      <w:r w:rsidRPr="000F6EF9">
        <w:rPr>
          <w:rFonts w:ascii="Times New Roman" w:hAnsi="Times New Roman" w:cs="Times New Roman"/>
          <w:sz w:val="16"/>
          <w:szCs w:val="16"/>
        </w:rPr>
        <w:t>Раздел 1. Характеристика сферы реализации муниципальной программы, описание основных проблем в указанной сфере и прогноз ее развития</w:t>
      </w:r>
      <w:proofErr w:type="gramStart"/>
      <w:r w:rsidRPr="000F6EF9">
        <w:rPr>
          <w:rFonts w:ascii="Times New Roman" w:hAnsi="Times New Roman" w:cs="Times New Roman"/>
          <w:sz w:val="16"/>
          <w:szCs w:val="16"/>
        </w:rPr>
        <w:t>.</w:t>
      </w:r>
      <w:proofErr w:type="gramEnd"/>
      <w:r w:rsidRPr="000F6EF9">
        <w:rPr>
          <w:rFonts w:ascii="Times New Roman" w:hAnsi="Times New Roman" w:cs="Times New Roman"/>
          <w:sz w:val="16"/>
          <w:szCs w:val="16"/>
        </w:rPr>
        <w:t xml:space="preserve">  </w:t>
      </w:r>
      <w:proofErr w:type="gramStart"/>
      <w:r w:rsidRPr="000F6EF9">
        <w:rPr>
          <w:rFonts w:ascii="Times New Roman" w:hAnsi="Times New Roman" w:cs="Times New Roman"/>
          <w:sz w:val="16"/>
          <w:szCs w:val="16"/>
        </w:rPr>
        <w:t>д</w:t>
      </w:r>
      <w:proofErr w:type="gramEnd"/>
      <w:r w:rsidRPr="000F6EF9">
        <w:rPr>
          <w:rFonts w:ascii="Times New Roman" w:hAnsi="Times New Roman" w:cs="Times New Roman"/>
          <w:sz w:val="16"/>
          <w:szCs w:val="16"/>
        </w:rPr>
        <w:t>ополнить абзацами следующего содержания:</w:t>
      </w:r>
    </w:p>
    <w:p w:rsidR="008E4B41" w:rsidRPr="000F6EF9" w:rsidRDefault="008E4B41" w:rsidP="008E4B41">
      <w:pPr>
        <w:pStyle w:val="a9"/>
        <w:ind w:firstLine="567"/>
        <w:jc w:val="both"/>
        <w:rPr>
          <w:sz w:val="16"/>
          <w:szCs w:val="16"/>
        </w:rPr>
      </w:pPr>
      <w:r w:rsidRPr="000F6EF9">
        <w:rPr>
          <w:sz w:val="16"/>
          <w:szCs w:val="16"/>
        </w:rPr>
        <w:t>«Администрация Грибановского городского поселения вправе исключать из адресного перечня дворовых и общественных территорий, подлежащих благоустройству, территории, имеющие физический износ основных конструктивных элементов более 70 процентов.</w:t>
      </w:r>
    </w:p>
    <w:p w:rsidR="008E4B41" w:rsidRPr="000F6EF9" w:rsidRDefault="008E4B41" w:rsidP="008E4B41">
      <w:pPr>
        <w:pStyle w:val="a9"/>
        <w:ind w:firstLine="567"/>
        <w:jc w:val="both"/>
        <w:rPr>
          <w:sz w:val="16"/>
          <w:szCs w:val="16"/>
        </w:rPr>
      </w:pPr>
      <w:r w:rsidRPr="000F6EF9">
        <w:rPr>
          <w:sz w:val="16"/>
          <w:szCs w:val="16"/>
        </w:rPr>
        <w:t>Администрация Грибановского городского поселения вправе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w:t>
      </w:r>
    </w:p>
    <w:p w:rsidR="008E4B41" w:rsidRPr="000F6EF9" w:rsidRDefault="008E4B41" w:rsidP="008E4B41">
      <w:pPr>
        <w:pStyle w:val="a9"/>
        <w:ind w:firstLine="567"/>
        <w:jc w:val="both"/>
        <w:rPr>
          <w:sz w:val="16"/>
          <w:szCs w:val="16"/>
        </w:rPr>
      </w:pPr>
      <w:r w:rsidRPr="000F6EF9">
        <w:rPr>
          <w:sz w:val="16"/>
          <w:szCs w:val="16"/>
        </w:rPr>
        <w:t xml:space="preserve">В городском поселении должны осуществляться мероприятия по проведению работ по образованию земельных участков, на которых расположены многоквартирные дома, благоустройство которых </w:t>
      </w:r>
      <w:proofErr w:type="spellStart"/>
      <w:r w:rsidRPr="000F6EF9">
        <w:rPr>
          <w:sz w:val="16"/>
          <w:szCs w:val="16"/>
        </w:rPr>
        <w:t>софинансируются</w:t>
      </w:r>
      <w:proofErr w:type="spellEnd"/>
      <w:r w:rsidRPr="000F6EF9">
        <w:rPr>
          <w:sz w:val="16"/>
          <w:szCs w:val="16"/>
        </w:rPr>
        <w:t xml:space="preserve"> из бюджета субъекта Российской Федерации.</w:t>
      </w:r>
    </w:p>
    <w:p w:rsidR="008E4B41" w:rsidRPr="000F6EF9" w:rsidRDefault="008E4B41" w:rsidP="008E4B41">
      <w:pPr>
        <w:pStyle w:val="a9"/>
        <w:ind w:firstLine="567"/>
        <w:jc w:val="both"/>
        <w:rPr>
          <w:sz w:val="16"/>
          <w:szCs w:val="16"/>
        </w:rPr>
      </w:pPr>
      <w:proofErr w:type="gramStart"/>
      <w:r w:rsidRPr="000F6EF9">
        <w:rPr>
          <w:sz w:val="16"/>
          <w:szCs w:val="16"/>
        </w:rPr>
        <w:t>Предельной датой для  заключения соглашений о предоставлении субсидии по результатам закупки товаров, работ и услуг для обеспечения муниципальных нужд в целях реализации муниципальных программ является 1 апреля года предоставления субсидии - для заключения соглашений о предоставлении субсидии на выполнение работ по благоустройству общественных территорий, не позднее 1 апреля года предоставления субсидии - для заключения соглашений о предоставлении субсидии на выполнение работ по</w:t>
      </w:r>
      <w:proofErr w:type="gramEnd"/>
      <w:r w:rsidRPr="000F6EF9">
        <w:rPr>
          <w:sz w:val="16"/>
          <w:szCs w:val="16"/>
        </w:rPr>
        <w:t xml:space="preserve"> благоустройству дворовых территорий, за исключением:</w:t>
      </w:r>
    </w:p>
    <w:p w:rsidR="008E4B41" w:rsidRPr="000F6EF9" w:rsidRDefault="008E4B41" w:rsidP="008E4B41">
      <w:pPr>
        <w:pStyle w:val="a9"/>
        <w:ind w:firstLine="567"/>
        <w:jc w:val="both"/>
        <w:rPr>
          <w:sz w:val="16"/>
          <w:szCs w:val="16"/>
        </w:rPr>
      </w:pPr>
      <w:r w:rsidRPr="000F6EF9">
        <w:rPr>
          <w:sz w:val="16"/>
          <w:szCs w:val="16"/>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8E4B41" w:rsidRPr="000F6EF9" w:rsidRDefault="008E4B41" w:rsidP="008E4B41">
      <w:pPr>
        <w:pStyle w:val="a9"/>
        <w:ind w:firstLine="567"/>
        <w:jc w:val="both"/>
        <w:rPr>
          <w:sz w:val="16"/>
          <w:szCs w:val="16"/>
        </w:rPr>
      </w:pPr>
      <w:r w:rsidRPr="000F6EF9">
        <w:rPr>
          <w:sz w:val="16"/>
          <w:szCs w:val="16"/>
        </w:rPr>
        <w:lastRenderedPageBreak/>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8E4B41" w:rsidRPr="000F6EF9" w:rsidRDefault="008E4B41" w:rsidP="008E4B41">
      <w:pPr>
        <w:pStyle w:val="a9"/>
        <w:ind w:firstLine="567"/>
        <w:jc w:val="both"/>
        <w:rPr>
          <w:sz w:val="16"/>
          <w:szCs w:val="16"/>
        </w:rPr>
      </w:pPr>
      <w:r w:rsidRPr="000F6EF9">
        <w:rPr>
          <w:sz w:val="16"/>
          <w:szCs w:val="16"/>
        </w:rPr>
        <w:t>- случаев заключения таких соглашений в пределах экономии сре</w:t>
      </w:r>
      <w:proofErr w:type="gramStart"/>
      <w:r w:rsidRPr="000F6EF9">
        <w:rPr>
          <w:sz w:val="16"/>
          <w:szCs w:val="16"/>
        </w:rPr>
        <w:t>дств пр</w:t>
      </w:r>
      <w:proofErr w:type="gramEnd"/>
      <w:r w:rsidRPr="000F6EF9">
        <w:rPr>
          <w:sz w:val="16"/>
          <w:szCs w:val="16"/>
        </w:rPr>
        <w:t xml:space="preserve">и расходовании субсидии в целях реализации муниципальных программ, в том числе мероприятий по </w:t>
      </w:r>
      <w:proofErr w:type="spellStart"/>
      <w:r w:rsidRPr="000F6EF9">
        <w:rPr>
          <w:sz w:val="16"/>
          <w:szCs w:val="16"/>
        </w:rPr>
        <w:t>цифровизации</w:t>
      </w:r>
      <w:proofErr w:type="spellEnd"/>
      <w:r w:rsidRPr="000F6EF9">
        <w:rPr>
          <w:sz w:val="16"/>
          <w:szCs w:val="16"/>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8E4B41" w:rsidRPr="000F6EF9" w:rsidRDefault="008E4B41" w:rsidP="008E4B41">
      <w:pPr>
        <w:pStyle w:val="a9"/>
        <w:ind w:firstLine="567"/>
        <w:jc w:val="both"/>
        <w:rPr>
          <w:sz w:val="16"/>
          <w:szCs w:val="16"/>
        </w:rPr>
      </w:pPr>
      <w:proofErr w:type="gramStart"/>
      <w:r w:rsidRPr="000F6EF9">
        <w:rPr>
          <w:sz w:val="16"/>
          <w:szCs w:val="16"/>
        </w:rPr>
        <w:t>Для выполнения цели и задач программы предусмотрена реализация мероприятия по заключению соглашений с собственниками (пользователями)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включенных в адресный перечень таких объектов и подлежащих благоустройству не позднее 01.01.2026 года за счет средств указанных лиц, а также мероприятия по инвентаризации уровня благоустройства индивидуальных</w:t>
      </w:r>
      <w:proofErr w:type="gramEnd"/>
      <w:r w:rsidRPr="000F6EF9">
        <w:rPr>
          <w:sz w:val="16"/>
          <w:szCs w:val="16"/>
        </w:rPr>
        <w:t xml:space="preserve">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01.01.2026 года в соответствии с требованиями Правил благоустройства территории Грибановского городского поселения</w:t>
      </w:r>
      <w:proofErr w:type="gramStart"/>
      <w:r w:rsidRPr="000F6EF9">
        <w:rPr>
          <w:sz w:val="16"/>
          <w:szCs w:val="16"/>
        </w:rPr>
        <w:t>.».</w:t>
      </w:r>
      <w:proofErr w:type="gramEnd"/>
    </w:p>
    <w:p w:rsidR="008E4B41" w:rsidRPr="000F6EF9" w:rsidRDefault="008E4B41" w:rsidP="008E4B41">
      <w:pPr>
        <w:pStyle w:val="ConsPlusNormal"/>
        <w:ind w:firstLine="709"/>
        <w:jc w:val="both"/>
        <w:rPr>
          <w:rFonts w:ascii="Times New Roman" w:hAnsi="Times New Roman" w:cs="Times New Roman"/>
          <w:sz w:val="16"/>
          <w:szCs w:val="16"/>
        </w:rPr>
      </w:pPr>
    </w:p>
    <w:p w:rsidR="008E4B41" w:rsidRPr="000F6EF9" w:rsidRDefault="008E4B41" w:rsidP="008E4B41">
      <w:pPr>
        <w:pStyle w:val="ConsPlusNormal"/>
        <w:ind w:firstLine="709"/>
        <w:jc w:val="both"/>
        <w:rPr>
          <w:rFonts w:ascii="Times New Roman" w:hAnsi="Times New Roman"/>
          <w:bCs/>
          <w:sz w:val="16"/>
          <w:szCs w:val="16"/>
        </w:rPr>
      </w:pPr>
      <w:r w:rsidRPr="000F6EF9">
        <w:rPr>
          <w:rFonts w:ascii="Times New Roman" w:hAnsi="Times New Roman" w:cs="Times New Roman"/>
          <w:sz w:val="16"/>
          <w:szCs w:val="16"/>
        </w:rPr>
        <w:t>1.3.</w:t>
      </w:r>
      <w:r w:rsidRPr="000F6EF9">
        <w:rPr>
          <w:sz w:val="16"/>
          <w:szCs w:val="16"/>
        </w:rPr>
        <w:t xml:space="preserve"> </w:t>
      </w:r>
      <w:r w:rsidRPr="000F6EF9">
        <w:rPr>
          <w:rFonts w:ascii="Times New Roman" w:hAnsi="Times New Roman" w:cs="Times New Roman"/>
          <w:sz w:val="16"/>
          <w:szCs w:val="16"/>
        </w:rPr>
        <w:t xml:space="preserve">Раздел 6. </w:t>
      </w:r>
      <w:r w:rsidRPr="000F6EF9">
        <w:rPr>
          <w:rFonts w:ascii="Times New Roman" w:hAnsi="Times New Roman"/>
          <w:bCs/>
          <w:sz w:val="16"/>
          <w:szCs w:val="16"/>
        </w:rPr>
        <w:t>Информация об участии общественных, научных и иных организаций в реализации муниципальной программы</w:t>
      </w:r>
      <w:proofErr w:type="gramStart"/>
      <w:r w:rsidRPr="000F6EF9">
        <w:rPr>
          <w:rFonts w:ascii="Times New Roman" w:hAnsi="Times New Roman"/>
          <w:bCs/>
          <w:sz w:val="16"/>
          <w:szCs w:val="16"/>
        </w:rPr>
        <w:t>.</w:t>
      </w:r>
      <w:proofErr w:type="gramEnd"/>
      <w:r w:rsidRPr="000F6EF9">
        <w:rPr>
          <w:rFonts w:ascii="Times New Roman" w:hAnsi="Times New Roman" w:cs="Times New Roman"/>
          <w:sz w:val="16"/>
          <w:szCs w:val="16"/>
        </w:rPr>
        <w:t xml:space="preserve"> </w:t>
      </w:r>
      <w:proofErr w:type="gramStart"/>
      <w:r w:rsidRPr="000F6EF9">
        <w:rPr>
          <w:rFonts w:ascii="Times New Roman" w:hAnsi="Times New Roman" w:cs="Times New Roman"/>
          <w:sz w:val="16"/>
          <w:szCs w:val="16"/>
        </w:rPr>
        <w:t>д</w:t>
      </w:r>
      <w:proofErr w:type="gramEnd"/>
      <w:r w:rsidRPr="000F6EF9">
        <w:rPr>
          <w:rFonts w:ascii="Times New Roman" w:hAnsi="Times New Roman" w:cs="Times New Roman"/>
          <w:sz w:val="16"/>
          <w:szCs w:val="16"/>
        </w:rPr>
        <w:t>ополнить абзацами следующего содержания:</w:t>
      </w:r>
    </w:p>
    <w:p w:rsidR="008E4B41" w:rsidRPr="000F6EF9" w:rsidRDefault="008E4B41" w:rsidP="008E4B41">
      <w:pPr>
        <w:pStyle w:val="a9"/>
        <w:ind w:firstLine="709"/>
        <w:jc w:val="both"/>
        <w:rPr>
          <w:sz w:val="16"/>
          <w:szCs w:val="16"/>
        </w:rPr>
      </w:pPr>
      <w:r w:rsidRPr="000F6EF9">
        <w:rPr>
          <w:sz w:val="16"/>
          <w:szCs w:val="16"/>
        </w:rPr>
        <w:t>«Заинтересованные лица участвуют в реализации мероприятий по благоустройству дворовых территорий в форме финансового и (или) трудового участия.</w:t>
      </w:r>
    </w:p>
    <w:p w:rsidR="008E4B41" w:rsidRPr="000F6EF9" w:rsidRDefault="008E4B41" w:rsidP="008E4B41">
      <w:pPr>
        <w:pStyle w:val="a9"/>
        <w:ind w:firstLine="709"/>
        <w:jc w:val="both"/>
        <w:rPr>
          <w:sz w:val="16"/>
          <w:szCs w:val="16"/>
        </w:rPr>
      </w:pPr>
      <w:r w:rsidRPr="000F6EF9">
        <w:rPr>
          <w:sz w:val="16"/>
          <w:szCs w:val="16"/>
        </w:rPr>
        <w:t>Финансовое участие осуществляется следующим образом:</w:t>
      </w:r>
    </w:p>
    <w:p w:rsidR="008E4B41" w:rsidRPr="000F6EF9" w:rsidRDefault="008E4B41" w:rsidP="008E4B41">
      <w:pPr>
        <w:pStyle w:val="a9"/>
        <w:ind w:firstLine="709"/>
        <w:jc w:val="both"/>
        <w:rPr>
          <w:sz w:val="16"/>
          <w:szCs w:val="16"/>
        </w:rPr>
      </w:pPr>
      <w:r w:rsidRPr="000F6EF9">
        <w:rPr>
          <w:sz w:val="16"/>
          <w:szCs w:val="16"/>
        </w:rPr>
        <w:t xml:space="preserve">- </w:t>
      </w:r>
      <w:proofErr w:type="spellStart"/>
      <w:r w:rsidRPr="000F6EF9">
        <w:rPr>
          <w:sz w:val="16"/>
          <w:szCs w:val="16"/>
        </w:rPr>
        <w:t>софинансировании</w:t>
      </w:r>
      <w:proofErr w:type="spellEnd"/>
      <w:r w:rsidRPr="000F6EF9">
        <w:rPr>
          <w:sz w:val="16"/>
          <w:szCs w:val="16"/>
        </w:rPr>
        <w:t xml:space="preserve">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со дня вступления в силу </w:t>
      </w:r>
      <w:hyperlink r:id="rId12" w:history="1">
        <w:r w:rsidRPr="000F6EF9">
          <w:rPr>
            <w:rStyle w:val="a8"/>
            <w:color w:val="auto"/>
            <w:sz w:val="16"/>
            <w:szCs w:val="16"/>
            <w:u w:val="none"/>
          </w:rPr>
          <w:t>Постановления</w:t>
        </w:r>
      </w:hyperlink>
      <w:r w:rsidRPr="000F6EF9">
        <w:rPr>
          <w:sz w:val="16"/>
          <w:szCs w:val="16"/>
        </w:rPr>
        <w:t xml:space="preserve"> Правительства Российской Федерации от 09.02.2019 N 106 "О внесении изменений в приложение N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8E4B41" w:rsidRPr="000F6EF9" w:rsidRDefault="008E4B41" w:rsidP="008E4B41">
      <w:pPr>
        <w:pStyle w:val="a9"/>
        <w:ind w:firstLine="709"/>
        <w:jc w:val="both"/>
        <w:rPr>
          <w:sz w:val="16"/>
          <w:szCs w:val="16"/>
        </w:rPr>
      </w:pPr>
      <w:r w:rsidRPr="000F6EF9">
        <w:rPr>
          <w:sz w:val="16"/>
          <w:szCs w:val="16"/>
        </w:rPr>
        <w:t>Трудовое участие заинтересованных лиц в работах по благоустройству в рамках минимального и дополнительного перечней не является обязательным и может быть предложено заинтересованными лицами дополнительно к предложению о финансовом участии.</w:t>
      </w:r>
    </w:p>
    <w:p w:rsidR="008E4B41" w:rsidRPr="000F6EF9" w:rsidRDefault="008E4B41" w:rsidP="008E4B41">
      <w:pPr>
        <w:pStyle w:val="a9"/>
        <w:ind w:firstLine="709"/>
        <w:jc w:val="both"/>
        <w:rPr>
          <w:sz w:val="16"/>
          <w:szCs w:val="16"/>
        </w:rPr>
      </w:pPr>
      <w:r w:rsidRPr="000F6EF9">
        <w:rPr>
          <w:sz w:val="16"/>
          <w:szCs w:val="16"/>
        </w:rPr>
        <w:t>Бюджетные средства направляются на оплату работ, предусмотренных минимальным перечнем работ и дополнительным перечнем работ, а также оплату услуг организаций, осуществляющих строительный контроль, если они предусмотрены сметной документацией, с учетом минимальной доли финансового участия заинтересованных лиц</w:t>
      </w:r>
      <w:proofErr w:type="gramStart"/>
      <w:r w:rsidRPr="000F6EF9">
        <w:rPr>
          <w:sz w:val="16"/>
          <w:szCs w:val="16"/>
        </w:rPr>
        <w:t>.».</w:t>
      </w:r>
      <w:proofErr w:type="gramEnd"/>
    </w:p>
    <w:p w:rsidR="008E4B41" w:rsidRPr="000F6EF9" w:rsidRDefault="008E4B41" w:rsidP="008E4B41">
      <w:pPr>
        <w:ind w:right="-29" w:firstLine="567"/>
        <w:jc w:val="both"/>
        <w:rPr>
          <w:sz w:val="16"/>
          <w:szCs w:val="16"/>
        </w:rPr>
      </w:pPr>
    </w:p>
    <w:p w:rsidR="008E4B41" w:rsidRPr="000F6EF9" w:rsidRDefault="008E4B41" w:rsidP="008E4B41">
      <w:pPr>
        <w:autoSpaceDE w:val="0"/>
        <w:autoSpaceDN w:val="0"/>
        <w:adjustRightInd w:val="0"/>
        <w:ind w:firstLine="851"/>
        <w:jc w:val="both"/>
        <w:rPr>
          <w:sz w:val="16"/>
          <w:szCs w:val="16"/>
        </w:rPr>
      </w:pPr>
      <w:r w:rsidRPr="000F6EF9">
        <w:rPr>
          <w:sz w:val="16"/>
          <w:szCs w:val="16"/>
        </w:rPr>
        <w:t>1.4.  приложение 3 муниципальной программы изложить в новой редакции согласно приложению 1 к настоящему постановлению;</w:t>
      </w:r>
    </w:p>
    <w:p w:rsidR="008E4B41" w:rsidRPr="000F6EF9" w:rsidRDefault="008E4B41" w:rsidP="008E4B41">
      <w:pPr>
        <w:ind w:firstLine="851"/>
        <w:jc w:val="both"/>
        <w:rPr>
          <w:sz w:val="16"/>
          <w:szCs w:val="16"/>
        </w:rPr>
      </w:pPr>
      <w:r w:rsidRPr="000F6EF9">
        <w:rPr>
          <w:sz w:val="16"/>
          <w:szCs w:val="16"/>
        </w:rPr>
        <w:t>1.5. приложение 4 муниципальной программы изложить в новой редакции согласно приложению 2 к настоящему постановлению;</w:t>
      </w:r>
    </w:p>
    <w:p w:rsidR="008E4B41" w:rsidRPr="000F6EF9" w:rsidRDefault="008E4B41" w:rsidP="008E4B41">
      <w:pPr>
        <w:ind w:firstLine="851"/>
        <w:jc w:val="both"/>
        <w:rPr>
          <w:sz w:val="16"/>
          <w:szCs w:val="16"/>
        </w:rPr>
      </w:pPr>
      <w:r w:rsidRPr="000F6EF9">
        <w:rPr>
          <w:sz w:val="16"/>
          <w:szCs w:val="16"/>
        </w:rPr>
        <w:t>1.6. приложение 5 муниципальной программы изложить в новой редакции согласно приложению 3 к настоящему постановлению.</w:t>
      </w:r>
    </w:p>
    <w:p w:rsidR="008E4B41" w:rsidRPr="000F6EF9" w:rsidRDefault="008E4B41" w:rsidP="008E4B41">
      <w:pPr>
        <w:ind w:firstLine="851"/>
        <w:jc w:val="both"/>
        <w:rPr>
          <w:sz w:val="16"/>
          <w:szCs w:val="16"/>
        </w:rPr>
      </w:pPr>
      <w:r w:rsidRPr="000F6EF9">
        <w:rPr>
          <w:sz w:val="16"/>
          <w:szCs w:val="16"/>
        </w:rPr>
        <w:t>2. Настоящее постановление опубликовать в Вестнике муниципальных правовых актов и разместить на официальном сайте администрации Грибановского городского поселения в информационно-телекоммуникационной сети «Интернет».</w:t>
      </w:r>
    </w:p>
    <w:p w:rsidR="008E4B41" w:rsidRPr="000F6EF9" w:rsidRDefault="008E4B41" w:rsidP="008E4B41">
      <w:pPr>
        <w:ind w:firstLine="851"/>
        <w:jc w:val="both"/>
        <w:rPr>
          <w:sz w:val="16"/>
          <w:szCs w:val="16"/>
        </w:rPr>
      </w:pPr>
      <w:r w:rsidRPr="000F6EF9">
        <w:rPr>
          <w:sz w:val="16"/>
          <w:szCs w:val="16"/>
        </w:rPr>
        <w:t xml:space="preserve">3. </w:t>
      </w:r>
      <w:proofErr w:type="gramStart"/>
      <w:r w:rsidRPr="000F6EF9">
        <w:rPr>
          <w:sz w:val="16"/>
          <w:szCs w:val="16"/>
        </w:rPr>
        <w:t>Контроль за</w:t>
      </w:r>
      <w:proofErr w:type="gramEnd"/>
      <w:r w:rsidRPr="000F6EF9">
        <w:rPr>
          <w:sz w:val="16"/>
          <w:szCs w:val="16"/>
        </w:rPr>
        <w:t xml:space="preserve"> исполнением настоящего постановления оставляю за собой.</w:t>
      </w:r>
    </w:p>
    <w:p w:rsidR="008E4B41" w:rsidRPr="000F6EF9" w:rsidRDefault="008E4B41" w:rsidP="008E4B41">
      <w:pPr>
        <w:ind w:right="-29"/>
        <w:jc w:val="both"/>
        <w:rPr>
          <w:sz w:val="16"/>
          <w:szCs w:val="16"/>
        </w:rPr>
      </w:pPr>
    </w:p>
    <w:p w:rsidR="008E4B41" w:rsidRPr="000F6EF9" w:rsidRDefault="008E4B41" w:rsidP="008E4B41">
      <w:pPr>
        <w:ind w:right="-29"/>
        <w:jc w:val="both"/>
        <w:rPr>
          <w:sz w:val="16"/>
          <w:szCs w:val="16"/>
        </w:rPr>
      </w:pPr>
      <w:r w:rsidRPr="000F6EF9">
        <w:rPr>
          <w:sz w:val="16"/>
          <w:szCs w:val="16"/>
        </w:rPr>
        <w:t xml:space="preserve"> Глава городского поселения                                                              И.В. Титов </w:t>
      </w:r>
    </w:p>
    <w:p w:rsidR="008E4B41" w:rsidRPr="000F6EF9" w:rsidRDefault="008E4B41" w:rsidP="008E4B41">
      <w:pPr>
        <w:ind w:right="-29"/>
        <w:jc w:val="both"/>
        <w:rPr>
          <w:sz w:val="16"/>
          <w:szCs w:val="16"/>
        </w:rPr>
        <w:sectPr w:rsidR="008E4B41" w:rsidRPr="000F6EF9" w:rsidSect="008E4B41">
          <w:headerReference w:type="default" r:id="rId13"/>
          <w:footerReference w:type="even" r:id="rId14"/>
          <w:footerReference w:type="default" r:id="rId15"/>
          <w:pgSz w:w="11906" w:h="16838"/>
          <w:pgMar w:top="567" w:right="567" w:bottom="539" w:left="709" w:header="709" w:footer="709" w:gutter="0"/>
          <w:cols w:space="708"/>
          <w:titlePg/>
          <w:docGrid w:linePitch="360"/>
        </w:sectPr>
      </w:pPr>
    </w:p>
    <w:p w:rsidR="008E4B41" w:rsidRPr="000F6EF9" w:rsidRDefault="008E4B41" w:rsidP="008E4B41">
      <w:pPr>
        <w:ind w:right="-29" w:firstLine="851"/>
        <w:jc w:val="right"/>
        <w:rPr>
          <w:sz w:val="16"/>
          <w:szCs w:val="16"/>
        </w:rPr>
      </w:pPr>
      <w:r w:rsidRPr="000F6EF9">
        <w:rPr>
          <w:sz w:val="16"/>
          <w:szCs w:val="16"/>
        </w:rPr>
        <w:lastRenderedPageBreak/>
        <w:t>Приложение 1</w:t>
      </w:r>
    </w:p>
    <w:p w:rsidR="008E4B41" w:rsidRPr="000F6EF9" w:rsidRDefault="008E4B41" w:rsidP="008E4B41">
      <w:pPr>
        <w:ind w:right="-29" w:firstLine="851"/>
        <w:jc w:val="right"/>
        <w:rPr>
          <w:sz w:val="16"/>
          <w:szCs w:val="16"/>
        </w:rPr>
      </w:pPr>
      <w:r w:rsidRPr="000F6EF9">
        <w:rPr>
          <w:sz w:val="16"/>
          <w:szCs w:val="16"/>
        </w:rPr>
        <w:t>к постановлению администрации</w:t>
      </w:r>
    </w:p>
    <w:p w:rsidR="008E4B41" w:rsidRPr="000F6EF9" w:rsidRDefault="008E4B41" w:rsidP="008E4B41">
      <w:pPr>
        <w:ind w:right="-29" w:firstLine="851"/>
        <w:jc w:val="right"/>
        <w:rPr>
          <w:sz w:val="16"/>
          <w:szCs w:val="16"/>
        </w:rPr>
      </w:pPr>
      <w:r w:rsidRPr="000F6EF9">
        <w:rPr>
          <w:sz w:val="16"/>
          <w:szCs w:val="16"/>
        </w:rPr>
        <w:t>Грибановского городского поселения</w:t>
      </w:r>
    </w:p>
    <w:p w:rsidR="008E4B41" w:rsidRPr="000F6EF9" w:rsidRDefault="008E4B41" w:rsidP="008E4B41">
      <w:pPr>
        <w:tabs>
          <w:tab w:val="left" w:pos="0"/>
        </w:tabs>
        <w:jc w:val="right"/>
        <w:rPr>
          <w:sz w:val="16"/>
          <w:szCs w:val="16"/>
        </w:rPr>
      </w:pPr>
      <w:r w:rsidRPr="000F6EF9">
        <w:rPr>
          <w:sz w:val="16"/>
          <w:szCs w:val="16"/>
        </w:rPr>
        <w:t xml:space="preserve">от </w:t>
      </w:r>
      <w:r>
        <w:rPr>
          <w:sz w:val="16"/>
          <w:szCs w:val="16"/>
        </w:rPr>
        <w:t>13.06.</w:t>
      </w:r>
      <w:r w:rsidRPr="000F6EF9">
        <w:rPr>
          <w:sz w:val="16"/>
          <w:szCs w:val="16"/>
        </w:rPr>
        <w:t xml:space="preserve"> 2024 г.  № </w:t>
      </w:r>
      <w:r w:rsidR="00D53B3F">
        <w:rPr>
          <w:sz w:val="16"/>
          <w:szCs w:val="16"/>
        </w:rPr>
        <w:t>210</w:t>
      </w:r>
    </w:p>
    <w:p w:rsidR="008E4B41" w:rsidRPr="000F6EF9" w:rsidRDefault="008E4B41" w:rsidP="008E4B41">
      <w:pPr>
        <w:tabs>
          <w:tab w:val="left" w:pos="0"/>
        </w:tabs>
        <w:jc w:val="right"/>
        <w:rPr>
          <w:sz w:val="16"/>
          <w:szCs w:val="16"/>
        </w:rPr>
      </w:pPr>
    </w:p>
    <w:p w:rsidR="008E4B41" w:rsidRPr="000F6EF9" w:rsidRDefault="008E4B41" w:rsidP="008E4B41">
      <w:pPr>
        <w:tabs>
          <w:tab w:val="left" w:pos="0"/>
        </w:tabs>
        <w:jc w:val="right"/>
        <w:rPr>
          <w:sz w:val="16"/>
          <w:szCs w:val="16"/>
        </w:rPr>
      </w:pPr>
      <w:r w:rsidRPr="000F6EF9">
        <w:rPr>
          <w:sz w:val="16"/>
          <w:szCs w:val="16"/>
        </w:rPr>
        <w:t>Приложение 3</w:t>
      </w:r>
    </w:p>
    <w:p w:rsidR="008E4B41" w:rsidRPr="000F6EF9" w:rsidRDefault="008E4B41" w:rsidP="008E4B41">
      <w:pPr>
        <w:pStyle w:val="ConsPlusNormal"/>
        <w:ind w:firstLine="540"/>
        <w:jc w:val="right"/>
        <w:rPr>
          <w:rFonts w:ascii="Times New Roman" w:hAnsi="Times New Roman"/>
          <w:sz w:val="16"/>
          <w:szCs w:val="16"/>
        </w:rPr>
      </w:pPr>
      <w:r w:rsidRPr="000F6EF9">
        <w:rPr>
          <w:rFonts w:ascii="Times New Roman" w:hAnsi="Times New Roman"/>
          <w:sz w:val="16"/>
          <w:szCs w:val="16"/>
        </w:rPr>
        <w:t xml:space="preserve">к муниципальной программе </w:t>
      </w:r>
    </w:p>
    <w:p w:rsidR="008E4B41" w:rsidRPr="000F6EF9" w:rsidRDefault="008E4B41" w:rsidP="008E4B41">
      <w:pPr>
        <w:pStyle w:val="ConsPlusNormal"/>
        <w:ind w:firstLine="540"/>
        <w:jc w:val="right"/>
        <w:rPr>
          <w:rFonts w:ascii="Times New Roman" w:hAnsi="Times New Roman"/>
          <w:sz w:val="16"/>
          <w:szCs w:val="16"/>
        </w:rPr>
      </w:pPr>
      <w:r w:rsidRPr="000F6EF9">
        <w:rPr>
          <w:rFonts w:ascii="Times New Roman" w:hAnsi="Times New Roman"/>
          <w:sz w:val="16"/>
          <w:szCs w:val="16"/>
        </w:rPr>
        <w:t xml:space="preserve"> «Формирование современной городской среды </w:t>
      </w:r>
      <w:proofErr w:type="gramStart"/>
      <w:r w:rsidRPr="000F6EF9">
        <w:rPr>
          <w:rFonts w:ascii="Times New Roman" w:hAnsi="Times New Roman"/>
          <w:sz w:val="16"/>
          <w:szCs w:val="16"/>
        </w:rPr>
        <w:t>на</w:t>
      </w:r>
      <w:proofErr w:type="gramEnd"/>
      <w:r w:rsidRPr="000F6EF9">
        <w:rPr>
          <w:rFonts w:ascii="Times New Roman" w:hAnsi="Times New Roman"/>
          <w:sz w:val="16"/>
          <w:szCs w:val="16"/>
        </w:rPr>
        <w:t xml:space="preserve"> </w:t>
      </w:r>
    </w:p>
    <w:p w:rsidR="008E4B41" w:rsidRPr="000F6EF9" w:rsidRDefault="008E4B41" w:rsidP="008E4B41">
      <w:pPr>
        <w:pStyle w:val="ConsPlusNormal"/>
        <w:ind w:firstLine="540"/>
        <w:jc w:val="right"/>
        <w:rPr>
          <w:rFonts w:ascii="Times New Roman" w:hAnsi="Times New Roman"/>
          <w:sz w:val="16"/>
          <w:szCs w:val="16"/>
        </w:rPr>
      </w:pPr>
      <w:r w:rsidRPr="000F6EF9">
        <w:rPr>
          <w:rFonts w:ascii="Times New Roman" w:hAnsi="Times New Roman"/>
          <w:sz w:val="16"/>
          <w:szCs w:val="16"/>
        </w:rPr>
        <w:t xml:space="preserve">территории Грибановского городского поселения» </w:t>
      </w:r>
    </w:p>
    <w:p w:rsidR="008E4B41" w:rsidRPr="000F6EF9" w:rsidRDefault="008E4B41" w:rsidP="008E4B41">
      <w:pPr>
        <w:tabs>
          <w:tab w:val="left" w:pos="0"/>
        </w:tabs>
        <w:jc w:val="right"/>
        <w:rPr>
          <w:sz w:val="16"/>
          <w:szCs w:val="16"/>
        </w:rPr>
      </w:pPr>
      <w:r w:rsidRPr="000F6EF9">
        <w:rPr>
          <w:sz w:val="16"/>
          <w:szCs w:val="16"/>
        </w:rPr>
        <w:t>на 2018-2026 годы</w:t>
      </w:r>
    </w:p>
    <w:p w:rsidR="008E4B41" w:rsidRPr="000F6EF9" w:rsidRDefault="008E4B41" w:rsidP="008E4B41">
      <w:pPr>
        <w:tabs>
          <w:tab w:val="left" w:pos="0"/>
        </w:tabs>
        <w:jc w:val="right"/>
        <w:rPr>
          <w:sz w:val="16"/>
          <w:szCs w:val="16"/>
        </w:rPr>
      </w:pPr>
    </w:p>
    <w:p w:rsidR="008E4B41" w:rsidRPr="000F6EF9" w:rsidRDefault="008E4B41" w:rsidP="008E4B41">
      <w:pPr>
        <w:tabs>
          <w:tab w:val="left" w:pos="0"/>
        </w:tabs>
        <w:rPr>
          <w:sz w:val="16"/>
          <w:szCs w:val="16"/>
        </w:rPr>
      </w:pPr>
    </w:p>
    <w:p w:rsidR="008E4B41" w:rsidRPr="000F6EF9" w:rsidRDefault="008E4B41" w:rsidP="008E4B41">
      <w:pPr>
        <w:jc w:val="center"/>
        <w:rPr>
          <w:sz w:val="16"/>
          <w:szCs w:val="16"/>
        </w:rPr>
      </w:pPr>
      <w:r w:rsidRPr="000F6EF9">
        <w:rPr>
          <w:sz w:val="16"/>
          <w:szCs w:val="16"/>
        </w:rPr>
        <w:t>Ресурсное обеспечение и прогнозная (справочная) оценка</w:t>
      </w:r>
    </w:p>
    <w:p w:rsidR="008E4B41" w:rsidRPr="000F6EF9" w:rsidRDefault="008E4B41" w:rsidP="008E4B41">
      <w:pPr>
        <w:jc w:val="center"/>
        <w:rPr>
          <w:bCs/>
          <w:color w:val="000000"/>
          <w:sz w:val="16"/>
          <w:szCs w:val="16"/>
        </w:rPr>
      </w:pPr>
      <w:r w:rsidRPr="000F6EF9">
        <w:rPr>
          <w:sz w:val="16"/>
          <w:szCs w:val="16"/>
        </w:rPr>
        <w:t xml:space="preserve">расходов федерального бюджета, бюджета Воронежской области, бюджета Грибановского городского поселения, финансирования муниципальной программы </w:t>
      </w:r>
      <w:r w:rsidRPr="000F6EF9">
        <w:rPr>
          <w:bCs/>
          <w:color w:val="000000"/>
          <w:sz w:val="16"/>
          <w:szCs w:val="16"/>
        </w:rPr>
        <w:t>«</w:t>
      </w:r>
      <w:r w:rsidRPr="000F6EF9">
        <w:rPr>
          <w:color w:val="000000"/>
          <w:sz w:val="16"/>
          <w:szCs w:val="16"/>
        </w:rPr>
        <w:t>Формирование современной городской среды  на территории  Грибановского городского поселения</w:t>
      </w:r>
      <w:r w:rsidRPr="000F6EF9">
        <w:rPr>
          <w:bCs/>
          <w:color w:val="000000"/>
          <w:sz w:val="16"/>
          <w:szCs w:val="16"/>
        </w:rPr>
        <w:t>»</w:t>
      </w:r>
      <w:r w:rsidRPr="000F6EF9">
        <w:rPr>
          <w:color w:val="000000"/>
          <w:sz w:val="16"/>
          <w:szCs w:val="16"/>
        </w:rPr>
        <w:t xml:space="preserve">  на 2018-2026 годы</w:t>
      </w:r>
      <w:r w:rsidRPr="000F6EF9">
        <w:rPr>
          <w:bCs/>
          <w:color w:val="000000"/>
          <w:sz w:val="16"/>
          <w:szCs w:val="16"/>
        </w:rPr>
        <w:t xml:space="preserve"> </w:t>
      </w:r>
    </w:p>
    <w:p w:rsidR="008E4B41" w:rsidRPr="000F6EF9" w:rsidRDefault="008E4B41" w:rsidP="008E4B41">
      <w:pPr>
        <w:jc w:val="center"/>
        <w:rPr>
          <w:sz w:val="16"/>
          <w:szCs w:val="16"/>
        </w:rPr>
      </w:pPr>
      <w:r w:rsidRPr="000F6EF9">
        <w:rPr>
          <w:bCs/>
          <w:color w:val="000000"/>
          <w:sz w:val="16"/>
          <w:szCs w:val="16"/>
        </w:rPr>
        <w:t xml:space="preserve"> </w:t>
      </w:r>
    </w:p>
    <w:tbl>
      <w:tblPr>
        <w:tblW w:w="5011" w:type="pct"/>
        <w:tblLayout w:type="fixed"/>
        <w:tblLook w:val="00A0"/>
      </w:tblPr>
      <w:tblGrid>
        <w:gridCol w:w="1348"/>
        <w:gridCol w:w="1656"/>
        <w:gridCol w:w="1379"/>
        <w:gridCol w:w="1382"/>
        <w:gridCol w:w="1241"/>
        <w:gridCol w:w="828"/>
        <w:gridCol w:w="1241"/>
        <w:gridCol w:w="1241"/>
        <w:gridCol w:w="1241"/>
        <w:gridCol w:w="1105"/>
        <w:gridCol w:w="965"/>
        <w:gridCol w:w="965"/>
        <w:gridCol w:w="965"/>
      </w:tblGrid>
      <w:tr w:rsidR="008E4B41" w:rsidRPr="000F6EF9" w:rsidTr="008E4B41">
        <w:trPr>
          <w:trHeight w:val="20"/>
        </w:trPr>
        <w:tc>
          <w:tcPr>
            <w:tcW w:w="433" w:type="pct"/>
            <w:vMerge w:val="restart"/>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p>
        </w:tc>
        <w:tc>
          <w:tcPr>
            <w:tcW w:w="532" w:type="pct"/>
            <w:vMerge w:val="restart"/>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color w:val="000000"/>
                <w:sz w:val="16"/>
                <w:szCs w:val="16"/>
              </w:rPr>
            </w:pPr>
            <w:r w:rsidRPr="000F6EF9">
              <w:rPr>
                <w:b/>
                <w:bCs/>
                <w:color w:val="000000"/>
                <w:sz w:val="16"/>
                <w:szCs w:val="16"/>
              </w:rPr>
              <w:t xml:space="preserve">Наименование муниципальной программы, подпрограммы, </w:t>
            </w:r>
            <w:r w:rsidRPr="000F6EF9">
              <w:rPr>
                <w:b/>
                <w:bCs/>
                <w:color w:val="000000"/>
                <w:sz w:val="16"/>
                <w:szCs w:val="16"/>
              </w:rPr>
              <w:br/>
              <w:t xml:space="preserve">основного мероприятия </w:t>
            </w:r>
          </w:p>
        </w:tc>
        <w:tc>
          <w:tcPr>
            <w:tcW w:w="443" w:type="pct"/>
            <w:vMerge w:val="restart"/>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Источники ресурсного обеспечения</w:t>
            </w:r>
          </w:p>
        </w:tc>
        <w:tc>
          <w:tcPr>
            <w:tcW w:w="3591" w:type="pct"/>
            <w:gridSpan w:val="10"/>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Оценка расходов по годам реализации муниципальной программы, тыс. руб.</w:t>
            </w:r>
          </w:p>
        </w:tc>
      </w:tr>
      <w:tr w:rsidR="008E4B41" w:rsidRPr="000F6EF9" w:rsidTr="008E4B41">
        <w:trPr>
          <w:trHeight w:val="20"/>
        </w:trPr>
        <w:tc>
          <w:tcPr>
            <w:tcW w:w="433"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color w:val="000000"/>
                <w:sz w:val="16"/>
                <w:szCs w:val="16"/>
              </w:rPr>
            </w:pPr>
          </w:p>
        </w:tc>
        <w:tc>
          <w:tcPr>
            <w:tcW w:w="443"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4" w:type="pct"/>
            <w:vMerge w:val="restart"/>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Всего</w:t>
            </w:r>
          </w:p>
        </w:tc>
        <w:tc>
          <w:tcPr>
            <w:tcW w:w="3147" w:type="pct"/>
            <w:gridSpan w:val="9"/>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в том числе по годам реализации</w:t>
            </w:r>
          </w:p>
        </w:tc>
      </w:tr>
      <w:tr w:rsidR="008E4B41" w:rsidRPr="000F6EF9" w:rsidTr="008E4B41">
        <w:trPr>
          <w:trHeight w:val="20"/>
        </w:trPr>
        <w:tc>
          <w:tcPr>
            <w:tcW w:w="433"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color w:val="000000"/>
                <w:sz w:val="16"/>
                <w:szCs w:val="16"/>
              </w:rPr>
            </w:pPr>
          </w:p>
        </w:tc>
        <w:tc>
          <w:tcPr>
            <w:tcW w:w="443"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4" w:type="pct"/>
            <w:vMerge/>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399"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smartTag w:uri="urn:schemas-microsoft-com:office:smarttags" w:element="metricconverter">
              <w:smartTagPr>
                <w:attr w:name="ProductID" w:val="2018 г"/>
              </w:smartTagPr>
              <w:r w:rsidRPr="000F6EF9">
                <w:rPr>
                  <w:b/>
                  <w:bCs/>
                  <w:sz w:val="16"/>
                  <w:szCs w:val="16"/>
                </w:rPr>
                <w:t>2018 г</w:t>
              </w:r>
            </w:smartTag>
            <w:r w:rsidRPr="000F6EF9">
              <w:rPr>
                <w:b/>
                <w:bCs/>
                <w:sz w:val="16"/>
                <w:szCs w:val="16"/>
              </w:rPr>
              <w:t>.</w:t>
            </w:r>
          </w:p>
        </w:tc>
        <w:tc>
          <w:tcPr>
            <w:tcW w:w="266"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smartTag w:uri="urn:schemas-microsoft-com:office:smarttags" w:element="metricconverter">
              <w:smartTagPr>
                <w:attr w:name="ProductID" w:val="2019 г"/>
              </w:smartTagPr>
              <w:r w:rsidRPr="000F6EF9">
                <w:rPr>
                  <w:b/>
                  <w:bCs/>
                  <w:sz w:val="16"/>
                  <w:szCs w:val="16"/>
                </w:rPr>
                <w:t>2019 г</w:t>
              </w:r>
            </w:smartTag>
            <w:r w:rsidRPr="000F6EF9">
              <w:rPr>
                <w:b/>
                <w:bCs/>
                <w:sz w:val="16"/>
                <w:szCs w:val="16"/>
              </w:rPr>
              <w:t>.</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2020 г.</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2021 г.</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2022 г.</w:t>
            </w:r>
          </w:p>
        </w:tc>
        <w:tc>
          <w:tcPr>
            <w:tcW w:w="355"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2023</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2024</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2025</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2026</w:t>
            </w:r>
          </w:p>
        </w:tc>
      </w:tr>
      <w:tr w:rsidR="008E4B41" w:rsidRPr="000F6EF9" w:rsidTr="008E4B41">
        <w:trPr>
          <w:trHeight w:val="20"/>
        </w:trPr>
        <w:tc>
          <w:tcPr>
            <w:tcW w:w="433" w:type="pct"/>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1</w:t>
            </w:r>
          </w:p>
        </w:tc>
        <w:tc>
          <w:tcPr>
            <w:tcW w:w="532"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2</w:t>
            </w:r>
          </w:p>
        </w:tc>
        <w:tc>
          <w:tcPr>
            <w:tcW w:w="443"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3</w:t>
            </w:r>
          </w:p>
        </w:tc>
        <w:tc>
          <w:tcPr>
            <w:tcW w:w="444"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4</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5</w:t>
            </w:r>
          </w:p>
        </w:tc>
        <w:tc>
          <w:tcPr>
            <w:tcW w:w="266"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6</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7</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8</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9</w:t>
            </w:r>
          </w:p>
        </w:tc>
        <w:tc>
          <w:tcPr>
            <w:tcW w:w="355"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jc w:val="center"/>
              <w:rPr>
                <w:b/>
                <w:bCs/>
                <w:sz w:val="16"/>
                <w:szCs w:val="16"/>
              </w:rPr>
            </w:pPr>
            <w:r w:rsidRPr="000F6EF9">
              <w:rPr>
                <w:b/>
                <w:bCs/>
                <w:sz w:val="16"/>
                <w:szCs w:val="16"/>
              </w:rPr>
              <w:t>10</w:t>
            </w:r>
          </w:p>
        </w:tc>
        <w:tc>
          <w:tcPr>
            <w:tcW w:w="310" w:type="pct"/>
            <w:tcBorders>
              <w:top w:val="nil"/>
              <w:left w:val="nil"/>
              <w:bottom w:val="single" w:sz="4" w:space="0" w:color="auto"/>
              <w:right w:val="single" w:sz="4" w:space="0" w:color="auto"/>
            </w:tcBorders>
          </w:tcPr>
          <w:p w:rsidR="008E4B41" w:rsidRPr="000F6EF9" w:rsidRDefault="008E4B41" w:rsidP="008E4B41">
            <w:pPr>
              <w:suppressAutoHyphens/>
              <w:spacing w:line="300" w:lineRule="auto"/>
              <w:jc w:val="center"/>
              <w:rPr>
                <w:b/>
                <w:bCs/>
                <w:sz w:val="16"/>
                <w:szCs w:val="16"/>
              </w:rPr>
            </w:pPr>
            <w:r w:rsidRPr="000F6EF9">
              <w:rPr>
                <w:b/>
                <w:bCs/>
                <w:sz w:val="16"/>
                <w:szCs w:val="16"/>
              </w:rPr>
              <w:t>11</w:t>
            </w:r>
          </w:p>
        </w:tc>
        <w:tc>
          <w:tcPr>
            <w:tcW w:w="310" w:type="pct"/>
            <w:tcBorders>
              <w:top w:val="nil"/>
              <w:left w:val="nil"/>
              <w:bottom w:val="single" w:sz="4" w:space="0" w:color="auto"/>
              <w:right w:val="single" w:sz="4" w:space="0" w:color="auto"/>
            </w:tcBorders>
          </w:tcPr>
          <w:p w:rsidR="008E4B41" w:rsidRPr="000F6EF9" w:rsidRDefault="008E4B41" w:rsidP="008E4B41">
            <w:pPr>
              <w:suppressAutoHyphens/>
              <w:spacing w:line="300" w:lineRule="auto"/>
              <w:jc w:val="center"/>
              <w:rPr>
                <w:b/>
                <w:bCs/>
                <w:sz w:val="16"/>
                <w:szCs w:val="16"/>
              </w:rPr>
            </w:pPr>
            <w:r w:rsidRPr="000F6EF9">
              <w:rPr>
                <w:b/>
                <w:bCs/>
                <w:sz w:val="16"/>
                <w:szCs w:val="16"/>
              </w:rPr>
              <w:t>12</w:t>
            </w:r>
          </w:p>
        </w:tc>
        <w:tc>
          <w:tcPr>
            <w:tcW w:w="310" w:type="pct"/>
            <w:tcBorders>
              <w:top w:val="nil"/>
              <w:left w:val="nil"/>
              <w:bottom w:val="single" w:sz="4" w:space="0" w:color="auto"/>
              <w:right w:val="single" w:sz="4" w:space="0" w:color="auto"/>
            </w:tcBorders>
          </w:tcPr>
          <w:p w:rsidR="008E4B41" w:rsidRPr="000F6EF9" w:rsidRDefault="008E4B41" w:rsidP="008E4B41">
            <w:pPr>
              <w:suppressAutoHyphens/>
              <w:spacing w:line="300" w:lineRule="auto"/>
              <w:jc w:val="center"/>
              <w:rPr>
                <w:b/>
                <w:bCs/>
                <w:sz w:val="16"/>
                <w:szCs w:val="16"/>
              </w:rPr>
            </w:pPr>
            <w:r w:rsidRPr="000F6EF9">
              <w:rPr>
                <w:b/>
                <w:bCs/>
                <w:sz w:val="16"/>
                <w:szCs w:val="16"/>
              </w:rPr>
              <w:t>13</w:t>
            </w:r>
          </w:p>
        </w:tc>
      </w:tr>
      <w:tr w:rsidR="008E4B41" w:rsidRPr="000F6EF9" w:rsidTr="008E4B41">
        <w:trPr>
          <w:trHeight w:val="93"/>
        </w:trPr>
        <w:tc>
          <w:tcPr>
            <w:tcW w:w="433" w:type="pct"/>
            <w:vMerge w:val="restart"/>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r w:rsidRPr="000F6EF9">
              <w:rPr>
                <w:b/>
                <w:bCs/>
                <w:sz w:val="16"/>
                <w:szCs w:val="16"/>
              </w:rPr>
              <w:t>МУНИЦИПАЛЬНАЯ ПРОГРАММА</w:t>
            </w:r>
          </w:p>
        </w:tc>
        <w:tc>
          <w:tcPr>
            <w:tcW w:w="532" w:type="pct"/>
            <w:vMerge w:val="restart"/>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r w:rsidRPr="000F6EF9">
              <w:rPr>
                <w:b/>
                <w:bCs/>
                <w:sz w:val="16"/>
                <w:szCs w:val="16"/>
              </w:rPr>
              <w:t>Формирование современной городской среды на территории  Грибановского городского поселения   на 2018-2026 годы</w:t>
            </w:r>
          </w:p>
        </w:tc>
        <w:tc>
          <w:tcPr>
            <w:tcW w:w="443"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rPr>
                <w:b/>
                <w:bCs/>
                <w:color w:val="000000"/>
                <w:sz w:val="16"/>
                <w:szCs w:val="16"/>
              </w:rPr>
            </w:pPr>
            <w:r w:rsidRPr="000F6EF9">
              <w:rPr>
                <w:b/>
                <w:bCs/>
                <w:color w:val="000000"/>
                <w:sz w:val="16"/>
                <w:szCs w:val="16"/>
              </w:rPr>
              <w:t>всего, в том числе:</w:t>
            </w:r>
          </w:p>
        </w:tc>
        <w:tc>
          <w:tcPr>
            <w:tcW w:w="444"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203 206,67442</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6116,78292</w:t>
            </w:r>
          </w:p>
        </w:tc>
        <w:tc>
          <w:tcPr>
            <w:tcW w:w="266" w:type="pct"/>
            <w:tcBorders>
              <w:top w:val="nil"/>
              <w:left w:val="nil"/>
              <w:bottom w:val="single" w:sz="4" w:space="0" w:color="auto"/>
              <w:right w:val="single" w:sz="4" w:space="0" w:color="auto"/>
            </w:tcBorders>
            <w:vAlign w:val="center"/>
          </w:tcPr>
          <w:p w:rsidR="008E4B41" w:rsidRPr="000F6EF9" w:rsidRDefault="008E4B41" w:rsidP="008E4B41">
            <w:pPr>
              <w:jc w:val="center"/>
              <w:rPr>
                <w:b/>
                <w:sz w:val="16"/>
                <w:szCs w:val="16"/>
              </w:rPr>
            </w:pPr>
            <w:r w:rsidRPr="000F6EF9">
              <w:rPr>
                <w:b/>
                <w:sz w:val="16"/>
                <w:szCs w:val="16"/>
              </w:rPr>
              <w:t>0,00</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3 451,56476</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54 551,84780</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40 525,93994</w:t>
            </w:r>
          </w:p>
        </w:tc>
        <w:tc>
          <w:tcPr>
            <w:tcW w:w="355"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61 347,039</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25 213,30</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6 000,10</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6 000,10</w:t>
            </w:r>
          </w:p>
        </w:tc>
      </w:tr>
      <w:tr w:rsidR="008E4B41" w:rsidRPr="000F6EF9" w:rsidTr="008E4B41">
        <w:trPr>
          <w:trHeight w:val="20"/>
        </w:trPr>
        <w:tc>
          <w:tcPr>
            <w:tcW w:w="433" w:type="pct"/>
            <w:vMerge/>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 xml:space="preserve">федеральный бюджет </w:t>
            </w:r>
          </w:p>
        </w:tc>
        <w:tc>
          <w:tcPr>
            <w:tcW w:w="444"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35 587,30142</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4903,89048</w:t>
            </w:r>
          </w:p>
        </w:tc>
        <w:tc>
          <w:tcPr>
            <w:tcW w:w="266"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2 594,65694</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9 800,00</w:t>
            </w:r>
          </w:p>
        </w:tc>
        <w:tc>
          <w:tcPr>
            <w:tcW w:w="355"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1 824,354</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4 704,40</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5 880,00</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5 880,00</w:t>
            </w:r>
          </w:p>
        </w:tc>
      </w:tr>
      <w:tr w:rsidR="008E4B41" w:rsidRPr="000F6EF9" w:rsidTr="008E4B41">
        <w:trPr>
          <w:trHeight w:val="20"/>
        </w:trPr>
        <w:tc>
          <w:tcPr>
            <w:tcW w:w="433" w:type="pct"/>
            <w:vMerge/>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областной бюджет</w:t>
            </w:r>
          </w:p>
        </w:tc>
        <w:tc>
          <w:tcPr>
            <w:tcW w:w="444"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165 461,20619</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865,39244</w:t>
            </w:r>
          </w:p>
        </w:tc>
        <w:tc>
          <w:tcPr>
            <w:tcW w:w="266"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3 423, 03053</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51 534,63727</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30 199,99995</w:t>
            </w:r>
          </w:p>
        </w:tc>
        <w:tc>
          <w:tcPr>
            <w:tcW w:w="355"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59 239,746</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19 958,40</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120,00</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120,00</w:t>
            </w:r>
          </w:p>
        </w:tc>
      </w:tr>
      <w:tr w:rsidR="008E4B41" w:rsidRPr="000F6EF9" w:rsidTr="008E4B41">
        <w:trPr>
          <w:trHeight w:val="64"/>
        </w:trPr>
        <w:tc>
          <w:tcPr>
            <w:tcW w:w="433" w:type="pct"/>
            <w:vMerge/>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местный бюджет</w:t>
            </w:r>
          </w:p>
        </w:tc>
        <w:tc>
          <w:tcPr>
            <w:tcW w:w="444"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2 158,16681</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347,50</w:t>
            </w:r>
          </w:p>
        </w:tc>
        <w:tc>
          <w:tcPr>
            <w:tcW w:w="266"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28,53423</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422,55359</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525,93999</w:t>
            </w:r>
          </w:p>
        </w:tc>
        <w:tc>
          <w:tcPr>
            <w:tcW w:w="355"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282,939</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550,50</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0,10</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0,10</w:t>
            </w:r>
          </w:p>
        </w:tc>
      </w:tr>
      <w:tr w:rsidR="008E4B41" w:rsidRPr="000F6EF9" w:rsidTr="008E4B41">
        <w:trPr>
          <w:trHeight w:val="20"/>
        </w:trPr>
        <w:tc>
          <w:tcPr>
            <w:tcW w:w="433" w:type="pct"/>
            <w:vMerge/>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color w:val="000000"/>
                <w:sz w:val="16"/>
                <w:szCs w:val="16"/>
              </w:rPr>
              <w:t>внебюджетные источники</w:t>
            </w:r>
          </w:p>
        </w:tc>
        <w:tc>
          <w:tcPr>
            <w:tcW w:w="444"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266"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55"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10"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r>
      <w:tr w:rsidR="008E4B41" w:rsidRPr="000F6EF9" w:rsidTr="008E4B41">
        <w:trPr>
          <w:trHeight w:val="20"/>
        </w:trPr>
        <w:tc>
          <w:tcPr>
            <w:tcW w:w="433" w:type="pct"/>
            <w:tcBorders>
              <w:top w:val="nil"/>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в том числе:</w:t>
            </w:r>
          </w:p>
        </w:tc>
        <w:tc>
          <w:tcPr>
            <w:tcW w:w="532"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 </w:t>
            </w:r>
          </w:p>
        </w:tc>
        <w:tc>
          <w:tcPr>
            <w:tcW w:w="443" w:type="pct"/>
            <w:tcBorders>
              <w:top w:val="nil"/>
              <w:left w:val="nil"/>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 </w:t>
            </w:r>
          </w:p>
        </w:tc>
        <w:tc>
          <w:tcPr>
            <w:tcW w:w="444"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p>
        </w:tc>
        <w:tc>
          <w:tcPr>
            <w:tcW w:w="266" w:type="pct"/>
            <w:tcBorders>
              <w:top w:val="nil"/>
              <w:left w:val="nil"/>
              <w:bottom w:val="single" w:sz="4" w:space="0" w:color="auto"/>
              <w:right w:val="single" w:sz="4" w:space="0" w:color="auto"/>
            </w:tcBorders>
            <w:vAlign w:val="center"/>
          </w:tcPr>
          <w:p w:rsidR="008E4B41" w:rsidRPr="000F6EF9" w:rsidRDefault="008E4B41" w:rsidP="008E4B41">
            <w:pPr>
              <w:jc w:val="center"/>
              <w:rPr>
                <w:sz w:val="16"/>
                <w:szCs w:val="16"/>
              </w:rPr>
            </w:pP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p>
        </w:tc>
        <w:tc>
          <w:tcPr>
            <w:tcW w:w="399"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p>
        </w:tc>
        <w:tc>
          <w:tcPr>
            <w:tcW w:w="355"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p>
        </w:tc>
        <w:tc>
          <w:tcPr>
            <w:tcW w:w="310" w:type="pct"/>
            <w:tcBorders>
              <w:top w:val="nil"/>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p>
        </w:tc>
      </w:tr>
      <w:tr w:rsidR="008E4B41" w:rsidRPr="000F6EF9" w:rsidTr="008E4B41">
        <w:trPr>
          <w:trHeight w:val="20"/>
        </w:trPr>
        <w:tc>
          <w:tcPr>
            <w:tcW w:w="433" w:type="pct"/>
            <w:vMerge w:val="restart"/>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r w:rsidRPr="000F6EF9">
              <w:rPr>
                <w:b/>
                <w:bCs/>
                <w:sz w:val="16"/>
                <w:szCs w:val="16"/>
              </w:rPr>
              <w:t>ПОДПРОГРАММА 1</w:t>
            </w:r>
          </w:p>
        </w:tc>
        <w:tc>
          <w:tcPr>
            <w:tcW w:w="532" w:type="pct"/>
            <w:vMerge w:val="restart"/>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r w:rsidRPr="000F6EF9">
              <w:rPr>
                <w:b/>
                <w:sz w:val="16"/>
                <w:szCs w:val="16"/>
              </w:rPr>
              <w:t>Формирование современной городской среды</w:t>
            </w: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b/>
                <w:bCs/>
                <w:color w:val="000000"/>
                <w:sz w:val="16"/>
                <w:szCs w:val="16"/>
              </w:rPr>
            </w:pPr>
            <w:r w:rsidRPr="000F6EF9">
              <w:rPr>
                <w:b/>
                <w:bCs/>
                <w:color w:val="000000"/>
                <w:sz w:val="16"/>
                <w:szCs w:val="16"/>
              </w:rPr>
              <w:t>всего, в том числе:</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203 206,67442</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6116,78292</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b/>
                <w:sz w:val="16"/>
                <w:szCs w:val="16"/>
              </w:rPr>
            </w:pPr>
            <w:r w:rsidRPr="000F6EF9">
              <w:rPr>
                <w:b/>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3 451,56476</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54 551,84780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40 525,93994</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61 347,039</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25 213,30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6 000,10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6 000,10</w:t>
            </w:r>
          </w:p>
        </w:tc>
      </w:tr>
      <w:tr w:rsidR="008E4B41" w:rsidRPr="000F6EF9" w:rsidTr="008E4B41">
        <w:trPr>
          <w:trHeight w:val="20"/>
        </w:trPr>
        <w:tc>
          <w:tcPr>
            <w:tcW w:w="433"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 xml:space="preserve">федеральный бюджет </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35 587,30142</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4903,89048</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2 594,65694</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9 800,00</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1 824,354</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4 704,40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5 880,00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5 880,00</w:t>
            </w:r>
          </w:p>
        </w:tc>
      </w:tr>
      <w:tr w:rsidR="008E4B41" w:rsidRPr="000F6EF9" w:rsidTr="008E4B41">
        <w:trPr>
          <w:trHeight w:val="20"/>
        </w:trPr>
        <w:tc>
          <w:tcPr>
            <w:tcW w:w="433"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областной бюджет</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165 461,20619</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865,39244</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3 423, 03053</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51 534,63727</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30 199,99995</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59 239,746</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19 958,40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120,00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120,00</w:t>
            </w:r>
          </w:p>
        </w:tc>
      </w:tr>
      <w:tr w:rsidR="008E4B41" w:rsidRPr="000F6EF9" w:rsidTr="008E4B41">
        <w:trPr>
          <w:trHeight w:val="20"/>
        </w:trPr>
        <w:tc>
          <w:tcPr>
            <w:tcW w:w="433"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местный бюджет</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2 158,16681</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347,50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28,53423</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422,55359</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525,93999</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282,939</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550,50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0,10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0,10</w:t>
            </w:r>
          </w:p>
        </w:tc>
      </w:tr>
      <w:tr w:rsidR="008E4B41" w:rsidRPr="000F6EF9" w:rsidTr="008E4B41">
        <w:trPr>
          <w:trHeight w:val="20"/>
        </w:trPr>
        <w:tc>
          <w:tcPr>
            <w:tcW w:w="433"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color w:val="000000"/>
                <w:sz w:val="16"/>
                <w:szCs w:val="16"/>
              </w:rPr>
              <w:t>внебюджетные источники</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r>
      <w:tr w:rsidR="008E4B41" w:rsidRPr="000F6EF9" w:rsidTr="008E4B41">
        <w:trPr>
          <w:trHeight w:val="20"/>
        </w:trPr>
        <w:tc>
          <w:tcPr>
            <w:tcW w:w="433" w:type="pct"/>
            <w:vMerge w:val="restart"/>
            <w:tcBorders>
              <w:top w:val="single" w:sz="4" w:space="0" w:color="auto"/>
              <w:left w:val="single" w:sz="4" w:space="0" w:color="auto"/>
              <w:right w:val="single" w:sz="4" w:space="0" w:color="auto"/>
            </w:tcBorders>
            <w:vAlign w:val="center"/>
          </w:tcPr>
          <w:p w:rsidR="008E4B41" w:rsidRPr="000F6EF9" w:rsidRDefault="008E4B41" w:rsidP="008E4B41">
            <w:pPr>
              <w:spacing w:line="300" w:lineRule="auto"/>
              <w:rPr>
                <w:bCs/>
                <w:sz w:val="16"/>
                <w:szCs w:val="16"/>
              </w:rPr>
            </w:pPr>
            <w:r w:rsidRPr="000F6EF9">
              <w:rPr>
                <w:bCs/>
                <w:sz w:val="16"/>
                <w:szCs w:val="16"/>
              </w:rPr>
              <w:lastRenderedPageBreak/>
              <w:t xml:space="preserve">Основное </w:t>
            </w:r>
            <w:r w:rsidRPr="000F6EF9">
              <w:rPr>
                <w:bCs/>
                <w:sz w:val="16"/>
                <w:szCs w:val="16"/>
              </w:rPr>
              <w:br/>
              <w:t xml:space="preserve">мероприятие 1.1 </w:t>
            </w:r>
          </w:p>
        </w:tc>
        <w:tc>
          <w:tcPr>
            <w:tcW w:w="532" w:type="pct"/>
            <w:vMerge w:val="restart"/>
            <w:tcBorders>
              <w:top w:val="single" w:sz="4" w:space="0" w:color="auto"/>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r w:rsidRPr="000F6EF9">
              <w:rPr>
                <w:bCs/>
                <w:sz w:val="16"/>
                <w:szCs w:val="16"/>
              </w:rPr>
              <w:t xml:space="preserve">Благоустройство общественных территорий в Грибановском городском  </w:t>
            </w:r>
            <w:r w:rsidRPr="000F6EF9">
              <w:rPr>
                <w:sz w:val="16"/>
                <w:szCs w:val="16"/>
              </w:rPr>
              <w:t xml:space="preserve"> </w:t>
            </w: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rPr>
                <w:bCs/>
                <w:color w:val="000000"/>
                <w:sz w:val="16"/>
                <w:szCs w:val="16"/>
              </w:rPr>
            </w:pPr>
            <w:r w:rsidRPr="000F6EF9">
              <w:rPr>
                <w:bCs/>
                <w:color w:val="000000"/>
                <w:sz w:val="16"/>
                <w:szCs w:val="16"/>
              </w:rPr>
              <w:t>всего, в том числе:</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106 926,75946</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6017,78292</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b/>
                <w:sz w:val="16"/>
                <w:szCs w:val="16"/>
              </w:rPr>
            </w:pPr>
            <w:r w:rsidRPr="000F6EF9">
              <w:rPr>
                <w:b/>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4 940,238</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10 133,63354</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61064,705</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24 770,40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r>
      <w:tr w:rsidR="008E4B41" w:rsidRPr="000F6EF9" w:rsidTr="008E4B41">
        <w:trPr>
          <w:trHeight w:val="20"/>
        </w:trPr>
        <w:tc>
          <w:tcPr>
            <w:tcW w:w="433"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 xml:space="preserve">федеральный бюджет </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23 827,30142</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4 903,89048</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2 594,65694</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9 800,00</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1 824,354</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4 704,40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r>
      <w:tr w:rsidR="008E4B41" w:rsidRPr="000F6EF9" w:rsidTr="008E4B41">
        <w:trPr>
          <w:trHeight w:val="20"/>
        </w:trPr>
        <w:tc>
          <w:tcPr>
            <w:tcW w:w="433"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областной бюджет</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82 432,18011</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865,39244</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2 035,10946</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333,53221</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59 239,746</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19 958,40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r>
      <w:tr w:rsidR="008E4B41" w:rsidRPr="000F6EF9" w:rsidTr="008E4B41">
        <w:trPr>
          <w:trHeight w:val="20"/>
        </w:trPr>
        <w:tc>
          <w:tcPr>
            <w:tcW w:w="433"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sz w:val="16"/>
                <w:szCs w:val="16"/>
              </w:rPr>
            </w:pPr>
            <w:r w:rsidRPr="000F6EF9">
              <w:rPr>
                <w:sz w:val="16"/>
                <w:szCs w:val="16"/>
              </w:rPr>
              <w:t>местный бюджет</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667,27793</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248,50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310,47160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0,10133</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0,605</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107,6</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r>
      <w:tr w:rsidR="008E4B41" w:rsidRPr="000F6EF9" w:rsidTr="008E4B41">
        <w:trPr>
          <w:trHeight w:val="20"/>
        </w:trPr>
        <w:tc>
          <w:tcPr>
            <w:tcW w:w="433" w:type="pct"/>
            <w:vMerge/>
            <w:tcBorders>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vMerge/>
            <w:tcBorders>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color w:val="000000"/>
                <w:sz w:val="16"/>
                <w:szCs w:val="16"/>
              </w:rPr>
              <w:t>внебюджетные источники</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0,0 0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r>
      <w:tr w:rsidR="008E4B41" w:rsidRPr="000F6EF9" w:rsidTr="008E4B41">
        <w:trPr>
          <w:trHeight w:val="20"/>
        </w:trPr>
        <w:tc>
          <w:tcPr>
            <w:tcW w:w="433" w:type="pct"/>
            <w:vMerge w:val="restart"/>
            <w:tcBorders>
              <w:top w:val="single" w:sz="4" w:space="0" w:color="auto"/>
              <w:left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r w:rsidRPr="000F6EF9">
              <w:rPr>
                <w:bCs/>
                <w:sz w:val="16"/>
                <w:szCs w:val="16"/>
              </w:rPr>
              <w:t>мероприятие 1.2.</w:t>
            </w:r>
          </w:p>
        </w:tc>
        <w:tc>
          <w:tcPr>
            <w:tcW w:w="532" w:type="pct"/>
            <w:vMerge w:val="restart"/>
            <w:tcBorders>
              <w:top w:val="single" w:sz="4" w:space="0" w:color="auto"/>
              <w:left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r w:rsidRPr="000F6EF9">
              <w:rPr>
                <w:bCs/>
                <w:sz w:val="16"/>
                <w:szCs w:val="16"/>
              </w:rPr>
              <w:t xml:space="preserve">Благоустройство дворовых территорий многоквартирных домов в Грибановском  городском поселении </w:t>
            </w: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b/>
                <w:bCs/>
                <w:color w:val="000000"/>
                <w:sz w:val="16"/>
                <w:szCs w:val="16"/>
              </w:rPr>
            </w:pPr>
            <w:r w:rsidRPr="000F6EF9">
              <w:rPr>
                <w:b/>
                <w:bCs/>
                <w:color w:val="000000"/>
                <w:sz w:val="16"/>
                <w:szCs w:val="16"/>
              </w:rPr>
              <w:t>всего, в том числе:</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94 790,05396</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b/>
                <w:sz w:val="16"/>
                <w:szCs w:val="16"/>
              </w:rPr>
            </w:pPr>
            <w:r w:rsidRPr="000F6EF9">
              <w:rPr>
                <w:b/>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3 423,06476</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49 500,0228</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29 866,76640</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6 000,10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6 000,10</w:t>
            </w:r>
          </w:p>
        </w:tc>
      </w:tr>
      <w:tr w:rsidR="008E4B41" w:rsidRPr="000F6EF9" w:rsidTr="008E4B41">
        <w:trPr>
          <w:trHeight w:val="20"/>
        </w:trPr>
        <w:tc>
          <w:tcPr>
            <w:tcW w:w="433"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sz w:val="16"/>
                <w:szCs w:val="16"/>
              </w:rPr>
              <w:t xml:space="preserve">федеральный бюджет </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11 760,00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5 880,00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5 880,00</w:t>
            </w:r>
          </w:p>
        </w:tc>
      </w:tr>
      <w:tr w:rsidR="008E4B41" w:rsidRPr="000F6EF9" w:rsidTr="008E4B41">
        <w:trPr>
          <w:trHeight w:val="20"/>
        </w:trPr>
        <w:tc>
          <w:tcPr>
            <w:tcW w:w="433"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sz w:val="16"/>
                <w:szCs w:val="16"/>
              </w:rPr>
              <w:t>областной бюджет</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83 029,02608</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3 423, 03053</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49 499,52781</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29 866,46774</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120,00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120,00</w:t>
            </w:r>
          </w:p>
        </w:tc>
      </w:tr>
      <w:tr w:rsidR="008E4B41" w:rsidRPr="000F6EF9" w:rsidTr="008E4B41">
        <w:trPr>
          <w:trHeight w:val="20"/>
        </w:trPr>
        <w:tc>
          <w:tcPr>
            <w:tcW w:w="433"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sz w:val="16"/>
                <w:szCs w:val="16"/>
              </w:rPr>
              <w:t>местный бюджет</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1,02788</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0,03423</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0,49499</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0,29866</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0,10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0,10</w:t>
            </w:r>
          </w:p>
        </w:tc>
      </w:tr>
      <w:tr w:rsidR="008E4B41" w:rsidRPr="000F6EF9" w:rsidTr="008E4B41">
        <w:trPr>
          <w:trHeight w:val="20"/>
        </w:trPr>
        <w:tc>
          <w:tcPr>
            <w:tcW w:w="433" w:type="pct"/>
            <w:vMerge/>
            <w:tcBorders>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532" w:type="pct"/>
            <w:vMerge/>
            <w:tcBorders>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color w:val="000000"/>
                <w:sz w:val="16"/>
                <w:szCs w:val="16"/>
              </w:rPr>
              <w:t>внебюджетные источники</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r>
      <w:tr w:rsidR="008E4B41" w:rsidRPr="000F6EF9" w:rsidTr="008E4B41">
        <w:trPr>
          <w:trHeight w:val="290"/>
        </w:trPr>
        <w:tc>
          <w:tcPr>
            <w:tcW w:w="433" w:type="pct"/>
            <w:vMerge w:val="restart"/>
            <w:tcBorders>
              <w:top w:val="single" w:sz="4" w:space="0" w:color="auto"/>
              <w:left w:val="single" w:sz="4" w:space="0" w:color="auto"/>
              <w:right w:val="single" w:sz="4" w:space="0" w:color="auto"/>
            </w:tcBorders>
            <w:vAlign w:val="center"/>
          </w:tcPr>
          <w:p w:rsidR="008E4B41" w:rsidRPr="000F6EF9" w:rsidRDefault="008E4B41" w:rsidP="008E4B41">
            <w:pPr>
              <w:spacing w:line="300" w:lineRule="auto"/>
              <w:rPr>
                <w:bCs/>
                <w:sz w:val="16"/>
                <w:szCs w:val="16"/>
              </w:rPr>
            </w:pPr>
            <w:r w:rsidRPr="000F6EF9">
              <w:rPr>
                <w:bCs/>
                <w:sz w:val="16"/>
                <w:szCs w:val="16"/>
              </w:rPr>
              <w:t>мероприятие 1.3.</w:t>
            </w:r>
          </w:p>
        </w:tc>
        <w:tc>
          <w:tcPr>
            <w:tcW w:w="532" w:type="pct"/>
            <w:vMerge w:val="restart"/>
            <w:tcBorders>
              <w:top w:val="single" w:sz="4" w:space="0" w:color="auto"/>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r w:rsidRPr="000F6EF9">
              <w:rPr>
                <w:sz w:val="16"/>
                <w:szCs w:val="16"/>
              </w:rPr>
              <w:t>Строительство систем водоснабжения в Грибановском городском поселении</w:t>
            </w:r>
            <w:r w:rsidRPr="000F6EF9">
              <w:rPr>
                <w:bCs/>
                <w:sz w:val="16"/>
                <w:szCs w:val="16"/>
              </w:rPr>
              <w:t xml:space="preserve"> </w:t>
            </w: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bCs/>
                <w:color w:val="000000"/>
                <w:sz w:val="16"/>
                <w:szCs w:val="16"/>
              </w:rPr>
            </w:pPr>
            <w:r w:rsidRPr="000F6EF9">
              <w:rPr>
                <w:bCs/>
                <w:color w:val="000000"/>
                <w:sz w:val="16"/>
                <w:szCs w:val="16"/>
              </w:rPr>
              <w:t>всего, в том числе:</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b/>
                <w:sz w:val="16"/>
                <w:szCs w:val="16"/>
              </w:rPr>
            </w:pPr>
            <w:r w:rsidRPr="000F6EF9">
              <w:rPr>
                <w:b/>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c>
          <w:tcPr>
            <w:tcW w:w="355"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b/>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b/>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b/>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b/>
                <w:sz w:val="16"/>
                <w:szCs w:val="16"/>
              </w:rPr>
              <w:t>0,00</w:t>
            </w:r>
          </w:p>
        </w:tc>
      </w:tr>
      <w:tr w:rsidR="008E4B41" w:rsidRPr="000F6EF9" w:rsidTr="008E4B41">
        <w:trPr>
          <w:trHeight w:val="20"/>
        </w:trPr>
        <w:tc>
          <w:tcPr>
            <w:tcW w:w="433"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sz w:val="16"/>
                <w:szCs w:val="16"/>
              </w:rPr>
              <w:t xml:space="preserve">федеральный бюджет </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55"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r>
      <w:tr w:rsidR="008E4B41" w:rsidRPr="000F6EF9" w:rsidTr="008E4B41">
        <w:trPr>
          <w:trHeight w:val="207"/>
        </w:trPr>
        <w:tc>
          <w:tcPr>
            <w:tcW w:w="433"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sz w:val="16"/>
                <w:szCs w:val="16"/>
              </w:rPr>
              <w:t>областной бюджет</w:t>
            </w:r>
          </w:p>
        </w:tc>
        <w:tc>
          <w:tcPr>
            <w:tcW w:w="444"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55"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r>
      <w:tr w:rsidR="008E4B41" w:rsidRPr="000F6EF9" w:rsidTr="008E4B41">
        <w:trPr>
          <w:trHeight w:val="298"/>
        </w:trPr>
        <w:tc>
          <w:tcPr>
            <w:tcW w:w="433"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vMerge/>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sz w:val="16"/>
                <w:szCs w:val="16"/>
              </w:rPr>
              <w:t>местный бюджет</w:t>
            </w:r>
          </w:p>
        </w:tc>
        <w:tc>
          <w:tcPr>
            <w:tcW w:w="444"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55"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r>
      <w:tr w:rsidR="008E4B41" w:rsidRPr="000F6EF9" w:rsidTr="008E4B41">
        <w:trPr>
          <w:trHeight w:val="20"/>
        </w:trPr>
        <w:tc>
          <w:tcPr>
            <w:tcW w:w="433" w:type="pct"/>
            <w:vMerge/>
            <w:tcBorders>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vMerge/>
            <w:tcBorders>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color w:val="000000"/>
                <w:sz w:val="16"/>
                <w:szCs w:val="16"/>
              </w:rPr>
              <w:t>внебюджетные источники</w:t>
            </w:r>
          </w:p>
        </w:tc>
        <w:tc>
          <w:tcPr>
            <w:tcW w:w="444"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55"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tcPr>
          <w:p w:rsidR="008E4B41" w:rsidRPr="000F6EF9" w:rsidRDefault="008E4B41" w:rsidP="008E4B41">
            <w:pPr>
              <w:jc w:val="center"/>
              <w:rPr>
                <w:sz w:val="16"/>
                <w:szCs w:val="16"/>
              </w:rPr>
            </w:pPr>
            <w:r w:rsidRPr="000F6EF9">
              <w:rPr>
                <w:sz w:val="16"/>
                <w:szCs w:val="16"/>
              </w:rPr>
              <w:t>0,00</w:t>
            </w:r>
          </w:p>
        </w:tc>
      </w:tr>
      <w:tr w:rsidR="008E4B41" w:rsidRPr="000F6EF9" w:rsidTr="008E4B41">
        <w:trPr>
          <w:trHeight w:val="341"/>
        </w:trPr>
        <w:tc>
          <w:tcPr>
            <w:tcW w:w="433" w:type="pct"/>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tcBorders>
              <w:top w:val="single" w:sz="4" w:space="0" w:color="auto"/>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r w:rsidRPr="000F6EF9">
              <w:rPr>
                <w:sz w:val="16"/>
                <w:szCs w:val="16"/>
              </w:rPr>
              <w:t>Осуществление  строительного контроля</w:t>
            </w: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bCs/>
                <w:color w:val="000000"/>
                <w:sz w:val="16"/>
                <w:szCs w:val="16"/>
              </w:rPr>
            </w:pPr>
            <w:r w:rsidRPr="000F6EF9">
              <w:rPr>
                <w:bCs/>
                <w:color w:val="000000"/>
                <w:sz w:val="16"/>
                <w:szCs w:val="16"/>
              </w:rPr>
              <w:t>всего, в том числе:</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1 489,861</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99,00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b/>
                <w:sz w:val="16"/>
                <w:szCs w:val="16"/>
              </w:rPr>
            </w:pPr>
            <w:r w:rsidRPr="000F6EF9">
              <w:rPr>
                <w:b/>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28,50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111,587</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525,54</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282,334</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442,90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b/>
                <w:sz w:val="16"/>
                <w:szCs w:val="16"/>
              </w:rPr>
            </w:pPr>
            <w:r w:rsidRPr="000F6EF9">
              <w:rPr>
                <w:b/>
                <w:sz w:val="16"/>
                <w:szCs w:val="16"/>
              </w:rPr>
              <w:t>0,00</w:t>
            </w:r>
          </w:p>
        </w:tc>
      </w:tr>
      <w:tr w:rsidR="008E4B41" w:rsidRPr="000F6EF9" w:rsidTr="008E4B41">
        <w:trPr>
          <w:trHeight w:val="20"/>
        </w:trPr>
        <w:tc>
          <w:tcPr>
            <w:tcW w:w="433" w:type="pct"/>
            <w:tcBorders>
              <w:top w:val="single" w:sz="4" w:space="0" w:color="auto"/>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r w:rsidRPr="000F6EF9">
              <w:rPr>
                <w:bCs/>
                <w:sz w:val="16"/>
                <w:szCs w:val="16"/>
              </w:rPr>
              <w:t>мероприятие 1.4.</w:t>
            </w:r>
          </w:p>
        </w:tc>
        <w:tc>
          <w:tcPr>
            <w:tcW w:w="532" w:type="pct"/>
            <w:tcBorders>
              <w:top w:val="single" w:sz="4" w:space="0" w:color="auto"/>
              <w:left w:val="single" w:sz="4" w:space="0" w:color="auto"/>
              <w:right w:val="single" w:sz="4" w:space="0" w:color="auto"/>
            </w:tcBorders>
            <w:vAlign w:val="center"/>
          </w:tcPr>
          <w:p w:rsidR="008E4B41" w:rsidRPr="000F6EF9" w:rsidRDefault="008E4B41" w:rsidP="008E4B41">
            <w:pPr>
              <w:suppressAutoHyphens/>
              <w:spacing w:line="300" w:lineRule="auto"/>
              <w:jc w:val="center"/>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sz w:val="16"/>
                <w:szCs w:val="16"/>
              </w:rPr>
              <w:t xml:space="preserve">федеральный бюджет </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r>
      <w:tr w:rsidR="008E4B41" w:rsidRPr="000F6EF9" w:rsidTr="008E4B41">
        <w:trPr>
          <w:trHeight w:val="20"/>
        </w:trPr>
        <w:tc>
          <w:tcPr>
            <w:tcW w:w="433" w:type="pct"/>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sz w:val="16"/>
                <w:szCs w:val="16"/>
              </w:rPr>
              <w:t>областной бюджет</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r>
      <w:tr w:rsidR="008E4B41" w:rsidRPr="000F6EF9" w:rsidTr="008E4B41">
        <w:trPr>
          <w:trHeight w:val="20"/>
        </w:trPr>
        <w:tc>
          <w:tcPr>
            <w:tcW w:w="433" w:type="pct"/>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tcBorders>
              <w:left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sz w:val="16"/>
                <w:szCs w:val="16"/>
              </w:rPr>
              <w:t>местный бюджет</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1 489,861</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99,00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28,50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111,587</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525,54</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282,334</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442,90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r>
      <w:tr w:rsidR="008E4B41" w:rsidRPr="000F6EF9" w:rsidTr="008E4B41">
        <w:trPr>
          <w:trHeight w:val="20"/>
        </w:trPr>
        <w:tc>
          <w:tcPr>
            <w:tcW w:w="433" w:type="pct"/>
            <w:tcBorders>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532" w:type="pct"/>
            <w:tcBorders>
              <w:left w:val="single" w:sz="4" w:space="0" w:color="auto"/>
              <w:bottom w:val="single" w:sz="4" w:space="0" w:color="auto"/>
              <w:right w:val="single" w:sz="4" w:space="0" w:color="auto"/>
            </w:tcBorders>
            <w:vAlign w:val="center"/>
          </w:tcPr>
          <w:p w:rsidR="008E4B41" w:rsidRPr="000F6EF9" w:rsidRDefault="008E4B41" w:rsidP="008E4B41">
            <w:pPr>
              <w:suppressAutoHyphens/>
              <w:spacing w:line="300" w:lineRule="auto"/>
              <w:rPr>
                <w:bCs/>
                <w:sz w:val="16"/>
                <w:szCs w:val="16"/>
              </w:rPr>
            </w:pPr>
          </w:p>
        </w:tc>
        <w:tc>
          <w:tcPr>
            <w:tcW w:w="443" w:type="pct"/>
            <w:tcBorders>
              <w:top w:val="single" w:sz="4" w:space="0" w:color="auto"/>
              <w:left w:val="nil"/>
              <w:bottom w:val="single" w:sz="4" w:space="0" w:color="auto"/>
              <w:right w:val="single" w:sz="4" w:space="0" w:color="auto"/>
            </w:tcBorders>
            <w:vAlign w:val="center"/>
          </w:tcPr>
          <w:p w:rsidR="008E4B41" w:rsidRPr="000F6EF9" w:rsidRDefault="008E4B41" w:rsidP="008E4B41">
            <w:pPr>
              <w:suppressAutoHyphens/>
              <w:spacing w:line="300" w:lineRule="auto"/>
              <w:rPr>
                <w:color w:val="000000"/>
                <w:sz w:val="16"/>
                <w:szCs w:val="16"/>
              </w:rPr>
            </w:pPr>
            <w:r w:rsidRPr="000F6EF9">
              <w:rPr>
                <w:color w:val="000000"/>
                <w:sz w:val="16"/>
                <w:szCs w:val="16"/>
              </w:rPr>
              <w:t>внебюджетные источники</w:t>
            </w:r>
          </w:p>
        </w:tc>
        <w:tc>
          <w:tcPr>
            <w:tcW w:w="444"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266" w:type="pct"/>
            <w:tcBorders>
              <w:top w:val="single" w:sz="4" w:space="0" w:color="auto"/>
              <w:left w:val="nil"/>
              <w:bottom w:val="single" w:sz="4" w:space="0" w:color="auto"/>
              <w:right w:val="single" w:sz="4" w:space="0" w:color="auto"/>
            </w:tcBorders>
            <w:vAlign w:val="center"/>
          </w:tcPr>
          <w:p w:rsidR="008E4B41" w:rsidRPr="000F6EF9" w:rsidRDefault="008E4B41" w:rsidP="008E4B41">
            <w:pPr>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99"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55"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c>
          <w:tcPr>
            <w:tcW w:w="310" w:type="pct"/>
            <w:tcBorders>
              <w:top w:val="single" w:sz="4" w:space="0" w:color="auto"/>
              <w:left w:val="nil"/>
              <w:bottom w:val="single" w:sz="4" w:space="0" w:color="auto"/>
              <w:right w:val="single" w:sz="4" w:space="0" w:color="auto"/>
            </w:tcBorders>
            <w:vAlign w:val="center"/>
          </w:tcPr>
          <w:p w:rsidR="008E4B41" w:rsidRPr="000F6EF9" w:rsidRDefault="008E4B41" w:rsidP="008E4B41">
            <w:pPr>
              <w:spacing w:line="300" w:lineRule="auto"/>
              <w:jc w:val="center"/>
              <w:rPr>
                <w:sz w:val="16"/>
                <w:szCs w:val="16"/>
              </w:rPr>
            </w:pPr>
            <w:r w:rsidRPr="000F6EF9">
              <w:rPr>
                <w:sz w:val="16"/>
                <w:szCs w:val="16"/>
              </w:rPr>
              <w:t>0,00</w:t>
            </w:r>
          </w:p>
        </w:tc>
      </w:tr>
    </w:tbl>
    <w:p w:rsidR="008E4B41" w:rsidRPr="000F6EF9" w:rsidRDefault="008E4B41" w:rsidP="008E4B41">
      <w:pPr>
        <w:tabs>
          <w:tab w:val="left" w:pos="0"/>
        </w:tabs>
        <w:jc w:val="right"/>
        <w:rPr>
          <w:sz w:val="16"/>
          <w:szCs w:val="16"/>
        </w:rPr>
      </w:pPr>
    </w:p>
    <w:p w:rsidR="008E4B41" w:rsidRPr="000F6EF9" w:rsidRDefault="008E4B41" w:rsidP="008E4B41">
      <w:pPr>
        <w:ind w:right="-29" w:firstLine="851"/>
        <w:jc w:val="right"/>
        <w:rPr>
          <w:sz w:val="16"/>
          <w:szCs w:val="16"/>
        </w:rPr>
      </w:pPr>
      <w:r w:rsidRPr="000F6EF9">
        <w:rPr>
          <w:sz w:val="16"/>
          <w:szCs w:val="16"/>
        </w:rPr>
        <w:t>Приложение 2</w:t>
      </w:r>
    </w:p>
    <w:p w:rsidR="008E4B41" w:rsidRPr="000F6EF9" w:rsidRDefault="008E4B41" w:rsidP="008E4B41">
      <w:pPr>
        <w:ind w:right="-29" w:firstLine="851"/>
        <w:jc w:val="right"/>
        <w:rPr>
          <w:sz w:val="16"/>
          <w:szCs w:val="16"/>
        </w:rPr>
      </w:pPr>
      <w:r w:rsidRPr="000F6EF9">
        <w:rPr>
          <w:sz w:val="16"/>
          <w:szCs w:val="16"/>
        </w:rPr>
        <w:t>к постановлению администрации</w:t>
      </w:r>
    </w:p>
    <w:p w:rsidR="008E4B41" w:rsidRPr="000F6EF9" w:rsidRDefault="008E4B41" w:rsidP="008E4B41">
      <w:pPr>
        <w:ind w:right="-29" w:firstLine="851"/>
        <w:jc w:val="right"/>
        <w:rPr>
          <w:sz w:val="16"/>
          <w:szCs w:val="16"/>
        </w:rPr>
      </w:pPr>
      <w:r w:rsidRPr="000F6EF9">
        <w:rPr>
          <w:sz w:val="16"/>
          <w:szCs w:val="16"/>
        </w:rPr>
        <w:t>Грибановского городского поселения</w:t>
      </w:r>
    </w:p>
    <w:p w:rsidR="008E4B41" w:rsidRPr="000F6EF9" w:rsidRDefault="008E4B41" w:rsidP="008E4B41">
      <w:pPr>
        <w:tabs>
          <w:tab w:val="left" w:pos="0"/>
        </w:tabs>
        <w:jc w:val="right"/>
        <w:rPr>
          <w:sz w:val="16"/>
          <w:szCs w:val="16"/>
        </w:rPr>
      </w:pPr>
      <w:r w:rsidRPr="000F6EF9">
        <w:rPr>
          <w:sz w:val="16"/>
          <w:szCs w:val="16"/>
        </w:rPr>
        <w:t xml:space="preserve">от </w:t>
      </w:r>
      <w:r>
        <w:rPr>
          <w:sz w:val="16"/>
          <w:szCs w:val="16"/>
        </w:rPr>
        <w:t>13.06.</w:t>
      </w:r>
      <w:r w:rsidRPr="000F6EF9">
        <w:rPr>
          <w:sz w:val="16"/>
          <w:szCs w:val="16"/>
        </w:rPr>
        <w:t xml:space="preserve"> 2024 г.  № </w:t>
      </w:r>
      <w:r w:rsidR="00D53B3F">
        <w:rPr>
          <w:sz w:val="16"/>
          <w:szCs w:val="16"/>
        </w:rPr>
        <w:t>210</w:t>
      </w:r>
    </w:p>
    <w:p w:rsidR="008E4B41" w:rsidRPr="000F6EF9" w:rsidRDefault="008E4B41" w:rsidP="008E4B41">
      <w:pPr>
        <w:tabs>
          <w:tab w:val="left" w:pos="0"/>
        </w:tabs>
        <w:jc w:val="right"/>
        <w:rPr>
          <w:sz w:val="16"/>
          <w:szCs w:val="16"/>
        </w:rPr>
      </w:pPr>
    </w:p>
    <w:p w:rsidR="008E4B41" w:rsidRPr="000F6EF9" w:rsidRDefault="008E4B41" w:rsidP="008E4B41">
      <w:pPr>
        <w:tabs>
          <w:tab w:val="left" w:pos="0"/>
        </w:tabs>
        <w:jc w:val="right"/>
        <w:rPr>
          <w:sz w:val="16"/>
          <w:szCs w:val="16"/>
        </w:rPr>
      </w:pPr>
      <w:r w:rsidRPr="000F6EF9">
        <w:rPr>
          <w:sz w:val="16"/>
          <w:szCs w:val="16"/>
        </w:rPr>
        <w:t>Приложение 4</w:t>
      </w:r>
    </w:p>
    <w:p w:rsidR="008E4B41" w:rsidRPr="000F6EF9" w:rsidRDefault="008E4B41" w:rsidP="008E4B41">
      <w:pPr>
        <w:pStyle w:val="ConsPlusNormal"/>
        <w:ind w:firstLine="540"/>
        <w:jc w:val="right"/>
        <w:rPr>
          <w:rFonts w:ascii="Times New Roman" w:hAnsi="Times New Roman"/>
          <w:sz w:val="16"/>
          <w:szCs w:val="16"/>
        </w:rPr>
      </w:pPr>
      <w:r w:rsidRPr="000F6EF9">
        <w:rPr>
          <w:rFonts w:ascii="Times New Roman" w:hAnsi="Times New Roman"/>
          <w:sz w:val="16"/>
          <w:szCs w:val="16"/>
        </w:rPr>
        <w:t xml:space="preserve">к муниципальной программе </w:t>
      </w:r>
    </w:p>
    <w:p w:rsidR="008E4B41" w:rsidRPr="000F6EF9" w:rsidRDefault="008E4B41" w:rsidP="008E4B41">
      <w:pPr>
        <w:pStyle w:val="ConsPlusNormal"/>
        <w:ind w:firstLine="540"/>
        <w:jc w:val="right"/>
        <w:rPr>
          <w:rFonts w:ascii="Times New Roman" w:hAnsi="Times New Roman"/>
          <w:sz w:val="16"/>
          <w:szCs w:val="16"/>
        </w:rPr>
      </w:pPr>
      <w:r w:rsidRPr="000F6EF9">
        <w:rPr>
          <w:rFonts w:ascii="Times New Roman" w:hAnsi="Times New Roman"/>
          <w:sz w:val="16"/>
          <w:szCs w:val="16"/>
        </w:rPr>
        <w:t xml:space="preserve"> «Формирование современной городской среды </w:t>
      </w:r>
      <w:proofErr w:type="gramStart"/>
      <w:r w:rsidRPr="000F6EF9">
        <w:rPr>
          <w:rFonts w:ascii="Times New Roman" w:hAnsi="Times New Roman"/>
          <w:sz w:val="16"/>
          <w:szCs w:val="16"/>
        </w:rPr>
        <w:t>на</w:t>
      </w:r>
      <w:proofErr w:type="gramEnd"/>
      <w:r w:rsidRPr="000F6EF9">
        <w:rPr>
          <w:rFonts w:ascii="Times New Roman" w:hAnsi="Times New Roman"/>
          <w:sz w:val="16"/>
          <w:szCs w:val="16"/>
        </w:rPr>
        <w:t xml:space="preserve"> </w:t>
      </w:r>
    </w:p>
    <w:p w:rsidR="008E4B41" w:rsidRPr="000F6EF9" w:rsidRDefault="008E4B41" w:rsidP="008E4B41">
      <w:pPr>
        <w:pStyle w:val="ConsPlusNormal"/>
        <w:ind w:firstLine="540"/>
        <w:jc w:val="right"/>
        <w:rPr>
          <w:rFonts w:ascii="Times New Roman" w:hAnsi="Times New Roman"/>
          <w:sz w:val="16"/>
          <w:szCs w:val="16"/>
        </w:rPr>
      </w:pPr>
      <w:r w:rsidRPr="000F6EF9">
        <w:rPr>
          <w:rFonts w:ascii="Times New Roman" w:hAnsi="Times New Roman"/>
          <w:sz w:val="16"/>
          <w:szCs w:val="16"/>
        </w:rPr>
        <w:t xml:space="preserve">территории Грибановского городского поселения» </w:t>
      </w:r>
    </w:p>
    <w:p w:rsidR="008E4B41" w:rsidRPr="000F6EF9" w:rsidRDefault="008E4B41" w:rsidP="008E4B41">
      <w:pPr>
        <w:tabs>
          <w:tab w:val="left" w:pos="0"/>
        </w:tabs>
        <w:jc w:val="right"/>
        <w:rPr>
          <w:sz w:val="16"/>
          <w:szCs w:val="16"/>
        </w:rPr>
      </w:pPr>
      <w:r w:rsidRPr="000F6EF9">
        <w:rPr>
          <w:sz w:val="16"/>
          <w:szCs w:val="16"/>
        </w:rPr>
        <w:t>на 2018-2026 годы</w:t>
      </w:r>
    </w:p>
    <w:p w:rsidR="008E4B41" w:rsidRPr="000F6EF9" w:rsidRDefault="008E4B41" w:rsidP="008E4B41">
      <w:pPr>
        <w:jc w:val="center"/>
        <w:rPr>
          <w:sz w:val="16"/>
          <w:szCs w:val="16"/>
        </w:rPr>
      </w:pPr>
      <w:r w:rsidRPr="000F6EF9">
        <w:rPr>
          <w:sz w:val="16"/>
          <w:szCs w:val="16"/>
        </w:rPr>
        <w:t>Ресурсное обеспечение</w:t>
      </w:r>
    </w:p>
    <w:p w:rsidR="008E4B41" w:rsidRPr="000F6EF9" w:rsidRDefault="008E4B41" w:rsidP="008E4B41">
      <w:pPr>
        <w:jc w:val="center"/>
        <w:rPr>
          <w:sz w:val="16"/>
          <w:szCs w:val="16"/>
        </w:rPr>
      </w:pPr>
      <w:r w:rsidRPr="000F6EF9">
        <w:rPr>
          <w:bCs/>
          <w:sz w:val="16"/>
          <w:szCs w:val="16"/>
        </w:rPr>
        <w:t xml:space="preserve">реализации муниципальной  программы </w:t>
      </w:r>
      <w:r w:rsidRPr="000F6EF9">
        <w:rPr>
          <w:sz w:val="16"/>
          <w:szCs w:val="16"/>
        </w:rPr>
        <w:t xml:space="preserve">«Формирование современной городской среды на территории Грибановского городского поселения» </w:t>
      </w:r>
    </w:p>
    <w:p w:rsidR="008E4B41" w:rsidRPr="000F6EF9" w:rsidRDefault="008E4B41" w:rsidP="008E4B41">
      <w:pPr>
        <w:jc w:val="center"/>
        <w:rPr>
          <w:sz w:val="16"/>
          <w:szCs w:val="16"/>
        </w:rPr>
      </w:pPr>
      <w:r w:rsidRPr="000F6EF9">
        <w:rPr>
          <w:sz w:val="16"/>
          <w:szCs w:val="16"/>
        </w:rPr>
        <w:t>на 2018-2026 годы</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977"/>
        <w:gridCol w:w="1559"/>
        <w:gridCol w:w="1559"/>
        <w:gridCol w:w="1985"/>
        <w:gridCol w:w="1984"/>
        <w:gridCol w:w="3119"/>
        <w:gridCol w:w="1985"/>
      </w:tblGrid>
      <w:tr w:rsidR="008E4B41" w:rsidRPr="000F6EF9" w:rsidTr="008E4B41">
        <w:tc>
          <w:tcPr>
            <w:tcW w:w="567" w:type="dxa"/>
            <w:vMerge w:val="restart"/>
          </w:tcPr>
          <w:p w:rsidR="008E4B41" w:rsidRPr="000F6EF9" w:rsidRDefault="008E4B41" w:rsidP="008E4B41">
            <w:pPr>
              <w:jc w:val="center"/>
              <w:rPr>
                <w:sz w:val="16"/>
                <w:szCs w:val="16"/>
              </w:rPr>
            </w:pPr>
            <w:r w:rsidRPr="000F6EF9">
              <w:rPr>
                <w:sz w:val="16"/>
                <w:szCs w:val="16"/>
              </w:rPr>
              <w:t xml:space="preserve">№ </w:t>
            </w:r>
            <w:proofErr w:type="spellStart"/>
            <w:proofErr w:type="gramStart"/>
            <w:r w:rsidRPr="000F6EF9">
              <w:rPr>
                <w:sz w:val="16"/>
                <w:szCs w:val="16"/>
              </w:rPr>
              <w:t>п</w:t>
            </w:r>
            <w:proofErr w:type="spellEnd"/>
            <w:proofErr w:type="gramEnd"/>
            <w:r w:rsidRPr="000F6EF9">
              <w:rPr>
                <w:sz w:val="16"/>
                <w:szCs w:val="16"/>
              </w:rPr>
              <w:t>/</w:t>
            </w:r>
            <w:proofErr w:type="spellStart"/>
            <w:r w:rsidRPr="000F6EF9">
              <w:rPr>
                <w:sz w:val="16"/>
                <w:szCs w:val="16"/>
              </w:rPr>
              <w:t>п</w:t>
            </w:r>
            <w:proofErr w:type="spellEnd"/>
          </w:p>
        </w:tc>
        <w:tc>
          <w:tcPr>
            <w:tcW w:w="2977" w:type="dxa"/>
            <w:vMerge w:val="restart"/>
          </w:tcPr>
          <w:p w:rsidR="008E4B41" w:rsidRPr="000F6EF9" w:rsidRDefault="008E4B41" w:rsidP="008E4B41">
            <w:pPr>
              <w:rPr>
                <w:sz w:val="16"/>
                <w:szCs w:val="16"/>
              </w:rPr>
            </w:pPr>
            <w:r w:rsidRPr="000F6EF9">
              <w:rPr>
                <w:sz w:val="16"/>
                <w:szCs w:val="16"/>
              </w:rPr>
              <w:t>Наименование основного мероприятия программы</w:t>
            </w:r>
          </w:p>
        </w:tc>
        <w:tc>
          <w:tcPr>
            <w:tcW w:w="7087" w:type="dxa"/>
            <w:gridSpan w:val="4"/>
          </w:tcPr>
          <w:p w:rsidR="008E4B41" w:rsidRPr="000F6EF9" w:rsidRDefault="008E4B41" w:rsidP="008E4B41">
            <w:pPr>
              <w:jc w:val="center"/>
              <w:rPr>
                <w:sz w:val="16"/>
                <w:szCs w:val="16"/>
              </w:rPr>
            </w:pPr>
            <w:r w:rsidRPr="000F6EF9">
              <w:rPr>
                <w:sz w:val="16"/>
                <w:szCs w:val="16"/>
              </w:rPr>
              <w:t>Целевая статья расходов</w:t>
            </w:r>
          </w:p>
        </w:tc>
        <w:tc>
          <w:tcPr>
            <w:tcW w:w="3119" w:type="dxa"/>
            <w:vMerge w:val="restart"/>
          </w:tcPr>
          <w:p w:rsidR="008E4B41" w:rsidRPr="000F6EF9" w:rsidRDefault="008E4B41" w:rsidP="008E4B41">
            <w:pPr>
              <w:jc w:val="center"/>
              <w:rPr>
                <w:sz w:val="16"/>
                <w:szCs w:val="16"/>
              </w:rPr>
            </w:pPr>
            <w:r w:rsidRPr="000F6EF9">
              <w:rPr>
                <w:sz w:val="16"/>
                <w:szCs w:val="16"/>
              </w:rPr>
              <w:t>Ответственный исполнитель программы, мероприятия</w:t>
            </w:r>
          </w:p>
        </w:tc>
        <w:tc>
          <w:tcPr>
            <w:tcW w:w="1985" w:type="dxa"/>
            <w:vMerge w:val="restart"/>
          </w:tcPr>
          <w:p w:rsidR="008E4B41" w:rsidRPr="000F6EF9" w:rsidRDefault="008E4B41" w:rsidP="008E4B41">
            <w:pPr>
              <w:jc w:val="center"/>
              <w:rPr>
                <w:sz w:val="16"/>
                <w:szCs w:val="16"/>
              </w:rPr>
            </w:pPr>
            <w:r w:rsidRPr="000F6EF9">
              <w:rPr>
                <w:sz w:val="16"/>
                <w:szCs w:val="16"/>
              </w:rPr>
              <w:t>Расходы  (тыс. руб.)</w:t>
            </w:r>
          </w:p>
        </w:tc>
      </w:tr>
      <w:tr w:rsidR="008E4B41" w:rsidRPr="000F6EF9" w:rsidTr="008E4B41">
        <w:tc>
          <w:tcPr>
            <w:tcW w:w="567" w:type="dxa"/>
            <w:vMerge/>
          </w:tcPr>
          <w:p w:rsidR="008E4B41" w:rsidRPr="000F6EF9" w:rsidRDefault="008E4B41" w:rsidP="008E4B41">
            <w:pPr>
              <w:jc w:val="center"/>
              <w:rPr>
                <w:sz w:val="16"/>
                <w:szCs w:val="16"/>
              </w:rPr>
            </w:pPr>
          </w:p>
        </w:tc>
        <w:tc>
          <w:tcPr>
            <w:tcW w:w="2977" w:type="dxa"/>
            <w:vMerge/>
          </w:tcPr>
          <w:p w:rsidR="008E4B41" w:rsidRPr="000F6EF9" w:rsidRDefault="008E4B41" w:rsidP="008E4B41">
            <w:pPr>
              <w:jc w:val="center"/>
              <w:rPr>
                <w:sz w:val="16"/>
                <w:szCs w:val="16"/>
              </w:rPr>
            </w:pPr>
          </w:p>
        </w:tc>
        <w:tc>
          <w:tcPr>
            <w:tcW w:w="1559" w:type="dxa"/>
          </w:tcPr>
          <w:p w:rsidR="008E4B41" w:rsidRPr="000F6EF9" w:rsidRDefault="008E4B41" w:rsidP="008E4B41">
            <w:pPr>
              <w:jc w:val="center"/>
              <w:rPr>
                <w:sz w:val="16"/>
                <w:szCs w:val="16"/>
              </w:rPr>
            </w:pPr>
            <w:r w:rsidRPr="000F6EF9">
              <w:rPr>
                <w:sz w:val="16"/>
                <w:szCs w:val="16"/>
              </w:rPr>
              <w:t>Программа</w:t>
            </w:r>
          </w:p>
        </w:tc>
        <w:tc>
          <w:tcPr>
            <w:tcW w:w="1559" w:type="dxa"/>
          </w:tcPr>
          <w:p w:rsidR="008E4B41" w:rsidRPr="000F6EF9" w:rsidRDefault="008E4B41" w:rsidP="008E4B41">
            <w:pPr>
              <w:jc w:val="center"/>
              <w:rPr>
                <w:sz w:val="16"/>
                <w:szCs w:val="16"/>
              </w:rPr>
            </w:pPr>
            <w:r w:rsidRPr="000F6EF9">
              <w:rPr>
                <w:sz w:val="16"/>
                <w:szCs w:val="16"/>
              </w:rPr>
              <w:t>Подпрограмма</w:t>
            </w:r>
          </w:p>
        </w:tc>
        <w:tc>
          <w:tcPr>
            <w:tcW w:w="1985" w:type="dxa"/>
          </w:tcPr>
          <w:p w:rsidR="008E4B41" w:rsidRPr="000F6EF9" w:rsidRDefault="008E4B41" w:rsidP="008E4B41">
            <w:pPr>
              <w:jc w:val="center"/>
              <w:rPr>
                <w:sz w:val="16"/>
                <w:szCs w:val="16"/>
              </w:rPr>
            </w:pPr>
            <w:r w:rsidRPr="000F6EF9">
              <w:rPr>
                <w:sz w:val="16"/>
                <w:szCs w:val="16"/>
              </w:rPr>
              <w:t>Основное мероприятие</w:t>
            </w:r>
          </w:p>
        </w:tc>
        <w:tc>
          <w:tcPr>
            <w:tcW w:w="1984" w:type="dxa"/>
          </w:tcPr>
          <w:p w:rsidR="008E4B41" w:rsidRPr="000F6EF9" w:rsidRDefault="008E4B41" w:rsidP="008E4B41">
            <w:pPr>
              <w:jc w:val="center"/>
              <w:rPr>
                <w:sz w:val="16"/>
                <w:szCs w:val="16"/>
              </w:rPr>
            </w:pPr>
            <w:r w:rsidRPr="000F6EF9">
              <w:rPr>
                <w:sz w:val="16"/>
                <w:szCs w:val="16"/>
              </w:rPr>
              <w:t>Направление расходов</w:t>
            </w:r>
          </w:p>
        </w:tc>
        <w:tc>
          <w:tcPr>
            <w:tcW w:w="3119" w:type="dxa"/>
            <w:vMerge/>
          </w:tcPr>
          <w:p w:rsidR="008E4B41" w:rsidRPr="000F6EF9" w:rsidRDefault="008E4B41" w:rsidP="008E4B41">
            <w:pPr>
              <w:jc w:val="center"/>
              <w:rPr>
                <w:sz w:val="16"/>
                <w:szCs w:val="16"/>
              </w:rPr>
            </w:pPr>
          </w:p>
        </w:tc>
        <w:tc>
          <w:tcPr>
            <w:tcW w:w="1985" w:type="dxa"/>
            <w:vMerge/>
          </w:tcPr>
          <w:p w:rsidR="008E4B41" w:rsidRPr="000F6EF9" w:rsidRDefault="008E4B41" w:rsidP="008E4B41">
            <w:pPr>
              <w:jc w:val="center"/>
              <w:rPr>
                <w:sz w:val="16"/>
                <w:szCs w:val="16"/>
              </w:rPr>
            </w:pPr>
          </w:p>
        </w:tc>
      </w:tr>
      <w:tr w:rsidR="008E4B41" w:rsidRPr="000F6EF9" w:rsidTr="008E4B41">
        <w:trPr>
          <w:trHeight w:val="229"/>
        </w:trPr>
        <w:tc>
          <w:tcPr>
            <w:tcW w:w="567" w:type="dxa"/>
          </w:tcPr>
          <w:p w:rsidR="008E4B41" w:rsidRPr="000F6EF9" w:rsidRDefault="008E4B41" w:rsidP="008E4B41">
            <w:pPr>
              <w:jc w:val="center"/>
              <w:rPr>
                <w:sz w:val="16"/>
                <w:szCs w:val="16"/>
              </w:rPr>
            </w:pPr>
            <w:r w:rsidRPr="000F6EF9">
              <w:rPr>
                <w:sz w:val="16"/>
                <w:szCs w:val="16"/>
              </w:rPr>
              <w:t>1</w:t>
            </w:r>
          </w:p>
        </w:tc>
        <w:tc>
          <w:tcPr>
            <w:tcW w:w="2977" w:type="dxa"/>
          </w:tcPr>
          <w:p w:rsidR="008E4B41" w:rsidRPr="000F6EF9" w:rsidRDefault="008E4B41" w:rsidP="008E4B41">
            <w:pPr>
              <w:jc w:val="center"/>
              <w:rPr>
                <w:sz w:val="16"/>
                <w:szCs w:val="16"/>
              </w:rPr>
            </w:pPr>
            <w:r w:rsidRPr="000F6EF9">
              <w:rPr>
                <w:sz w:val="16"/>
                <w:szCs w:val="16"/>
              </w:rPr>
              <w:t>2</w:t>
            </w:r>
          </w:p>
        </w:tc>
        <w:tc>
          <w:tcPr>
            <w:tcW w:w="1559" w:type="dxa"/>
          </w:tcPr>
          <w:p w:rsidR="008E4B41" w:rsidRPr="000F6EF9" w:rsidRDefault="008E4B41" w:rsidP="008E4B41">
            <w:pPr>
              <w:jc w:val="center"/>
              <w:rPr>
                <w:sz w:val="16"/>
                <w:szCs w:val="16"/>
              </w:rPr>
            </w:pPr>
            <w:r w:rsidRPr="000F6EF9">
              <w:rPr>
                <w:sz w:val="16"/>
                <w:szCs w:val="16"/>
              </w:rPr>
              <w:t>3</w:t>
            </w:r>
          </w:p>
        </w:tc>
        <w:tc>
          <w:tcPr>
            <w:tcW w:w="1559" w:type="dxa"/>
          </w:tcPr>
          <w:p w:rsidR="008E4B41" w:rsidRPr="000F6EF9" w:rsidRDefault="008E4B41" w:rsidP="008E4B41">
            <w:pPr>
              <w:jc w:val="center"/>
              <w:rPr>
                <w:sz w:val="16"/>
                <w:szCs w:val="16"/>
              </w:rPr>
            </w:pPr>
            <w:r w:rsidRPr="000F6EF9">
              <w:rPr>
                <w:sz w:val="16"/>
                <w:szCs w:val="16"/>
              </w:rPr>
              <w:t>4</w:t>
            </w:r>
          </w:p>
        </w:tc>
        <w:tc>
          <w:tcPr>
            <w:tcW w:w="1985" w:type="dxa"/>
          </w:tcPr>
          <w:p w:rsidR="008E4B41" w:rsidRPr="000F6EF9" w:rsidRDefault="008E4B41" w:rsidP="008E4B41">
            <w:pPr>
              <w:jc w:val="center"/>
              <w:rPr>
                <w:sz w:val="16"/>
                <w:szCs w:val="16"/>
              </w:rPr>
            </w:pPr>
            <w:r w:rsidRPr="000F6EF9">
              <w:rPr>
                <w:sz w:val="16"/>
                <w:szCs w:val="16"/>
              </w:rPr>
              <w:t>5</w:t>
            </w:r>
          </w:p>
        </w:tc>
        <w:tc>
          <w:tcPr>
            <w:tcW w:w="1984" w:type="dxa"/>
          </w:tcPr>
          <w:p w:rsidR="008E4B41" w:rsidRPr="000F6EF9" w:rsidRDefault="008E4B41" w:rsidP="008E4B41">
            <w:pPr>
              <w:jc w:val="center"/>
              <w:rPr>
                <w:sz w:val="16"/>
                <w:szCs w:val="16"/>
              </w:rPr>
            </w:pPr>
            <w:r w:rsidRPr="000F6EF9">
              <w:rPr>
                <w:sz w:val="16"/>
                <w:szCs w:val="16"/>
              </w:rPr>
              <w:t>6</w:t>
            </w:r>
          </w:p>
        </w:tc>
        <w:tc>
          <w:tcPr>
            <w:tcW w:w="3119" w:type="dxa"/>
          </w:tcPr>
          <w:p w:rsidR="008E4B41" w:rsidRPr="000F6EF9" w:rsidRDefault="008E4B41" w:rsidP="008E4B41">
            <w:pPr>
              <w:jc w:val="center"/>
              <w:rPr>
                <w:sz w:val="16"/>
                <w:szCs w:val="16"/>
              </w:rPr>
            </w:pPr>
            <w:r w:rsidRPr="000F6EF9">
              <w:rPr>
                <w:sz w:val="16"/>
                <w:szCs w:val="16"/>
              </w:rPr>
              <w:t>7</w:t>
            </w:r>
          </w:p>
        </w:tc>
        <w:tc>
          <w:tcPr>
            <w:tcW w:w="1985" w:type="dxa"/>
          </w:tcPr>
          <w:p w:rsidR="008E4B41" w:rsidRPr="000F6EF9" w:rsidRDefault="008E4B41" w:rsidP="008E4B41">
            <w:pPr>
              <w:jc w:val="center"/>
              <w:rPr>
                <w:sz w:val="16"/>
                <w:szCs w:val="16"/>
              </w:rPr>
            </w:pPr>
            <w:r w:rsidRPr="000F6EF9">
              <w:rPr>
                <w:sz w:val="16"/>
                <w:szCs w:val="16"/>
              </w:rPr>
              <w:t>8</w:t>
            </w:r>
          </w:p>
        </w:tc>
      </w:tr>
      <w:tr w:rsidR="008E4B41" w:rsidRPr="000F6EF9" w:rsidTr="008E4B41">
        <w:trPr>
          <w:trHeight w:val="404"/>
        </w:trPr>
        <w:tc>
          <w:tcPr>
            <w:tcW w:w="567" w:type="dxa"/>
            <w:vMerge w:val="restart"/>
          </w:tcPr>
          <w:p w:rsidR="008E4B41" w:rsidRPr="000F6EF9" w:rsidRDefault="008E4B41" w:rsidP="008E4B41">
            <w:pPr>
              <w:jc w:val="center"/>
              <w:rPr>
                <w:sz w:val="16"/>
                <w:szCs w:val="16"/>
              </w:rPr>
            </w:pPr>
            <w:r w:rsidRPr="000F6EF9">
              <w:rPr>
                <w:sz w:val="16"/>
                <w:szCs w:val="16"/>
              </w:rPr>
              <w:t>1</w:t>
            </w:r>
          </w:p>
        </w:tc>
        <w:tc>
          <w:tcPr>
            <w:tcW w:w="2977" w:type="dxa"/>
            <w:vMerge w:val="restart"/>
          </w:tcPr>
          <w:p w:rsidR="008E4B41" w:rsidRPr="000F6EF9" w:rsidRDefault="008E4B41" w:rsidP="008E4B41">
            <w:pPr>
              <w:jc w:val="both"/>
              <w:rPr>
                <w:bCs/>
                <w:sz w:val="16"/>
                <w:szCs w:val="16"/>
              </w:rPr>
            </w:pPr>
            <w:r w:rsidRPr="000F6EF9">
              <w:rPr>
                <w:bCs/>
                <w:sz w:val="16"/>
                <w:szCs w:val="16"/>
              </w:rPr>
              <w:t>Благоустройство общественных территорий в Грибановском городском</w:t>
            </w:r>
          </w:p>
          <w:p w:rsidR="008E4B41" w:rsidRPr="000F6EF9" w:rsidRDefault="008E4B41" w:rsidP="008E4B41">
            <w:pPr>
              <w:jc w:val="both"/>
              <w:rPr>
                <w:sz w:val="16"/>
                <w:szCs w:val="16"/>
              </w:rPr>
            </w:pPr>
            <w:proofErr w:type="gramStart"/>
            <w:r w:rsidRPr="000F6EF9">
              <w:rPr>
                <w:bCs/>
                <w:sz w:val="16"/>
                <w:szCs w:val="16"/>
              </w:rPr>
              <w:t>поселении</w:t>
            </w:r>
            <w:proofErr w:type="gramEnd"/>
            <w:r w:rsidRPr="000F6EF9">
              <w:rPr>
                <w:bCs/>
                <w:sz w:val="16"/>
                <w:szCs w:val="16"/>
              </w:rPr>
              <w:t xml:space="preserve">  </w:t>
            </w:r>
            <w:r w:rsidRPr="000F6EF9">
              <w:rPr>
                <w:sz w:val="16"/>
                <w:szCs w:val="16"/>
              </w:rPr>
              <w:t xml:space="preserve"> </w:t>
            </w:r>
          </w:p>
        </w:tc>
        <w:tc>
          <w:tcPr>
            <w:tcW w:w="1559" w:type="dxa"/>
          </w:tcPr>
          <w:p w:rsidR="008E4B41" w:rsidRPr="000F6EF9" w:rsidRDefault="008E4B41" w:rsidP="008E4B41">
            <w:pPr>
              <w:jc w:val="center"/>
              <w:rPr>
                <w:sz w:val="16"/>
                <w:szCs w:val="16"/>
              </w:rPr>
            </w:pPr>
            <w:r w:rsidRPr="000F6EF9">
              <w:rPr>
                <w:sz w:val="16"/>
                <w:szCs w:val="16"/>
              </w:rPr>
              <w:t>61</w:t>
            </w:r>
          </w:p>
        </w:tc>
        <w:tc>
          <w:tcPr>
            <w:tcW w:w="1559" w:type="dxa"/>
          </w:tcPr>
          <w:p w:rsidR="008E4B41" w:rsidRPr="000F6EF9" w:rsidRDefault="008E4B41" w:rsidP="008E4B41">
            <w:pPr>
              <w:jc w:val="center"/>
              <w:rPr>
                <w:sz w:val="16"/>
                <w:szCs w:val="16"/>
              </w:rPr>
            </w:pPr>
            <w:r w:rsidRPr="000F6EF9">
              <w:rPr>
                <w:sz w:val="16"/>
                <w:szCs w:val="16"/>
              </w:rPr>
              <w:t>1</w:t>
            </w:r>
          </w:p>
        </w:tc>
        <w:tc>
          <w:tcPr>
            <w:tcW w:w="1985" w:type="dxa"/>
          </w:tcPr>
          <w:p w:rsidR="008E4B41" w:rsidRPr="000F6EF9" w:rsidRDefault="008E4B41" w:rsidP="008E4B41">
            <w:pPr>
              <w:jc w:val="center"/>
              <w:rPr>
                <w:sz w:val="16"/>
                <w:szCs w:val="16"/>
              </w:rPr>
            </w:pPr>
            <w:r w:rsidRPr="000F6EF9">
              <w:rPr>
                <w:sz w:val="16"/>
                <w:szCs w:val="16"/>
              </w:rPr>
              <w:t>01</w:t>
            </w:r>
          </w:p>
        </w:tc>
        <w:tc>
          <w:tcPr>
            <w:tcW w:w="1984" w:type="dxa"/>
          </w:tcPr>
          <w:p w:rsidR="008E4B41" w:rsidRPr="000F6EF9" w:rsidRDefault="008E4B41" w:rsidP="008E4B41">
            <w:pPr>
              <w:jc w:val="center"/>
              <w:rPr>
                <w:sz w:val="16"/>
                <w:szCs w:val="16"/>
                <w:lang w:val="en-US"/>
              </w:rPr>
            </w:pPr>
            <w:r w:rsidRPr="000F6EF9">
              <w:rPr>
                <w:sz w:val="16"/>
                <w:szCs w:val="16"/>
                <w:lang w:val="en-US"/>
              </w:rPr>
              <w:t>L5550</w:t>
            </w:r>
          </w:p>
        </w:tc>
        <w:tc>
          <w:tcPr>
            <w:tcW w:w="3119" w:type="dxa"/>
          </w:tcPr>
          <w:p w:rsidR="008E4B41" w:rsidRPr="000F6EF9" w:rsidRDefault="008E4B41" w:rsidP="008E4B41">
            <w:pPr>
              <w:jc w:val="center"/>
              <w:rPr>
                <w:sz w:val="16"/>
                <w:szCs w:val="16"/>
              </w:rPr>
            </w:pPr>
            <w:r w:rsidRPr="000F6EF9">
              <w:rPr>
                <w:sz w:val="16"/>
                <w:szCs w:val="16"/>
              </w:rPr>
              <w:t> администрация Грибановского городского поселения</w:t>
            </w:r>
          </w:p>
        </w:tc>
        <w:tc>
          <w:tcPr>
            <w:tcW w:w="1985" w:type="dxa"/>
          </w:tcPr>
          <w:p w:rsidR="008E4B41" w:rsidRPr="000F6EF9" w:rsidRDefault="008E4B41" w:rsidP="008E4B41">
            <w:pPr>
              <w:jc w:val="center"/>
              <w:rPr>
                <w:sz w:val="16"/>
                <w:szCs w:val="16"/>
                <w:lang w:val="en-US"/>
              </w:rPr>
            </w:pPr>
            <w:r w:rsidRPr="000F6EF9">
              <w:rPr>
                <w:sz w:val="16"/>
                <w:szCs w:val="16"/>
              </w:rPr>
              <w:t>6 017,78292</w:t>
            </w:r>
          </w:p>
        </w:tc>
      </w:tr>
      <w:tr w:rsidR="008E4B41" w:rsidRPr="000F6EF9" w:rsidTr="008E4B41">
        <w:trPr>
          <w:trHeight w:val="341"/>
        </w:trPr>
        <w:tc>
          <w:tcPr>
            <w:tcW w:w="567" w:type="dxa"/>
            <w:vMerge/>
          </w:tcPr>
          <w:p w:rsidR="008E4B41" w:rsidRPr="000F6EF9" w:rsidRDefault="008E4B41" w:rsidP="008E4B41">
            <w:pPr>
              <w:jc w:val="center"/>
              <w:rPr>
                <w:sz w:val="16"/>
                <w:szCs w:val="16"/>
              </w:rPr>
            </w:pPr>
          </w:p>
        </w:tc>
        <w:tc>
          <w:tcPr>
            <w:tcW w:w="2977" w:type="dxa"/>
            <w:vMerge/>
          </w:tcPr>
          <w:p w:rsidR="008E4B41" w:rsidRPr="000F6EF9" w:rsidRDefault="008E4B41" w:rsidP="008E4B41">
            <w:pPr>
              <w:jc w:val="both"/>
              <w:rPr>
                <w:bCs/>
                <w:sz w:val="16"/>
                <w:szCs w:val="16"/>
              </w:rPr>
            </w:pPr>
          </w:p>
        </w:tc>
        <w:tc>
          <w:tcPr>
            <w:tcW w:w="1559" w:type="dxa"/>
          </w:tcPr>
          <w:p w:rsidR="008E4B41" w:rsidRPr="000F6EF9" w:rsidRDefault="008E4B41" w:rsidP="008E4B41">
            <w:pPr>
              <w:jc w:val="center"/>
              <w:rPr>
                <w:sz w:val="16"/>
                <w:szCs w:val="16"/>
              </w:rPr>
            </w:pPr>
            <w:r w:rsidRPr="000F6EF9">
              <w:rPr>
                <w:rStyle w:val="objectiveitem"/>
                <w:sz w:val="16"/>
                <w:szCs w:val="16"/>
              </w:rPr>
              <w:t>61</w:t>
            </w:r>
          </w:p>
        </w:tc>
        <w:tc>
          <w:tcPr>
            <w:tcW w:w="1559" w:type="dxa"/>
          </w:tcPr>
          <w:p w:rsidR="008E4B41" w:rsidRPr="000F6EF9" w:rsidRDefault="008E4B41" w:rsidP="008E4B41">
            <w:pPr>
              <w:jc w:val="center"/>
              <w:rPr>
                <w:sz w:val="16"/>
                <w:szCs w:val="16"/>
              </w:rPr>
            </w:pPr>
            <w:r w:rsidRPr="000F6EF9">
              <w:rPr>
                <w:rStyle w:val="objectiveitem"/>
                <w:sz w:val="16"/>
                <w:szCs w:val="16"/>
              </w:rPr>
              <w:t>1</w:t>
            </w:r>
          </w:p>
        </w:tc>
        <w:tc>
          <w:tcPr>
            <w:tcW w:w="1985" w:type="dxa"/>
          </w:tcPr>
          <w:p w:rsidR="008E4B41" w:rsidRPr="000F6EF9" w:rsidRDefault="008E4B41" w:rsidP="008E4B41">
            <w:pPr>
              <w:jc w:val="center"/>
              <w:rPr>
                <w:sz w:val="16"/>
                <w:szCs w:val="16"/>
              </w:rPr>
            </w:pPr>
            <w:r w:rsidRPr="000F6EF9">
              <w:rPr>
                <w:rStyle w:val="objectiveitem"/>
                <w:bCs/>
                <w:sz w:val="16"/>
                <w:szCs w:val="16"/>
              </w:rPr>
              <w:t>F2</w:t>
            </w:r>
          </w:p>
        </w:tc>
        <w:tc>
          <w:tcPr>
            <w:tcW w:w="1984" w:type="dxa"/>
          </w:tcPr>
          <w:p w:rsidR="008E4B41" w:rsidRPr="000F6EF9" w:rsidRDefault="008E4B41" w:rsidP="008E4B41">
            <w:pPr>
              <w:jc w:val="center"/>
              <w:rPr>
                <w:sz w:val="16"/>
                <w:szCs w:val="16"/>
                <w:lang w:val="en-US"/>
              </w:rPr>
            </w:pPr>
            <w:r w:rsidRPr="000F6EF9">
              <w:rPr>
                <w:rStyle w:val="objectiveitem"/>
                <w:sz w:val="16"/>
                <w:szCs w:val="16"/>
              </w:rPr>
              <w:t>55550</w:t>
            </w:r>
          </w:p>
        </w:tc>
        <w:tc>
          <w:tcPr>
            <w:tcW w:w="3119" w:type="dxa"/>
          </w:tcPr>
          <w:p w:rsidR="008E4B41" w:rsidRPr="000F6EF9" w:rsidRDefault="008E4B41" w:rsidP="008E4B41">
            <w:pPr>
              <w:jc w:val="center"/>
              <w:rPr>
                <w:sz w:val="16"/>
                <w:szCs w:val="16"/>
              </w:rPr>
            </w:pPr>
            <w:r w:rsidRPr="000F6EF9">
              <w:rPr>
                <w:sz w:val="16"/>
                <w:szCs w:val="16"/>
              </w:rPr>
              <w:t> администрация Грибановского городского поселения</w:t>
            </w:r>
          </w:p>
        </w:tc>
        <w:tc>
          <w:tcPr>
            <w:tcW w:w="1985" w:type="dxa"/>
          </w:tcPr>
          <w:p w:rsidR="008E4B41" w:rsidRPr="000F6EF9" w:rsidRDefault="008E4B41" w:rsidP="008E4B41">
            <w:pPr>
              <w:jc w:val="center"/>
              <w:rPr>
                <w:sz w:val="16"/>
                <w:szCs w:val="16"/>
              </w:rPr>
            </w:pPr>
            <w:r w:rsidRPr="000F6EF9">
              <w:rPr>
                <w:sz w:val="16"/>
                <w:szCs w:val="16"/>
              </w:rPr>
              <w:t>17 206,35332</w:t>
            </w:r>
          </w:p>
        </w:tc>
      </w:tr>
      <w:tr w:rsidR="008E4B41" w:rsidRPr="000F6EF9" w:rsidTr="008E4B41">
        <w:trPr>
          <w:trHeight w:val="341"/>
        </w:trPr>
        <w:tc>
          <w:tcPr>
            <w:tcW w:w="567" w:type="dxa"/>
            <w:vMerge/>
          </w:tcPr>
          <w:p w:rsidR="008E4B41" w:rsidRPr="000F6EF9" w:rsidRDefault="008E4B41" w:rsidP="008E4B41">
            <w:pPr>
              <w:jc w:val="center"/>
              <w:rPr>
                <w:sz w:val="16"/>
                <w:szCs w:val="16"/>
              </w:rPr>
            </w:pPr>
          </w:p>
        </w:tc>
        <w:tc>
          <w:tcPr>
            <w:tcW w:w="2977" w:type="dxa"/>
            <w:vMerge/>
          </w:tcPr>
          <w:p w:rsidR="008E4B41" w:rsidRPr="000F6EF9" w:rsidRDefault="008E4B41" w:rsidP="008E4B41">
            <w:pPr>
              <w:jc w:val="both"/>
              <w:rPr>
                <w:bCs/>
                <w:sz w:val="16"/>
                <w:szCs w:val="16"/>
              </w:rPr>
            </w:pPr>
          </w:p>
        </w:tc>
        <w:tc>
          <w:tcPr>
            <w:tcW w:w="1559" w:type="dxa"/>
          </w:tcPr>
          <w:p w:rsidR="008E4B41" w:rsidRPr="000F6EF9" w:rsidRDefault="008E4B41" w:rsidP="008E4B41">
            <w:pPr>
              <w:jc w:val="center"/>
              <w:rPr>
                <w:sz w:val="16"/>
                <w:szCs w:val="16"/>
              </w:rPr>
            </w:pPr>
            <w:r w:rsidRPr="000F6EF9">
              <w:rPr>
                <w:sz w:val="16"/>
                <w:szCs w:val="16"/>
              </w:rPr>
              <w:t>61</w:t>
            </w:r>
          </w:p>
        </w:tc>
        <w:tc>
          <w:tcPr>
            <w:tcW w:w="1559" w:type="dxa"/>
          </w:tcPr>
          <w:p w:rsidR="008E4B41" w:rsidRPr="000F6EF9" w:rsidRDefault="008E4B41" w:rsidP="008E4B41">
            <w:pPr>
              <w:jc w:val="center"/>
              <w:rPr>
                <w:sz w:val="16"/>
                <w:szCs w:val="16"/>
              </w:rPr>
            </w:pPr>
            <w:r w:rsidRPr="000F6EF9">
              <w:rPr>
                <w:sz w:val="16"/>
                <w:szCs w:val="16"/>
              </w:rPr>
              <w:t>1</w:t>
            </w:r>
          </w:p>
        </w:tc>
        <w:tc>
          <w:tcPr>
            <w:tcW w:w="1985" w:type="dxa"/>
          </w:tcPr>
          <w:p w:rsidR="008E4B41" w:rsidRPr="000F6EF9" w:rsidRDefault="008E4B41" w:rsidP="008E4B41">
            <w:pPr>
              <w:jc w:val="center"/>
              <w:rPr>
                <w:sz w:val="16"/>
                <w:szCs w:val="16"/>
              </w:rPr>
            </w:pPr>
            <w:r w:rsidRPr="000F6EF9">
              <w:rPr>
                <w:sz w:val="16"/>
                <w:szCs w:val="16"/>
                <w:lang w:val="en-US"/>
              </w:rPr>
              <w:t>F</w:t>
            </w:r>
            <w:r w:rsidRPr="000F6EF9">
              <w:rPr>
                <w:sz w:val="16"/>
                <w:szCs w:val="16"/>
              </w:rPr>
              <w:t>2</w:t>
            </w:r>
          </w:p>
          <w:p w:rsidR="008E4B41" w:rsidRPr="000F6EF9" w:rsidRDefault="008E4B41" w:rsidP="008E4B41">
            <w:pPr>
              <w:jc w:val="center"/>
              <w:rPr>
                <w:sz w:val="16"/>
                <w:szCs w:val="16"/>
                <w:lang w:val="en-US"/>
              </w:rPr>
            </w:pPr>
          </w:p>
        </w:tc>
        <w:tc>
          <w:tcPr>
            <w:tcW w:w="1984" w:type="dxa"/>
          </w:tcPr>
          <w:p w:rsidR="008E4B41" w:rsidRPr="000F6EF9" w:rsidRDefault="008E4B41" w:rsidP="008E4B41">
            <w:pPr>
              <w:jc w:val="center"/>
              <w:rPr>
                <w:sz w:val="16"/>
                <w:szCs w:val="16"/>
              </w:rPr>
            </w:pPr>
            <w:r w:rsidRPr="000F6EF9">
              <w:rPr>
                <w:sz w:val="16"/>
                <w:szCs w:val="16"/>
              </w:rPr>
              <w:t>Д5550</w:t>
            </w:r>
          </w:p>
          <w:p w:rsidR="008E4B41" w:rsidRPr="000F6EF9" w:rsidRDefault="008E4B41" w:rsidP="008E4B41">
            <w:pPr>
              <w:jc w:val="center"/>
              <w:rPr>
                <w:sz w:val="16"/>
                <w:szCs w:val="16"/>
              </w:rPr>
            </w:pPr>
          </w:p>
        </w:tc>
        <w:tc>
          <w:tcPr>
            <w:tcW w:w="3119" w:type="dxa"/>
          </w:tcPr>
          <w:p w:rsidR="008E4B41" w:rsidRPr="000F6EF9" w:rsidRDefault="008E4B41" w:rsidP="008E4B41">
            <w:pPr>
              <w:jc w:val="center"/>
              <w:rPr>
                <w:sz w:val="16"/>
                <w:szCs w:val="16"/>
              </w:rPr>
            </w:pPr>
            <w:r w:rsidRPr="000F6EF9">
              <w:rPr>
                <w:sz w:val="16"/>
                <w:szCs w:val="16"/>
              </w:rPr>
              <w:t>администрация Грибановского городского поселения</w:t>
            </w:r>
          </w:p>
        </w:tc>
        <w:tc>
          <w:tcPr>
            <w:tcW w:w="1985" w:type="dxa"/>
          </w:tcPr>
          <w:p w:rsidR="008E4B41" w:rsidRPr="000F6EF9" w:rsidRDefault="008E4B41" w:rsidP="008E4B41">
            <w:pPr>
              <w:jc w:val="center"/>
              <w:rPr>
                <w:sz w:val="16"/>
                <w:szCs w:val="16"/>
              </w:rPr>
            </w:pPr>
            <w:r w:rsidRPr="000F6EF9">
              <w:rPr>
                <w:sz w:val="16"/>
                <w:szCs w:val="16"/>
              </w:rPr>
              <w:t>58 932,22423</w:t>
            </w:r>
          </w:p>
        </w:tc>
      </w:tr>
      <w:tr w:rsidR="008E4B41" w:rsidRPr="000F6EF9" w:rsidTr="008E4B41">
        <w:trPr>
          <w:trHeight w:val="341"/>
        </w:trPr>
        <w:tc>
          <w:tcPr>
            <w:tcW w:w="567" w:type="dxa"/>
            <w:vMerge/>
          </w:tcPr>
          <w:p w:rsidR="008E4B41" w:rsidRPr="000F6EF9" w:rsidRDefault="008E4B41" w:rsidP="008E4B41">
            <w:pPr>
              <w:jc w:val="center"/>
              <w:rPr>
                <w:sz w:val="16"/>
                <w:szCs w:val="16"/>
              </w:rPr>
            </w:pPr>
          </w:p>
        </w:tc>
        <w:tc>
          <w:tcPr>
            <w:tcW w:w="2977" w:type="dxa"/>
            <w:vMerge/>
          </w:tcPr>
          <w:p w:rsidR="008E4B41" w:rsidRPr="000F6EF9" w:rsidRDefault="008E4B41" w:rsidP="008E4B41">
            <w:pPr>
              <w:jc w:val="both"/>
              <w:rPr>
                <w:bCs/>
                <w:sz w:val="16"/>
                <w:szCs w:val="16"/>
              </w:rPr>
            </w:pPr>
          </w:p>
        </w:tc>
        <w:tc>
          <w:tcPr>
            <w:tcW w:w="1559" w:type="dxa"/>
          </w:tcPr>
          <w:p w:rsidR="008E4B41" w:rsidRPr="000F6EF9" w:rsidRDefault="008E4B41" w:rsidP="008E4B41">
            <w:pPr>
              <w:jc w:val="center"/>
              <w:rPr>
                <w:sz w:val="16"/>
                <w:szCs w:val="16"/>
              </w:rPr>
            </w:pPr>
            <w:r w:rsidRPr="000F6EF9">
              <w:rPr>
                <w:sz w:val="16"/>
                <w:szCs w:val="16"/>
              </w:rPr>
              <w:t>61</w:t>
            </w:r>
          </w:p>
        </w:tc>
        <w:tc>
          <w:tcPr>
            <w:tcW w:w="1559" w:type="dxa"/>
          </w:tcPr>
          <w:p w:rsidR="008E4B41" w:rsidRPr="000F6EF9" w:rsidRDefault="008E4B41" w:rsidP="008E4B41">
            <w:pPr>
              <w:jc w:val="center"/>
              <w:rPr>
                <w:sz w:val="16"/>
                <w:szCs w:val="16"/>
              </w:rPr>
            </w:pPr>
            <w:r w:rsidRPr="000F6EF9">
              <w:rPr>
                <w:sz w:val="16"/>
                <w:szCs w:val="16"/>
              </w:rPr>
              <w:t>1</w:t>
            </w:r>
          </w:p>
        </w:tc>
        <w:tc>
          <w:tcPr>
            <w:tcW w:w="1985" w:type="dxa"/>
          </w:tcPr>
          <w:p w:rsidR="008E4B41" w:rsidRPr="000F6EF9" w:rsidRDefault="008E4B41" w:rsidP="008E4B41">
            <w:pPr>
              <w:jc w:val="center"/>
              <w:rPr>
                <w:sz w:val="16"/>
                <w:szCs w:val="16"/>
                <w:lang w:val="en-US"/>
              </w:rPr>
            </w:pPr>
            <w:r w:rsidRPr="000F6EF9">
              <w:rPr>
                <w:sz w:val="16"/>
                <w:szCs w:val="16"/>
                <w:lang w:val="en-US"/>
              </w:rPr>
              <w:t>F</w:t>
            </w:r>
            <w:r w:rsidRPr="000F6EF9">
              <w:rPr>
                <w:sz w:val="16"/>
                <w:szCs w:val="16"/>
              </w:rPr>
              <w:t>2</w:t>
            </w:r>
          </w:p>
        </w:tc>
        <w:tc>
          <w:tcPr>
            <w:tcW w:w="1984" w:type="dxa"/>
          </w:tcPr>
          <w:p w:rsidR="008E4B41" w:rsidRPr="000F6EF9" w:rsidRDefault="008E4B41" w:rsidP="008E4B41">
            <w:pPr>
              <w:jc w:val="center"/>
              <w:rPr>
                <w:sz w:val="16"/>
                <w:szCs w:val="16"/>
              </w:rPr>
            </w:pPr>
            <w:r w:rsidRPr="000F6EF9">
              <w:rPr>
                <w:rStyle w:val="objectiveitem"/>
                <w:sz w:val="16"/>
                <w:szCs w:val="16"/>
              </w:rPr>
              <w:t>55551</w:t>
            </w:r>
          </w:p>
        </w:tc>
        <w:tc>
          <w:tcPr>
            <w:tcW w:w="3119" w:type="dxa"/>
          </w:tcPr>
          <w:p w:rsidR="008E4B41" w:rsidRPr="000F6EF9" w:rsidRDefault="008E4B41" w:rsidP="008E4B41">
            <w:pPr>
              <w:jc w:val="center"/>
              <w:rPr>
                <w:sz w:val="16"/>
                <w:szCs w:val="16"/>
              </w:rPr>
            </w:pPr>
            <w:r w:rsidRPr="000F6EF9">
              <w:rPr>
                <w:sz w:val="16"/>
                <w:szCs w:val="16"/>
              </w:rPr>
              <w:t>администрация Грибановского городского поселения</w:t>
            </w:r>
          </w:p>
        </w:tc>
        <w:tc>
          <w:tcPr>
            <w:tcW w:w="1985" w:type="dxa"/>
          </w:tcPr>
          <w:p w:rsidR="008E4B41" w:rsidRPr="000F6EF9" w:rsidRDefault="008E4B41" w:rsidP="008E4B41">
            <w:pPr>
              <w:jc w:val="center"/>
              <w:rPr>
                <w:sz w:val="16"/>
                <w:szCs w:val="16"/>
              </w:rPr>
            </w:pPr>
            <w:r w:rsidRPr="000F6EF9">
              <w:rPr>
                <w:sz w:val="16"/>
                <w:szCs w:val="16"/>
              </w:rPr>
              <w:t>4 800,500</w:t>
            </w:r>
          </w:p>
        </w:tc>
      </w:tr>
      <w:tr w:rsidR="008E4B41" w:rsidRPr="000F6EF9" w:rsidTr="008E4B41">
        <w:trPr>
          <w:trHeight w:val="341"/>
        </w:trPr>
        <w:tc>
          <w:tcPr>
            <w:tcW w:w="567" w:type="dxa"/>
            <w:vMerge/>
          </w:tcPr>
          <w:p w:rsidR="008E4B41" w:rsidRPr="000F6EF9" w:rsidRDefault="008E4B41" w:rsidP="008E4B41">
            <w:pPr>
              <w:jc w:val="center"/>
              <w:rPr>
                <w:sz w:val="16"/>
                <w:szCs w:val="16"/>
              </w:rPr>
            </w:pPr>
          </w:p>
        </w:tc>
        <w:tc>
          <w:tcPr>
            <w:tcW w:w="2977" w:type="dxa"/>
            <w:vMerge/>
          </w:tcPr>
          <w:p w:rsidR="008E4B41" w:rsidRPr="000F6EF9" w:rsidRDefault="008E4B41" w:rsidP="008E4B41">
            <w:pPr>
              <w:jc w:val="both"/>
              <w:rPr>
                <w:bCs/>
                <w:sz w:val="16"/>
                <w:szCs w:val="16"/>
              </w:rPr>
            </w:pPr>
          </w:p>
        </w:tc>
        <w:tc>
          <w:tcPr>
            <w:tcW w:w="1559" w:type="dxa"/>
          </w:tcPr>
          <w:p w:rsidR="008E4B41" w:rsidRPr="000F6EF9" w:rsidRDefault="008E4B41" w:rsidP="008E4B41">
            <w:pPr>
              <w:jc w:val="center"/>
              <w:rPr>
                <w:sz w:val="16"/>
                <w:szCs w:val="16"/>
              </w:rPr>
            </w:pPr>
            <w:r w:rsidRPr="000F6EF9">
              <w:rPr>
                <w:sz w:val="16"/>
                <w:szCs w:val="16"/>
              </w:rPr>
              <w:t>61</w:t>
            </w:r>
          </w:p>
        </w:tc>
        <w:tc>
          <w:tcPr>
            <w:tcW w:w="1559" w:type="dxa"/>
          </w:tcPr>
          <w:p w:rsidR="008E4B41" w:rsidRPr="000F6EF9" w:rsidRDefault="008E4B41" w:rsidP="008E4B41">
            <w:pPr>
              <w:jc w:val="center"/>
              <w:rPr>
                <w:sz w:val="16"/>
                <w:szCs w:val="16"/>
              </w:rPr>
            </w:pPr>
            <w:r w:rsidRPr="000F6EF9">
              <w:rPr>
                <w:sz w:val="16"/>
                <w:szCs w:val="16"/>
              </w:rPr>
              <w:t>1</w:t>
            </w:r>
          </w:p>
        </w:tc>
        <w:tc>
          <w:tcPr>
            <w:tcW w:w="1985" w:type="dxa"/>
          </w:tcPr>
          <w:p w:rsidR="008E4B41" w:rsidRPr="000F6EF9" w:rsidRDefault="008E4B41" w:rsidP="008E4B41">
            <w:pPr>
              <w:jc w:val="center"/>
              <w:rPr>
                <w:sz w:val="16"/>
                <w:szCs w:val="16"/>
                <w:lang w:val="en-US"/>
              </w:rPr>
            </w:pPr>
            <w:r w:rsidRPr="000F6EF9">
              <w:rPr>
                <w:sz w:val="16"/>
                <w:szCs w:val="16"/>
                <w:lang w:val="en-US"/>
              </w:rPr>
              <w:t>F</w:t>
            </w:r>
            <w:r w:rsidRPr="000F6EF9">
              <w:rPr>
                <w:sz w:val="16"/>
                <w:szCs w:val="16"/>
              </w:rPr>
              <w:t>2</w:t>
            </w:r>
          </w:p>
        </w:tc>
        <w:tc>
          <w:tcPr>
            <w:tcW w:w="1984" w:type="dxa"/>
          </w:tcPr>
          <w:p w:rsidR="008E4B41" w:rsidRPr="000F6EF9" w:rsidRDefault="008E4B41" w:rsidP="008E4B41">
            <w:pPr>
              <w:jc w:val="center"/>
              <w:rPr>
                <w:rStyle w:val="objectiveitem"/>
                <w:sz w:val="16"/>
                <w:szCs w:val="16"/>
              </w:rPr>
            </w:pPr>
            <w:r w:rsidRPr="000F6EF9">
              <w:rPr>
                <w:rStyle w:val="objectiveitem"/>
                <w:sz w:val="16"/>
                <w:szCs w:val="16"/>
              </w:rPr>
              <w:t>A5551</w:t>
            </w:r>
          </w:p>
        </w:tc>
        <w:tc>
          <w:tcPr>
            <w:tcW w:w="3119" w:type="dxa"/>
          </w:tcPr>
          <w:p w:rsidR="008E4B41" w:rsidRPr="000F6EF9" w:rsidRDefault="008E4B41" w:rsidP="008E4B41">
            <w:pPr>
              <w:jc w:val="center"/>
              <w:rPr>
                <w:sz w:val="16"/>
                <w:szCs w:val="16"/>
              </w:rPr>
            </w:pPr>
            <w:r w:rsidRPr="000F6EF9">
              <w:rPr>
                <w:sz w:val="16"/>
                <w:szCs w:val="16"/>
              </w:rPr>
              <w:t>администрация Грибановского городского поселения</w:t>
            </w:r>
          </w:p>
        </w:tc>
        <w:tc>
          <w:tcPr>
            <w:tcW w:w="1985" w:type="dxa"/>
          </w:tcPr>
          <w:p w:rsidR="008E4B41" w:rsidRPr="000F6EF9" w:rsidRDefault="008E4B41" w:rsidP="008E4B41">
            <w:pPr>
              <w:jc w:val="center"/>
              <w:rPr>
                <w:sz w:val="16"/>
                <w:szCs w:val="16"/>
              </w:rPr>
            </w:pPr>
            <w:r w:rsidRPr="000F6EF9">
              <w:rPr>
                <w:sz w:val="16"/>
                <w:szCs w:val="16"/>
              </w:rPr>
              <w:t>19 862,600</w:t>
            </w:r>
          </w:p>
        </w:tc>
      </w:tr>
      <w:tr w:rsidR="008E4B41" w:rsidRPr="000F6EF9" w:rsidTr="008E4B41">
        <w:trPr>
          <w:trHeight w:val="493"/>
        </w:trPr>
        <w:tc>
          <w:tcPr>
            <w:tcW w:w="567" w:type="dxa"/>
            <w:vMerge w:val="restart"/>
          </w:tcPr>
          <w:p w:rsidR="008E4B41" w:rsidRPr="000F6EF9" w:rsidRDefault="008E4B41" w:rsidP="008E4B41">
            <w:pPr>
              <w:jc w:val="center"/>
              <w:rPr>
                <w:sz w:val="16"/>
                <w:szCs w:val="16"/>
              </w:rPr>
            </w:pPr>
            <w:r w:rsidRPr="000F6EF9">
              <w:rPr>
                <w:sz w:val="16"/>
                <w:szCs w:val="16"/>
              </w:rPr>
              <w:t>2</w:t>
            </w:r>
          </w:p>
        </w:tc>
        <w:tc>
          <w:tcPr>
            <w:tcW w:w="2977" w:type="dxa"/>
            <w:vMerge w:val="restart"/>
          </w:tcPr>
          <w:p w:rsidR="008E4B41" w:rsidRPr="000F6EF9" w:rsidRDefault="008E4B41" w:rsidP="008E4B41">
            <w:pPr>
              <w:rPr>
                <w:sz w:val="16"/>
                <w:szCs w:val="16"/>
              </w:rPr>
            </w:pPr>
            <w:r w:rsidRPr="000F6EF9">
              <w:rPr>
                <w:bCs/>
                <w:sz w:val="16"/>
                <w:szCs w:val="16"/>
              </w:rPr>
              <w:t>Благоустройство дворовых территорий многоквартирных домов в Грибановском  городском поселении</w:t>
            </w:r>
          </w:p>
        </w:tc>
        <w:tc>
          <w:tcPr>
            <w:tcW w:w="1559" w:type="dxa"/>
          </w:tcPr>
          <w:p w:rsidR="008E4B41" w:rsidRPr="000F6EF9" w:rsidRDefault="008E4B41" w:rsidP="008E4B41">
            <w:pPr>
              <w:jc w:val="center"/>
              <w:rPr>
                <w:sz w:val="16"/>
                <w:szCs w:val="16"/>
                <w:lang w:val="en-US"/>
              </w:rPr>
            </w:pPr>
            <w:r w:rsidRPr="000F6EF9">
              <w:rPr>
                <w:sz w:val="16"/>
                <w:szCs w:val="16"/>
              </w:rPr>
              <w:t>61</w:t>
            </w:r>
          </w:p>
        </w:tc>
        <w:tc>
          <w:tcPr>
            <w:tcW w:w="1559" w:type="dxa"/>
          </w:tcPr>
          <w:p w:rsidR="008E4B41" w:rsidRPr="000F6EF9" w:rsidRDefault="008E4B41" w:rsidP="008E4B41">
            <w:pPr>
              <w:jc w:val="center"/>
              <w:rPr>
                <w:sz w:val="16"/>
                <w:szCs w:val="16"/>
              </w:rPr>
            </w:pPr>
            <w:r w:rsidRPr="000F6EF9">
              <w:rPr>
                <w:sz w:val="16"/>
                <w:szCs w:val="16"/>
              </w:rPr>
              <w:t>1</w:t>
            </w:r>
          </w:p>
        </w:tc>
        <w:tc>
          <w:tcPr>
            <w:tcW w:w="1985" w:type="dxa"/>
          </w:tcPr>
          <w:p w:rsidR="008E4B41" w:rsidRPr="000F6EF9" w:rsidRDefault="008E4B41" w:rsidP="008E4B41">
            <w:pPr>
              <w:jc w:val="center"/>
              <w:rPr>
                <w:sz w:val="16"/>
                <w:szCs w:val="16"/>
              </w:rPr>
            </w:pPr>
            <w:r w:rsidRPr="000F6EF9">
              <w:rPr>
                <w:sz w:val="16"/>
                <w:szCs w:val="16"/>
              </w:rPr>
              <w:t>02</w:t>
            </w:r>
          </w:p>
        </w:tc>
        <w:tc>
          <w:tcPr>
            <w:tcW w:w="1984" w:type="dxa"/>
          </w:tcPr>
          <w:p w:rsidR="008E4B41" w:rsidRPr="000F6EF9" w:rsidRDefault="008E4B41" w:rsidP="008E4B41">
            <w:pPr>
              <w:jc w:val="center"/>
              <w:rPr>
                <w:sz w:val="16"/>
                <w:szCs w:val="16"/>
              </w:rPr>
            </w:pPr>
            <w:r w:rsidRPr="000F6EF9">
              <w:rPr>
                <w:sz w:val="16"/>
                <w:szCs w:val="16"/>
              </w:rPr>
              <w:t>90200</w:t>
            </w:r>
          </w:p>
        </w:tc>
        <w:tc>
          <w:tcPr>
            <w:tcW w:w="3119" w:type="dxa"/>
          </w:tcPr>
          <w:p w:rsidR="008E4B41" w:rsidRPr="000F6EF9" w:rsidRDefault="008E4B41" w:rsidP="008E4B41">
            <w:pPr>
              <w:jc w:val="center"/>
              <w:rPr>
                <w:sz w:val="16"/>
                <w:szCs w:val="16"/>
              </w:rPr>
            </w:pPr>
            <w:r w:rsidRPr="000F6EF9">
              <w:rPr>
                <w:sz w:val="16"/>
                <w:szCs w:val="16"/>
              </w:rPr>
              <w:t> администрация Грибановского городского поселения</w:t>
            </w:r>
          </w:p>
        </w:tc>
        <w:tc>
          <w:tcPr>
            <w:tcW w:w="1985" w:type="dxa"/>
          </w:tcPr>
          <w:p w:rsidR="008E4B41" w:rsidRPr="000F6EF9" w:rsidRDefault="008E4B41" w:rsidP="008E4B41">
            <w:pPr>
              <w:jc w:val="center"/>
              <w:rPr>
                <w:sz w:val="16"/>
                <w:szCs w:val="16"/>
              </w:rPr>
            </w:pPr>
            <w:r w:rsidRPr="000F6EF9">
              <w:rPr>
                <w:sz w:val="16"/>
                <w:szCs w:val="16"/>
              </w:rPr>
              <w:t>0,00</w:t>
            </w:r>
          </w:p>
        </w:tc>
      </w:tr>
      <w:tr w:rsidR="008E4B41" w:rsidRPr="000F6EF9" w:rsidTr="008E4B41">
        <w:trPr>
          <w:trHeight w:val="401"/>
        </w:trPr>
        <w:tc>
          <w:tcPr>
            <w:tcW w:w="567" w:type="dxa"/>
            <w:vMerge/>
          </w:tcPr>
          <w:p w:rsidR="008E4B41" w:rsidRPr="000F6EF9" w:rsidRDefault="008E4B41" w:rsidP="008E4B41">
            <w:pPr>
              <w:jc w:val="center"/>
              <w:rPr>
                <w:sz w:val="16"/>
                <w:szCs w:val="16"/>
              </w:rPr>
            </w:pPr>
          </w:p>
        </w:tc>
        <w:tc>
          <w:tcPr>
            <w:tcW w:w="2977" w:type="dxa"/>
            <w:vMerge/>
            <w:vAlign w:val="center"/>
          </w:tcPr>
          <w:p w:rsidR="008E4B41" w:rsidRPr="000F6EF9" w:rsidRDefault="008E4B41" w:rsidP="008E4B41">
            <w:pPr>
              <w:rPr>
                <w:bCs/>
                <w:sz w:val="16"/>
                <w:szCs w:val="16"/>
              </w:rPr>
            </w:pPr>
          </w:p>
        </w:tc>
        <w:tc>
          <w:tcPr>
            <w:tcW w:w="1559" w:type="dxa"/>
          </w:tcPr>
          <w:p w:rsidR="008E4B41" w:rsidRPr="000F6EF9" w:rsidRDefault="008E4B41" w:rsidP="008E4B41">
            <w:pPr>
              <w:jc w:val="center"/>
              <w:rPr>
                <w:sz w:val="16"/>
                <w:szCs w:val="16"/>
              </w:rPr>
            </w:pPr>
            <w:r w:rsidRPr="000F6EF9">
              <w:rPr>
                <w:sz w:val="16"/>
                <w:szCs w:val="16"/>
              </w:rPr>
              <w:t>61</w:t>
            </w:r>
          </w:p>
          <w:p w:rsidR="008E4B41" w:rsidRPr="000F6EF9" w:rsidRDefault="008E4B41" w:rsidP="008E4B41">
            <w:pPr>
              <w:jc w:val="center"/>
              <w:rPr>
                <w:sz w:val="16"/>
                <w:szCs w:val="16"/>
              </w:rPr>
            </w:pPr>
            <w:r w:rsidRPr="000F6EF9">
              <w:rPr>
                <w:sz w:val="16"/>
                <w:szCs w:val="16"/>
              </w:rPr>
              <w:t xml:space="preserve"> </w:t>
            </w:r>
          </w:p>
        </w:tc>
        <w:tc>
          <w:tcPr>
            <w:tcW w:w="1559" w:type="dxa"/>
          </w:tcPr>
          <w:p w:rsidR="008E4B41" w:rsidRPr="000F6EF9" w:rsidRDefault="008E4B41" w:rsidP="008E4B41">
            <w:pPr>
              <w:jc w:val="center"/>
              <w:rPr>
                <w:sz w:val="16"/>
                <w:szCs w:val="16"/>
              </w:rPr>
            </w:pPr>
            <w:r w:rsidRPr="000F6EF9">
              <w:rPr>
                <w:sz w:val="16"/>
                <w:szCs w:val="16"/>
              </w:rPr>
              <w:t>1</w:t>
            </w:r>
          </w:p>
          <w:p w:rsidR="008E4B41" w:rsidRPr="000F6EF9" w:rsidRDefault="008E4B41" w:rsidP="008E4B41">
            <w:pPr>
              <w:jc w:val="center"/>
              <w:rPr>
                <w:sz w:val="16"/>
                <w:szCs w:val="16"/>
              </w:rPr>
            </w:pPr>
            <w:r w:rsidRPr="000F6EF9">
              <w:rPr>
                <w:sz w:val="16"/>
                <w:szCs w:val="16"/>
              </w:rPr>
              <w:t xml:space="preserve"> </w:t>
            </w:r>
          </w:p>
        </w:tc>
        <w:tc>
          <w:tcPr>
            <w:tcW w:w="1985" w:type="dxa"/>
          </w:tcPr>
          <w:p w:rsidR="008E4B41" w:rsidRPr="000F6EF9" w:rsidRDefault="008E4B41" w:rsidP="008E4B41">
            <w:pPr>
              <w:jc w:val="center"/>
              <w:rPr>
                <w:sz w:val="16"/>
                <w:szCs w:val="16"/>
              </w:rPr>
            </w:pPr>
            <w:r w:rsidRPr="000F6EF9">
              <w:rPr>
                <w:sz w:val="16"/>
                <w:szCs w:val="16"/>
                <w:lang w:val="en-US"/>
              </w:rPr>
              <w:t>F</w:t>
            </w:r>
            <w:r w:rsidRPr="000F6EF9">
              <w:rPr>
                <w:sz w:val="16"/>
                <w:szCs w:val="16"/>
              </w:rPr>
              <w:t>2</w:t>
            </w:r>
          </w:p>
          <w:p w:rsidR="008E4B41" w:rsidRPr="000F6EF9" w:rsidRDefault="008E4B41" w:rsidP="008E4B41">
            <w:pPr>
              <w:jc w:val="center"/>
              <w:rPr>
                <w:sz w:val="16"/>
                <w:szCs w:val="16"/>
              </w:rPr>
            </w:pPr>
            <w:r w:rsidRPr="000F6EF9">
              <w:rPr>
                <w:sz w:val="16"/>
                <w:szCs w:val="16"/>
              </w:rPr>
              <w:t xml:space="preserve"> </w:t>
            </w:r>
          </w:p>
        </w:tc>
        <w:tc>
          <w:tcPr>
            <w:tcW w:w="1984" w:type="dxa"/>
          </w:tcPr>
          <w:p w:rsidR="008E4B41" w:rsidRPr="000F6EF9" w:rsidRDefault="008E4B41" w:rsidP="008E4B41">
            <w:pPr>
              <w:jc w:val="center"/>
              <w:rPr>
                <w:sz w:val="16"/>
                <w:szCs w:val="16"/>
              </w:rPr>
            </w:pPr>
            <w:r w:rsidRPr="000F6EF9">
              <w:rPr>
                <w:sz w:val="16"/>
                <w:szCs w:val="16"/>
              </w:rPr>
              <w:t>Д5550</w:t>
            </w:r>
          </w:p>
          <w:p w:rsidR="008E4B41" w:rsidRPr="000F6EF9" w:rsidRDefault="008E4B41" w:rsidP="008E4B41">
            <w:pPr>
              <w:jc w:val="center"/>
              <w:rPr>
                <w:sz w:val="16"/>
                <w:szCs w:val="16"/>
              </w:rPr>
            </w:pPr>
            <w:r w:rsidRPr="000F6EF9">
              <w:rPr>
                <w:sz w:val="16"/>
                <w:szCs w:val="16"/>
              </w:rPr>
              <w:t xml:space="preserve"> </w:t>
            </w:r>
          </w:p>
        </w:tc>
        <w:tc>
          <w:tcPr>
            <w:tcW w:w="3119" w:type="dxa"/>
          </w:tcPr>
          <w:p w:rsidR="008E4B41" w:rsidRPr="000F6EF9" w:rsidRDefault="008E4B41" w:rsidP="008E4B41">
            <w:pPr>
              <w:jc w:val="center"/>
              <w:rPr>
                <w:sz w:val="16"/>
                <w:szCs w:val="16"/>
              </w:rPr>
            </w:pPr>
            <w:r w:rsidRPr="000F6EF9">
              <w:rPr>
                <w:sz w:val="16"/>
                <w:szCs w:val="16"/>
              </w:rPr>
              <w:t>администрация Грибановского городского поселения</w:t>
            </w:r>
          </w:p>
        </w:tc>
        <w:tc>
          <w:tcPr>
            <w:tcW w:w="1985" w:type="dxa"/>
          </w:tcPr>
          <w:p w:rsidR="008E4B41" w:rsidRPr="000F6EF9" w:rsidRDefault="008E4B41" w:rsidP="008E4B41">
            <w:pPr>
              <w:jc w:val="center"/>
              <w:rPr>
                <w:sz w:val="16"/>
                <w:szCs w:val="16"/>
              </w:rPr>
            </w:pPr>
            <w:r w:rsidRPr="000F6EF9">
              <w:rPr>
                <w:sz w:val="16"/>
                <w:szCs w:val="16"/>
              </w:rPr>
              <w:t>82 789,85396</w:t>
            </w:r>
          </w:p>
        </w:tc>
      </w:tr>
      <w:tr w:rsidR="008E4B41" w:rsidRPr="000F6EF9" w:rsidTr="008E4B41">
        <w:trPr>
          <w:trHeight w:val="331"/>
        </w:trPr>
        <w:tc>
          <w:tcPr>
            <w:tcW w:w="567" w:type="dxa"/>
            <w:vMerge/>
          </w:tcPr>
          <w:p w:rsidR="008E4B41" w:rsidRPr="000F6EF9" w:rsidRDefault="008E4B41" w:rsidP="008E4B41">
            <w:pPr>
              <w:jc w:val="center"/>
              <w:rPr>
                <w:sz w:val="16"/>
                <w:szCs w:val="16"/>
              </w:rPr>
            </w:pPr>
          </w:p>
        </w:tc>
        <w:tc>
          <w:tcPr>
            <w:tcW w:w="2977" w:type="dxa"/>
            <w:vMerge/>
            <w:vAlign w:val="center"/>
          </w:tcPr>
          <w:p w:rsidR="008E4B41" w:rsidRPr="000F6EF9" w:rsidRDefault="008E4B41" w:rsidP="008E4B41">
            <w:pPr>
              <w:rPr>
                <w:bCs/>
                <w:sz w:val="16"/>
                <w:szCs w:val="16"/>
              </w:rPr>
            </w:pPr>
          </w:p>
        </w:tc>
        <w:tc>
          <w:tcPr>
            <w:tcW w:w="1559" w:type="dxa"/>
          </w:tcPr>
          <w:p w:rsidR="008E4B41" w:rsidRPr="000F6EF9" w:rsidRDefault="008E4B41" w:rsidP="008E4B41">
            <w:pPr>
              <w:jc w:val="center"/>
              <w:rPr>
                <w:sz w:val="16"/>
                <w:szCs w:val="16"/>
              </w:rPr>
            </w:pPr>
            <w:r w:rsidRPr="000F6EF9">
              <w:rPr>
                <w:sz w:val="16"/>
                <w:szCs w:val="16"/>
              </w:rPr>
              <w:t>61</w:t>
            </w:r>
          </w:p>
        </w:tc>
        <w:tc>
          <w:tcPr>
            <w:tcW w:w="1559" w:type="dxa"/>
          </w:tcPr>
          <w:p w:rsidR="008E4B41" w:rsidRPr="000F6EF9" w:rsidRDefault="008E4B41" w:rsidP="008E4B41">
            <w:pPr>
              <w:jc w:val="center"/>
              <w:rPr>
                <w:sz w:val="16"/>
                <w:szCs w:val="16"/>
              </w:rPr>
            </w:pPr>
            <w:r w:rsidRPr="000F6EF9">
              <w:rPr>
                <w:sz w:val="16"/>
                <w:szCs w:val="16"/>
              </w:rPr>
              <w:t>1</w:t>
            </w:r>
          </w:p>
        </w:tc>
        <w:tc>
          <w:tcPr>
            <w:tcW w:w="1985" w:type="dxa"/>
          </w:tcPr>
          <w:p w:rsidR="008E4B41" w:rsidRPr="000F6EF9" w:rsidRDefault="008E4B41" w:rsidP="008E4B41">
            <w:pPr>
              <w:jc w:val="center"/>
              <w:rPr>
                <w:sz w:val="16"/>
                <w:szCs w:val="16"/>
              </w:rPr>
            </w:pPr>
            <w:r w:rsidRPr="000F6EF9">
              <w:rPr>
                <w:sz w:val="16"/>
                <w:szCs w:val="16"/>
                <w:lang w:val="en-US"/>
              </w:rPr>
              <w:t>F</w:t>
            </w:r>
            <w:r w:rsidRPr="000F6EF9">
              <w:rPr>
                <w:sz w:val="16"/>
                <w:szCs w:val="16"/>
              </w:rPr>
              <w:t>2</w:t>
            </w:r>
          </w:p>
          <w:p w:rsidR="008E4B41" w:rsidRPr="000F6EF9" w:rsidRDefault="008E4B41" w:rsidP="008E4B41">
            <w:pPr>
              <w:jc w:val="center"/>
              <w:rPr>
                <w:sz w:val="16"/>
                <w:szCs w:val="16"/>
                <w:lang w:val="en-US"/>
              </w:rPr>
            </w:pPr>
          </w:p>
        </w:tc>
        <w:tc>
          <w:tcPr>
            <w:tcW w:w="1984" w:type="dxa"/>
          </w:tcPr>
          <w:p w:rsidR="008E4B41" w:rsidRPr="000F6EF9" w:rsidRDefault="008E4B41" w:rsidP="008E4B41">
            <w:pPr>
              <w:jc w:val="center"/>
              <w:rPr>
                <w:sz w:val="16"/>
                <w:szCs w:val="16"/>
              </w:rPr>
            </w:pPr>
            <w:r w:rsidRPr="000F6EF9">
              <w:rPr>
                <w:sz w:val="16"/>
                <w:szCs w:val="16"/>
              </w:rPr>
              <w:t>55550</w:t>
            </w:r>
          </w:p>
          <w:p w:rsidR="008E4B41" w:rsidRPr="000F6EF9" w:rsidRDefault="008E4B41" w:rsidP="008E4B41">
            <w:pPr>
              <w:jc w:val="center"/>
              <w:rPr>
                <w:sz w:val="16"/>
                <w:szCs w:val="16"/>
              </w:rPr>
            </w:pPr>
          </w:p>
        </w:tc>
        <w:tc>
          <w:tcPr>
            <w:tcW w:w="3119" w:type="dxa"/>
          </w:tcPr>
          <w:p w:rsidR="008E4B41" w:rsidRPr="000F6EF9" w:rsidRDefault="008E4B41" w:rsidP="008E4B41">
            <w:pPr>
              <w:jc w:val="center"/>
              <w:rPr>
                <w:sz w:val="16"/>
                <w:szCs w:val="16"/>
              </w:rPr>
            </w:pPr>
            <w:r w:rsidRPr="000F6EF9">
              <w:rPr>
                <w:sz w:val="16"/>
                <w:szCs w:val="16"/>
              </w:rPr>
              <w:t>администрация Грибановского городского поселения</w:t>
            </w:r>
          </w:p>
        </w:tc>
        <w:tc>
          <w:tcPr>
            <w:tcW w:w="1985" w:type="dxa"/>
          </w:tcPr>
          <w:p w:rsidR="008E4B41" w:rsidRPr="000F6EF9" w:rsidRDefault="008E4B41" w:rsidP="008E4B41">
            <w:pPr>
              <w:jc w:val="center"/>
              <w:rPr>
                <w:sz w:val="16"/>
                <w:szCs w:val="16"/>
              </w:rPr>
            </w:pPr>
            <w:r w:rsidRPr="000F6EF9">
              <w:rPr>
                <w:sz w:val="16"/>
                <w:szCs w:val="16"/>
              </w:rPr>
              <w:t>0,00</w:t>
            </w:r>
          </w:p>
        </w:tc>
      </w:tr>
      <w:tr w:rsidR="008E4B41" w:rsidRPr="000F6EF9" w:rsidTr="008E4B41">
        <w:trPr>
          <w:trHeight w:val="331"/>
        </w:trPr>
        <w:tc>
          <w:tcPr>
            <w:tcW w:w="567" w:type="dxa"/>
            <w:vMerge/>
          </w:tcPr>
          <w:p w:rsidR="008E4B41" w:rsidRPr="000F6EF9" w:rsidRDefault="008E4B41" w:rsidP="008E4B41">
            <w:pPr>
              <w:jc w:val="center"/>
              <w:rPr>
                <w:sz w:val="16"/>
                <w:szCs w:val="16"/>
              </w:rPr>
            </w:pPr>
          </w:p>
        </w:tc>
        <w:tc>
          <w:tcPr>
            <w:tcW w:w="2977" w:type="dxa"/>
            <w:vMerge/>
            <w:vAlign w:val="center"/>
          </w:tcPr>
          <w:p w:rsidR="008E4B41" w:rsidRPr="000F6EF9" w:rsidRDefault="008E4B41" w:rsidP="008E4B41">
            <w:pPr>
              <w:rPr>
                <w:bCs/>
                <w:sz w:val="16"/>
                <w:szCs w:val="16"/>
              </w:rPr>
            </w:pPr>
          </w:p>
        </w:tc>
        <w:tc>
          <w:tcPr>
            <w:tcW w:w="1559" w:type="dxa"/>
          </w:tcPr>
          <w:p w:rsidR="008E4B41" w:rsidRPr="000F6EF9" w:rsidRDefault="008E4B41" w:rsidP="008E4B41">
            <w:pPr>
              <w:jc w:val="center"/>
              <w:rPr>
                <w:sz w:val="16"/>
                <w:szCs w:val="16"/>
              </w:rPr>
            </w:pPr>
            <w:r w:rsidRPr="000F6EF9">
              <w:rPr>
                <w:sz w:val="16"/>
                <w:szCs w:val="16"/>
              </w:rPr>
              <w:t>61</w:t>
            </w:r>
          </w:p>
        </w:tc>
        <w:tc>
          <w:tcPr>
            <w:tcW w:w="1559" w:type="dxa"/>
          </w:tcPr>
          <w:p w:rsidR="008E4B41" w:rsidRPr="000F6EF9" w:rsidRDefault="008E4B41" w:rsidP="008E4B41">
            <w:pPr>
              <w:jc w:val="center"/>
              <w:rPr>
                <w:sz w:val="16"/>
                <w:szCs w:val="16"/>
              </w:rPr>
            </w:pPr>
            <w:r w:rsidRPr="000F6EF9">
              <w:rPr>
                <w:sz w:val="16"/>
                <w:szCs w:val="16"/>
              </w:rPr>
              <w:t>1</w:t>
            </w:r>
          </w:p>
        </w:tc>
        <w:tc>
          <w:tcPr>
            <w:tcW w:w="1985" w:type="dxa"/>
          </w:tcPr>
          <w:p w:rsidR="008E4B41" w:rsidRPr="000F6EF9" w:rsidRDefault="008E4B41" w:rsidP="008E4B41">
            <w:pPr>
              <w:jc w:val="center"/>
              <w:rPr>
                <w:sz w:val="16"/>
                <w:szCs w:val="16"/>
              </w:rPr>
            </w:pPr>
            <w:r w:rsidRPr="000F6EF9">
              <w:rPr>
                <w:sz w:val="16"/>
                <w:szCs w:val="16"/>
                <w:lang w:val="en-US"/>
              </w:rPr>
              <w:t>F</w:t>
            </w:r>
            <w:r w:rsidRPr="000F6EF9">
              <w:rPr>
                <w:sz w:val="16"/>
                <w:szCs w:val="16"/>
              </w:rPr>
              <w:t>2</w:t>
            </w:r>
          </w:p>
          <w:p w:rsidR="008E4B41" w:rsidRPr="000F6EF9" w:rsidRDefault="008E4B41" w:rsidP="008E4B41">
            <w:pPr>
              <w:jc w:val="center"/>
              <w:rPr>
                <w:sz w:val="16"/>
                <w:szCs w:val="16"/>
                <w:lang w:val="en-US"/>
              </w:rPr>
            </w:pPr>
          </w:p>
        </w:tc>
        <w:tc>
          <w:tcPr>
            <w:tcW w:w="1984" w:type="dxa"/>
          </w:tcPr>
          <w:p w:rsidR="008E4B41" w:rsidRPr="000F6EF9" w:rsidRDefault="008E4B41" w:rsidP="008E4B41">
            <w:pPr>
              <w:jc w:val="center"/>
              <w:rPr>
                <w:sz w:val="16"/>
                <w:szCs w:val="16"/>
              </w:rPr>
            </w:pPr>
            <w:r w:rsidRPr="000F6EF9">
              <w:rPr>
                <w:sz w:val="16"/>
                <w:szCs w:val="16"/>
              </w:rPr>
              <w:t>А5552</w:t>
            </w:r>
          </w:p>
        </w:tc>
        <w:tc>
          <w:tcPr>
            <w:tcW w:w="3119" w:type="dxa"/>
          </w:tcPr>
          <w:p w:rsidR="008E4B41" w:rsidRPr="000F6EF9" w:rsidRDefault="008E4B41" w:rsidP="008E4B41">
            <w:pPr>
              <w:jc w:val="center"/>
              <w:rPr>
                <w:sz w:val="16"/>
                <w:szCs w:val="16"/>
              </w:rPr>
            </w:pPr>
            <w:r w:rsidRPr="000F6EF9">
              <w:rPr>
                <w:sz w:val="16"/>
                <w:szCs w:val="16"/>
              </w:rPr>
              <w:t>администрация Грибановского городского поселения</w:t>
            </w:r>
          </w:p>
        </w:tc>
        <w:tc>
          <w:tcPr>
            <w:tcW w:w="1985" w:type="dxa"/>
          </w:tcPr>
          <w:p w:rsidR="008E4B41" w:rsidRPr="000F6EF9" w:rsidRDefault="008E4B41" w:rsidP="008E4B41">
            <w:pPr>
              <w:jc w:val="center"/>
              <w:rPr>
                <w:sz w:val="16"/>
                <w:szCs w:val="16"/>
              </w:rPr>
            </w:pPr>
            <w:r w:rsidRPr="000F6EF9">
              <w:rPr>
                <w:sz w:val="16"/>
                <w:szCs w:val="16"/>
              </w:rPr>
              <w:t>12 000,200</w:t>
            </w:r>
          </w:p>
        </w:tc>
      </w:tr>
      <w:tr w:rsidR="008E4B41" w:rsidRPr="000F6EF9" w:rsidTr="008E4B41">
        <w:trPr>
          <w:trHeight w:val="281"/>
        </w:trPr>
        <w:tc>
          <w:tcPr>
            <w:tcW w:w="567" w:type="dxa"/>
          </w:tcPr>
          <w:p w:rsidR="008E4B41" w:rsidRPr="000F6EF9" w:rsidRDefault="008E4B41" w:rsidP="008E4B41">
            <w:pPr>
              <w:jc w:val="center"/>
              <w:rPr>
                <w:sz w:val="16"/>
                <w:szCs w:val="16"/>
              </w:rPr>
            </w:pPr>
            <w:r w:rsidRPr="000F6EF9">
              <w:rPr>
                <w:sz w:val="16"/>
                <w:szCs w:val="16"/>
              </w:rPr>
              <w:t>3</w:t>
            </w:r>
          </w:p>
        </w:tc>
        <w:tc>
          <w:tcPr>
            <w:tcW w:w="2977" w:type="dxa"/>
          </w:tcPr>
          <w:p w:rsidR="008E4B41" w:rsidRPr="000F6EF9" w:rsidRDefault="008E4B41" w:rsidP="008E4B41">
            <w:pPr>
              <w:rPr>
                <w:sz w:val="16"/>
                <w:szCs w:val="16"/>
              </w:rPr>
            </w:pPr>
            <w:r w:rsidRPr="000F6EF9">
              <w:rPr>
                <w:sz w:val="16"/>
                <w:szCs w:val="16"/>
              </w:rPr>
              <w:t>Строительство систем водоснабжения в Грибановском городском поселении</w:t>
            </w:r>
          </w:p>
        </w:tc>
        <w:tc>
          <w:tcPr>
            <w:tcW w:w="1559" w:type="dxa"/>
          </w:tcPr>
          <w:p w:rsidR="008E4B41" w:rsidRPr="000F6EF9" w:rsidRDefault="008E4B41" w:rsidP="008E4B41">
            <w:pPr>
              <w:jc w:val="center"/>
              <w:rPr>
                <w:sz w:val="16"/>
                <w:szCs w:val="16"/>
                <w:lang w:val="en-US"/>
              </w:rPr>
            </w:pPr>
            <w:r w:rsidRPr="000F6EF9">
              <w:rPr>
                <w:sz w:val="16"/>
                <w:szCs w:val="16"/>
              </w:rPr>
              <w:t>61</w:t>
            </w:r>
          </w:p>
        </w:tc>
        <w:tc>
          <w:tcPr>
            <w:tcW w:w="1559" w:type="dxa"/>
          </w:tcPr>
          <w:p w:rsidR="008E4B41" w:rsidRPr="000F6EF9" w:rsidRDefault="008E4B41" w:rsidP="008E4B41">
            <w:pPr>
              <w:jc w:val="center"/>
              <w:rPr>
                <w:sz w:val="16"/>
                <w:szCs w:val="16"/>
              </w:rPr>
            </w:pPr>
            <w:r w:rsidRPr="000F6EF9">
              <w:rPr>
                <w:sz w:val="16"/>
                <w:szCs w:val="16"/>
              </w:rPr>
              <w:t>1</w:t>
            </w:r>
          </w:p>
        </w:tc>
        <w:tc>
          <w:tcPr>
            <w:tcW w:w="1985" w:type="dxa"/>
          </w:tcPr>
          <w:p w:rsidR="008E4B41" w:rsidRPr="000F6EF9" w:rsidRDefault="008E4B41" w:rsidP="008E4B41">
            <w:pPr>
              <w:jc w:val="center"/>
              <w:rPr>
                <w:sz w:val="16"/>
                <w:szCs w:val="16"/>
              </w:rPr>
            </w:pPr>
            <w:r w:rsidRPr="000F6EF9">
              <w:rPr>
                <w:sz w:val="16"/>
                <w:szCs w:val="16"/>
              </w:rPr>
              <w:t>03</w:t>
            </w:r>
          </w:p>
        </w:tc>
        <w:tc>
          <w:tcPr>
            <w:tcW w:w="1984" w:type="dxa"/>
          </w:tcPr>
          <w:p w:rsidR="008E4B41" w:rsidRPr="000F6EF9" w:rsidRDefault="008E4B41" w:rsidP="008E4B41">
            <w:pPr>
              <w:jc w:val="center"/>
              <w:rPr>
                <w:sz w:val="16"/>
                <w:szCs w:val="16"/>
              </w:rPr>
            </w:pPr>
            <w:r w:rsidRPr="000F6EF9">
              <w:rPr>
                <w:sz w:val="16"/>
                <w:szCs w:val="16"/>
              </w:rPr>
              <w:t>90200</w:t>
            </w:r>
          </w:p>
        </w:tc>
        <w:tc>
          <w:tcPr>
            <w:tcW w:w="3119" w:type="dxa"/>
          </w:tcPr>
          <w:p w:rsidR="008E4B41" w:rsidRPr="000F6EF9" w:rsidRDefault="008E4B41" w:rsidP="008E4B41">
            <w:pPr>
              <w:jc w:val="center"/>
              <w:rPr>
                <w:sz w:val="16"/>
                <w:szCs w:val="16"/>
              </w:rPr>
            </w:pPr>
            <w:r w:rsidRPr="000F6EF9">
              <w:rPr>
                <w:sz w:val="16"/>
                <w:szCs w:val="16"/>
              </w:rPr>
              <w:t> администрация Грибановского городского поселения</w:t>
            </w:r>
          </w:p>
        </w:tc>
        <w:tc>
          <w:tcPr>
            <w:tcW w:w="1985" w:type="dxa"/>
          </w:tcPr>
          <w:p w:rsidR="008E4B41" w:rsidRPr="000F6EF9" w:rsidRDefault="008E4B41" w:rsidP="008E4B41">
            <w:pPr>
              <w:jc w:val="center"/>
              <w:rPr>
                <w:sz w:val="16"/>
                <w:szCs w:val="16"/>
              </w:rPr>
            </w:pPr>
            <w:r w:rsidRPr="000F6EF9">
              <w:rPr>
                <w:sz w:val="16"/>
                <w:szCs w:val="16"/>
              </w:rPr>
              <w:t>0,00</w:t>
            </w:r>
          </w:p>
        </w:tc>
      </w:tr>
      <w:tr w:rsidR="008E4B41" w:rsidRPr="000F6EF9" w:rsidTr="008E4B41">
        <w:trPr>
          <w:trHeight w:val="492"/>
        </w:trPr>
        <w:tc>
          <w:tcPr>
            <w:tcW w:w="567" w:type="dxa"/>
            <w:vMerge w:val="restart"/>
          </w:tcPr>
          <w:p w:rsidR="008E4B41" w:rsidRPr="000F6EF9" w:rsidRDefault="008E4B41" w:rsidP="008E4B41">
            <w:pPr>
              <w:jc w:val="center"/>
              <w:rPr>
                <w:sz w:val="16"/>
                <w:szCs w:val="16"/>
              </w:rPr>
            </w:pPr>
            <w:r w:rsidRPr="000F6EF9">
              <w:rPr>
                <w:sz w:val="16"/>
                <w:szCs w:val="16"/>
              </w:rPr>
              <w:t>4</w:t>
            </w:r>
          </w:p>
        </w:tc>
        <w:tc>
          <w:tcPr>
            <w:tcW w:w="2977" w:type="dxa"/>
            <w:vMerge w:val="restart"/>
          </w:tcPr>
          <w:p w:rsidR="008E4B41" w:rsidRPr="000F6EF9" w:rsidRDefault="008E4B41" w:rsidP="008E4B41">
            <w:pPr>
              <w:rPr>
                <w:sz w:val="16"/>
                <w:szCs w:val="16"/>
              </w:rPr>
            </w:pPr>
            <w:r w:rsidRPr="000F6EF9">
              <w:rPr>
                <w:sz w:val="16"/>
                <w:szCs w:val="16"/>
              </w:rPr>
              <w:t>Осуществление  строительного контроля</w:t>
            </w:r>
          </w:p>
        </w:tc>
        <w:tc>
          <w:tcPr>
            <w:tcW w:w="1559" w:type="dxa"/>
          </w:tcPr>
          <w:p w:rsidR="008E4B41" w:rsidRPr="000F6EF9" w:rsidRDefault="008E4B41" w:rsidP="008E4B41">
            <w:pPr>
              <w:jc w:val="center"/>
              <w:rPr>
                <w:sz w:val="16"/>
                <w:szCs w:val="16"/>
                <w:lang w:val="en-US"/>
              </w:rPr>
            </w:pPr>
            <w:r w:rsidRPr="000F6EF9">
              <w:rPr>
                <w:sz w:val="16"/>
                <w:szCs w:val="16"/>
              </w:rPr>
              <w:t>61</w:t>
            </w:r>
          </w:p>
        </w:tc>
        <w:tc>
          <w:tcPr>
            <w:tcW w:w="1559" w:type="dxa"/>
          </w:tcPr>
          <w:p w:rsidR="008E4B41" w:rsidRPr="000F6EF9" w:rsidRDefault="008E4B41" w:rsidP="008E4B41">
            <w:pPr>
              <w:jc w:val="center"/>
              <w:rPr>
                <w:sz w:val="16"/>
                <w:szCs w:val="16"/>
              </w:rPr>
            </w:pPr>
            <w:r w:rsidRPr="000F6EF9">
              <w:rPr>
                <w:sz w:val="16"/>
                <w:szCs w:val="16"/>
              </w:rPr>
              <w:t>1</w:t>
            </w:r>
          </w:p>
        </w:tc>
        <w:tc>
          <w:tcPr>
            <w:tcW w:w="1985" w:type="dxa"/>
          </w:tcPr>
          <w:p w:rsidR="008E4B41" w:rsidRPr="000F6EF9" w:rsidRDefault="008E4B41" w:rsidP="008E4B41">
            <w:pPr>
              <w:jc w:val="center"/>
              <w:rPr>
                <w:sz w:val="16"/>
                <w:szCs w:val="16"/>
              </w:rPr>
            </w:pPr>
            <w:r w:rsidRPr="000F6EF9">
              <w:rPr>
                <w:sz w:val="16"/>
                <w:szCs w:val="16"/>
              </w:rPr>
              <w:t>04</w:t>
            </w:r>
          </w:p>
        </w:tc>
        <w:tc>
          <w:tcPr>
            <w:tcW w:w="1984" w:type="dxa"/>
          </w:tcPr>
          <w:p w:rsidR="008E4B41" w:rsidRPr="000F6EF9" w:rsidRDefault="008E4B41" w:rsidP="008E4B41">
            <w:pPr>
              <w:jc w:val="center"/>
              <w:rPr>
                <w:sz w:val="16"/>
                <w:szCs w:val="16"/>
              </w:rPr>
            </w:pPr>
            <w:r w:rsidRPr="000F6EF9">
              <w:rPr>
                <w:sz w:val="16"/>
                <w:szCs w:val="16"/>
                <w:lang w:val="en-US"/>
              </w:rPr>
              <w:t>L5550</w:t>
            </w:r>
          </w:p>
        </w:tc>
        <w:tc>
          <w:tcPr>
            <w:tcW w:w="3119" w:type="dxa"/>
          </w:tcPr>
          <w:p w:rsidR="008E4B41" w:rsidRPr="000F6EF9" w:rsidRDefault="008E4B41" w:rsidP="008E4B41">
            <w:pPr>
              <w:jc w:val="center"/>
              <w:rPr>
                <w:sz w:val="16"/>
                <w:szCs w:val="16"/>
              </w:rPr>
            </w:pPr>
            <w:r w:rsidRPr="000F6EF9">
              <w:rPr>
                <w:sz w:val="16"/>
                <w:szCs w:val="16"/>
              </w:rPr>
              <w:t>администрация Грибановского городского поселения</w:t>
            </w:r>
          </w:p>
        </w:tc>
        <w:tc>
          <w:tcPr>
            <w:tcW w:w="1985" w:type="dxa"/>
          </w:tcPr>
          <w:p w:rsidR="008E4B41" w:rsidRPr="000F6EF9" w:rsidRDefault="008E4B41" w:rsidP="008E4B41">
            <w:pPr>
              <w:jc w:val="center"/>
              <w:rPr>
                <w:sz w:val="16"/>
                <w:szCs w:val="16"/>
              </w:rPr>
            </w:pPr>
            <w:r w:rsidRPr="000F6EF9">
              <w:rPr>
                <w:sz w:val="16"/>
                <w:szCs w:val="16"/>
              </w:rPr>
              <w:t>28,50</w:t>
            </w:r>
          </w:p>
        </w:tc>
      </w:tr>
      <w:tr w:rsidR="008E4B41" w:rsidRPr="000F6EF9" w:rsidTr="008E4B41">
        <w:trPr>
          <w:trHeight w:val="278"/>
        </w:trPr>
        <w:tc>
          <w:tcPr>
            <w:tcW w:w="567" w:type="dxa"/>
            <w:vMerge/>
          </w:tcPr>
          <w:p w:rsidR="008E4B41" w:rsidRPr="000F6EF9" w:rsidRDefault="008E4B41" w:rsidP="008E4B41">
            <w:pPr>
              <w:jc w:val="center"/>
              <w:rPr>
                <w:sz w:val="16"/>
                <w:szCs w:val="16"/>
              </w:rPr>
            </w:pPr>
          </w:p>
        </w:tc>
        <w:tc>
          <w:tcPr>
            <w:tcW w:w="2977" w:type="dxa"/>
            <w:vMerge/>
            <w:vAlign w:val="center"/>
          </w:tcPr>
          <w:p w:rsidR="008E4B41" w:rsidRPr="000F6EF9" w:rsidRDefault="008E4B41" w:rsidP="008E4B41">
            <w:pPr>
              <w:rPr>
                <w:sz w:val="16"/>
                <w:szCs w:val="16"/>
              </w:rPr>
            </w:pPr>
          </w:p>
        </w:tc>
        <w:tc>
          <w:tcPr>
            <w:tcW w:w="1559" w:type="dxa"/>
          </w:tcPr>
          <w:p w:rsidR="008E4B41" w:rsidRPr="000F6EF9" w:rsidRDefault="008E4B41" w:rsidP="008E4B41">
            <w:pPr>
              <w:jc w:val="center"/>
              <w:rPr>
                <w:sz w:val="16"/>
                <w:szCs w:val="16"/>
              </w:rPr>
            </w:pPr>
            <w:r w:rsidRPr="000F6EF9">
              <w:rPr>
                <w:sz w:val="16"/>
                <w:szCs w:val="16"/>
              </w:rPr>
              <w:t>61</w:t>
            </w:r>
          </w:p>
        </w:tc>
        <w:tc>
          <w:tcPr>
            <w:tcW w:w="1559" w:type="dxa"/>
          </w:tcPr>
          <w:p w:rsidR="008E4B41" w:rsidRPr="000F6EF9" w:rsidRDefault="008E4B41" w:rsidP="008E4B41">
            <w:pPr>
              <w:jc w:val="center"/>
              <w:rPr>
                <w:sz w:val="16"/>
                <w:szCs w:val="16"/>
              </w:rPr>
            </w:pPr>
            <w:r w:rsidRPr="000F6EF9">
              <w:rPr>
                <w:sz w:val="16"/>
                <w:szCs w:val="16"/>
              </w:rPr>
              <w:t>1</w:t>
            </w:r>
          </w:p>
        </w:tc>
        <w:tc>
          <w:tcPr>
            <w:tcW w:w="1985" w:type="dxa"/>
          </w:tcPr>
          <w:p w:rsidR="008E4B41" w:rsidRPr="000F6EF9" w:rsidRDefault="008E4B41" w:rsidP="008E4B41">
            <w:pPr>
              <w:jc w:val="center"/>
              <w:rPr>
                <w:sz w:val="16"/>
                <w:szCs w:val="16"/>
              </w:rPr>
            </w:pPr>
            <w:r w:rsidRPr="000F6EF9">
              <w:rPr>
                <w:sz w:val="16"/>
                <w:szCs w:val="16"/>
              </w:rPr>
              <w:t>04</w:t>
            </w:r>
          </w:p>
        </w:tc>
        <w:tc>
          <w:tcPr>
            <w:tcW w:w="1984" w:type="dxa"/>
          </w:tcPr>
          <w:p w:rsidR="008E4B41" w:rsidRPr="000F6EF9" w:rsidRDefault="008E4B41" w:rsidP="008E4B41">
            <w:pPr>
              <w:jc w:val="center"/>
              <w:rPr>
                <w:sz w:val="16"/>
                <w:szCs w:val="16"/>
              </w:rPr>
            </w:pPr>
            <w:r w:rsidRPr="000F6EF9">
              <w:rPr>
                <w:sz w:val="16"/>
                <w:szCs w:val="16"/>
              </w:rPr>
              <w:t>90200</w:t>
            </w:r>
          </w:p>
        </w:tc>
        <w:tc>
          <w:tcPr>
            <w:tcW w:w="3119" w:type="dxa"/>
          </w:tcPr>
          <w:p w:rsidR="008E4B41" w:rsidRPr="000F6EF9" w:rsidRDefault="008E4B41" w:rsidP="008E4B41">
            <w:pPr>
              <w:jc w:val="center"/>
              <w:rPr>
                <w:sz w:val="16"/>
                <w:szCs w:val="16"/>
              </w:rPr>
            </w:pPr>
            <w:r w:rsidRPr="000F6EF9">
              <w:rPr>
                <w:sz w:val="16"/>
                <w:szCs w:val="16"/>
              </w:rPr>
              <w:t>администрация Грибановского городского поселения</w:t>
            </w:r>
          </w:p>
        </w:tc>
        <w:tc>
          <w:tcPr>
            <w:tcW w:w="1985" w:type="dxa"/>
          </w:tcPr>
          <w:p w:rsidR="008E4B41" w:rsidRPr="000F6EF9" w:rsidRDefault="008E4B41" w:rsidP="008E4B41">
            <w:pPr>
              <w:jc w:val="center"/>
              <w:rPr>
                <w:sz w:val="16"/>
                <w:szCs w:val="16"/>
              </w:rPr>
            </w:pPr>
            <w:r w:rsidRPr="000F6EF9">
              <w:rPr>
                <w:sz w:val="16"/>
                <w:szCs w:val="16"/>
              </w:rPr>
              <w:t>1 461,361</w:t>
            </w:r>
          </w:p>
        </w:tc>
      </w:tr>
    </w:tbl>
    <w:p w:rsidR="008E4B41" w:rsidRPr="000F6EF9" w:rsidRDefault="008E4B41" w:rsidP="008E4B41">
      <w:pPr>
        <w:ind w:right="-29" w:firstLine="851"/>
        <w:jc w:val="right"/>
        <w:rPr>
          <w:sz w:val="16"/>
          <w:szCs w:val="16"/>
        </w:rPr>
      </w:pPr>
    </w:p>
    <w:p w:rsidR="008E4B41" w:rsidRPr="000F6EF9" w:rsidRDefault="008E4B41" w:rsidP="008E4B41">
      <w:pPr>
        <w:ind w:right="-29" w:firstLine="851"/>
        <w:jc w:val="right"/>
        <w:rPr>
          <w:sz w:val="16"/>
          <w:szCs w:val="16"/>
        </w:rPr>
        <w:sectPr w:rsidR="008E4B41" w:rsidRPr="000F6EF9" w:rsidSect="008E4B41">
          <w:pgSz w:w="16838" w:h="11906" w:orient="landscape"/>
          <w:pgMar w:top="1276" w:right="992" w:bottom="567" w:left="539" w:header="709" w:footer="709" w:gutter="0"/>
          <w:cols w:space="708"/>
          <w:docGrid w:linePitch="360"/>
        </w:sectPr>
      </w:pPr>
    </w:p>
    <w:p w:rsidR="008E4B41" w:rsidRPr="000F6EF9" w:rsidRDefault="008E4B41" w:rsidP="008E4B41">
      <w:pPr>
        <w:ind w:right="-29" w:firstLine="851"/>
        <w:jc w:val="right"/>
        <w:rPr>
          <w:sz w:val="16"/>
          <w:szCs w:val="16"/>
        </w:rPr>
      </w:pPr>
      <w:r w:rsidRPr="000F6EF9">
        <w:rPr>
          <w:sz w:val="16"/>
          <w:szCs w:val="16"/>
        </w:rPr>
        <w:lastRenderedPageBreak/>
        <w:t>Приложение 3</w:t>
      </w:r>
    </w:p>
    <w:p w:rsidR="008E4B41" w:rsidRPr="000F6EF9" w:rsidRDefault="008E4B41" w:rsidP="00F44DEA">
      <w:pPr>
        <w:ind w:right="-29" w:firstLine="851"/>
        <w:jc w:val="right"/>
        <w:rPr>
          <w:sz w:val="16"/>
          <w:szCs w:val="16"/>
        </w:rPr>
      </w:pPr>
      <w:r w:rsidRPr="000F6EF9">
        <w:rPr>
          <w:sz w:val="16"/>
          <w:szCs w:val="16"/>
        </w:rPr>
        <w:t>к постановлению администрации</w:t>
      </w:r>
      <w:r w:rsidR="00F44DEA">
        <w:rPr>
          <w:sz w:val="16"/>
          <w:szCs w:val="16"/>
        </w:rPr>
        <w:t xml:space="preserve"> </w:t>
      </w:r>
      <w:r w:rsidRPr="000F6EF9">
        <w:rPr>
          <w:sz w:val="16"/>
          <w:szCs w:val="16"/>
        </w:rPr>
        <w:t>Грибановского городского поселения</w:t>
      </w:r>
    </w:p>
    <w:p w:rsidR="008E4B41" w:rsidRPr="000F6EF9" w:rsidRDefault="008E4B41" w:rsidP="008E4B41">
      <w:pPr>
        <w:tabs>
          <w:tab w:val="left" w:pos="0"/>
        </w:tabs>
        <w:jc w:val="right"/>
        <w:rPr>
          <w:sz w:val="16"/>
          <w:szCs w:val="16"/>
        </w:rPr>
      </w:pPr>
      <w:r>
        <w:rPr>
          <w:sz w:val="16"/>
          <w:szCs w:val="16"/>
        </w:rPr>
        <w:t>о</w:t>
      </w:r>
      <w:r w:rsidRPr="000F6EF9">
        <w:rPr>
          <w:sz w:val="16"/>
          <w:szCs w:val="16"/>
        </w:rPr>
        <w:t>т</w:t>
      </w:r>
      <w:r>
        <w:rPr>
          <w:sz w:val="16"/>
          <w:szCs w:val="16"/>
        </w:rPr>
        <w:t xml:space="preserve"> 13.06.</w:t>
      </w:r>
      <w:r w:rsidRPr="000F6EF9">
        <w:rPr>
          <w:sz w:val="16"/>
          <w:szCs w:val="16"/>
        </w:rPr>
        <w:t xml:space="preserve"> 2024 г.  № </w:t>
      </w:r>
      <w:r w:rsidR="00D53B3F">
        <w:rPr>
          <w:sz w:val="16"/>
          <w:szCs w:val="16"/>
        </w:rPr>
        <w:t>210</w:t>
      </w:r>
    </w:p>
    <w:p w:rsidR="008E4B41" w:rsidRPr="000F6EF9" w:rsidRDefault="008E4B41" w:rsidP="008E4B41">
      <w:pPr>
        <w:rPr>
          <w:rFonts w:ascii="Arial" w:hAnsi="Arial"/>
          <w:sz w:val="16"/>
          <w:szCs w:val="16"/>
        </w:rPr>
      </w:pPr>
    </w:p>
    <w:p w:rsidR="008E4B41" w:rsidRPr="000F6EF9" w:rsidRDefault="008E4B41" w:rsidP="008E4B41">
      <w:pPr>
        <w:ind w:left="4253"/>
        <w:jc w:val="right"/>
        <w:rPr>
          <w:sz w:val="16"/>
          <w:szCs w:val="16"/>
        </w:rPr>
      </w:pPr>
      <w:r w:rsidRPr="000F6EF9">
        <w:rPr>
          <w:sz w:val="16"/>
          <w:szCs w:val="16"/>
        </w:rPr>
        <w:t>Приложение 5</w:t>
      </w:r>
    </w:p>
    <w:p w:rsidR="008E4B41" w:rsidRPr="000F6EF9" w:rsidRDefault="008E4B41" w:rsidP="008E4B41">
      <w:pPr>
        <w:ind w:left="3969"/>
        <w:jc w:val="right"/>
        <w:rPr>
          <w:sz w:val="16"/>
          <w:szCs w:val="16"/>
        </w:rPr>
      </w:pPr>
      <w:r w:rsidRPr="000F6EF9">
        <w:rPr>
          <w:sz w:val="16"/>
          <w:szCs w:val="16"/>
        </w:rPr>
        <w:t>к муниципальной программе  «Формирование современной городской среды на территории Грибановского городского поселения» на 2018-2026 годы</w:t>
      </w:r>
    </w:p>
    <w:p w:rsidR="008E4B41" w:rsidRPr="000F6EF9" w:rsidRDefault="008E4B41" w:rsidP="008E4B41">
      <w:pPr>
        <w:rPr>
          <w:sz w:val="16"/>
          <w:szCs w:val="16"/>
        </w:rPr>
      </w:pPr>
    </w:p>
    <w:p w:rsidR="008E4B41" w:rsidRPr="000F6EF9" w:rsidRDefault="008E4B41" w:rsidP="008E4B41">
      <w:pPr>
        <w:jc w:val="center"/>
        <w:rPr>
          <w:bCs/>
          <w:sz w:val="16"/>
          <w:szCs w:val="16"/>
        </w:rPr>
      </w:pPr>
      <w:r w:rsidRPr="000F6EF9">
        <w:rPr>
          <w:bCs/>
          <w:sz w:val="16"/>
          <w:szCs w:val="16"/>
        </w:rPr>
        <w:t xml:space="preserve">Адресный перечень общественных территорий Грибановского городского поселения, </w:t>
      </w:r>
    </w:p>
    <w:p w:rsidR="008E4B41" w:rsidRPr="000F6EF9" w:rsidRDefault="008E4B41" w:rsidP="008E4B41">
      <w:pPr>
        <w:jc w:val="center"/>
        <w:rPr>
          <w:bCs/>
          <w:sz w:val="16"/>
          <w:szCs w:val="16"/>
        </w:rPr>
      </w:pPr>
      <w:r w:rsidRPr="000F6EF9">
        <w:rPr>
          <w:bCs/>
          <w:sz w:val="16"/>
          <w:szCs w:val="16"/>
        </w:rPr>
        <w:t xml:space="preserve">на </w:t>
      </w:r>
      <w:proofErr w:type="gramStart"/>
      <w:r w:rsidRPr="000F6EF9">
        <w:rPr>
          <w:bCs/>
          <w:sz w:val="16"/>
          <w:szCs w:val="16"/>
        </w:rPr>
        <w:t>которых</w:t>
      </w:r>
      <w:proofErr w:type="gramEnd"/>
      <w:r w:rsidRPr="000F6EF9">
        <w:rPr>
          <w:bCs/>
          <w:sz w:val="16"/>
          <w:szCs w:val="16"/>
        </w:rPr>
        <w:t xml:space="preserve"> планируется благоустройство в 2018-2026 годы</w:t>
      </w:r>
    </w:p>
    <w:p w:rsidR="008E4B41" w:rsidRPr="000F6EF9" w:rsidRDefault="008E4B41" w:rsidP="008E4B41">
      <w:pPr>
        <w:jc w:val="center"/>
        <w:rPr>
          <w:sz w:val="16"/>
          <w:szCs w:val="16"/>
        </w:rPr>
      </w:pPr>
    </w:p>
    <w:tbl>
      <w:tblPr>
        <w:tblW w:w="10670" w:type="dxa"/>
        <w:tblInd w:w="-318" w:type="dxa"/>
        <w:tblLook w:val="0000"/>
      </w:tblPr>
      <w:tblGrid>
        <w:gridCol w:w="639"/>
        <w:gridCol w:w="4323"/>
        <w:gridCol w:w="5708"/>
      </w:tblGrid>
      <w:tr w:rsidR="008E4B41" w:rsidRPr="000F6EF9" w:rsidTr="00F44DEA">
        <w:trPr>
          <w:trHeight w:val="855"/>
        </w:trPr>
        <w:tc>
          <w:tcPr>
            <w:tcW w:w="63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E4B41" w:rsidRPr="000F6EF9" w:rsidRDefault="008E4B41" w:rsidP="008E4B41">
            <w:pPr>
              <w:jc w:val="center"/>
              <w:rPr>
                <w:sz w:val="16"/>
                <w:szCs w:val="16"/>
              </w:rPr>
            </w:pPr>
            <w:r w:rsidRPr="000F6EF9">
              <w:rPr>
                <w:sz w:val="16"/>
                <w:szCs w:val="16"/>
              </w:rPr>
              <w:t xml:space="preserve">№ </w:t>
            </w:r>
            <w:proofErr w:type="spellStart"/>
            <w:proofErr w:type="gramStart"/>
            <w:r w:rsidRPr="000F6EF9">
              <w:rPr>
                <w:sz w:val="16"/>
                <w:szCs w:val="16"/>
              </w:rPr>
              <w:t>п</w:t>
            </w:r>
            <w:proofErr w:type="spellEnd"/>
            <w:proofErr w:type="gramEnd"/>
            <w:r w:rsidRPr="000F6EF9">
              <w:rPr>
                <w:sz w:val="16"/>
                <w:szCs w:val="16"/>
              </w:rPr>
              <w:t>/</w:t>
            </w:r>
            <w:proofErr w:type="spellStart"/>
            <w:r w:rsidRPr="000F6EF9">
              <w:rPr>
                <w:sz w:val="16"/>
                <w:szCs w:val="16"/>
              </w:rPr>
              <w:t>п</w:t>
            </w:r>
            <w:proofErr w:type="spellEnd"/>
          </w:p>
        </w:tc>
        <w:tc>
          <w:tcPr>
            <w:tcW w:w="432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E4B41" w:rsidRPr="000F6EF9" w:rsidRDefault="008E4B41" w:rsidP="008E4B41">
            <w:pPr>
              <w:jc w:val="center"/>
              <w:rPr>
                <w:sz w:val="16"/>
                <w:szCs w:val="16"/>
              </w:rPr>
            </w:pPr>
            <w:r w:rsidRPr="000F6EF9">
              <w:rPr>
                <w:sz w:val="16"/>
                <w:szCs w:val="16"/>
              </w:rPr>
              <w:t xml:space="preserve">Адрес общественной территории </w:t>
            </w:r>
          </w:p>
        </w:tc>
        <w:tc>
          <w:tcPr>
            <w:tcW w:w="5708"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8E4B41" w:rsidRPr="000F6EF9" w:rsidRDefault="008E4B41" w:rsidP="008E4B41">
            <w:pPr>
              <w:jc w:val="center"/>
              <w:rPr>
                <w:sz w:val="16"/>
                <w:szCs w:val="16"/>
              </w:rPr>
            </w:pPr>
            <w:r w:rsidRPr="000F6EF9">
              <w:rPr>
                <w:sz w:val="16"/>
                <w:szCs w:val="16"/>
              </w:rPr>
              <w:t>Перечень видов работ, планируемых к выполнению</w:t>
            </w:r>
          </w:p>
          <w:p w:rsidR="008E4B41" w:rsidRPr="000F6EF9" w:rsidRDefault="008E4B41" w:rsidP="008E4B41">
            <w:pPr>
              <w:jc w:val="center"/>
              <w:rPr>
                <w:sz w:val="16"/>
                <w:szCs w:val="16"/>
              </w:rPr>
            </w:pPr>
            <w:r w:rsidRPr="000F6EF9">
              <w:rPr>
                <w:sz w:val="16"/>
                <w:szCs w:val="16"/>
              </w:rPr>
              <w:t>по годам реализации муниципальной программы</w:t>
            </w:r>
          </w:p>
        </w:tc>
      </w:tr>
      <w:tr w:rsidR="008E4B41" w:rsidRPr="000F6EF9" w:rsidTr="00F44DEA">
        <w:trPr>
          <w:trHeight w:val="383"/>
        </w:trPr>
        <w:tc>
          <w:tcPr>
            <w:tcW w:w="639" w:type="dxa"/>
            <w:vMerge/>
            <w:tcBorders>
              <w:top w:val="single" w:sz="4" w:space="0" w:color="auto"/>
              <w:left w:val="single" w:sz="4" w:space="0" w:color="auto"/>
              <w:bottom w:val="single" w:sz="4" w:space="0" w:color="000000"/>
              <w:right w:val="single" w:sz="4" w:space="0" w:color="auto"/>
            </w:tcBorders>
            <w:vAlign w:val="center"/>
          </w:tcPr>
          <w:p w:rsidR="008E4B41" w:rsidRPr="000F6EF9" w:rsidRDefault="008E4B41" w:rsidP="008E4B41">
            <w:pPr>
              <w:rPr>
                <w:sz w:val="16"/>
                <w:szCs w:val="16"/>
              </w:rPr>
            </w:pPr>
          </w:p>
        </w:tc>
        <w:tc>
          <w:tcPr>
            <w:tcW w:w="4323" w:type="dxa"/>
            <w:vMerge/>
            <w:tcBorders>
              <w:top w:val="single" w:sz="4" w:space="0" w:color="auto"/>
              <w:left w:val="single" w:sz="4" w:space="0" w:color="auto"/>
              <w:bottom w:val="single" w:sz="4" w:space="0" w:color="000000"/>
              <w:right w:val="single" w:sz="4" w:space="0" w:color="auto"/>
            </w:tcBorders>
            <w:vAlign w:val="center"/>
          </w:tcPr>
          <w:p w:rsidR="008E4B41" w:rsidRPr="000F6EF9" w:rsidRDefault="008E4B41" w:rsidP="008E4B41">
            <w:pPr>
              <w:rPr>
                <w:sz w:val="16"/>
                <w:szCs w:val="16"/>
              </w:rPr>
            </w:pPr>
          </w:p>
        </w:tc>
        <w:tc>
          <w:tcPr>
            <w:tcW w:w="5708" w:type="dxa"/>
            <w:vMerge/>
            <w:tcBorders>
              <w:top w:val="single" w:sz="4" w:space="0" w:color="auto"/>
              <w:left w:val="single" w:sz="4" w:space="0" w:color="auto"/>
              <w:bottom w:val="single" w:sz="4" w:space="0" w:color="000000"/>
              <w:right w:val="single" w:sz="4" w:space="0" w:color="auto"/>
            </w:tcBorders>
            <w:vAlign w:val="center"/>
          </w:tcPr>
          <w:p w:rsidR="008E4B41" w:rsidRPr="000F6EF9" w:rsidRDefault="008E4B41" w:rsidP="008E4B41">
            <w:pPr>
              <w:rPr>
                <w:sz w:val="16"/>
                <w:szCs w:val="16"/>
              </w:rPr>
            </w:pPr>
          </w:p>
        </w:tc>
      </w:tr>
      <w:tr w:rsidR="008E4B41" w:rsidRPr="000F6EF9" w:rsidTr="00F44DEA">
        <w:trPr>
          <w:trHeight w:val="184"/>
        </w:trPr>
        <w:tc>
          <w:tcPr>
            <w:tcW w:w="639" w:type="dxa"/>
            <w:vMerge/>
            <w:tcBorders>
              <w:top w:val="single" w:sz="4" w:space="0" w:color="auto"/>
              <w:left w:val="single" w:sz="4" w:space="0" w:color="auto"/>
              <w:bottom w:val="single" w:sz="4" w:space="0" w:color="000000"/>
              <w:right w:val="single" w:sz="4" w:space="0" w:color="auto"/>
            </w:tcBorders>
            <w:vAlign w:val="center"/>
          </w:tcPr>
          <w:p w:rsidR="008E4B41" w:rsidRPr="000F6EF9" w:rsidRDefault="008E4B41" w:rsidP="008E4B41">
            <w:pPr>
              <w:rPr>
                <w:sz w:val="16"/>
                <w:szCs w:val="16"/>
              </w:rPr>
            </w:pPr>
          </w:p>
        </w:tc>
        <w:tc>
          <w:tcPr>
            <w:tcW w:w="4323" w:type="dxa"/>
            <w:vMerge/>
            <w:tcBorders>
              <w:top w:val="single" w:sz="4" w:space="0" w:color="auto"/>
              <w:left w:val="single" w:sz="4" w:space="0" w:color="auto"/>
              <w:bottom w:val="single" w:sz="4" w:space="0" w:color="000000"/>
              <w:right w:val="single" w:sz="4" w:space="0" w:color="auto"/>
            </w:tcBorders>
            <w:vAlign w:val="center"/>
          </w:tcPr>
          <w:p w:rsidR="008E4B41" w:rsidRPr="000F6EF9" w:rsidRDefault="008E4B41" w:rsidP="008E4B41">
            <w:pPr>
              <w:rPr>
                <w:sz w:val="16"/>
                <w:szCs w:val="16"/>
              </w:rPr>
            </w:pPr>
          </w:p>
        </w:tc>
        <w:tc>
          <w:tcPr>
            <w:tcW w:w="5708" w:type="dxa"/>
            <w:vMerge/>
            <w:tcBorders>
              <w:top w:val="single" w:sz="4" w:space="0" w:color="auto"/>
              <w:left w:val="single" w:sz="4" w:space="0" w:color="auto"/>
              <w:bottom w:val="single" w:sz="4" w:space="0" w:color="000000"/>
              <w:right w:val="single" w:sz="4" w:space="0" w:color="auto"/>
            </w:tcBorders>
            <w:vAlign w:val="center"/>
          </w:tcPr>
          <w:p w:rsidR="008E4B41" w:rsidRPr="000F6EF9" w:rsidRDefault="008E4B41" w:rsidP="008E4B41">
            <w:pPr>
              <w:rPr>
                <w:sz w:val="16"/>
                <w:szCs w:val="16"/>
              </w:rPr>
            </w:pPr>
          </w:p>
        </w:tc>
      </w:tr>
      <w:tr w:rsidR="008E4B41" w:rsidRPr="000F6EF9" w:rsidTr="00F44DEA">
        <w:trPr>
          <w:trHeight w:val="188"/>
        </w:trPr>
        <w:tc>
          <w:tcPr>
            <w:tcW w:w="639" w:type="dxa"/>
            <w:tcBorders>
              <w:top w:val="nil"/>
              <w:left w:val="single" w:sz="4" w:space="0" w:color="auto"/>
              <w:bottom w:val="single" w:sz="4" w:space="0" w:color="auto"/>
              <w:right w:val="single" w:sz="4" w:space="0" w:color="auto"/>
            </w:tcBorders>
            <w:shd w:val="clear" w:color="auto" w:fill="auto"/>
            <w:vAlign w:val="center"/>
          </w:tcPr>
          <w:p w:rsidR="008E4B41" w:rsidRPr="000F6EF9" w:rsidRDefault="008E4B41" w:rsidP="008E4B41">
            <w:pPr>
              <w:jc w:val="center"/>
              <w:rPr>
                <w:sz w:val="16"/>
                <w:szCs w:val="16"/>
              </w:rPr>
            </w:pPr>
            <w:r w:rsidRPr="000F6EF9">
              <w:rPr>
                <w:sz w:val="16"/>
                <w:szCs w:val="16"/>
              </w:rPr>
              <w:t>1</w:t>
            </w:r>
          </w:p>
        </w:tc>
        <w:tc>
          <w:tcPr>
            <w:tcW w:w="4323" w:type="dxa"/>
            <w:tcBorders>
              <w:top w:val="nil"/>
              <w:left w:val="nil"/>
              <w:bottom w:val="single" w:sz="4" w:space="0" w:color="auto"/>
              <w:right w:val="single" w:sz="4" w:space="0" w:color="auto"/>
            </w:tcBorders>
            <w:shd w:val="clear" w:color="auto" w:fill="auto"/>
            <w:vAlign w:val="center"/>
          </w:tcPr>
          <w:p w:rsidR="008E4B41" w:rsidRPr="000F6EF9" w:rsidRDefault="008E4B41" w:rsidP="008E4B41">
            <w:pPr>
              <w:jc w:val="center"/>
              <w:rPr>
                <w:sz w:val="16"/>
                <w:szCs w:val="16"/>
              </w:rPr>
            </w:pPr>
            <w:r w:rsidRPr="000F6EF9">
              <w:rPr>
                <w:sz w:val="16"/>
                <w:szCs w:val="16"/>
              </w:rPr>
              <w:t>2</w:t>
            </w:r>
          </w:p>
        </w:tc>
        <w:tc>
          <w:tcPr>
            <w:tcW w:w="5708" w:type="dxa"/>
            <w:tcBorders>
              <w:top w:val="nil"/>
              <w:left w:val="nil"/>
              <w:bottom w:val="single" w:sz="4" w:space="0" w:color="auto"/>
              <w:right w:val="single" w:sz="4" w:space="0" w:color="auto"/>
            </w:tcBorders>
            <w:shd w:val="clear" w:color="auto" w:fill="auto"/>
            <w:noWrap/>
            <w:vAlign w:val="bottom"/>
          </w:tcPr>
          <w:p w:rsidR="008E4B41" w:rsidRPr="000F6EF9" w:rsidRDefault="008E4B41" w:rsidP="008E4B41">
            <w:pPr>
              <w:jc w:val="center"/>
              <w:rPr>
                <w:sz w:val="16"/>
                <w:szCs w:val="16"/>
              </w:rPr>
            </w:pPr>
            <w:r w:rsidRPr="000F6EF9">
              <w:rPr>
                <w:sz w:val="16"/>
                <w:szCs w:val="16"/>
              </w:rPr>
              <w:t>3</w:t>
            </w:r>
          </w:p>
        </w:tc>
      </w:tr>
      <w:tr w:rsidR="008E4B41" w:rsidRPr="000F6EF9" w:rsidTr="00F44DEA">
        <w:trPr>
          <w:trHeight w:val="143"/>
        </w:trPr>
        <w:tc>
          <w:tcPr>
            <w:tcW w:w="10670" w:type="dxa"/>
            <w:gridSpan w:val="3"/>
            <w:tcBorders>
              <w:top w:val="nil"/>
              <w:left w:val="single" w:sz="4" w:space="0" w:color="auto"/>
              <w:bottom w:val="single" w:sz="4" w:space="0" w:color="auto"/>
              <w:right w:val="single" w:sz="4" w:space="0" w:color="auto"/>
            </w:tcBorders>
            <w:shd w:val="clear" w:color="auto" w:fill="auto"/>
            <w:vAlign w:val="center"/>
          </w:tcPr>
          <w:p w:rsidR="008E4B41" w:rsidRPr="000F6EF9" w:rsidRDefault="008E4B41" w:rsidP="008E4B41">
            <w:pPr>
              <w:jc w:val="center"/>
              <w:rPr>
                <w:sz w:val="16"/>
                <w:szCs w:val="16"/>
              </w:rPr>
            </w:pPr>
            <w:r w:rsidRPr="000F6EF9">
              <w:rPr>
                <w:sz w:val="16"/>
                <w:szCs w:val="16"/>
              </w:rPr>
              <w:t>2018 год</w:t>
            </w:r>
          </w:p>
        </w:tc>
      </w:tr>
      <w:tr w:rsidR="008E4B41" w:rsidRPr="000F6EF9" w:rsidTr="00F44DEA">
        <w:trPr>
          <w:trHeight w:val="1253"/>
        </w:trPr>
        <w:tc>
          <w:tcPr>
            <w:tcW w:w="639" w:type="dxa"/>
            <w:tcBorders>
              <w:top w:val="nil"/>
              <w:left w:val="single" w:sz="4" w:space="0" w:color="auto"/>
              <w:bottom w:val="single" w:sz="4" w:space="0" w:color="auto"/>
              <w:right w:val="single" w:sz="4" w:space="0" w:color="auto"/>
            </w:tcBorders>
            <w:shd w:val="clear" w:color="auto" w:fill="auto"/>
            <w:vAlign w:val="center"/>
          </w:tcPr>
          <w:p w:rsidR="008E4B41" w:rsidRPr="000F6EF9" w:rsidRDefault="008E4B41" w:rsidP="008E4B41">
            <w:pPr>
              <w:jc w:val="center"/>
              <w:rPr>
                <w:sz w:val="16"/>
                <w:szCs w:val="16"/>
              </w:rPr>
            </w:pPr>
            <w:r w:rsidRPr="000F6EF9">
              <w:rPr>
                <w:sz w:val="16"/>
                <w:szCs w:val="16"/>
              </w:rPr>
              <w:t>1</w:t>
            </w:r>
          </w:p>
        </w:tc>
        <w:tc>
          <w:tcPr>
            <w:tcW w:w="4323" w:type="dxa"/>
            <w:tcBorders>
              <w:top w:val="nil"/>
              <w:left w:val="nil"/>
              <w:bottom w:val="single" w:sz="4" w:space="0" w:color="auto"/>
              <w:right w:val="single" w:sz="4" w:space="0" w:color="auto"/>
            </w:tcBorders>
            <w:shd w:val="clear" w:color="auto" w:fill="FFFFFF"/>
            <w:vAlign w:val="center"/>
          </w:tcPr>
          <w:p w:rsidR="008E4B41" w:rsidRPr="000F6EF9" w:rsidRDefault="008E4B41" w:rsidP="008E4B41">
            <w:pPr>
              <w:jc w:val="center"/>
              <w:rPr>
                <w:sz w:val="16"/>
                <w:szCs w:val="16"/>
              </w:rPr>
            </w:pPr>
            <w:proofErr w:type="spellStart"/>
            <w:r w:rsidRPr="000F6EF9">
              <w:rPr>
                <w:sz w:val="16"/>
                <w:szCs w:val="16"/>
              </w:rPr>
              <w:t>пгт</w:t>
            </w:r>
            <w:proofErr w:type="spellEnd"/>
            <w:r w:rsidRPr="000F6EF9">
              <w:rPr>
                <w:sz w:val="16"/>
                <w:szCs w:val="16"/>
              </w:rPr>
              <w:t xml:space="preserve">. Грибановский, </w:t>
            </w:r>
          </w:p>
          <w:p w:rsidR="008E4B41" w:rsidRPr="000F6EF9" w:rsidRDefault="008E4B41" w:rsidP="008E4B41">
            <w:pPr>
              <w:jc w:val="center"/>
              <w:rPr>
                <w:sz w:val="16"/>
                <w:szCs w:val="16"/>
              </w:rPr>
            </w:pPr>
            <w:r w:rsidRPr="000F6EF9">
              <w:rPr>
                <w:sz w:val="16"/>
                <w:szCs w:val="16"/>
              </w:rPr>
              <w:t xml:space="preserve">ул. </w:t>
            </w:r>
            <w:proofErr w:type="spellStart"/>
            <w:r w:rsidRPr="000F6EF9">
              <w:rPr>
                <w:sz w:val="16"/>
                <w:szCs w:val="16"/>
              </w:rPr>
              <w:t>Машзаводская</w:t>
            </w:r>
            <w:proofErr w:type="spellEnd"/>
            <w:r w:rsidRPr="000F6EF9">
              <w:rPr>
                <w:sz w:val="16"/>
                <w:szCs w:val="16"/>
              </w:rPr>
              <w:t xml:space="preserve"> </w:t>
            </w:r>
          </w:p>
          <w:p w:rsidR="008E4B41" w:rsidRPr="000F6EF9" w:rsidRDefault="008E4B41" w:rsidP="008E4B41">
            <w:pPr>
              <w:jc w:val="center"/>
              <w:rPr>
                <w:sz w:val="16"/>
                <w:szCs w:val="16"/>
              </w:rPr>
            </w:pPr>
            <w:r w:rsidRPr="000F6EF9">
              <w:rPr>
                <w:sz w:val="16"/>
                <w:szCs w:val="16"/>
              </w:rPr>
              <w:t>«Сквер»</w:t>
            </w:r>
          </w:p>
        </w:tc>
        <w:tc>
          <w:tcPr>
            <w:tcW w:w="5708" w:type="dxa"/>
            <w:tcBorders>
              <w:top w:val="nil"/>
              <w:left w:val="nil"/>
              <w:bottom w:val="single" w:sz="4" w:space="0" w:color="auto"/>
              <w:right w:val="single" w:sz="4" w:space="0" w:color="auto"/>
            </w:tcBorders>
            <w:shd w:val="clear" w:color="auto" w:fill="FFFFFF"/>
            <w:vAlign w:val="center"/>
          </w:tcPr>
          <w:p w:rsidR="008E4B41" w:rsidRPr="000F6EF9" w:rsidRDefault="008E4B41" w:rsidP="008E4B41">
            <w:pPr>
              <w:pStyle w:val="af3"/>
              <w:tabs>
                <w:tab w:val="left" w:pos="959"/>
              </w:tabs>
              <w:contextualSpacing/>
              <w:jc w:val="both"/>
              <w:rPr>
                <w:sz w:val="16"/>
                <w:szCs w:val="16"/>
              </w:rPr>
            </w:pPr>
            <w:proofErr w:type="gramStart"/>
            <w:r w:rsidRPr="000F6EF9">
              <w:rPr>
                <w:sz w:val="16"/>
                <w:szCs w:val="16"/>
              </w:rPr>
              <w:t>Ремонт асфальтового покрытия, устройство мест для парковки автомобилей, устройство плиточного покрытия пешеходной зоны, посадка газонов,  установка малых архитектурных форм (беседок, вазонов, скамеек, урн, спортивных элементов, тренажеров, детских игровых элементов), монтаж уличного освещения озеленение территории (посадка кустарников, деревьев, цветов)</w:t>
            </w:r>
            <w:proofErr w:type="gramEnd"/>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
        </w:trPr>
        <w:tc>
          <w:tcPr>
            <w:tcW w:w="10670" w:type="dxa"/>
            <w:gridSpan w:val="3"/>
            <w:shd w:val="clear" w:color="auto" w:fill="auto"/>
            <w:vAlign w:val="center"/>
          </w:tcPr>
          <w:p w:rsidR="008E4B41" w:rsidRPr="000F6EF9" w:rsidRDefault="008E4B41" w:rsidP="008E4B41">
            <w:pPr>
              <w:jc w:val="center"/>
              <w:rPr>
                <w:sz w:val="16"/>
                <w:szCs w:val="16"/>
              </w:rPr>
            </w:pPr>
            <w:r w:rsidRPr="000F6EF9">
              <w:rPr>
                <w:sz w:val="16"/>
                <w:szCs w:val="16"/>
              </w:rPr>
              <w:t>2021 год</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7"/>
        </w:trPr>
        <w:tc>
          <w:tcPr>
            <w:tcW w:w="639" w:type="dxa"/>
            <w:shd w:val="clear" w:color="auto" w:fill="auto"/>
            <w:vAlign w:val="center"/>
          </w:tcPr>
          <w:p w:rsidR="008E4B41" w:rsidRPr="000F6EF9" w:rsidRDefault="008E4B41" w:rsidP="008E4B41">
            <w:pPr>
              <w:jc w:val="center"/>
              <w:rPr>
                <w:sz w:val="16"/>
                <w:szCs w:val="16"/>
              </w:rPr>
            </w:pPr>
            <w:r w:rsidRPr="000F6EF9">
              <w:rPr>
                <w:sz w:val="16"/>
                <w:szCs w:val="16"/>
              </w:rPr>
              <w:t>2</w:t>
            </w:r>
          </w:p>
        </w:tc>
        <w:tc>
          <w:tcPr>
            <w:tcW w:w="4323" w:type="dxa"/>
            <w:shd w:val="clear" w:color="auto" w:fill="FFFFFF"/>
            <w:vAlign w:val="center"/>
          </w:tcPr>
          <w:p w:rsidR="008E4B41" w:rsidRPr="000F6EF9" w:rsidRDefault="008E4B41" w:rsidP="008E4B41">
            <w:pPr>
              <w:jc w:val="center"/>
              <w:rPr>
                <w:sz w:val="16"/>
                <w:szCs w:val="16"/>
              </w:rPr>
            </w:pPr>
            <w:r w:rsidRPr="000F6EF9">
              <w:rPr>
                <w:sz w:val="16"/>
                <w:szCs w:val="16"/>
              </w:rPr>
              <w:t xml:space="preserve">Благоустройство набережной в </w:t>
            </w:r>
            <w:proofErr w:type="spellStart"/>
            <w:r w:rsidRPr="000F6EF9">
              <w:rPr>
                <w:sz w:val="16"/>
                <w:szCs w:val="16"/>
              </w:rPr>
              <w:t>пгт</w:t>
            </w:r>
            <w:proofErr w:type="spellEnd"/>
            <w:r w:rsidRPr="000F6EF9">
              <w:rPr>
                <w:sz w:val="16"/>
                <w:szCs w:val="16"/>
              </w:rPr>
              <w:t xml:space="preserve">. Грибановский по ул. </w:t>
            </w:r>
            <w:proofErr w:type="spellStart"/>
            <w:r w:rsidRPr="000F6EF9">
              <w:rPr>
                <w:sz w:val="16"/>
                <w:szCs w:val="16"/>
              </w:rPr>
              <w:t>Машзаводская</w:t>
            </w:r>
            <w:proofErr w:type="spellEnd"/>
            <w:r w:rsidRPr="000F6EF9">
              <w:rPr>
                <w:sz w:val="16"/>
                <w:szCs w:val="16"/>
              </w:rPr>
              <w:t xml:space="preserve"> (1 этап)</w:t>
            </w:r>
          </w:p>
        </w:tc>
        <w:tc>
          <w:tcPr>
            <w:tcW w:w="5708" w:type="dxa"/>
            <w:shd w:val="clear" w:color="auto" w:fill="FFFFFF"/>
            <w:vAlign w:val="center"/>
          </w:tcPr>
          <w:p w:rsidR="008E4B41" w:rsidRPr="000F6EF9" w:rsidRDefault="008E4B41" w:rsidP="008E4B41">
            <w:pPr>
              <w:pStyle w:val="af3"/>
              <w:tabs>
                <w:tab w:val="left" w:pos="959"/>
              </w:tabs>
              <w:contextualSpacing/>
              <w:jc w:val="both"/>
              <w:rPr>
                <w:sz w:val="16"/>
                <w:szCs w:val="16"/>
              </w:rPr>
            </w:pPr>
            <w:r w:rsidRPr="000F6EF9">
              <w:rPr>
                <w:sz w:val="16"/>
                <w:szCs w:val="16"/>
              </w:rPr>
              <w:t>Ремонт асфальтового покрытия,  укрепление береговой зоны, обустройство пешеходной зоны, установка малых архитектурных форм (качелей, скамеек, урн), электроосвещение</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10670" w:type="dxa"/>
            <w:gridSpan w:val="3"/>
            <w:shd w:val="clear" w:color="auto" w:fill="auto"/>
            <w:vAlign w:val="center"/>
          </w:tcPr>
          <w:p w:rsidR="008E4B41" w:rsidRPr="000F6EF9" w:rsidRDefault="008E4B41" w:rsidP="008E4B41">
            <w:pPr>
              <w:pStyle w:val="af3"/>
              <w:tabs>
                <w:tab w:val="left" w:pos="959"/>
              </w:tabs>
              <w:contextualSpacing/>
              <w:jc w:val="center"/>
              <w:rPr>
                <w:sz w:val="16"/>
                <w:szCs w:val="16"/>
              </w:rPr>
            </w:pPr>
            <w:r w:rsidRPr="000F6EF9">
              <w:rPr>
                <w:sz w:val="16"/>
                <w:szCs w:val="16"/>
              </w:rPr>
              <w:t>2022 год</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639" w:type="dxa"/>
            <w:shd w:val="clear" w:color="auto" w:fill="auto"/>
            <w:vAlign w:val="center"/>
          </w:tcPr>
          <w:p w:rsidR="008E4B41" w:rsidRPr="000F6EF9" w:rsidRDefault="008E4B41" w:rsidP="008E4B41">
            <w:pPr>
              <w:jc w:val="center"/>
              <w:rPr>
                <w:sz w:val="16"/>
                <w:szCs w:val="16"/>
              </w:rPr>
            </w:pPr>
            <w:r w:rsidRPr="000F6EF9">
              <w:rPr>
                <w:sz w:val="16"/>
                <w:szCs w:val="16"/>
              </w:rPr>
              <w:t>3</w:t>
            </w:r>
          </w:p>
        </w:tc>
        <w:tc>
          <w:tcPr>
            <w:tcW w:w="4323" w:type="dxa"/>
            <w:shd w:val="clear" w:color="auto" w:fill="FFFFFF"/>
            <w:vAlign w:val="center"/>
          </w:tcPr>
          <w:p w:rsidR="008E4B41" w:rsidRPr="000F6EF9" w:rsidRDefault="008E4B41" w:rsidP="008E4B41">
            <w:pPr>
              <w:jc w:val="center"/>
              <w:rPr>
                <w:sz w:val="16"/>
                <w:szCs w:val="16"/>
              </w:rPr>
            </w:pPr>
            <w:r w:rsidRPr="000F6EF9">
              <w:rPr>
                <w:sz w:val="16"/>
                <w:szCs w:val="16"/>
              </w:rPr>
              <w:t xml:space="preserve">Благоустройство набережной в </w:t>
            </w:r>
            <w:proofErr w:type="spellStart"/>
            <w:r w:rsidRPr="000F6EF9">
              <w:rPr>
                <w:sz w:val="16"/>
                <w:szCs w:val="16"/>
              </w:rPr>
              <w:t>пгт</w:t>
            </w:r>
            <w:proofErr w:type="spellEnd"/>
            <w:r w:rsidRPr="000F6EF9">
              <w:rPr>
                <w:sz w:val="16"/>
                <w:szCs w:val="16"/>
              </w:rPr>
              <w:t xml:space="preserve">. Грибановский по ул. </w:t>
            </w:r>
            <w:proofErr w:type="spellStart"/>
            <w:r w:rsidRPr="000F6EF9">
              <w:rPr>
                <w:sz w:val="16"/>
                <w:szCs w:val="16"/>
              </w:rPr>
              <w:t>Машзаводская</w:t>
            </w:r>
            <w:proofErr w:type="spellEnd"/>
            <w:r w:rsidRPr="000F6EF9">
              <w:rPr>
                <w:sz w:val="16"/>
                <w:szCs w:val="16"/>
              </w:rPr>
              <w:t xml:space="preserve"> (2 этап)</w:t>
            </w:r>
          </w:p>
        </w:tc>
        <w:tc>
          <w:tcPr>
            <w:tcW w:w="5708" w:type="dxa"/>
            <w:shd w:val="clear" w:color="auto" w:fill="FFFFFF"/>
            <w:vAlign w:val="center"/>
          </w:tcPr>
          <w:p w:rsidR="008E4B41" w:rsidRPr="000F6EF9" w:rsidRDefault="008E4B41" w:rsidP="008E4B41">
            <w:pPr>
              <w:pStyle w:val="af3"/>
              <w:tabs>
                <w:tab w:val="left" w:pos="959"/>
              </w:tabs>
              <w:contextualSpacing/>
              <w:jc w:val="both"/>
              <w:rPr>
                <w:sz w:val="16"/>
                <w:szCs w:val="16"/>
              </w:rPr>
            </w:pPr>
            <w:r w:rsidRPr="000F6EF9">
              <w:rPr>
                <w:sz w:val="16"/>
                <w:szCs w:val="16"/>
              </w:rPr>
              <w:t>Обустройство пешеходной зоны (терраса), установка малых архитектурных форм, организация пляжной зоны,  озеленение территории   (посадка кустарников, деревьев), электроосвещение</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1"/>
        </w:trPr>
        <w:tc>
          <w:tcPr>
            <w:tcW w:w="10670" w:type="dxa"/>
            <w:gridSpan w:val="3"/>
            <w:shd w:val="clear" w:color="auto" w:fill="auto"/>
            <w:vAlign w:val="center"/>
          </w:tcPr>
          <w:p w:rsidR="008E4B41" w:rsidRPr="000F6EF9" w:rsidRDefault="008E4B41" w:rsidP="008E4B41">
            <w:pPr>
              <w:jc w:val="center"/>
              <w:rPr>
                <w:sz w:val="16"/>
                <w:szCs w:val="16"/>
              </w:rPr>
            </w:pPr>
            <w:r w:rsidRPr="000F6EF9">
              <w:rPr>
                <w:sz w:val="16"/>
                <w:szCs w:val="16"/>
              </w:rPr>
              <w:t>2023 год</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7"/>
        </w:trPr>
        <w:tc>
          <w:tcPr>
            <w:tcW w:w="639" w:type="dxa"/>
            <w:shd w:val="clear" w:color="auto" w:fill="auto"/>
            <w:vAlign w:val="center"/>
          </w:tcPr>
          <w:p w:rsidR="008E4B41" w:rsidRPr="000F6EF9" w:rsidRDefault="008E4B41" w:rsidP="008E4B41">
            <w:pPr>
              <w:jc w:val="center"/>
              <w:rPr>
                <w:sz w:val="16"/>
                <w:szCs w:val="16"/>
              </w:rPr>
            </w:pPr>
            <w:r w:rsidRPr="000F6EF9">
              <w:rPr>
                <w:sz w:val="16"/>
                <w:szCs w:val="16"/>
              </w:rPr>
              <w:t>4</w:t>
            </w:r>
          </w:p>
        </w:tc>
        <w:tc>
          <w:tcPr>
            <w:tcW w:w="4323" w:type="dxa"/>
            <w:shd w:val="clear" w:color="auto" w:fill="FFFFFF"/>
            <w:vAlign w:val="center"/>
          </w:tcPr>
          <w:p w:rsidR="008E4B41" w:rsidRPr="000F6EF9" w:rsidRDefault="008E4B41" w:rsidP="008E4B41">
            <w:pPr>
              <w:jc w:val="center"/>
              <w:rPr>
                <w:sz w:val="16"/>
                <w:szCs w:val="16"/>
              </w:rPr>
            </w:pPr>
            <w:proofErr w:type="spellStart"/>
            <w:r w:rsidRPr="000F6EF9">
              <w:rPr>
                <w:sz w:val="16"/>
                <w:szCs w:val="16"/>
              </w:rPr>
              <w:t>пгт</w:t>
            </w:r>
            <w:proofErr w:type="spellEnd"/>
            <w:r w:rsidRPr="000F6EF9">
              <w:rPr>
                <w:sz w:val="16"/>
                <w:szCs w:val="16"/>
              </w:rPr>
              <w:t xml:space="preserve">. Грибановский, </w:t>
            </w:r>
          </w:p>
          <w:p w:rsidR="008E4B41" w:rsidRPr="000F6EF9" w:rsidRDefault="008E4B41" w:rsidP="008E4B41">
            <w:pPr>
              <w:jc w:val="center"/>
              <w:rPr>
                <w:sz w:val="16"/>
                <w:szCs w:val="16"/>
              </w:rPr>
            </w:pPr>
            <w:r w:rsidRPr="000F6EF9">
              <w:rPr>
                <w:sz w:val="16"/>
                <w:szCs w:val="16"/>
              </w:rPr>
              <w:t>ул. Машиностроителей</w:t>
            </w:r>
          </w:p>
          <w:p w:rsidR="008E4B41" w:rsidRPr="000F6EF9" w:rsidRDefault="008E4B41" w:rsidP="008E4B41">
            <w:pPr>
              <w:jc w:val="center"/>
              <w:rPr>
                <w:sz w:val="16"/>
                <w:szCs w:val="16"/>
              </w:rPr>
            </w:pPr>
            <w:r w:rsidRPr="000F6EF9">
              <w:rPr>
                <w:sz w:val="16"/>
                <w:szCs w:val="16"/>
              </w:rPr>
              <w:t>«Место отдыха у воды»</w:t>
            </w:r>
          </w:p>
        </w:tc>
        <w:tc>
          <w:tcPr>
            <w:tcW w:w="5708" w:type="dxa"/>
            <w:shd w:val="clear" w:color="auto" w:fill="FFFFFF"/>
            <w:vAlign w:val="center"/>
          </w:tcPr>
          <w:p w:rsidR="008E4B41" w:rsidRPr="000F6EF9" w:rsidRDefault="008E4B41" w:rsidP="008E4B41">
            <w:pPr>
              <w:rPr>
                <w:sz w:val="16"/>
                <w:szCs w:val="16"/>
              </w:rPr>
            </w:pPr>
            <w:proofErr w:type="gramStart"/>
            <w:r w:rsidRPr="000F6EF9">
              <w:rPr>
                <w:sz w:val="16"/>
                <w:szCs w:val="16"/>
              </w:rPr>
              <w:t>Обустройство пешеходной зоны, зоны отдыха у воды,  зоны барбекю,  площадок  для пляжного волейбола,  установка малых архитектурных форм (шезлонги, беседки, лавочки, урны),  автомобильной парковки</w:t>
            </w:r>
            <w:proofErr w:type="gramEnd"/>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8"/>
        </w:trPr>
        <w:tc>
          <w:tcPr>
            <w:tcW w:w="639" w:type="dxa"/>
            <w:shd w:val="clear" w:color="auto" w:fill="auto"/>
            <w:vAlign w:val="center"/>
          </w:tcPr>
          <w:p w:rsidR="008E4B41" w:rsidRPr="000F6EF9" w:rsidRDefault="008E4B41" w:rsidP="008E4B41">
            <w:pPr>
              <w:jc w:val="center"/>
              <w:rPr>
                <w:sz w:val="16"/>
                <w:szCs w:val="16"/>
              </w:rPr>
            </w:pPr>
            <w:r w:rsidRPr="000F6EF9">
              <w:rPr>
                <w:sz w:val="16"/>
                <w:szCs w:val="16"/>
              </w:rPr>
              <w:t>5</w:t>
            </w:r>
          </w:p>
        </w:tc>
        <w:tc>
          <w:tcPr>
            <w:tcW w:w="4323" w:type="dxa"/>
            <w:shd w:val="clear" w:color="auto" w:fill="FFFFFF"/>
            <w:vAlign w:val="center"/>
          </w:tcPr>
          <w:p w:rsidR="008E4B41" w:rsidRPr="000F6EF9" w:rsidRDefault="008E4B41" w:rsidP="008E4B41">
            <w:pPr>
              <w:jc w:val="center"/>
              <w:rPr>
                <w:sz w:val="16"/>
                <w:szCs w:val="16"/>
              </w:rPr>
            </w:pPr>
            <w:r w:rsidRPr="000F6EF9">
              <w:rPr>
                <w:sz w:val="16"/>
                <w:szCs w:val="16"/>
              </w:rPr>
              <w:t xml:space="preserve">Общественное пространство, расположенное на территории ФКУ «Войсковая часть 14254» по адресу: Воронежская область, Грибановский район, </w:t>
            </w:r>
            <w:proofErr w:type="gramStart"/>
            <w:r w:rsidRPr="000F6EF9">
              <w:rPr>
                <w:sz w:val="16"/>
                <w:szCs w:val="16"/>
              </w:rPr>
              <w:t>г</w:t>
            </w:r>
            <w:proofErr w:type="gramEnd"/>
            <w:r w:rsidRPr="000F6EF9">
              <w:rPr>
                <w:sz w:val="16"/>
                <w:szCs w:val="16"/>
              </w:rPr>
              <w:t xml:space="preserve">. Воронеж-45, ул. </w:t>
            </w:r>
            <w:proofErr w:type="spellStart"/>
            <w:r w:rsidRPr="000F6EF9">
              <w:rPr>
                <w:sz w:val="16"/>
                <w:szCs w:val="16"/>
              </w:rPr>
              <w:t>Плехановская</w:t>
            </w:r>
            <w:proofErr w:type="spellEnd"/>
          </w:p>
        </w:tc>
        <w:tc>
          <w:tcPr>
            <w:tcW w:w="5708" w:type="dxa"/>
            <w:shd w:val="clear" w:color="auto" w:fill="FFFFFF"/>
            <w:vAlign w:val="center"/>
          </w:tcPr>
          <w:p w:rsidR="008E4B41" w:rsidRPr="000F6EF9" w:rsidRDefault="008E4B41" w:rsidP="008E4B41">
            <w:pPr>
              <w:jc w:val="both"/>
              <w:rPr>
                <w:sz w:val="16"/>
                <w:szCs w:val="16"/>
              </w:rPr>
            </w:pPr>
            <w:r w:rsidRPr="000F6EF9">
              <w:rPr>
                <w:sz w:val="16"/>
                <w:szCs w:val="16"/>
              </w:rPr>
              <w:t xml:space="preserve">Асфальтирование,  оборудование существующих детских площадок основанием из резиновой крошки,  оборудование спортивной площадки с зоной для </w:t>
            </w:r>
            <w:proofErr w:type="spellStart"/>
            <w:r w:rsidRPr="000F6EF9">
              <w:rPr>
                <w:sz w:val="16"/>
                <w:szCs w:val="16"/>
              </w:rPr>
              <w:t>воркаута</w:t>
            </w:r>
            <w:proofErr w:type="spellEnd"/>
            <w:r w:rsidRPr="000F6EF9">
              <w:rPr>
                <w:sz w:val="16"/>
                <w:szCs w:val="16"/>
              </w:rPr>
              <w:t>, тренажерной зоной и зоной детского спорта,  установка МАФ (</w:t>
            </w:r>
            <w:proofErr w:type="gramStart"/>
            <w:r w:rsidRPr="000F6EF9">
              <w:rPr>
                <w:sz w:val="16"/>
                <w:szCs w:val="16"/>
              </w:rPr>
              <w:t>качели-гнездо</w:t>
            </w:r>
            <w:proofErr w:type="gramEnd"/>
            <w:r w:rsidRPr="000F6EF9">
              <w:rPr>
                <w:sz w:val="16"/>
                <w:szCs w:val="16"/>
              </w:rPr>
              <w:t>, скамьи, урны),  реконструкция фонтана</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10670" w:type="dxa"/>
            <w:gridSpan w:val="3"/>
            <w:shd w:val="clear" w:color="auto" w:fill="auto"/>
            <w:vAlign w:val="center"/>
          </w:tcPr>
          <w:p w:rsidR="008E4B41" w:rsidRPr="000F6EF9" w:rsidRDefault="008E4B41" w:rsidP="008E4B41">
            <w:pPr>
              <w:pStyle w:val="af3"/>
              <w:tabs>
                <w:tab w:val="left" w:pos="959"/>
              </w:tabs>
              <w:contextualSpacing/>
              <w:jc w:val="center"/>
              <w:rPr>
                <w:sz w:val="16"/>
                <w:szCs w:val="16"/>
              </w:rPr>
            </w:pPr>
            <w:r w:rsidRPr="000F6EF9">
              <w:rPr>
                <w:sz w:val="16"/>
                <w:szCs w:val="16"/>
              </w:rPr>
              <w:t>2024 год</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6"/>
        </w:trPr>
        <w:tc>
          <w:tcPr>
            <w:tcW w:w="639" w:type="dxa"/>
            <w:shd w:val="clear" w:color="auto" w:fill="auto"/>
            <w:vAlign w:val="center"/>
          </w:tcPr>
          <w:p w:rsidR="008E4B41" w:rsidRPr="000F6EF9" w:rsidRDefault="008E4B41" w:rsidP="008E4B41">
            <w:pPr>
              <w:jc w:val="center"/>
              <w:rPr>
                <w:sz w:val="16"/>
                <w:szCs w:val="16"/>
              </w:rPr>
            </w:pPr>
            <w:r w:rsidRPr="000F6EF9">
              <w:rPr>
                <w:sz w:val="16"/>
                <w:szCs w:val="16"/>
              </w:rPr>
              <w:t>6</w:t>
            </w:r>
          </w:p>
        </w:tc>
        <w:tc>
          <w:tcPr>
            <w:tcW w:w="4323" w:type="dxa"/>
            <w:shd w:val="clear" w:color="auto" w:fill="FFFFFF"/>
            <w:vAlign w:val="center"/>
          </w:tcPr>
          <w:p w:rsidR="008E4B41" w:rsidRPr="000F6EF9" w:rsidRDefault="008E4B41" w:rsidP="008E4B41">
            <w:pPr>
              <w:jc w:val="center"/>
              <w:rPr>
                <w:sz w:val="16"/>
                <w:szCs w:val="16"/>
              </w:rPr>
            </w:pPr>
            <w:proofErr w:type="spellStart"/>
            <w:r w:rsidRPr="000F6EF9">
              <w:rPr>
                <w:sz w:val="16"/>
                <w:szCs w:val="16"/>
              </w:rPr>
              <w:t>пгт</w:t>
            </w:r>
            <w:proofErr w:type="spellEnd"/>
            <w:r w:rsidRPr="000F6EF9">
              <w:rPr>
                <w:sz w:val="16"/>
                <w:szCs w:val="16"/>
              </w:rPr>
              <w:t xml:space="preserve">. Грибановский, </w:t>
            </w:r>
          </w:p>
          <w:p w:rsidR="008E4B41" w:rsidRPr="000F6EF9" w:rsidRDefault="008E4B41" w:rsidP="008E4B41">
            <w:pPr>
              <w:jc w:val="center"/>
              <w:rPr>
                <w:sz w:val="16"/>
                <w:szCs w:val="16"/>
              </w:rPr>
            </w:pPr>
            <w:r w:rsidRPr="000F6EF9">
              <w:rPr>
                <w:sz w:val="16"/>
                <w:szCs w:val="16"/>
              </w:rPr>
              <w:t>ул. Советская, 199а</w:t>
            </w:r>
          </w:p>
          <w:p w:rsidR="008E4B41" w:rsidRPr="000F6EF9" w:rsidRDefault="008E4B41" w:rsidP="008E4B41">
            <w:pPr>
              <w:jc w:val="center"/>
              <w:rPr>
                <w:sz w:val="16"/>
                <w:szCs w:val="16"/>
              </w:rPr>
            </w:pPr>
            <w:r w:rsidRPr="000F6EF9">
              <w:rPr>
                <w:sz w:val="16"/>
                <w:szCs w:val="16"/>
              </w:rPr>
              <w:t>«Пешеходная зона с  зоной отдыха»</w:t>
            </w:r>
          </w:p>
        </w:tc>
        <w:tc>
          <w:tcPr>
            <w:tcW w:w="5708" w:type="dxa"/>
            <w:shd w:val="clear" w:color="auto" w:fill="FFFFFF"/>
            <w:vAlign w:val="center"/>
          </w:tcPr>
          <w:p w:rsidR="008E4B41" w:rsidRPr="000F6EF9" w:rsidRDefault="008E4B41" w:rsidP="008E4B41">
            <w:pPr>
              <w:pStyle w:val="af3"/>
              <w:tabs>
                <w:tab w:val="left" w:pos="959"/>
              </w:tabs>
              <w:contextualSpacing/>
              <w:jc w:val="both"/>
              <w:rPr>
                <w:sz w:val="16"/>
                <w:szCs w:val="16"/>
              </w:rPr>
            </w:pPr>
            <w:r w:rsidRPr="000F6EF9">
              <w:rPr>
                <w:sz w:val="16"/>
                <w:szCs w:val="16"/>
              </w:rPr>
              <w:t xml:space="preserve">Обустройство пешеходной зоны,  монтаж уличного освещения,   установка малых архитектурных форм (лавочки, скамейки) </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639" w:type="dxa"/>
            <w:shd w:val="clear" w:color="auto" w:fill="auto"/>
            <w:vAlign w:val="center"/>
          </w:tcPr>
          <w:p w:rsidR="008E4B41" w:rsidRPr="000F6EF9" w:rsidRDefault="008E4B41" w:rsidP="008E4B41">
            <w:pPr>
              <w:jc w:val="center"/>
              <w:rPr>
                <w:sz w:val="16"/>
                <w:szCs w:val="16"/>
              </w:rPr>
            </w:pPr>
            <w:r w:rsidRPr="000F6EF9">
              <w:rPr>
                <w:sz w:val="16"/>
                <w:szCs w:val="16"/>
              </w:rPr>
              <w:t>7</w:t>
            </w:r>
          </w:p>
        </w:tc>
        <w:tc>
          <w:tcPr>
            <w:tcW w:w="4323" w:type="dxa"/>
            <w:shd w:val="clear" w:color="auto" w:fill="FFFFFF"/>
            <w:vAlign w:val="center"/>
          </w:tcPr>
          <w:p w:rsidR="008E4B41" w:rsidRPr="000F6EF9" w:rsidRDefault="008E4B41" w:rsidP="008E4B41">
            <w:pPr>
              <w:jc w:val="center"/>
              <w:rPr>
                <w:sz w:val="16"/>
                <w:szCs w:val="16"/>
              </w:rPr>
            </w:pPr>
            <w:r w:rsidRPr="000F6EF9">
              <w:rPr>
                <w:sz w:val="16"/>
                <w:szCs w:val="16"/>
              </w:rPr>
              <w:t xml:space="preserve">Общественное пространство, расположенное на территории ФКУ «Войсковая часть 14254» по адресу: Воронежская область, Грибановский район, </w:t>
            </w:r>
            <w:proofErr w:type="gramStart"/>
            <w:r w:rsidRPr="000F6EF9">
              <w:rPr>
                <w:sz w:val="16"/>
                <w:szCs w:val="16"/>
              </w:rPr>
              <w:t>г</w:t>
            </w:r>
            <w:proofErr w:type="gramEnd"/>
            <w:r w:rsidRPr="000F6EF9">
              <w:rPr>
                <w:sz w:val="16"/>
                <w:szCs w:val="16"/>
              </w:rPr>
              <w:t xml:space="preserve">. Воронеж-45, ул. </w:t>
            </w:r>
            <w:proofErr w:type="spellStart"/>
            <w:r w:rsidRPr="000F6EF9">
              <w:rPr>
                <w:sz w:val="16"/>
                <w:szCs w:val="16"/>
              </w:rPr>
              <w:t>Плехановская</w:t>
            </w:r>
            <w:proofErr w:type="spellEnd"/>
          </w:p>
        </w:tc>
        <w:tc>
          <w:tcPr>
            <w:tcW w:w="5708" w:type="dxa"/>
            <w:shd w:val="clear" w:color="auto" w:fill="FFFFFF"/>
            <w:vAlign w:val="center"/>
          </w:tcPr>
          <w:p w:rsidR="008E4B41" w:rsidRPr="000F6EF9" w:rsidRDefault="008E4B41" w:rsidP="008E4B41">
            <w:pPr>
              <w:pStyle w:val="af3"/>
              <w:tabs>
                <w:tab w:val="left" w:pos="959"/>
              </w:tabs>
              <w:contextualSpacing/>
              <w:jc w:val="both"/>
              <w:rPr>
                <w:sz w:val="16"/>
                <w:szCs w:val="16"/>
              </w:rPr>
            </w:pPr>
            <w:r w:rsidRPr="000F6EF9">
              <w:rPr>
                <w:sz w:val="16"/>
                <w:szCs w:val="16"/>
              </w:rPr>
              <w:t xml:space="preserve">Асфальтирование, устройство пешеходных дорожек, детских и спортивных площадок,  установка </w:t>
            </w:r>
            <w:r w:rsidRPr="000F6EF9">
              <w:rPr>
                <w:b/>
                <w:bCs/>
                <w:color w:val="000000"/>
                <w:sz w:val="16"/>
                <w:szCs w:val="16"/>
              </w:rPr>
              <w:t xml:space="preserve"> </w:t>
            </w:r>
            <w:r w:rsidRPr="000F6EF9">
              <w:rPr>
                <w:bCs/>
                <w:color w:val="000000"/>
                <w:sz w:val="16"/>
                <w:szCs w:val="16"/>
              </w:rPr>
              <w:t>скульптур и  символики Армии России</w:t>
            </w:r>
            <w:r w:rsidRPr="000F6EF9">
              <w:rPr>
                <w:sz w:val="16"/>
                <w:szCs w:val="16"/>
              </w:rPr>
              <w:t xml:space="preserve"> и </w:t>
            </w:r>
            <w:proofErr w:type="spellStart"/>
            <w:r w:rsidRPr="000F6EF9">
              <w:rPr>
                <w:sz w:val="16"/>
                <w:szCs w:val="16"/>
              </w:rPr>
              <w:t>МАФов</w:t>
            </w:r>
            <w:proofErr w:type="spellEnd"/>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
        </w:trPr>
        <w:tc>
          <w:tcPr>
            <w:tcW w:w="10670" w:type="dxa"/>
            <w:gridSpan w:val="3"/>
            <w:shd w:val="clear" w:color="auto" w:fill="auto"/>
            <w:vAlign w:val="center"/>
          </w:tcPr>
          <w:p w:rsidR="008E4B41" w:rsidRPr="000F6EF9" w:rsidRDefault="008E4B41" w:rsidP="008E4B41">
            <w:pPr>
              <w:pStyle w:val="af3"/>
              <w:tabs>
                <w:tab w:val="left" w:pos="959"/>
              </w:tabs>
              <w:contextualSpacing/>
              <w:jc w:val="center"/>
              <w:rPr>
                <w:sz w:val="16"/>
                <w:szCs w:val="16"/>
              </w:rPr>
            </w:pPr>
            <w:r w:rsidRPr="000F6EF9">
              <w:rPr>
                <w:sz w:val="16"/>
                <w:szCs w:val="16"/>
              </w:rPr>
              <w:t>2025 год</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2"/>
        </w:trPr>
        <w:tc>
          <w:tcPr>
            <w:tcW w:w="639" w:type="dxa"/>
            <w:shd w:val="clear" w:color="auto" w:fill="auto"/>
            <w:vAlign w:val="center"/>
          </w:tcPr>
          <w:p w:rsidR="008E4B41" w:rsidRPr="000F6EF9" w:rsidRDefault="008E4B41" w:rsidP="008E4B41">
            <w:pPr>
              <w:jc w:val="center"/>
              <w:rPr>
                <w:sz w:val="16"/>
                <w:szCs w:val="16"/>
              </w:rPr>
            </w:pPr>
            <w:r w:rsidRPr="000F6EF9">
              <w:rPr>
                <w:sz w:val="16"/>
                <w:szCs w:val="16"/>
              </w:rPr>
              <w:t>8</w:t>
            </w:r>
          </w:p>
        </w:tc>
        <w:tc>
          <w:tcPr>
            <w:tcW w:w="4323" w:type="dxa"/>
            <w:shd w:val="clear" w:color="auto" w:fill="FFFFFF"/>
            <w:vAlign w:val="center"/>
          </w:tcPr>
          <w:p w:rsidR="008E4B41" w:rsidRPr="000F6EF9" w:rsidRDefault="008E4B41" w:rsidP="008E4B41">
            <w:pPr>
              <w:jc w:val="center"/>
              <w:rPr>
                <w:sz w:val="16"/>
                <w:szCs w:val="16"/>
              </w:rPr>
            </w:pPr>
            <w:proofErr w:type="spellStart"/>
            <w:r w:rsidRPr="000F6EF9">
              <w:rPr>
                <w:sz w:val="16"/>
                <w:szCs w:val="16"/>
              </w:rPr>
              <w:t>пгт</w:t>
            </w:r>
            <w:proofErr w:type="spellEnd"/>
            <w:r w:rsidRPr="000F6EF9">
              <w:rPr>
                <w:sz w:val="16"/>
                <w:szCs w:val="16"/>
              </w:rPr>
              <w:t xml:space="preserve">. Грибановский, </w:t>
            </w:r>
          </w:p>
          <w:p w:rsidR="008E4B41" w:rsidRPr="000F6EF9" w:rsidRDefault="008E4B41" w:rsidP="008E4B41">
            <w:pPr>
              <w:jc w:val="center"/>
              <w:rPr>
                <w:sz w:val="16"/>
                <w:szCs w:val="16"/>
              </w:rPr>
            </w:pPr>
            <w:r w:rsidRPr="000F6EF9">
              <w:rPr>
                <w:sz w:val="16"/>
                <w:szCs w:val="16"/>
              </w:rPr>
              <w:t xml:space="preserve">ул. </w:t>
            </w:r>
            <w:proofErr w:type="spellStart"/>
            <w:r w:rsidRPr="000F6EF9">
              <w:rPr>
                <w:sz w:val="16"/>
                <w:szCs w:val="16"/>
              </w:rPr>
              <w:t>Сахзаводская</w:t>
            </w:r>
            <w:proofErr w:type="spellEnd"/>
            <w:r w:rsidRPr="000F6EF9">
              <w:rPr>
                <w:sz w:val="16"/>
                <w:szCs w:val="16"/>
              </w:rPr>
              <w:t xml:space="preserve"> </w:t>
            </w:r>
          </w:p>
          <w:p w:rsidR="008E4B41" w:rsidRPr="000F6EF9" w:rsidRDefault="008E4B41" w:rsidP="008E4B41">
            <w:pPr>
              <w:jc w:val="center"/>
              <w:rPr>
                <w:sz w:val="16"/>
                <w:szCs w:val="16"/>
              </w:rPr>
            </w:pPr>
            <w:r w:rsidRPr="000F6EF9">
              <w:rPr>
                <w:sz w:val="16"/>
                <w:szCs w:val="16"/>
              </w:rPr>
              <w:t>«Сквер»</w:t>
            </w:r>
          </w:p>
        </w:tc>
        <w:tc>
          <w:tcPr>
            <w:tcW w:w="5708" w:type="dxa"/>
            <w:shd w:val="clear" w:color="auto" w:fill="FFFFFF"/>
            <w:vAlign w:val="center"/>
          </w:tcPr>
          <w:p w:rsidR="008E4B41" w:rsidRPr="000F6EF9" w:rsidRDefault="008E4B41" w:rsidP="008E4B41">
            <w:pPr>
              <w:pStyle w:val="af3"/>
              <w:tabs>
                <w:tab w:val="left" w:pos="959"/>
              </w:tabs>
              <w:contextualSpacing/>
              <w:jc w:val="both"/>
              <w:rPr>
                <w:sz w:val="16"/>
                <w:szCs w:val="16"/>
              </w:rPr>
            </w:pPr>
            <w:r w:rsidRPr="000F6EF9">
              <w:rPr>
                <w:sz w:val="16"/>
                <w:szCs w:val="16"/>
              </w:rPr>
              <w:t>Устройство  асфальтового покрытия, устройство плиточного покрытия пешеходной зоны, установка малых архитектурных форм, монтаж уличного освещения, озеленение территории</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10670" w:type="dxa"/>
            <w:gridSpan w:val="3"/>
            <w:shd w:val="clear" w:color="auto" w:fill="auto"/>
            <w:vAlign w:val="center"/>
          </w:tcPr>
          <w:p w:rsidR="008E4B41" w:rsidRPr="000F6EF9" w:rsidRDefault="008E4B41" w:rsidP="008E4B41">
            <w:pPr>
              <w:pStyle w:val="af3"/>
              <w:tabs>
                <w:tab w:val="left" w:pos="959"/>
              </w:tabs>
              <w:contextualSpacing/>
              <w:jc w:val="center"/>
              <w:rPr>
                <w:sz w:val="16"/>
                <w:szCs w:val="16"/>
              </w:rPr>
            </w:pPr>
            <w:r w:rsidRPr="000F6EF9">
              <w:rPr>
                <w:sz w:val="16"/>
                <w:szCs w:val="16"/>
              </w:rPr>
              <w:t>2026 год</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0"/>
        </w:trPr>
        <w:tc>
          <w:tcPr>
            <w:tcW w:w="639" w:type="dxa"/>
            <w:shd w:val="clear" w:color="auto" w:fill="auto"/>
            <w:vAlign w:val="center"/>
          </w:tcPr>
          <w:p w:rsidR="008E4B41" w:rsidRPr="000F6EF9" w:rsidRDefault="008E4B41" w:rsidP="008E4B41">
            <w:pPr>
              <w:jc w:val="center"/>
              <w:rPr>
                <w:sz w:val="16"/>
                <w:szCs w:val="16"/>
              </w:rPr>
            </w:pPr>
            <w:r w:rsidRPr="000F6EF9">
              <w:rPr>
                <w:sz w:val="16"/>
                <w:szCs w:val="16"/>
              </w:rPr>
              <w:t>9</w:t>
            </w:r>
          </w:p>
        </w:tc>
        <w:tc>
          <w:tcPr>
            <w:tcW w:w="4323" w:type="dxa"/>
            <w:shd w:val="clear" w:color="auto" w:fill="FFFFFF"/>
            <w:vAlign w:val="center"/>
          </w:tcPr>
          <w:p w:rsidR="008E4B41" w:rsidRPr="000F6EF9" w:rsidRDefault="008E4B41" w:rsidP="008E4B41">
            <w:pPr>
              <w:jc w:val="center"/>
              <w:rPr>
                <w:sz w:val="16"/>
                <w:szCs w:val="16"/>
              </w:rPr>
            </w:pPr>
            <w:proofErr w:type="spellStart"/>
            <w:r w:rsidRPr="000F6EF9">
              <w:rPr>
                <w:sz w:val="16"/>
                <w:szCs w:val="16"/>
              </w:rPr>
              <w:t>пгт</w:t>
            </w:r>
            <w:proofErr w:type="spellEnd"/>
            <w:r w:rsidRPr="000F6EF9">
              <w:rPr>
                <w:sz w:val="16"/>
                <w:szCs w:val="16"/>
              </w:rPr>
              <w:t xml:space="preserve">. Грибановский, </w:t>
            </w:r>
          </w:p>
          <w:p w:rsidR="008E4B41" w:rsidRPr="000F6EF9" w:rsidRDefault="008E4B41" w:rsidP="008E4B41">
            <w:pPr>
              <w:jc w:val="center"/>
              <w:rPr>
                <w:sz w:val="16"/>
                <w:szCs w:val="16"/>
              </w:rPr>
            </w:pPr>
            <w:r w:rsidRPr="000F6EF9">
              <w:rPr>
                <w:sz w:val="16"/>
                <w:szCs w:val="16"/>
              </w:rPr>
              <w:t xml:space="preserve">ул. Суворова </w:t>
            </w:r>
          </w:p>
          <w:p w:rsidR="008E4B41" w:rsidRPr="000F6EF9" w:rsidRDefault="008E4B41" w:rsidP="008E4B41">
            <w:pPr>
              <w:jc w:val="center"/>
              <w:rPr>
                <w:sz w:val="16"/>
                <w:szCs w:val="16"/>
              </w:rPr>
            </w:pPr>
            <w:r w:rsidRPr="000F6EF9">
              <w:rPr>
                <w:sz w:val="16"/>
                <w:szCs w:val="16"/>
              </w:rPr>
              <w:t>«Сквер»</w:t>
            </w:r>
          </w:p>
        </w:tc>
        <w:tc>
          <w:tcPr>
            <w:tcW w:w="5708" w:type="dxa"/>
            <w:shd w:val="clear" w:color="auto" w:fill="FFFFFF"/>
            <w:vAlign w:val="center"/>
          </w:tcPr>
          <w:p w:rsidR="008E4B41" w:rsidRPr="000F6EF9" w:rsidRDefault="008E4B41" w:rsidP="008E4B41">
            <w:pPr>
              <w:pStyle w:val="af3"/>
              <w:tabs>
                <w:tab w:val="left" w:pos="959"/>
              </w:tabs>
              <w:contextualSpacing/>
              <w:jc w:val="both"/>
              <w:rPr>
                <w:sz w:val="16"/>
                <w:szCs w:val="16"/>
              </w:rPr>
            </w:pPr>
            <w:r w:rsidRPr="000F6EF9">
              <w:rPr>
                <w:sz w:val="16"/>
                <w:szCs w:val="16"/>
              </w:rPr>
              <w:t xml:space="preserve">Устройство  асфальтового покрытия,  устройство плиточного покрытия пешеходной зоны, установка малых архитектурных форм, монтаж уличного освещения, озеленение территории </w:t>
            </w:r>
          </w:p>
        </w:tc>
      </w:tr>
      <w:tr w:rsidR="008E4B41" w:rsidRPr="000F6EF9" w:rsidTr="00F44D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0"/>
        </w:trPr>
        <w:tc>
          <w:tcPr>
            <w:tcW w:w="639" w:type="dxa"/>
            <w:shd w:val="clear" w:color="auto" w:fill="auto"/>
            <w:vAlign w:val="center"/>
          </w:tcPr>
          <w:p w:rsidR="008E4B41" w:rsidRPr="000F6EF9" w:rsidRDefault="008E4B41" w:rsidP="008E4B41">
            <w:pPr>
              <w:jc w:val="center"/>
              <w:rPr>
                <w:sz w:val="16"/>
                <w:szCs w:val="16"/>
              </w:rPr>
            </w:pPr>
            <w:r w:rsidRPr="000F6EF9">
              <w:rPr>
                <w:sz w:val="16"/>
                <w:szCs w:val="16"/>
              </w:rPr>
              <w:t>10</w:t>
            </w:r>
          </w:p>
        </w:tc>
        <w:tc>
          <w:tcPr>
            <w:tcW w:w="4323" w:type="dxa"/>
            <w:shd w:val="clear" w:color="auto" w:fill="FFFFFF"/>
            <w:vAlign w:val="center"/>
          </w:tcPr>
          <w:p w:rsidR="008E4B41" w:rsidRPr="000F6EF9" w:rsidRDefault="008E4B41" w:rsidP="008E4B41">
            <w:pPr>
              <w:jc w:val="center"/>
              <w:rPr>
                <w:sz w:val="16"/>
                <w:szCs w:val="16"/>
              </w:rPr>
            </w:pPr>
            <w:proofErr w:type="spellStart"/>
            <w:r w:rsidRPr="000F6EF9">
              <w:rPr>
                <w:sz w:val="16"/>
                <w:szCs w:val="16"/>
              </w:rPr>
              <w:t>пгт</w:t>
            </w:r>
            <w:proofErr w:type="spellEnd"/>
            <w:r w:rsidRPr="000F6EF9">
              <w:rPr>
                <w:sz w:val="16"/>
                <w:szCs w:val="16"/>
              </w:rPr>
              <w:t xml:space="preserve">. Грибановский </w:t>
            </w:r>
          </w:p>
          <w:p w:rsidR="008E4B41" w:rsidRPr="000F6EF9" w:rsidRDefault="008E4B41" w:rsidP="008E4B41">
            <w:pPr>
              <w:jc w:val="center"/>
              <w:rPr>
                <w:sz w:val="16"/>
                <w:szCs w:val="16"/>
              </w:rPr>
            </w:pPr>
            <w:r w:rsidRPr="000F6EF9">
              <w:rPr>
                <w:sz w:val="16"/>
                <w:szCs w:val="16"/>
              </w:rPr>
              <w:t xml:space="preserve">ул. </w:t>
            </w:r>
            <w:proofErr w:type="spellStart"/>
            <w:r w:rsidRPr="000F6EF9">
              <w:rPr>
                <w:sz w:val="16"/>
                <w:szCs w:val="16"/>
              </w:rPr>
              <w:t>Машзаводская</w:t>
            </w:r>
            <w:proofErr w:type="spellEnd"/>
            <w:r w:rsidRPr="000F6EF9">
              <w:rPr>
                <w:sz w:val="16"/>
                <w:szCs w:val="16"/>
              </w:rPr>
              <w:t>, д.21</w:t>
            </w:r>
          </w:p>
          <w:p w:rsidR="008E4B41" w:rsidRPr="000F6EF9" w:rsidRDefault="008E4B41" w:rsidP="008E4B41">
            <w:pPr>
              <w:jc w:val="center"/>
              <w:rPr>
                <w:sz w:val="16"/>
                <w:szCs w:val="16"/>
              </w:rPr>
            </w:pPr>
            <w:r w:rsidRPr="000F6EF9">
              <w:rPr>
                <w:sz w:val="16"/>
                <w:szCs w:val="16"/>
              </w:rPr>
              <w:t xml:space="preserve">«Зона отдыха»  </w:t>
            </w:r>
          </w:p>
        </w:tc>
        <w:tc>
          <w:tcPr>
            <w:tcW w:w="5708" w:type="dxa"/>
            <w:shd w:val="clear" w:color="auto" w:fill="FFFFFF"/>
            <w:vAlign w:val="center"/>
          </w:tcPr>
          <w:p w:rsidR="008E4B41" w:rsidRPr="000F6EF9" w:rsidRDefault="008E4B41" w:rsidP="008E4B41">
            <w:pPr>
              <w:pStyle w:val="af3"/>
              <w:tabs>
                <w:tab w:val="left" w:pos="959"/>
              </w:tabs>
              <w:contextualSpacing/>
              <w:jc w:val="both"/>
              <w:rPr>
                <w:sz w:val="16"/>
                <w:szCs w:val="16"/>
              </w:rPr>
            </w:pPr>
            <w:r w:rsidRPr="000F6EF9">
              <w:rPr>
                <w:sz w:val="16"/>
                <w:szCs w:val="16"/>
              </w:rPr>
              <w:t>Устройство  асфальтового покрытия,  устройство мест для парковки автомобилей, устройство плиточного покрытия пешеходной зоны, установка малых архитектурных форм, монтаж уличного освещения, озеленение территории</w:t>
            </w:r>
          </w:p>
        </w:tc>
      </w:tr>
    </w:tbl>
    <w:tbl>
      <w:tblPr>
        <w:tblpPr w:leftFromText="180" w:rightFromText="180" w:bottomFromText="200" w:vertAnchor="text" w:horzAnchor="margin" w:tblpXSpec="center" w:tblpY="954"/>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706C32" w:rsidRPr="00D91677" w:rsidTr="00706C32">
        <w:trPr>
          <w:trHeight w:val="1510"/>
        </w:trPr>
        <w:tc>
          <w:tcPr>
            <w:tcW w:w="10740" w:type="dxa"/>
            <w:tcBorders>
              <w:top w:val="triple" w:sz="4" w:space="0" w:color="auto"/>
              <w:left w:val="triple" w:sz="4" w:space="0" w:color="auto"/>
              <w:bottom w:val="triple" w:sz="4" w:space="0" w:color="auto"/>
              <w:right w:val="triple" w:sz="4" w:space="0" w:color="auto"/>
            </w:tcBorders>
          </w:tcPr>
          <w:p w:rsidR="00706C32" w:rsidRPr="00D91677" w:rsidRDefault="00706C32" w:rsidP="00706C32">
            <w:pPr>
              <w:spacing w:line="276" w:lineRule="auto"/>
              <w:jc w:val="center"/>
              <w:rPr>
                <w:sz w:val="16"/>
                <w:szCs w:val="16"/>
              </w:rPr>
            </w:pPr>
          </w:p>
          <w:p w:rsidR="00706C32" w:rsidRPr="00D91677" w:rsidRDefault="00706C32" w:rsidP="00706C32">
            <w:pPr>
              <w:spacing w:line="276" w:lineRule="auto"/>
              <w:jc w:val="center"/>
              <w:rPr>
                <w:sz w:val="16"/>
                <w:szCs w:val="16"/>
              </w:rPr>
            </w:pPr>
            <w:r w:rsidRPr="00D91677">
              <w:rPr>
                <w:sz w:val="16"/>
                <w:szCs w:val="16"/>
              </w:rPr>
              <w:t>Учредитель: Глава Грибановского городского поселения Грибановского муниципального района Воронежской области</w:t>
            </w:r>
          </w:p>
          <w:p w:rsidR="00706C32" w:rsidRPr="00D91677" w:rsidRDefault="00706C32" w:rsidP="00706C32">
            <w:pPr>
              <w:spacing w:line="276" w:lineRule="auto"/>
              <w:jc w:val="center"/>
              <w:rPr>
                <w:sz w:val="16"/>
                <w:szCs w:val="16"/>
              </w:rPr>
            </w:pPr>
            <w:r w:rsidRPr="00D91677">
              <w:rPr>
                <w:sz w:val="16"/>
                <w:szCs w:val="16"/>
              </w:rPr>
              <w:t xml:space="preserve">397240, Воронежская область, Грибановский район, </w:t>
            </w:r>
            <w:proofErr w:type="spellStart"/>
            <w:r w:rsidRPr="00D91677">
              <w:rPr>
                <w:sz w:val="16"/>
                <w:szCs w:val="16"/>
              </w:rPr>
              <w:t>пгт</w:t>
            </w:r>
            <w:proofErr w:type="spellEnd"/>
            <w:r w:rsidRPr="00D91677">
              <w:rPr>
                <w:sz w:val="16"/>
                <w:szCs w:val="16"/>
              </w:rPr>
              <w:t xml:space="preserve">. Грибановский, ул. </w:t>
            </w:r>
            <w:proofErr w:type="gramStart"/>
            <w:r w:rsidRPr="00D91677">
              <w:rPr>
                <w:sz w:val="16"/>
                <w:szCs w:val="16"/>
              </w:rPr>
              <w:t>Центральная</w:t>
            </w:r>
            <w:proofErr w:type="gramEnd"/>
            <w:r w:rsidRPr="00D91677">
              <w:rPr>
                <w:sz w:val="16"/>
                <w:szCs w:val="16"/>
              </w:rPr>
              <w:t>, 9    тел. (47348) 3-08-54, факс. (47348) 3-04-85</w:t>
            </w:r>
          </w:p>
          <w:p w:rsidR="00706C32" w:rsidRPr="00D91677" w:rsidRDefault="00706C32" w:rsidP="00706C32">
            <w:pPr>
              <w:tabs>
                <w:tab w:val="left" w:pos="1515"/>
              </w:tabs>
              <w:spacing w:line="276" w:lineRule="auto"/>
              <w:jc w:val="center"/>
              <w:rPr>
                <w:sz w:val="16"/>
                <w:szCs w:val="16"/>
              </w:rPr>
            </w:pPr>
            <w:proofErr w:type="gramStart"/>
            <w:r w:rsidRPr="00D91677">
              <w:rPr>
                <w:sz w:val="16"/>
                <w:szCs w:val="16"/>
              </w:rPr>
              <w:t>Ответственный за выпуск:</w:t>
            </w:r>
            <w:proofErr w:type="gramEnd"/>
            <w:r w:rsidRPr="00D91677">
              <w:rPr>
                <w:sz w:val="16"/>
                <w:szCs w:val="16"/>
              </w:rPr>
              <w:t xml:space="preserve"> Крылов В.М.</w:t>
            </w:r>
          </w:p>
          <w:p w:rsidR="00706C32" w:rsidRPr="00D91677" w:rsidRDefault="00706C32" w:rsidP="00706C32">
            <w:pPr>
              <w:spacing w:line="276" w:lineRule="auto"/>
              <w:jc w:val="center"/>
              <w:rPr>
                <w:sz w:val="16"/>
                <w:szCs w:val="16"/>
              </w:rPr>
            </w:pPr>
            <w:r w:rsidRPr="00D91677">
              <w:rPr>
                <w:sz w:val="16"/>
                <w:szCs w:val="16"/>
              </w:rPr>
              <w:t>Подписано к печати 13.06.2024 г.12-00 часов</w:t>
            </w:r>
          </w:p>
          <w:p w:rsidR="00706C32" w:rsidRPr="00D91677" w:rsidRDefault="00706C32" w:rsidP="00706C32">
            <w:pPr>
              <w:spacing w:line="276" w:lineRule="auto"/>
              <w:jc w:val="center"/>
              <w:rPr>
                <w:sz w:val="16"/>
                <w:szCs w:val="16"/>
              </w:rPr>
            </w:pPr>
            <w:r w:rsidRPr="00D91677">
              <w:rPr>
                <w:sz w:val="16"/>
                <w:szCs w:val="16"/>
              </w:rPr>
              <w:t>Тираж 10 экз.</w:t>
            </w:r>
          </w:p>
          <w:p w:rsidR="00706C32" w:rsidRPr="00D91677" w:rsidRDefault="00706C32" w:rsidP="00706C32">
            <w:pPr>
              <w:spacing w:line="276" w:lineRule="auto"/>
              <w:jc w:val="center"/>
              <w:rPr>
                <w:sz w:val="16"/>
                <w:szCs w:val="16"/>
              </w:rPr>
            </w:pPr>
            <w:r w:rsidRPr="00D91677">
              <w:rPr>
                <w:sz w:val="16"/>
                <w:szCs w:val="16"/>
              </w:rPr>
              <w:t>Распространяется бесплатно</w:t>
            </w:r>
          </w:p>
        </w:tc>
      </w:tr>
    </w:tbl>
    <w:p w:rsidR="008E4B41" w:rsidRDefault="008E4B41" w:rsidP="00706C32">
      <w:pPr>
        <w:tabs>
          <w:tab w:val="left" w:pos="0"/>
        </w:tabs>
        <w:jc w:val="right"/>
      </w:pPr>
    </w:p>
    <w:sectPr w:rsidR="008E4B41" w:rsidSect="00706C32">
      <w:headerReference w:type="default" r:id="rId16"/>
      <w:pgSz w:w="11906" w:h="16838"/>
      <w:pgMar w:top="680" w:right="851"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AC5" w:rsidRDefault="00DC1AC5" w:rsidP="00150A80">
      <w:r>
        <w:separator/>
      </w:r>
    </w:p>
  </w:endnote>
  <w:endnote w:type="continuationSeparator" w:id="0">
    <w:p w:rsidR="00DC1AC5" w:rsidRDefault="00DC1AC5" w:rsidP="00150A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B41" w:rsidRDefault="00732657" w:rsidP="008E4B41">
    <w:pPr>
      <w:pStyle w:val="af1"/>
      <w:framePr w:wrap="around" w:vAnchor="text" w:hAnchor="margin" w:xAlign="right" w:y="1"/>
      <w:rPr>
        <w:rStyle w:val="af4"/>
      </w:rPr>
    </w:pPr>
    <w:r>
      <w:rPr>
        <w:rStyle w:val="af4"/>
      </w:rPr>
      <w:fldChar w:fldCharType="begin"/>
    </w:r>
    <w:r w:rsidR="008E4B41">
      <w:rPr>
        <w:rStyle w:val="af4"/>
      </w:rPr>
      <w:instrText xml:space="preserve">PAGE  </w:instrText>
    </w:r>
    <w:r>
      <w:rPr>
        <w:rStyle w:val="af4"/>
      </w:rPr>
      <w:fldChar w:fldCharType="separate"/>
    </w:r>
    <w:r w:rsidR="008E4B41">
      <w:rPr>
        <w:rStyle w:val="af4"/>
        <w:noProof/>
      </w:rPr>
      <w:t>19</w:t>
    </w:r>
    <w:r>
      <w:rPr>
        <w:rStyle w:val="af4"/>
      </w:rPr>
      <w:fldChar w:fldCharType="end"/>
    </w:r>
  </w:p>
  <w:p w:rsidR="008E4B41" w:rsidRDefault="008E4B41">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B41" w:rsidRDefault="008E4B41">
    <w:pPr>
      <w:pStyle w:val="af1"/>
      <w:ind w:right="360"/>
      <w:rPr>
        <w:noProof/>
        <w:snapToGrid w:val="0"/>
      </w:rPr>
    </w:pPr>
    <w:r w:rsidRPr="000A051C">
      <w:rPr>
        <w:snapToGrid w:val="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AC5" w:rsidRDefault="00DC1AC5" w:rsidP="00150A80">
      <w:r>
        <w:separator/>
      </w:r>
    </w:p>
  </w:footnote>
  <w:footnote w:type="continuationSeparator" w:id="0">
    <w:p w:rsidR="00DC1AC5" w:rsidRDefault="00DC1AC5" w:rsidP="00150A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0412"/>
      <w:docPartObj>
        <w:docPartGallery w:val="Page Numbers (Top of Page)"/>
        <w:docPartUnique/>
      </w:docPartObj>
    </w:sdtPr>
    <w:sdtEndPr>
      <w:rPr>
        <w:sz w:val="20"/>
        <w:szCs w:val="20"/>
      </w:rPr>
    </w:sdtEndPr>
    <w:sdtContent>
      <w:p w:rsidR="008E4B41" w:rsidRPr="008E4B41" w:rsidRDefault="00732657">
        <w:pPr>
          <w:pStyle w:val="a3"/>
          <w:jc w:val="center"/>
          <w:rPr>
            <w:sz w:val="20"/>
            <w:szCs w:val="20"/>
          </w:rPr>
        </w:pPr>
        <w:r w:rsidRPr="008E4B41">
          <w:rPr>
            <w:sz w:val="20"/>
            <w:szCs w:val="20"/>
          </w:rPr>
          <w:fldChar w:fldCharType="begin"/>
        </w:r>
        <w:r w:rsidR="008E4B41" w:rsidRPr="008E4B41">
          <w:rPr>
            <w:sz w:val="20"/>
            <w:szCs w:val="20"/>
          </w:rPr>
          <w:instrText xml:space="preserve"> PAGE   \* MERGEFORMAT </w:instrText>
        </w:r>
        <w:r w:rsidRPr="008E4B41">
          <w:rPr>
            <w:sz w:val="20"/>
            <w:szCs w:val="20"/>
          </w:rPr>
          <w:fldChar w:fldCharType="separate"/>
        </w:r>
        <w:r w:rsidR="00D53B3F">
          <w:rPr>
            <w:noProof/>
            <w:sz w:val="20"/>
            <w:szCs w:val="20"/>
          </w:rPr>
          <w:t>9</w:t>
        </w:r>
        <w:r w:rsidRPr="008E4B41">
          <w:rPr>
            <w:sz w:val="20"/>
            <w:szCs w:val="20"/>
          </w:rPr>
          <w:fldChar w:fldCharType="end"/>
        </w:r>
      </w:p>
    </w:sdtContent>
  </w:sdt>
  <w:p w:rsidR="008E4B41" w:rsidRDefault="008E4B4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541"/>
      <w:docPartObj>
        <w:docPartGallery w:val="Page Numbers (Top of Page)"/>
        <w:docPartUnique/>
      </w:docPartObj>
    </w:sdtPr>
    <w:sdtEndPr>
      <w:rPr>
        <w:sz w:val="20"/>
        <w:szCs w:val="20"/>
      </w:rPr>
    </w:sdtEndPr>
    <w:sdtContent>
      <w:p w:rsidR="008E4B41" w:rsidRDefault="00732657">
        <w:pPr>
          <w:pStyle w:val="a3"/>
          <w:jc w:val="center"/>
        </w:pPr>
        <w:r w:rsidRPr="00F67F83">
          <w:rPr>
            <w:sz w:val="20"/>
            <w:szCs w:val="20"/>
          </w:rPr>
          <w:fldChar w:fldCharType="begin"/>
        </w:r>
        <w:r w:rsidR="008E4B41" w:rsidRPr="00F67F83">
          <w:rPr>
            <w:sz w:val="20"/>
            <w:szCs w:val="20"/>
          </w:rPr>
          <w:instrText xml:space="preserve"> PAGE   \* MERGEFORMAT </w:instrText>
        </w:r>
        <w:r w:rsidRPr="00F67F83">
          <w:rPr>
            <w:sz w:val="20"/>
            <w:szCs w:val="20"/>
          </w:rPr>
          <w:fldChar w:fldCharType="separate"/>
        </w:r>
        <w:r w:rsidR="00D53B3F">
          <w:rPr>
            <w:noProof/>
            <w:sz w:val="20"/>
            <w:szCs w:val="20"/>
          </w:rPr>
          <w:t>10</w:t>
        </w:r>
        <w:r w:rsidRPr="00F67F83">
          <w:rPr>
            <w:sz w:val="20"/>
            <w:szCs w:val="20"/>
          </w:rPr>
          <w:fldChar w:fldCharType="end"/>
        </w:r>
      </w:p>
    </w:sdtContent>
  </w:sdt>
  <w:p w:rsidR="008E4B41" w:rsidRDefault="008E4B4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B166FA"/>
    <w:multiLevelType w:val="hybridMultilevel"/>
    <w:tmpl w:val="B59E1C82"/>
    <w:lvl w:ilvl="0" w:tplc="79DC6E9C">
      <w:start w:val="2"/>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0DA5DB3"/>
    <w:multiLevelType w:val="multilevel"/>
    <w:tmpl w:val="1FF42B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B93B40"/>
    <w:rsid w:val="00040D25"/>
    <w:rsid w:val="00053967"/>
    <w:rsid w:val="000B27EF"/>
    <w:rsid w:val="00150A80"/>
    <w:rsid w:val="00273D94"/>
    <w:rsid w:val="002C5D89"/>
    <w:rsid w:val="003F5362"/>
    <w:rsid w:val="005227E7"/>
    <w:rsid w:val="006806DF"/>
    <w:rsid w:val="00706C32"/>
    <w:rsid w:val="00732657"/>
    <w:rsid w:val="007738D0"/>
    <w:rsid w:val="007C2322"/>
    <w:rsid w:val="008507D3"/>
    <w:rsid w:val="00887444"/>
    <w:rsid w:val="008E4B41"/>
    <w:rsid w:val="00A1239D"/>
    <w:rsid w:val="00A328A2"/>
    <w:rsid w:val="00B42CB6"/>
    <w:rsid w:val="00B93B40"/>
    <w:rsid w:val="00BD259C"/>
    <w:rsid w:val="00C13933"/>
    <w:rsid w:val="00CB06B5"/>
    <w:rsid w:val="00D53B3F"/>
    <w:rsid w:val="00D91677"/>
    <w:rsid w:val="00DC1AC5"/>
    <w:rsid w:val="00DD6E4A"/>
    <w:rsid w:val="00E62A7F"/>
    <w:rsid w:val="00F44DEA"/>
    <w:rsid w:val="00F8013D"/>
    <w:rsid w:val="00FB6C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B4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uiPriority w:val="9"/>
    <w:qFormat/>
    <w:rsid w:val="008E4B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B93B40"/>
    <w:pPr>
      <w:keepNext/>
      <w:autoSpaceDE w:val="0"/>
      <w:autoSpaceDN w:val="0"/>
      <w:jc w:val="center"/>
      <w:outlineLvl w:val="2"/>
    </w:pPr>
    <w:rPr>
      <w:rFonts w:ascii="Courier" w:eastAsia="Times New Roman" w:hAnsi="Courier"/>
      <w:b/>
      <w:bCs/>
      <w:sz w:val="28"/>
      <w:szCs w:val="28"/>
    </w:rPr>
  </w:style>
  <w:style w:type="paragraph" w:styleId="4">
    <w:name w:val="heading 4"/>
    <w:basedOn w:val="a"/>
    <w:next w:val="a"/>
    <w:link w:val="40"/>
    <w:unhideWhenUsed/>
    <w:qFormat/>
    <w:rsid w:val="008E4B4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4B4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B93B40"/>
    <w:rPr>
      <w:rFonts w:ascii="Courier" w:eastAsia="Times New Roman" w:hAnsi="Courier" w:cs="Times New Roman"/>
      <w:b/>
      <w:bCs/>
      <w:sz w:val="28"/>
      <w:szCs w:val="28"/>
      <w:lang w:eastAsia="ru-RU"/>
    </w:rPr>
  </w:style>
  <w:style w:type="character" w:customStyle="1" w:styleId="40">
    <w:name w:val="Заголовок 4 Знак"/>
    <w:basedOn w:val="a0"/>
    <w:link w:val="4"/>
    <w:rsid w:val="008E4B41"/>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unhideWhenUsed/>
    <w:rsid w:val="00B93B40"/>
    <w:pPr>
      <w:tabs>
        <w:tab w:val="center" w:pos="4677"/>
        <w:tab w:val="right" w:pos="9355"/>
      </w:tabs>
    </w:pPr>
  </w:style>
  <w:style w:type="character" w:customStyle="1" w:styleId="a4">
    <w:name w:val="Верхний колонтитул Знак"/>
    <w:basedOn w:val="a0"/>
    <w:link w:val="a3"/>
    <w:uiPriority w:val="99"/>
    <w:rsid w:val="00B93B40"/>
    <w:rPr>
      <w:rFonts w:ascii="Times New Roman" w:eastAsia="Calibri" w:hAnsi="Times New Roman" w:cs="Times New Roman"/>
      <w:sz w:val="24"/>
      <w:szCs w:val="24"/>
      <w:lang w:eastAsia="ru-RU"/>
    </w:rPr>
  </w:style>
  <w:style w:type="paragraph" w:customStyle="1" w:styleId="31">
    <w:name w:val="заголовок 3"/>
    <w:basedOn w:val="a"/>
    <w:next w:val="a"/>
    <w:rsid w:val="00B93B40"/>
    <w:pPr>
      <w:keepNext/>
      <w:autoSpaceDE w:val="0"/>
      <w:autoSpaceDN w:val="0"/>
      <w:jc w:val="center"/>
      <w:outlineLvl w:val="2"/>
    </w:pPr>
    <w:rPr>
      <w:rFonts w:ascii="Courier" w:eastAsia="Times New Roman" w:hAnsi="Courier" w:cs="Courier"/>
      <w:b/>
      <w:bCs/>
      <w:sz w:val="28"/>
      <w:szCs w:val="28"/>
    </w:rPr>
  </w:style>
  <w:style w:type="paragraph" w:styleId="a5">
    <w:name w:val="Body Text Indent"/>
    <w:basedOn w:val="a"/>
    <w:link w:val="a6"/>
    <w:rsid w:val="00B93B40"/>
    <w:pPr>
      <w:autoSpaceDE w:val="0"/>
      <w:autoSpaceDN w:val="0"/>
      <w:ind w:left="360"/>
      <w:jc w:val="both"/>
    </w:pPr>
    <w:rPr>
      <w:rFonts w:eastAsia="Times New Roman" w:cs="Courier"/>
      <w:bCs/>
      <w:iCs/>
      <w:sz w:val="28"/>
      <w:szCs w:val="20"/>
    </w:rPr>
  </w:style>
  <w:style w:type="character" w:customStyle="1" w:styleId="a6">
    <w:name w:val="Основной текст с отступом Знак"/>
    <w:basedOn w:val="a0"/>
    <w:link w:val="a5"/>
    <w:rsid w:val="00B93B40"/>
    <w:rPr>
      <w:rFonts w:ascii="Times New Roman" w:eastAsia="Times New Roman" w:hAnsi="Times New Roman" w:cs="Courier"/>
      <w:bCs/>
      <w:iCs/>
      <w:sz w:val="28"/>
      <w:szCs w:val="20"/>
      <w:lang w:eastAsia="ru-RU"/>
    </w:rPr>
  </w:style>
  <w:style w:type="character" w:customStyle="1" w:styleId="2">
    <w:name w:val="Основной текст (2)_"/>
    <w:basedOn w:val="a0"/>
    <w:link w:val="21"/>
    <w:locked/>
    <w:rsid w:val="00B93B40"/>
    <w:rPr>
      <w:sz w:val="18"/>
      <w:szCs w:val="18"/>
      <w:shd w:val="clear" w:color="auto" w:fill="FFFFFF"/>
    </w:rPr>
  </w:style>
  <w:style w:type="paragraph" w:customStyle="1" w:styleId="21">
    <w:name w:val="Основной текст (2)1"/>
    <w:basedOn w:val="a"/>
    <w:link w:val="2"/>
    <w:rsid w:val="00B93B40"/>
    <w:pPr>
      <w:widowControl w:val="0"/>
      <w:shd w:val="clear" w:color="auto" w:fill="FFFFFF"/>
      <w:spacing w:after="120" w:line="240" w:lineRule="atLeast"/>
      <w:jc w:val="right"/>
    </w:pPr>
    <w:rPr>
      <w:rFonts w:asciiTheme="minorHAnsi" w:eastAsiaTheme="minorHAnsi" w:hAnsiTheme="minorHAnsi" w:cstheme="minorBidi"/>
      <w:sz w:val="18"/>
      <w:szCs w:val="18"/>
      <w:lang w:eastAsia="en-US"/>
    </w:rPr>
  </w:style>
  <w:style w:type="character" w:customStyle="1" w:styleId="a7">
    <w:name w:val="Основной текст_"/>
    <w:basedOn w:val="a0"/>
    <w:link w:val="11"/>
    <w:rsid w:val="00B93B40"/>
    <w:rPr>
      <w:rFonts w:ascii="Times New Roman" w:eastAsia="Times New Roman" w:hAnsi="Times New Roman" w:cs="Times New Roman"/>
      <w:sz w:val="28"/>
      <w:szCs w:val="28"/>
    </w:rPr>
  </w:style>
  <w:style w:type="paragraph" w:customStyle="1" w:styleId="11">
    <w:name w:val="Основной текст1"/>
    <w:basedOn w:val="a"/>
    <w:link w:val="a7"/>
    <w:rsid w:val="00B93B40"/>
    <w:pPr>
      <w:widowControl w:val="0"/>
      <w:ind w:firstLine="400"/>
    </w:pPr>
    <w:rPr>
      <w:rFonts w:eastAsia="Times New Roman"/>
      <w:sz w:val="28"/>
      <w:szCs w:val="28"/>
      <w:lang w:eastAsia="en-US"/>
    </w:rPr>
  </w:style>
  <w:style w:type="character" w:styleId="a8">
    <w:name w:val="Hyperlink"/>
    <w:basedOn w:val="a0"/>
    <w:uiPriority w:val="99"/>
    <w:unhideWhenUsed/>
    <w:rsid w:val="00B93B40"/>
    <w:rPr>
      <w:color w:val="0000FF" w:themeColor="hyperlink"/>
      <w:u w:val="single"/>
    </w:rPr>
  </w:style>
  <w:style w:type="paragraph" w:styleId="a9">
    <w:name w:val="No Spacing"/>
    <w:aliases w:val="с интервалом,Без интервала1,No Spacing1,No Spacing"/>
    <w:link w:val="aa"/>
    <w:uiPriority w:val="99"/>
    <w:qFormat/>
    <w:rsid w:val="00B93B40"/>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aliases w:val="с интервалом Знак,Без интервала1 Знак,No Spacing1 Знак,No Spacing Знак"/>
    <w:basedOn w:val="a0"/>
    <w:link w:val="a9"/>
    <w:uiPriority w:val="1"/>
    <w:locked/>
    <w:rsid w:val="00B93B40"/>
    <w:rPr>
      <w:rFonts w:ascii="Times New Roman" w:eastAsia="Times New Roman" w:hAnsi="Times New Roman" w:cs="Times New Roman"/>
      <w:sz w:val="24"/>
      <w:szCs w:val="24"/>
      <w:lang w:eastAsia="ru-RU"/>
    </w:rPr>
  </w:style>
  <w:style w:type="paragraph" w:customStyle="1" w:styleId="12">
    <w:name w:val="заголовок 1"/>
    <w:basedOn w:val="a"/>
    <w:next w:val="a"/>
    <w:rsid w:val="00B93B40"/>
    <w:pPr>
      <w:keepNext/>
      <w:autoSpaceDE w:val="0"/>
      <w:autoSpaceDN w:val="0"/>
      <w:jc w:val="center"/>
      <w:outlineLvl w:val="0"/>
    </w:pPr>
    <w:rPr>
      <w:rFonts w:ascii="Courier" w:eastAsia="Times New Roman" w:hAnsi="Courier"/>
      <w:b/>
      <w:bCs/>
      <w:sz w:val="28"/>
      <w:szCs w:val="28"/>
    </w:rPr>
  </w:style>
  <w:style w:type="paragraph" w:styleId="ab">
    <w:name w:val="Title"/>
    <w:basedOn w:val="a"/>
    <w:link w:val="ac"/>
    <w:qFormat/>
    <w:rsid w:val="00B93B40"/>
    <w:pPr>
      <w:jc w:val="center"/>
    </w:pPr>
    <w:rPr>
      <w:rFonts w:eastAsia="Times New Roman"/>
      <w:b/>
      <w:sz w:val="28"/>
      <w:szCs w:val="20"/>
    </w:rPr>
  </w:style>
  <w:style w:type="character" w:customStyle="1" w:styleId="ac">
    <w:name w:val="Название Знак"/>
    <w:basedOn w:val="a0"/>
    <w:link w:val="ab"/>
    <w:rsid w:val="00B93B40"/>
    <w:rPr>
      <w:rFonts w:ascii="Times New Roman" w:eastAsia="Times New Roman" w:hAnsi="Times New Roman" w:cs="Times New Roman"/>
      <w:b/>
      <w:sz w:val="28"/>
      <w:szCs w:val="20"/>
      <w:lang w:eastAsia="ru-RU"/>
    </w:rPr>
  </w:style>
  <w:style w:type="paragraph" w:styleId="ad">
    <w:name w:val="List Paragraph"/>
    <w:basedOn w:val="a"/>
    <w:uiPriority w:val="34"/>
    <w:qFormat/>
    <w:rsid w:val="00B93B40"/>
    <w:pPr>
      <w:ind w:left="720"/>
      <w:contextualSpacing/>
    </w:pPr>
  </w:style>
  <w:style w:type="paragraph" w:styleId="32">
    <w:name w:val="Body Text Indent 3"/>
    <w:basedOn w:val="a"/>
    <w:link w:val="33"/>
    <w:uiPriority w:val="99"/>
    <w:semiHidden/>
    <w:unhideWhenUsed/>
    <w:rsid w:val="006806DF"/>
    <w:pPr>
      <w:spacing w:after="120"/>
      <w:ind w:left="283"/>
    </w:pPr>
    <w:rPr>
      <w:sz w:val="16"/>
      <w:szCs w:val="16"/>
    </w:rPr>
  </w:style>
  <w:style w:type="character" w:customStyle="1" w:styleId="33">
    <w:name w:val="Основной текст с отступом 3 Знак"/>
    <w:basedOn w:val="a0"/>
    <w:link w:val="32"/>
    <w:uiPriority w:val="99"/>
    <w:semiHidden/>
    <w:rsid w:val="006806DF"/>
    <w:rPr>
      <w:rFonts w:ascii="Times New Roman" w:eastAsia="Calibri" w:hAnsi="Times New Roman" w:cs="Times New Roman"/>
      <w:sz w:val="16"/>
      <w:szCs w:val="16"/>
      <w:lang w:eastAsia="ru-RU"/>
    </w:rPr>
  </w:style>
  <w:style w:type="paragraph" w:styleId="20">
    <w:name w:val="Body Text Indent 2"/>
    <w:basedOn w:val="a"/>
    <w:link w:val="22"/>
    <w:uiPriority w:val="99"/>
    <w:semiHidden/>
    <w:unhideWhenUsed/>
    <w:rsid w:val="008E4B41"/>
    <w:pPr>
      <w:spacing w:after="120" w:line="480" w:lineRule="auto"/>
      <w:ind w:left="283"/>
    </w:pPr>
  </w:style>
  <w:style w:type="character" w:customStyle="1" w:styleId="22">
    <w:name w:val="Основной текст с отступом 2 Знак"/>
    <w:basedOn w:val="a0"/>
    <w:link w:val="20"/>
    <w:uiPriority w:val="99"/>
    <w:semiHidden/>
    <w:rsid w:val="008E4B41"/>
    <w:rPr>
      <w:rFonts w:ascii="Times New Roman" w:eastAsia="Calibri" w:hAnsi="Times New Roman" w:cs="Times New Roman"/>
      <w:sz w:val="24"/>
      <w:szCs w:val="24"/>
      <w:lang w:eastAsia="ru-RU"/>
    </w:rPr>
  </w:style>
  <w:style w:type="character" w:customStyle="1" w:styleId="FontStyle18">
    <w:name w:val="Font Style18"/>
    <w:rsid w:val="008E4B41"/>
    <w:rPr>
      <w:rFonts w:ascii="Times New Roman" w:hAnsi="Times New Roman" w:cs="Times New Roman"/>
      <w:sz w:val="26"/>
      <w:szCs w:val="26"/>
    </w:rPr>
  </w:style>
  <w:style w:type="paragraph" w:customStyle="1" w:styleId="Style7">
    <w:name w:val="Style7"/>
    <w:basedOn w:val="a"/>
    <w:rsid w:val="008E4B41"/>
    <w:pPr>
      <w:widowControl w:val="0"/>
      <w:autoSpaceDE w:val="0"/>
      <w:autoSpaceDN w:val="0"/>
      <w:adjustRightInd w:val="0"/>
      <w:spacing w:line="323" w:lineRule="exact"/>
      <w:jc w:val="right"/>
    </w:pPr>
    <w:rPr>
      <w:rFonts w:eastAsia="Times New Roman"/>
    </w:rPr>
  </w:style>
  <w:style w:type="paragraph" w:styleId="ae">
    <w:name w:val="Balloon Text"/>
    <w:basedOn w:val="a"/>
    <w:link w:val="af"/>
    <w:uiPriority w:val="99"/>
    <w:semiHidden/>
    <w:unhideWhenUsed/>
    <w:rsid w:val="008E4B41"/>
    <w:rPr>
      <w:rFonts w:ascii="Tahoma" w:hAnsi="Tahoma" w:cs="Tahoma"/>
      <w:sz w:val="16"/>
      <w:szCs w:val="16"/>
    </w:rPr>
  </w:style>
  <w:style w:type="character" w:customStyle="1" w:styleId="af">
    <w:name w:val="Текст выноски Знак"/>
    <w:basedOn w:val="a0"/>
    <w:link w:val="ae"/>
    <w:uiPriority w:val="99"/>
    <w:semiHidden/>
    <w:rsid w:val="008E4B41"/>
    <w:rPr>
      <w:rFonts w:ascii="Tahoma" w:eastAsia="Calibri" w:hAnsi="Tahoma" w:cs="Tahoma"/>
      <w:sz w:val="16"/>
      <w:szCs w:val="16"/>
      <w:lang w:eastAsia="ru-RU"/>
    </w:rPr>
  </w:style>
  <w:style w:type="character" w:customStyle="1" w:styleId="af0">
    <w:name w:val="Нижний колонтитул Знак"/>
    <w:basedOn w:val="a0"/>
    <w:link w:val="af1"/>
    <w:rsid w:val="008E4B41"/>
    <w:rPr>
      <w:rFonts w:ascii="Times New Roman" w:eastAsia="Times New Roman" w:hAnsi="Times New Roman" w:cs="Times New Roman"/>
      <w:sz w:val="20"/>
      <w:szCs w:val="20"/>
      <w:lang w:eastAsia="ru-RU"/>
    </w:rPr>
  </w:style>
  <w:style w:type="paragraph" w:styleId="af1">
    <w:name w:val="footer"/>
    <w:basedOn w:val="a"/>
    <w:link w:val="af0"/>
    <w:rsid w:val="008E4B41"/>
    <w:pPr>
      <w:tabs>
        <w:tab w:val="center" w:pos="4153"/>
        <w:tab w:val="right" w:pos="8306"/>
      </w:tabs>
    </w:pPr>
    <w:rPr>
      <w:rFonts w:eastAsia="Times New Roman"/>
      <w:sz w:val="20"/>
      <w:szCs w:val="20"/>
    </w:rPr>
  </w:style>
  <w:style w:type="paragraph" w:customStyle="1" w:styleId="ConsPlusNormal">
    <w:name w:val="ConsPlusNormal"/>
    <w:link w:val="ConsPlusNormal0"/>
    <w:rsid w:val="008E4B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8E4B41"/>
    <w:rPr>
      <w:rFonts w:ascii="Arial" w:eastAsia="Times New Roman" w:hAnsi="Arial" w:cs="Arial"/>
      <w:sz w:val="20"/>
      <w:szCs w:val="20"/>
      <w:lang w:eastAsia="ru-RU"/>
    </w:rPr>
  </w:style>
  <w:style w:type="character" w:customStyle="1" w:styleId="af2">
    <w:name w:val="Основной текст Знак"/>
    <w:basedOn w:val="a0"/>
    <w:link w:val="af3"/>
    <w:rsid w:val="008E4B41"/>
    <w:rPr>
      <w:rFonts w:ascii="Times New Roman" w:eastAsia="Times New Roman" w:hAnsi="Times New Roman" w:cs="Times New Roman"/>
      <w:sz w:val="28"/>
      <w:szCs w:val="20"/>
      <w:lang w:eastAsia="ru-RU"/>
    </w:rPr>
  </w:style>
  <w:style w:type="paragraph" w:styleId="af3">
    <w:name w:val="Body Text"/>
    <w:basedOn w:val="a"/>
    <w:link w:val="af2"/>
    <w:rsid w:val="008E4B41"/>
    <w:rPr>
      <w:rFonts w:eastAsia="Times New Roman"/>
      <w:sz w:val="28"/>
      <w:szCs w:val="20"/>
    </w:rPr>
  </w:style>
  <w:style w:type="character" w:customStyle="1" w:styleId="objectiveitem">
    <w:name w:val="objectiveitem"/>
    <w:basedOn w:val="a0"/>
    <w:rsid w:val="008E4B41"/>
  </w:style>
  <w:style w:type="character" w:styleId="af4">
    <w:name w:val="page number"/>
    <w:basedOn w:val="a0"/>
    <w:rsid w:val="008E4B41"/>
  </w:style>
</w:styles>
</file>

<file path=word/webSettings.xml><?xml version="1.0" encoding="utf-8"?>
<w:webSettings xmlns:r="http://schemas.openxmlformats.org/officeDocument/2006/relationships" xmlns:w="http://schemas.openxmlformats.org/wordprocessingml/2006/main">
  <w:divs>
    <w:div w:id="39416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3588&amp;date=14.06.202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gribgorpos-r36.gosuslugi.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7E18A-BFBC-4BC2-8EF1-3ED878123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5214</Words>
  <Characters>29725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10</cp:revision>
  <cp:lastPrinted>2024-06-17T14:09:00Z</cp:lastPrinted>
  <dcterms:created xsi:type="dcterms:W3CDTF">2024-06-13T06:17:00Z</dcterms:created>
  <dcterms:modified xsi:type="dcterms:W3CDTF">2024-06-17T14:10:00Z</dcterms:modified>
</cp:coreProperties>
</file>