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A5" w:rsidRPr="00F31054" w:rsidRDefault="00B87DA5" w:rsidP="00B87DA5">
      <w:pPr>
        <w:tabs>
          <w:tab w:val="left" w:pos="8415"/>
        </w:tabs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732790" cy="914400"/>
            <wp:effectExtent l="19050" t="0" r="0" b="0"/>
            <wp:wrapNone/>
            <wp:docPr id="2" name="Рисунок 4" descr="C:\Users\Администратор\Desktop\Грибановское 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истратор\Desktop\Грибановское Г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  <a:grayscl/>
                    </a:blip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B87DA5" w:rsidRDefault="00B87DA5" w:rsidP="00B87DA5">
      <w:pPr>
        <w:pStyle w:val="2"/>
        <w:jc w:val="center"/>
        <w:rPr>
          <w:b/>
        </w:rPr>
      </w:pPr>
    </w:p>
    <w:p w:rsidR="00B87DA5" w:rsidRDefault="00B87DA5" w:rsidP="00B87DA5">
      <w:pPr>
        <w:pStyle w:val="2"/>
        <w:jc w:val="center"/>
        <w:rPr>
          <w:b/>
        </w:rPr>
      </w:pPr>
      <w:r>
        <w:rPr>
          <w:b/>
        </w:rPr>
        <w:t xml:space="preserve">АДМИНИСТРАЦИЯ </w:t>
      </w:r>
    </w:p>
    <w:p w:rsidR="00B87DA5" w:rsidRDefault="00B87DA5" w:rsidP="00B87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ГОРОДСКОГО ПОСЕЛЕНИЯ</w:t>
      </w:r>
    </w:p>
    <w:p w:rsidR="00B87DA5" w:rsidRDefault="00B87DA5" w:rsidP="00B87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ГРИБАНОВСКОГО МУНИЦИПАЛЬНОГО  РАЙОНА</w:t>
      </w:r>
      <w:r>
        <w:rPr>
          <w:b/>
          <w:sz w:val="28"/>
          <w:szCs w:val="28"/>
        </w:rPr>
        <w:br/>
        <w:t>ВОРОНЕЖСКОЙ ОБЛАСТИ</w:t>
      </w:r>
    </w:p>
    <w:p w:rsidR="00B87DA5" w:rsidRDefault="00B87DA5" w:rsidP="00B87DA5">
      <w:pPr>
        <w:ind w:firstLine="142"/>
        <w:jc w:val="center"/>
        <w:rPr>
          <w:b/>
          <w:szCs w:val="28"/>
        </w:rPr>
      </w:pPr>
    </w:p>
    <w:p w:rsidR="00B87DA5" w:rsidRDefault="00B87DA5" w:rsidP="00B87DA5">
      <w:pPr>
        <w:pStyle w:val="1"/>
        <w:ind w:firstLine="0"/>
      </w:pPr>
      <w:r>
        <w:t>П О С Т А Н О В Л Е Н И Е</w:t>
      </w:r>
    </w:p>
    <w:p w:rsidR="00B87DA5" w:rsidRDefault="00B87DA5" w:rsidP="00B87DA5">
      <w:pPr>
        <w:ind w:firstLine="142"/>
        <w:rPr>
          <w:sz w:val="28"/>
          <w:szCs w:val="28"/>
        </w:rPr>
      </w:pPr>
    </w:p>
    <w:p w:rsidR="00B87DA5" w:rsidRPr="00584E2B" w:rsidRDefault="00C75D73" w:rsidP="00B87DA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87DA5" w:rsidRPr="00584E2B">
        <w:rPr>
          <w:sz w:val="28"/>
          <w:szCs w:val="28"/>
        </w:rPr>
        <w:t>т</w:t>
      </w:r>
      <w:r>
        <w:rPr>
          <w:sz w:val="28"/>
          <w:szCs w:val="28"/>
        </w:rPr>
        <w:t xml:space="preserve"> 21.10.</w:t>
      </w:r>
      <w:r w:rsidR="00B87DA5" w:rsidRPr="00584E2B">
        <w:rPr>
          <w:sz w:val="28"/>
          <w:szCs w:val="28"/>
        </w:rPr>
        <w:t xml:space="preserve"> </w:t>
      </w:r>
      <w:r w:rsidR="00B87DA5">
        <w:rPr>
          <w:sz w:val="28"/>
          <w:szCs w:val="28"/>
        </w:rPr>
        <w:t xml:space="preserve">2024 </w:t>
      </w:r>
      <w:r w:rsidR="00B87DA5" w:rsidRPr="00584E2B">
        <w:rPr>
          <w:sz w:val="28"/>
          <w:szCs w:val="28"/>
        </w:rPr>
        <w:t>г. №</w:t>
      </w:r>
      <w:r>
        <w:rPr>
          <w:sz w:val="28"/>
          <w:szCs w:val="28"/>
        </w:rPr>
        <w:t>342</w:t>
      </w:r>
    </w:p>
    <w:p w:rsidR="00B87DA5" w:rsidRDefault="00B87DA5" w:rsidP="00B87DA5">
      <w:r w:rsidRPr="00584E2B">
        <w:rPr>
          <w:b/>
          <w:sz w:val="28"/>
          <w:szCs w:val="28"/>
        </w:rPr>
        <w:t xml:space="preserve"> </w:t>
      </w:r>
      <w:r w:rsidRPr="00584E2B">
        <w:rPr>
          <w:sz w:val="28"/>
          <w:szCs w:val="28"/>
        </w:rPr>
        <w:t>пгт. Грибановский</w:t>
      </w:r>
    </w:p>
    <w:p w:rsidR="00B87DA5" w:rsidRDefault="00B87DA5" w:rsidP="00B87DA5">
      <w:pPr>
        <w:pStyle w:val="2"/>
        <w:rPr>
          <w:szCs w:val="28"/>
        </w:rPr>
      </w:pPr>
    </w:p>
    <w:p w:rsidR="00B87DA5" w:rsidRPr="004C5D5A" w:rsidRDefault="00B87DA5" w:rsidP="00B87DA5">
      <w:pPr>
        <w:pStyle w:val="2"/>
        <w:rPr>
          <w:szCs w:val="28"/>
        </w:rPr>
      </w:pPr>
    </w:p>
    <w:p w:rsidR="00B87DA5" w:rsidRDefault="00B87DA5" w:rsidP="00B87DA5">
      <w:pPr>
        <w:ind w:right="4818"/>
        <w:jc w:val="both"/>
        <w:outlineLvl w:val="0"/>
        <w:rPr>
          <w:sz w:val="28"/>
          <w:szCs w:val="28"/>
        </w:rPr>
      </w:pPr>
      <w:r w:rsidRPr="00F773C4">
        <w:rPr>
          <w:bCs/>
          <w:kern w:val="28"/>
          <w:sz w:val="28"/>
          <w:szCs w:val="28"/>
        </w:rPr>
        <w:t xml:space="preserve">Об организации </w:t>
      </w:r>
      <w:r w:rsidRPr="00F773C4">
        <w:rPr>
          <w:sz w:val="28"/>
          <w:szCs w:val="28"/>
        </w:rPr>
        <w:t>создания мест накопления отработанных ртутьсодержащих ламп</w:t>
      </w:r>
    </w:p>
    <w:p w:rsidR="00553DF3" w:rsidRPr="00F773C4" w:rsidRDefault="00553DF3" w:rsidP="00B87DA5">
      <w:pPr>
        <w:ind w:right="4818"/>
        <w:jc w:val="both"/>
        <w:outlineLvl w:val="0"/>
        <w:rPr>
          <w:bCs/>
          <w:kern w:val="28"/>
          <w:sz w:val="28"/>
          <w:szCs w:val="28"/>
        </w:rPr>
      </w:pPr>
    </w:p>
    <w:p w:rsidR="00B87DA5" w:rsidRPr="00F773C4" w:rsidRDefault="00B87DA5" w:rsidP="00B87DA5">
      <w:pPr>
        <w:ind w:firstLine="709"/>
        <w:jc w:val="center"/>
        <w:rPr>
          <w:sz w:val="28"/>
          <w:szCs w:val="28"/>
        </w:rPr>
      </w:pPr>
    </w:p>
    <w:p w:rsidR="00B87DA5" w:rsidRPr="00132537" w:rsidRDefault="00B87DA5" w:rsidP="00553DF3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F773C4">
        <w:rPr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24.06.1998 № 89-ФЗ «Об отходах производства и потребления»,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28.12.2020 № </w:t>
      </w:r>
      <w:r w:rsidRPr="001E12B2">
        <w:rPr>
          <w:sz w:val="28"/>
          <w:szCs w:val="28"/>
        </w:rPr>
        <w:t>2314</w:t>
      </w:r>
      <w:r w:rsidRPr="00F773C4">
        <w:rPr>
          <w:sz w:val="28"/>
          <w:szCs w:val="28"/>
        </w:rPr>
        <w:t xml:space="preserve">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</w:t>
      </w:r>
      <w:r w:rsidRPr="00A90F09">
        <w:rPr>
          <w:sz w:val="28"/>
          <w:szCs w:val="28"/>
        </w:rPr>
        <w:t>Грибановского городского поселения</w:t>
      </w:r>
      <w:r>
        <w:rPr>
          <w:sz w:val="28"/>
          <w:szCs w:val="28"/>
        </w:rPr>
        <w:t xml:space="preserve"> </w:t>
      </w:r>
      <w:r w:rsidRPr="00132537">
        <w:rPr>
          <w:b/>
          <w:sz w:val="28"/>
          <w:szCs w:val="28"/>
        </w:rPr>
        <w:t>п о с т а н о в л я е т:</w:t>
      </w:r>
    </w:p>
    <w:p w:rsidR="00B87DA5" w:rsidRPr="00F773C4" w:rsidRDefault="00B87DA5" w:rsidP="00553DF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73C4">
        <w:rPr>
          <w:rFonts w:eastAsia="Calibri"/>
          <w:sz w:val="28"/>
          <w:szCs w:val="28"/>
          <w:lang w:eastAsia="en-US"/>
        </w:rPr>
        <w:t xml:space="preserve">1. Определить на территории </w:t>
      </w:r>
      <w:r>
        <w:rPr>
          <w:rFonts w:eastAsia="Calibri"/>
          <w:sz w:val="28"/>
          <w:szCs w:val="28"/>
          <w:lang w:eastAsia="en-US"/>
        </w:rPr>
        <w:t>Грибановского городского</w:t>
      </w:r>
      <w:r w:rsidRPr="00F773C4">
        <w:rPr>
          <w:rFonts w:eastAsia="Calibri"/>
          <w:sz w:val="28"/>
          <w:szCs w:val="28"/>
          <w:lang w:eastAsia="en-US"/>
        </w:rPr>
        <w:t xml:space="preserve"> поселения Грибановского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</w:t>
      </w:r>
      <w:r w:rsidRPr="00F773C4">
        <w:rPr>
          <w:rFonts w:eastAsia="Calibri"/>
          <w:sz w:val="28"/>
          <w:szCs w:val="28"/>
          <w:lang w:eastAsia="en-US"/>
        </w:rPr>
        <w:lastRenderedPageBreak/>
        <w:t xml:space="preserve">домах) – специальный контейнер, расположенный по адресу: Воронежская область, Грибановский район, </w:t>
      </w:r>
      <w:r>
        <w:rPr>
          <w:rFonts w:eastAsia="Calibri"/>
          <w:sz w:val="28"/>
          <w:szCs w:val="28"/>
          <w:lang w:eastAsia="en-US"/>
        </w:rPr>
        <w:t>пгт. Грибановский</w:t>
      </w:r>
      <w:r w:rsidRPr="00F773C4">
        <w:rPr>
          <w:rFonts w:eastAsia="Calibri"/>
          <w:sz w:val="28"/>
          <w:szCs w:val="28"/>
          <w:lang w:eastAsia="en-US"/>
        </w:rPr>
        <w:t xml:space="preserve">, улица </w:t>
      </w:r>
      <w:r>
        <w:rPr>
          <w:sz w:val="28"/>
          <w:szCs w:val="28"/>
        </w:rPr>
        <w:t>Коммунальная</w:t>
      </w:r>
      <w:r w:rsidRPr="00F773C4">
        <w:rPr>
          <w:rFonts w:eastAsia="Calibri"/>
          <w:sz w:val="28"/>
          <w:szCs w:val="28"/>
          <w:lang w:eastAsia="en-US"/>
        </w:rPr>
        <w:t>, номер дома</w:t>
      </w:r>
      <w:r>
        <w:rPr>
          <w:rFonts w:eastAsia="Calibri"/>
          <w:sz w:val="28"/>
          <w:szCs w:val="28"/>
          <w:lang w:eastAsia="en-US"/>
        </w:rPr>
        <w:t xml:space="preserve"> 32</w:t>
      </w:r>
      <w:r w:rsidRPr="00F773C4">
        <w:rPr>
          <w:rFonts w:eastAsia="Calibri"/>
          <w:sz w:val="28"/>
          <w:szCs w:val="28"/>
          <w:lang w:eastAsia="en-US"/>
        </w:rPr>
        <w:t>.</w:t>
      </w:r>
    </w:p>
    <w:p w:rsidR="00B87DA5" w:rsidRPr="00301669" w:rsidRDefault="00B87DA5" w:rsidP="00553DF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01669">
        <w:rPr>
          <w:sz w:val="28"/>
          <w:szCs w:val="28"/>
        </w:rPr>
        <w:t xml:space="preserve">2. Определить днем сбора отработанных ртутьсодержащих ламп каждую пятницу еженедельно с 14 до 17 часов. </w:t>
      </w:r>
    </w:p>
    <w:p w:rsidR="00B87DA5" w:rsidRDefault="00B87DA5" w:rsidP="00553DF3">
      <w:pPr>
        <w:spacing w:line="276" w:lineRule="auto"/>
        <w:ind w:firstLine="709"/>
        <w:contextualSpacing/>
        <w:jc w:val="both"/>
        <w:rPr>
          <w:kern w:val="3"/>
          <w:sz w:val="28"/>
          <w:szCs w:val="28"/>
        </w:rPr>
      </w:pPr>
      <w:r w:rsidRPr="00301669">
        <w:rPr>
          <w:sz w:val="28"/>
          <w:szCs w:val="28"/>
        </w:rPr>
        <w:t xml:space="preserve">3. Назначить ответственным </w:t>
      </w:r>
      <w:r w:rsidRPr="00B87DA5">
        <w:rPr>
          <w:sz w:val="28"/>
          <w:szCs w:val="28"/>
        </w:rPr>
        <w:t>директора МКУ по ОД ОМС Грибановского городского поселения Тетюхина Вячеслава</w:t>
      </w:r>
      <w:r>
        <w:rPr>
          <w:sz w:val="28"/>
          <w:szCs w:val="28"/>
        </w:rPr>
        <w:t xml:space="preserve"> </w:t>
      </w:r>
      <w:r w:rsidRPr="00B87DA5">
        <w:rPr>
          <w:sz w:val="28"/>
          <w:szCs w:val="28"/>
        </w:rPr>
        <w:t>Сергеевича</w:t>
      </w:r>
      <w:r>
        <w:rPr>
          <w:sz w:val="28"/>
          <w:szCs w:val="28"/>
        </w:rPr>
        <w:t>.</w:t>
      </w:r>
      <w:r w:rsidRPr="00301669">
        <w:rPr>
          <w:kern w:val="3"/>
          <w:sz w:val="28"/>
          <w:szCs w:val="28"/>
        </w:rPr>
        <w:t xml:space="preserve"> </w:t>
      </w:r>
    </w:p>
    <w:p w:rsidR="00B87DA5" w:rsidRPr="00301669" w:rsidRDefault="00B87DA5" w:rsidP="00553DF3">
      <w:pPr>
        <w:spacing w:line="276" w:lineRule="auto"/>
        <w:ind w:firstLine="709"/>
        <w:contextualSpacing/>
        <w:jc w:val="both"/>
        <w:rPr>
          <w:kern w:val="3"/>
          <w:sz w:val="28"/>
          <w:szCs w:val="28"/>
        </w:rPr>
      </w:pPr>
      <w:r w:rsidRPr="00301669">
        <w:rPr>
          <w:kern w:val="3"/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B87DA5" w:rsidRPr="00301669" w:rsidRDefault="00B87DA5" w:rsidP="00553DF3">
      <w:pPr>
        <w:suppressAutoHyphens/>
        <w:overflowPunct w:val="0"/>
        <w:spacing w:line="276" w:lineRule="auto"/>
        <w:ind w:firstLine="709"/>
        <w:jc w:val="both"/>
        <w:textAlignment w:val="baseline"/>
        <w:rPr>
          <w:kern w:val="3"/>
          <w:sz w:val="28"/>
          <w:szCs w:val="28"/>
        </w:rPr>
      </w:pPr>
      <w:r w:rsidRPr="00301669">
        <w:rPr>
          <w:kern w:val="3"/>
          <w:sz w:val="28"/>
          <w:szCs w:val="28"/>
        </w:rPr>
        <w:t>- организовать ведение журнала учета поступающих отработанных ртутьсодержащих ламп, по форме согласно приложению к настоящему постановлению.</w:t>
      </w:r>
    </w:p>
    <w:p w:rsidR="00B87DA5" w:rsidRPr="00301669" w:rsidRDefault="00B87DA5" w:rsidP="00553DF3">
      <w:pPr>
        <w:suppressAutoHyphens/>
        <w:overflowPunct w:val="0"/>
        <w:spacing w:line="276" w:lineRule="auto"/>
        <w:ind w:firstLine="709"/>
        <w:jc w:val="both"/>
        <w:textAlignment w:val="baseline"/>
        <w:rPr>
          <w:kern w:val="3"/>
          <w:sz w:val="28"/>
          <w:szCs w:val="28"/>
        </w:rPr>
      </w:pPr>
      <w:r w:rsidRPr="00301669">
        <w:rPr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>
        <w:rPr>
          <w:kern w:val="3"/>
          <w:sz w:val="28"/>
          <w:szCs w:val="28"/>
        </w:rPr>
        <w:t xml:space="preserve">Грибановского городского </w:t>
      </w:r>
      <w:r w:rsidRPr="00F773C4">
        <w:rPr>
          <w:kern w:val="3"/>
          <w:sz w:val="28"/>
          <w:szCs w:val="28"/>
        </w:rPr>
        <w:t xml:space="preserve"> </w:t>
      </w:r>
      <w:r w:rsidRPr="00301669">
        <w:rPr>
          <w:kern w:val="3"/>
          <w:sz w:val="28"/>
          <w:szCs w:val="28"/>
        </w:rPr>
        <w:t>поселения Грибановского муниципального района Воронежской области в сети "Интернет", а также в мессенджерах Whats App.</w:t>
      </w:r>
    </w:p>
    <w:p w:rsidR="00B87DA5" w:rsidRDefault="00B87DA5" w:rsidP="00553DF3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B87DA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87DA5">
        <w:rPr>
          <w:sz w:val="28"/>
          <w:szCs w:val="28"/>
        </w:rPr>
        <w:t xml:space="preserve">Признать утратившими силу постановления администрации </w:t>
      </w:r>
      <w:r>
        <w:rPr>
          <w:sz w:val="28"/>
          <w:szCs w:val="28"/>
        </w:rPr>
        <w:t>Грибановского городского</w:t>
      </w:r>
      <w:r w:rsidRPr="00B87DA5">
        <w:rPr>
          <w:sz w:val="28"/>
          <w:szCs w:val="28"/>
        </w:rPr>
        <w:t xml:space="preserve"> поселения Грибановского муниципального района:</w:t>
      </w:r>
    </w:p>
    <w:p w:rsidR="00B87DA5" w:rsidRDefault="00B87DA5" w:rsidP="00553DF3">
      <w:pPr>
        <w:spacing w:line="276" w:lineRule="auto"/>
        <w:ind w:firstLine="709"/>
        <w:jc w:val="both"/>
        <w:outlineLvl w:val="1"/>
        <w:rPr>
          <w:bCs/>
          <w:kern w:val="28"/>
          <w:sz w:val="28"/>
          <w:szCs w:val="28"/>
        </w:rPr>
      </w:pPr>
      <w:r w:rsidRPr="00B87DA5">
        <w:rPr>
          <w:sz w:val="28"/>
          <w:szCs w:val="28"/>
        </w:rPr>
        <w:t xml:space="preserve">- </w:t>
      </w:r>
      <w:r w:rsidRPr="00B87DA5">
        <w:rPr>
          <w:bCs/>
          <w:iCs/>
          <w:sz w:val="28"/>
          <w:szCs w:val="28"/>
        </w:rPr>
        <w:t xml:space="preserve">от 03.07.2019г. № 361 </w:t>
      </w:r>
      <w:r w:rsidRPr="00B87DA5">
        <w:rPr>
          <w:sz w:val="28"/>
          <w:szCs w:val="28"/>
        </w:rPr>
        <w:t>«</w:t>
      </w:r>
      <w:r w:rsidRPr="00B87DA5">
        <w:rPr>
          <w:bCs/>
          <w:sz w:val="28"/>
          <w:szCs w:val="28"/>
        </w:rPr>
        <w:t>Об организации сбора отработанных ртутьсодержащих ламп</w:t>
      </w:r>
      <w:r w:rsidRPr="00B87DA5">
        <w:rPr>
          <w:bCs/>
          <w:kern w:val="28"/>
          <w:sz w:val="28"/>
          <w:szCs w:val="28"/>
        </w:rPr>
        <w:t>»;</w:t>
      </w:r>
    </w:p>
    <w:p w:rsidR="00B87DA5" w:rsidRPr="00B87DA5" w:rsidRDefault="00B87DA5" w:rsidP="00553DF3">
      <w:pPr>
        <w:spacing w:line="276" w:lineRule="auto"/>
        <w:ind w:firstLine="709"/>
        <w:jc w:val="both"/>
        <w:outlineLvl w:val="1"/>
        <w:rPr>
          <w:bCs/>
          <w:kern w:val="28"/>
          <w:sz w:val="28"/>
          <w:szCs w:val="28"/>
        </w:rPr>
      </w:pPr>
      <w:r w:rsidRPr="00B87DA5">
        <w:rPr>
          <w:bCs/>
          <w:kern w:val="28"/>
          <w:sz w:val="28"/>
          <w:szCs w:val="28"/>
        </w:rPr>
        <w:t>-</w:t>
      </w:r>
      <w:r w:rsidRPr="00B87DA5">
        <w:rPr>
          <w:sz w:val="28"/>
          <w:szCs w:val="28"/>
        </w:rPr>
        <w:t xml:space="preserve"> от 12.05.2021г. № 142 «Об определении </w:t>
      </w:r>
      <w:r w:rsidRPr="00B87DA5">
        <w:rPr>
          <w:color w:val="000000"/>
          <w:sz w:val="28"/>
          <w:szCs w:val="28"/>
          <w:shd w:val="clear" w:color="auto" w:fill="FFFFFF"/>
        </w:rPr>
        <w:t>места сбора отработанных ртутьсодержащих ламп на территории Грибановского городского поселения»;</w:t>
      </w:r>
    </w:p>
    <w:p w:rsidR="00B87DA5" w:rsidRPr="00B87DA5" w:rsidRDefault="00B87DA5" w:rsidP="00553DF3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B87DA5">
        <w:rPr>
          <w:sz w:val="28"/>
          <w:szCs w:val="28"/>
        </w:rPr>
        <w:t xml:space="preserve">- </w:t>
      </w:r>
      <w:r w:rsidRPr="00B87DA5">
        <w:rPr>
          <w:bCs/>
          <w:iCs/>
          <w:sz w:val="28"/>
          <w:szCs w:val="28"/>
        </w:rPr>
        <w:t>от 07.08.2024г. № 262</w:t>
      </w:r>
      <w:r w:rsidRPr="00B87DA5">
        <w:rPr>
          <w:sz w:val="28"/>
          <w:szCs w:val="28"/>
        </w:rPr>
        <w:t xml:space="preserve"> «</w:t>
      </w:r>
      <w:r w:rsidRPr="00B87DA5">
        <w:rPr>
          <w:color w:val="000000"/>
          <w:sz w:val="28"/>
          <w:szCs w:val="28"/>
        </w:rPr>
        <w:t xml:space="preserve">О внесении изменений в постановление администрации  Грибановского городского  поселения Грибановского муниципального района от </w:t>
      </w:r>
      <w:r w:rsidRPr="00B87DA5">
        <w:rPr>
          <w:bCs/>
          <w:iCs/>
          <w:sz w:val="28"/>
          <w:szCs w:val="28"/>
        </w:rPr>
        <w:t xml:space="preserve">03.07.2019г. №361 </w:t>
      </w:r>
      <w:r w:rsidRPr="00B87DA5">
        <w:rPr>
          <w:color w:val="000000"/>
          <w:sz w:val="28"/>
          <w:szCs w:val="28"/>
        </w:rPr>
        <w:t>«</w:t>
      </w:r>
      <w:r w:rsidRPr="00B87DA5">
        <w:rPr>
          <w:bCs/>
          <w:sz w:val="28"/>
          <w:szCs w:val="28"/>
        </w:rPr>
        <w:t>Об организации сбора отработанных ртутьсодержащих ламп</w:t>
      </w:r>
      <w:r w:rsidRPr="00B87DA5">
        <w:rPr>
          <w:color w:val="000000"/>
          <w:sz w:val="28"/>
          <w:szCs w:val="28"/>
        </w:rPr>
        <w:t>»</w:t>
      </w:r>
      <w:r w:rsidRPr="00B87DA5">
        <w:rPr>
          <w:bCs/>
          <w:kern w:val="28"/>
          <w:sz w:val="28"/>
          <w:szCs w:val="28"/>
        </w:rPr>
        <w:t>.</w:t>
      </w:r>
    </w:p>
    <w:p w:rsidR="00B87DA5" w:rsidRPr="00301669" w:rsidRDefault="00B87DA5" w:rsidP="00553DF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01669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B87DA5" w:rsidRPr="00301669" w:rsidRDefault="00B87DA5" w:rsidP="00553DF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016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1669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B87DA5" w:rsidRDefault="00B87DA5" w:rsidP="00B87DA5">
      <w:pPr>
        <w:rPr>
          <w:sz w:val="28"/>
          <w:szCs w:val="28"/>
        </w:rPr>
      </w:pPr>
    </w:p>
    <w:p w:rsidR="00B87DA5" w:rsidRDefault="00B87DA5" w:rsidP="00B87DA5">
      <w:pPr>
        <w:rPr>
          <w:sz w:val="28"/>
          <w:szCs w:val="28"/>
        </w:rPr>
      </w:pPr>
    </w:p>
    <w:p w:rsidR="00B87DA5" w:rsidRPr="00955009" w:rsidRDefault="00B87DA5" w:rsidP="00B87DA5">
      <w:pPr>
        <w:rPr>
          <w:sz w:val="28"/>
          <w:szCs w:val="28"/>
        </w:rPr>
      </w:pPr>
    </w:p>
    <w:p w:rsidR="00B87DA5" w:rsidRDefault="00B87DA5" w:rsidP="00B87DA5">
      <w:pPr>
        <w:pStyle w:val="2"/>
        <w:rPr>
          <w:szCs w:val="28"/>
        </w:rPr>
      </w:pPr>
      <w:r w:rsidRPr="00955009">
        <w:rPr>
          <w:szCs w:val="28"/>
        </w:rPr>
        <w:t xml:space="preserve">Глава городского поселения                                                   </w:t>
      </w:r>
      <w:r>
        <w:rPr>
          <w:szCs w:val="28"/>
        </w:rPr>
        <w:t xml:space="preserve">       </w:t>
      </w:r>
      <w:r w:rsidRPr="00955009">
        <w:rPr>
          <w:szCs w:val="28"/>
        </w:rPr>
        <w:t>И.В. Титов</w:t>
      </w:r>
    </w:p>
    <w:p w:rsidR="00B87DA5" w:rsidRDefault="00B87DA5" w:rsidP="00B87DA5"/>
    <w:p w:rsidR="00B87DA5" w:rsidRDefault="00B87DA5"/>
    <w:p w:rsidR="00B87DA5" w:rsidRPr="00B87DA5" w:rsidRDefault="00B87DA5" w:rsidP="00B87DA5"/>
    <w:p w:rsidR="00B87DA5" w:rsidRDefault="00B87DA5" w:rsidP="00B87DA5"/>
    <w:p w:rsidR="00B87DA5" w:rsidRPr="00F773C4" w:rsidRDefault="00B87DA5" w:rsidP="00B87DA5">
      <w:pPr>
        <w:ind w:firstLine="709"/>
        <w:jc w:val="right"/>
        <w:rPr>
          <w:sz w:val="28"/>
          <w:szCs w:val="28"/>
        </w:rPr>
      </w:pPr>
      <w:r w:rsidRPr="00F773C4">
        <w:rPr>
          <w:sz w:val="28"/>
          <w:szCs w:val="28"/>
        </w:rPr>
        <w:lastRenderedPageBreak/>
        <w:t xml:space="preserve">Приложение </w:t>
      </w:r>
    </w:p>
    <w:p w:rsidR="00B87DA5" w:rsidRPr="00F773C4" w:rsidRDefault="00B87DA5" w:rsidP="00B87DA5">
      <w:pPr>
        <w:ind w:firstLine="709"/>
        <w:jc w:val="right"/>
        <w:rPr>
          <w:sz w:val="28"/>
          <w:szCs w:val="28"/>
        </w:rPr>
      </w:pPr>
      <w:r w:rsidRPr="00F773C4">
        <w:rPr>
          <w:sz w:val="28"/>
          <w:szCs w:val="28"/>
        </w:rPr>
        <w:t>к постановлению администрации</w:t>
      </w:r>
    </w:p>
    <w:p w:rsidR="00B87DA5" w:rsidRPr="00F773C4" w:rsidRDefault="00B87DA5" w:rsidP="00B87DA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Грибановского городского</w:t>
      </w:r>
      <w:r w:rsidRPr="00F773C4">
        <w:rPr>
          <w:sz w:val="28"/>
          <w:szCs w:val="28"/>
        </w:rPr>
        <w:t xml:space="preserve"> поселения</w:t>
      </w:r>
    </w:p>
    <w:p w:rsidR="00B87DA5" w:rsidRPr="00F773C4" w:rsidRDefault="00B87DA5" w:rsidP="00B87DA5">
      <w:pPr>
        <w:ind w:firstLine="709"/>
        <w:jc w:val="right"/>
        <w:rPr>
          <w:sz w:val="28"/>
          <w:szCs w:val="28"/>
        </w:rPr>
      </w:pPr>
      <w:r w:rsidRPr="00F773C4">
        <w:rPr>
          <w:sz w:val="28"/>
          <w:szCs w:val="28"/>
        </w:rPr>
        <w:t xml:space="preserve"> Грибановского</w:t>
      </w:r>
      <w:r>
        <w:rPr>
          <w:sz w:val="28"/>
          <w:szCs w:val="28"/>
        </w:rPr>
        <w:t xml:space="preserve"> </w:t>
      </w:r>
      <w:r w:rsidRPr="00F773C4">
        <w:rPr>
          <w:sz w:val="28"/>
          <w:szCs w:val="28"/>
        </w:rPr>
        <w:t>муниципального района</w:t>
      </w:r>
    </w:p>
    <w:p w:rsidR="00B87DA5" w:rsidRPr="00F773C4" w:rsidRDefault="00B87DA5" w:rsidP="00B87DA5">
      <w:pPr>
        <w:ind w:firstLine="709"/>
        <w:jc w:val="right"/>
        <w:rPr>
          <w:sz w:val="28"/>
          <w:szCs w:val="28"/>
        </w:rPr>
      </w:pPr>
      <w:r w:rsidRPr="00F773C4">
        <w:rPr>
          <w:sz w:val="28"/>
          <w:szCs w:val="28"/>
        </w:rPr>
        <w:t>Воронежской области</w:t>
      </w:r>
    </w:p>
    <w:p w:rsidR="00B87DA5" w:rsidRPr="00F773C4" w:rsidRDefault="00B87DA5" w:rsidP="00B87DA5">
      <w:pPr>
        <w:ind w:firstLine="709"/>
        <w:jc w:val="right"/>
        <w:rPr>
          <w:sz w:val="28"/>
          <w:szCs w:val="28"/>
        </w:rPr>
      </w:pPr>
      <w:r w:rsidRPr="00F773C4">
        <w:rPr>
          <w:sz w:val="28"/>
          <w:szCs w:val="28"/>
        </w:rPr>
        <w:t xml:space="preserve">от </w:t>
      </w:r>
      <w:r w:rsidR="00C75D73">
        <w:rPr>
          <w:sz w:val="28"/>
          <w:szCs w:val="28"/>
        </w:rPr>
        <w:t>21.10</w:t>
      </w:r>
      <w:r w:rsidRPr="00F773C4">
        <w:rPr>
          <w:sz w:val="28"/>
          <w:szCs w:val="28"/>
        </w:rPr>
        <w:t xml:space="preserve">.2024 г. № </w:t>
      </w:r>
      <w:r w:rsidR="00C75D73">
        <w:rPr>
          <w:sz w:val="28"/>
          <w:szCs w:val="28"/>
        </w:rPr>
        <w:t>342</w:t>
      </w:r>
    </w:p>
    <w:p w:rsidR="00B87DA5" w:rsidRPr="00F773C4" w:rsidRDefault="00B87DA5" w:rsidP="00B87DA5">
      <w:pPr>
        <w:ind w:firstLine="709"/>
        <w:jc w:val="right"/>
        <w:rPr>
          <w:sz w:val="28"/>
          <w:szCs w:val="28"/>
        </w:rPr>
      </w:pPr>
    </w:p>
    <w:p w:rsidR="00B87DA5" w:rsidRPr="00301669" w:rsidRDefault="00B87DA5" w:rsidP="00B87DA5">
      <w:pPr>
        <w:suppressAutoHyphens/>
        <w:overflowPunct w:val="0"/>
        <w:ind w:firstLine="709"/>
        <w:jc w:val="center"/>
        <w:textAlignment w:val="baseline"/>
        <w:rPr>
          <w:kern w:val="3"/>
          <w:sz w:val="28"/>
          <w:szCs w:val="28"/>
        </w:rPr>
      </w:pPr>
    </w:p>
    <w:p w:rsidR="00553DF3" w:rsidRDefault="00B87DA5" w:rsidP="00B87DA5">
      <w:pPr>
        <w:shd w:val="clear" w:color="auto" w:fill="FFFFFF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773C4">
        <w:rPr>
          <w:rFonts w:eastAsia="Calibri"/>
          <w:sz w:val="28"/>
          <w:szCs w:val="28"/>
          <w:lang w:eastAsia="en-US"/>
        </w:rPr>
        <w:t>Типовая форма журнала</w:t>
      </w:r>
    </w:p>
    <w:p w:rsidR="00B87DA5" w:rsidRPr="00F773C4" w:rsidRDefault="00B87DA5" w:rsidP="00553DF3">
      <w:pPr>
        <w:shd w:val="clear" w:color="auto" w:fill="FFFFFF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773C4">
        <w:rPr>
          <w:rFonts w:eastAsia="Calibri"/>
          <w:sz w:val="28"/>
          <w:szCs w:val="28"/>
          <w:lang w:eastAsia="en-US"/>
        </w:rPr>
        <w:t xml:space="preserve"> учета поступающих отработанных</w:t>
      </w:r>
      <w:r w:rsidR="00553DF3">
        <w:rPr>
          <w:rFonts w:eastAsia="Calibri"/>
          <w:sz w:val="28"/>
          <w:szCs w:val="28"/>
          <w:lang w:eastAsia="en-US"/>
        </w:rPr>
        <w:t xml:space="preserve"> </w:t>
      </w:r>
      <w:r w:rsidRPr="00F773C4">
        <w:rPr>
          <w:rFonts w:eastAsia="Calibri"/>
          <w:sz w:val="28"/>
          <w:szCs w:val="28"/>
          <w:lang w:eastAsia="en-US"/>
        </w:rPr>
        <w:t>ртутьсодержащих ламп</w:t>
      </w:r>
    </w:p>
    <w:p w:rsidR="00B87DA5" w:rsidRPr="00F773C4" w:rsidRDefault="00B87DA5" w:rsidP="00B87DA5">
      <w:pPr>
        <w:shd w:val="clear" w:color="auto" w:fill="FFFFFF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87DA5" w:rsidRPr="00F773C4" w:rsidRDefault="00B87DA5" w:rsidP="00B87DA5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F773C4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B87DA5" w:rsidRPr="00553DF3" w:rsidRDefault="00B87DA5" w:rsidP="00553DF3">
      <w:pPr>
        <w:shd w:val="clear" w:color="auto" w:fill="FFFFFF"/>
        <w:jc w:val="center"/>
        <w:rPr>
          <w:rFonts w:eastAsia="Calibri"/>
          <w:i/>
          <w:sz w:val="28"/>
          <w:szCs w:val="28"/>
          <w:lang w:eastAsia="en-US"/>
        </w:rPr>
      </w:pPr>
      <w:r w:rsidRPr="00553DF3">
        <w:rPr>
          <w:rFonts w:eastAsia="Calibri"/>
          <w:i/>
          <w:sz w:val="28"/>
          <w:szCs w:val="28"/>
          <w:lang w:eastAsia="en-US"/>
        </w:rPr>
        <w:t>(наименование организации)</w:t>
      </w:r>
    </w:p>
    <w:p w:rsidR="00B87DA5" w:rsidRPr="00F773C4" w:rsidRDefault="00B87DA5" w:rsidP="00B87DA5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B87DA5" w:rsidRPr="00F773C4" w:rsidRDefault="00B87DA5" w:rsidP="00B87DA5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F773C4">
        <w:rPr>
          <w:rFonts w:eastAsia="Calibri"/>
          <w:sz w:val="28"/>
          <w:szCs w:val="28"/>
          <w:lang w:eastAsia="en-US"/>
        </w:rPr>
        <w:t>Дата начала ведения журнала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73C4">
        <w:rPr>
          <w:rFonts w:eastAsia="Calibri"/>
          <w:sz w:val="28"/>
          <w:szCs w:val="28"/>
          <w:lang w:eastAsia="en-US"/>
        </w:rPr>
        <w:t>___________________________________</w:t>
      </w:r>
    </w:p>
    <w:p w:rsidR="00553DF3" w:rsidRDefault="00553DF3" w:rsidP="00B87DA5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B87DA5" w:rsidRPr="00F773C4" w:rsidRDefault="00B87DA5" w:rsidP="00B87DA5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F773C4">
        <w:rPr>
          <w:rFonts w:eastAsia="Calibri"/>
          <w:sz w:val="28"/>
          <w:szCs w:val="28"/>
          <w:lang w:eastAsia="en-US"/>
        </w:rPr>
        <w:t>Ответственный за ведение журнала _______________________________</w:t>
      </w:r>
    </w:p>
    <w:p w:rsidR="00B87DA5" w:rsidRPr="00553DF3" w:rsidRDefault="00553DF3" w:rsidP="00553DF3">
      <w:pPr>
        <w:shd w:val="clear" w:color="auto" w:fill="FFFFFF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Pr="00553DF3">
        <w:rPr>
          <w:rFonts w:eastAsia="Calibri"/>
          <w:i/>
          <w:sz w:val="28"/>
          <w:szCs w:val="28"/>
          <w:lang w:eastAsia="en-US"/>
        </w:rPr>
        <w:t xml:space="preserve"> </w:t>
      </w:r>
      <w:r w:rsidR="00B87DA5" w:rsidRPr="00553DF3">
        <w:rPr>
          <w:rFonts w:eastAsia="Calibri"/>
          <w:i/>
          <w:sz w:val="28"/>
          <w:szCs w:val="28"/>
          <w:lang w:eastAsia="en-US"/>
        </w:rPr>
        <w:t>(Ф.И.О., должность)</w:t>
      </w:r>
    </w:p>
    <w:p w:rsidR="00B87DA5" w:rsidRPr="00F773C4" w:rsidRDefault="00B87DA5" w:rsidP="00B87DA5">
      <w:pPr>
        <w:shd w:val="clear" w:color="auto" w:fill="FFFFFF"/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10546" w:type="dxa"/>
        <w:tblInd w:w="-836" w:type="dxa"/>
        <w:shd w:val="clear" w:color="auto" w:fill="FFFFFF"/>
        <w:tblLayout w:type="fixed"/>
        <w:tblLook w:val="04A0"/>
      </w:tblPr>
      <w:tblGrid>
        <w:gridCol w:w="785"/>
        <w:gridCol w:w="1059"/>
        <w:gridCol w:w="2835"/>
        <w:gridCol w:w="1134"/>
        <w:gridCol w:w="1275"/>
        <w:gridCol w:w="1276"/>
        <w:gridCol w:w="1134"/>
        <w:gridCol w:w="1048"/>
      </w:tblGrid>
      <w:tr w:rsidR="00B87DA5" w:rsidRPr="00F773C4" w:rsidTr="000C0ECB"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>Количество, шт.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>Лицо, сдавшее ОРЛ</w:t>
            </w: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>Лицо, принявшее ОРЛ</w:t>
            </w:r>
          </w:p>
        </w:tc>
      </w:tr>
      <w:tr w:rsidR="00B87DA5" w:rsidRPr="00F773C4" w:rsidTr="000C0ECB"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</w:tr>
      <w:tr w:rsidR="00B87DA5" w:rsidRPr="00F773C4" w:rsidTr="000C0ECB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87DA5" w:rsidRPr="00F773C4" w:rsidTr="000C0ECB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87DA5" w:rsidRPr="00F773C4" w:rsidTr="000C0ECB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DA5" w:rsidRPr="00F773C4" w:rsidRDefault="00B87DA5" w:rsidP="000C0ECB">
            <w:pPr>
              <w:ind w:hanging="15"/>
              <w:rPr>
                <w:rFonts w:eastAsia="Calibri"/>
                <w:sz w:val="28"/>
                <w:szCs w:val="28"/>
                <w:lang w:eastAsia="en-US"/>
              </w:rPr>
            </w:pPr>
            <w:r w:rsidRPr="00F773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87DA5" w:rsidRPr="00F773C4" w:rsidRDefault="00B87DA5" w:rsidP="00B87DA5">
      <w:pPr>
        <w:ind w:firstLine="709"/>
        <w:rPr>
          <w:sz w:val="28"/>
          <w:szCs w:val="28"/>
        </w:rPr>
      </w:pPr>
    </w:p>
    <w:p w:rsidR="00B87DA5" w:rsidRDefault="00B87DA5" w:rsidP="00B87DA5"/>
    <w:p w:rsidR="00A1239D" w:rsidRPr="00B87DA5" w:rsidRDefault="00A1239D" w:rsidP="00B87DA5">
      <w:pPr>
        <w:tabs>
          <w:tab w:val="left" w:pos="1020"/>
        </w:tabs>
      </w:pPr>
    </w:p>
    <w:sectPr w:rsidR="00A1239D" w:rsidRPr="00B87DA5" w:rsidSect="00553DF3">
      <w:pgSz w:w="11906" w:h="16838"/>
      <w:pgMar w:top="1134" w:right="70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7DA5"/>
    <w:rsid w:val="00053967"/>
    <w:rsid w:val="00087E8E"/>
    <w:rsid w:val="000B27EF"/>
    <w:rsid w:val="00204DC7"/>
    <w:rsid w:val="00541F43"/>
    <w:rsid w:val="00553DF3"/>
    <w:rsid w:val="006A030C"/>
    <w:rsid w:val="00713B05"/>
    <w:rsid w:val="007C2322"/>
    <w:rsid w:val="008507D3"/>
    <w:rsid w:val="00A1239D"/>
    <w:rsid w:val="00B87DA5"/>
    <w:rsid w:val="00BD259C"/>
    <w:rsid w:val="00C75D73"/>
    <w:rsid w:val="00CB06B5"/>
    <w:rsid w:val="00DD6E4A"/>
    <w:rsid w:val="00E6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DA5"/>
    <w:pPr>
      <w:keepNext/>
      <w:spacing w:line="276" w:lineRule="auto"/>
      <w:ind w:firstLine="142"/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DA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">
    <w:name w:val="Body Text 2"/>
    <w:basedOn w:val="a"/>
    <w:link w:val="20"/>
    <w:rsid w:val="00B87DA5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87D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B87DA5"/>
  </w:style>
  <w:style w:type="paragraph" w:customStyle="1" w:styleId="21">
    <w:name w:val="заголовок 2"/>
    <w:basedOn w:val="a"/>
    <w:next w:val="a"/>
    <w:rsid w:val="00B87DA5"/>
    <w:pPr>
      <w:keepNext/>
      <w:widowControl/>
      <w:adjustRightInd/>
      <w:jc w:val="both"/>
      <w:outlineLvl w:val="1"/>
    </w:pPr>
    <w:rPr>
      <w:rFonts w:ascii="Courier" w:hAnsi="Courier" w:cs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3</cp:revision>
  <cp:lastPrinted>2024-10-21T13:29:00Z</cp:lastPrinted>
  <dcterms:created xsi:type="dcterms:W3CDTF">2024-10-21T13:04:00Z</dcterms:created>
  <dcterms:modified xsi:type="dcterms:W3CDTF">2024-10-22T11:34:00Z</dcterms:modified>
</cp:coreProperties>
</file>