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2F574" w14:textId="593F2C70" w:rsidR="00072A07" w:rsidRPr="005C4AC4" w:rsidRDefault="00072A07" w:rsidP="00072A07">
      <w:pPr>
        <w:jc w:val="center"/>
      </w:pPr>
      <w:bookmarkStart w:id="0" w:name="_Toc312530870"/>
      <w:bookmarkStart w:id="1" w:name="_Toc273554828"/>
      <w:bookmarkStart w:id="2" w:name="_Toc273558607"/>
    </w:p>
    <w:p w14:paraId="105F34F7" w14:textId="77777777" w:rsidR="00320AE0" w:rsidRPr="005C4AC4" w:rsidRDefault="00320AE0" w:rsidP="00320AE0">
      <w:pPr>
        <w:jc w:val="center"/>
      </w:pPr>
    </w:p>
    <w:p w14:paraId="2F7FA8B2" w14:textId="1E6C39BD" w:rsidR="00320AE0" w:rsidRPr="005C4AC4" w:rsidRDefault="00320AE0" w:rsidP="00320AE0">
      <w:pPr>
        <w:jc w:val="center"/>
      </w:pPr>
    </w:p>
    <w:p w14:paraId="38EFCE18" w14:textId="62C23EAA" w:rsidR="0094095B" w:rsidRPr="005C4AC4" w:rsidRDefault="0094095B" w:rsidP="00320AE0">
      <w:pPr>
        <w:jc w:val="center"/>
      </w:pPr>
    </w:p>
    <w:p w14:paraId="50EAF8B1" w14:textId="77777777" w:rsidR="0094095B" w:rsidRPr="005C4AC4" w:rsidRDefault="0094095B" w:rsidP="00320AE0">
      <w:pPr>
        <w:jc w:val="center"/>
      </w:pPr>
    </w:p>
    <w:p w14:paraId="4F777AA5" w14:textId="77777777" w:rsidR="00320AE0" w:rsidRPr="005C4AC4" w:rsidRDefault="00320AE0" w:rsidP="00320AE0">
      <w:pPr>
        <w:jc w:val="center"/>
      </w:pPr>
    </w:p>
    <w:p w14:paraId="35A8FECF" w14:textId="77777777" w:rsidR="00320AE0" w:rsidRPr="005C4AC4" w:rsidRDefault="00320AE0" w:rsidP="00320AE0">
      <w:pPr>
        <w:jc w:val="center"/>
      </w:pPr>
    </w:p>
    <w:p w14:paraId="2F441022" w14:textId="70E972AF" w:rsidR="00320AE0" w:rsidRDefault="00320AE0" w:rsidP="00320AE0">
      <w:pPr>
        <w:jc w:val="center"/>
      </w:pPr>
    </w:p>
    <w:p w14:paraId="46E1A9FF" w14:textId="3FD8BB19" w:rsidR="002464DF" w:rsidRDefault="002464DF" w:rsidP="00320AE0">
      <w:pPr>
        <w:jc w:val="center"/>
      </w:pPr>
    </w:p>
    <w:p w14:paraId="788E8931" w14:textId="77777777" w:rsidR="002464DF" w:rsidRPr="005C4AC4" w:rsidRDefault="002464DF" w:rsidP="00320AE0">
      <w:pPr>
        <w:jc w:val="center"/>
      </w:pPr>
    </w:p>
    <w:p w14:paraId="612BC663" w14:textId="77777777" w:rsidR="00320AE0" w:rsidRPr="005C4AC4" w:rsidRDefault="00320AE0" w:rsidP="00320AE0">
      <w:pPr>
        <w:jc w:val="center"/>
      </w:pPr>
    </w:p>
    <w:p w14:paraId="3A275B34" w14:textId="77777777" w:rsidR="00320AE0" w:rsidRPr="005C4AC4" w:rsidRDefault="00320AE0" w:rsidP="00320AE0">
      <w:pPr>
        <w:jc w:val="center"/>
      </w:pPr>
    </w:p>
    <w:p w14:paraId="12E2B7A1" w14:textId="77777777" w:rsidR="00320AE0" w:rsidRPr="005C4AC4" w:rsidRDefault="00320AE0" w:rsidP="00320AE0">
      <w:pPr>
        <w:jc w:val="center"/>
      </w:pPr>
    </w:p>
    <w:p w14:paraId="1EAB57E2" w14:textId="3D9B3768" w:rsidR="00320AE0" w:rsidRPr="005C4AC4" w:rsidRDefault="00320AE0" w:rsidP="00D46BB3"/>
    <w:p w14:paraId="06A95E1C" w14:textId="2A8C1D08" w:rsidR="0094095B" w:rsidRPr="005C4AC4" w:rsidRDefault="0094095B" w:rsidP="00D46BB3"/>
    <w:p w14:paraId="5C4292F9" w14:textId="61537E95" w:rsidR="0094095B" w:rsidRPr="005C4AC4" w:rsidRDefault="0094095B" w:rsidP="00D46BB3"/>
    <w:p w14:paraId="5B2C03A0" w14:textId="429407BD" w:rsidR="0094095B" w:rsidRPr="005C4AC4" w:rsidRDefault="0094095B" w:rsidP="00D46BB3"/>
    <w:p w14:paraId="43F9A5BE" w14:textId="77777777" w:rsidR="0094095B" w:rsidRPr="005C4AC4" w:rsidRDefault="0094095B" w:rsidP="00D46BB3"/>
    <w:p w14:paraId="72FDD4E2" w14:textId="77777777" w:rsidR="0094095B" w:rsidRPr="005C4AC4" w:rsidRDefault="0094095B" w:rsidP="00D46BB3"/>
    <w:p w14:paraId="2E573C04" w14:textId="77777777" w:rsidR="00320AE0" w:rsidRPr="005C4AC4" w:rsidRDefault="00320AE0" w:rsidP="00320AE0">
      <w:pPr>
        <w:jc w:val="center"/>
      </w:pPr>
    </w:p>
    <w:p w14:paraId="63A620CB" w14:textId="77777777" w:rsidR="00430670" w:rsidRPr="005C4AC4" w:rsidRDefault="00430670" w:rsidP="00320AE0">
      <w:pPr>
        <w:jc w:val="center"/>
      </w:pPr>
    </w:p>
    <w:p w14:paraId="665C7F51" w14:textId="68B034FD" w:rsidR="00320AE0" w:rsidRPr="0064006C" w:rsidRDefault="002464DF" w:rsidP="003C409E">
      <w:pPr>
        <w:jc w:val="center"/>
        <w:rPr>
          <w:b/>
          <w:sz w:val="32"/>
          <w:szCs w:val="32"/>
        </w:rPr>
      </w:pPr>
      <w:bookmarkStart w:id="3" w:name="_Hlk82163584"/>
      <w:r w:rsidRPr="0064006C">
        <w:rPr>
          <w:b/>
          <w:sz w:val="32"/>
          <w:szCs w:val="32"/>
        </w:rPr>
        <w:t>Г</w:t>
      </w:r>
      <w:r w:rsidR="0094095B" w:rsidRPr="0064006C">
        <w:rPr>
          <w:b/>
          <w:sz w:val="32"/>
          <w:szCs w:val="32"/>
        </w:rPr>
        <w:t xml:space="preserve">енеральный план </w:t>
      </w:r>
      <w:r w:rsidR="00D17FA1" w:rsidRPr="0064006C">
        <w:rPr>
          <w:b/>
          <w:sz w:val="32"/>
          <w:szCs w:val="32"/>
        </w:rPr>
        <w:t>Грибановского</w:t>
      </w:r>
      <w:r w:rsidR="0059727C" w:rsidRPr="0064006C">
        <w:rPr>
          <w:b/>
          <w:sz w:val="32"/>
          <w:szCs w:val="32"/>
        </w:rPr>
        <w:t xml:space="preserve"> городского поселения </w:t>
      </w:r>
      <w:r w:rsidR="00D17FA1" w:rsidRPr="0064006C">
        <w:rPr>
          <w:b/>
          <w:sz w:val="32"/>
          <w:szCs w:val="32"/>
        </w:rPr>
        <w:t>Грибановского</w:t>
      </w:r>
      <w:r w:rsidR="0059727C" w:rsidRPr="0064006C">
        <w:rPr>
          <w:b/>
          <w:sz w:val="32"/>
          <w:szCs w:val="32"/>
        </w:rPr>
        <w:t xml:space="preserve"> муниципального района Воронежской области</w:t>
      </w:r>
    </w:p>
    <w:bookmarkEnd w:id="3"/>
    <w:p w14:paraId="058D2151" w14:textId="77777777" w:rsidR="00320AE0" w:rsidRPr="0064006C" w:rsidRDefault="00320AE0" w:rsidP="003C409E">
      <w:pPr>
        <w:jc w:val="center"/>
        <w:rPr>
          <w:b/>
          <w:sz w:val="36"/>
          <w:szCs w:val="28"/>
        </w:rPr>
      </w:pPr>
    </w:p>
    <w:p w14:paraId="1243E091" w14:textId="0EDCC8D5" w:rsidR="003B4E36" w:rsidRPr="0064006C" w:rsidRDefault="003B4E36" w:rsidP="003C409E">
      <w:pPr>
        <w:jc w:val="center"/>
        <w:rPr>
          <w:b/>
          <w:sz w:val="28"/>
          <w:szCs w:val="28"/>
        </w:rPr>
      </w:pPr>
    </w:p>
    <w:p w14:paraId="47115398" w14:textId="5B5839D2" w:rsidR="0094095B" w:rsidRPr="0064006C" w:rsidRDefault="0094095B" w:rsidP="003C409E">
      <w:pPr>
        <w:jc w:val="center"/>
        <w:rPr>
          <w:b/>
          <w:sz w:val="28"/>
          <w:szCs w:val="28"/>
        </w:rPr>
      </w:pPr>
    </w:p>
    <w:p w14:paraId="62AF1849" w14:textId="7243910B" w:rsidR="0094095B" w:rsidRPr="0064006C" w:rsidRDefault="0094095B" w:rsidP="003C409E">
      <w:pPr>
        <w:jc w:val="center"/>
        <w:rPr>
          <w:b/>
          <w:sz w:val="28"/>
          <w:szCs w:val="28"/>
        </w:rPr>
      </w:pPr>
    </w:p>
    <w:p w14:paraId="25203BBF" w14:textId="1C197770" w:rsidR="0094095B" w:rsidRPr="0064006C" w:rsidRDefault="0094095B" w:rsidP="003C409E">
      <w:pPr>
        <w:jc w:val="center"/>
        <w:rPr>
          <w:b/>
          <w:sz w:val="28"/>
          <w:szCs w:val="28"/>
        </w:rPr>
      </w:pPr>
    </w:p>
    <w:p w14:paraId="1807CA33" w14:textId="7DE4B714" w:rsidR="00194192" w:rsidRPr="0064006C" w:rsidRDefault="00194192" w:rsidP="003C409E">
      <w:pPr>
        <w:jc w:val="center"/>
        <w:rPr>
          <w:b/>
          <w:sz w:val="28"/>
          <w:szCs w:val="28"/>
        </w:rPr>
      </w:pPr>
    </w:p>
    <w:p w14:paraId="4A506F14" w14:textId="0AC23300" w:rsidR="00194192" w:rsidRPr="0064006C" w:rsidRDefault="00194192" w:rsidP="003C409E">
      <w:pPr>
        <w:jc w:val="center"/>
        <w:rPr>
          <w:b/>
          <w:sz w:val="28"/>
          <w:szCs w:val="28"/>
        </w:rPr>
      </w:pPr>
    </w:p>
    <w:p w14:paraId="572B4D95" w14:textId="334C2B04" w:rsidR="00194192" w:rsidRPr="0064006C" w:rsidRDefault="00194192" w:rsidP="003C409E">
      <w:pPr>
        <w:jc w:val="center"/>
        <w:rPr>
          <w:b/>
          <w:sz w:val="28"/>
          <w:szCs w:val="28"/>
        </w:rPr>
      </w:pPr>
    </w:p>
    <w:p w14:paraId="42DC2F3C" w14:textId="140CF86D" w:rsidR="0094095B" w:rsidRPr="0064006C" w:rsidRDefault="0094095B" w:rsidP="003C409E">
      <w:pPr>
        <w:jc w:val="center"/>
        <w:rPr>
          <w:b/>
          <w:sz w:val="28"/>
          <w:szCs w:val="28"/>
        </w:rPr>
      </w:pPr>
    </w:p>
    <w:p w14:paraId="50A32917" w14:textId="77777777" w:rsidR="0094095B" w:rsidRPr="0064006C" w:rsidRDefault="0094095B" w:rsidP="003C409E">
      <w:pPr>
        <w:jc w:val="center"/>
        <w:rPr>
          <w:b/>
          <w:sz w:val="28"/>
          <w:szCs w:val="28"/>
        </w:rPr>
      </w:pPr>
    </w:p>
    <w:p w14:paraId="510AE0BC" w14:textId="77777777" w:rsidR="003B4E36" w:rsidRPr="0064006C" w:rsidRDefault="003B4E36" w:rsidP="003C409E">
      <w:pPr>
        <w:jc w:val="center"/>
        <w:rPr>
          <w:b/>
          <w:sz w:val="28"/>
          <w:szCs w:val="28"/>
        </w:rPr>
      </w:pPr>
    </w:p>
    <w:p w14:paraId="295C5FC5" w14:textId="77777777" w:rsidR="00320AE0" w:rsidRPr="0064006C" w:rsidRDefault="00320AE0" w:rsidP="003C409E">
      <w:pPr>
        <w:jc w:val="center"/>
        <w:rPr>
          <w:sz w:val="28"/>
          <w:szCs w:val="28"/>
        </w:rPr>
      </w:pPr>
      <w:r w:rsidRPr="0064006C">
        <w:rPr>
          <w:sz w:val="28"/>
          <w:szCs w:val="28"/>
        </w:rPr>
        <w:t>ТОМ 2</w:t>
      </w:r>
    </w:p>
    <w:p w14:paraId="57D2C961" w14:textId="77777777" w:rsidR="00320AE0" w:rsidRPr="0064006C" w:rsidRDefault="00FA1E55" w:rsidP="00320AE0">
      <w:pPr>
        <w:jc w:val="center"/>
      </w:pPr>
      <w:r w:rsidRPr="0064006C">
        <w:rPr>
          <w:sz w:val="28"/>
          <w:szCs w:val="28"/>
        </w:rPr>
        <w:t>МАТЕРИАЛЫ ПО ОБОСНОВАНИЮ</w:t>
      </w:r>
    </w:p>
    <w:p w14:paraId="4C846CA6" w14:textId="77777777" w:rsidR="00320AE0" w:rsidRPr="0064006C" w:rsidRDefault="00320AE0" w:rsidP="00320AE0">
      <w:pPr>
        <w:jc w:val="center"/>
        <w:rPr>
          <w:b/>
        </w:rPr>
      </w:pPr>
    </w:p>
    <w:p w14:paraId="0F48F10D" w14:textId="77777777" w:rsidR="00320AE0" w:rsidRPr="0064006C" w:rsidRDefault="00320AE0" w:rsidP="00320AE0">
      <w:pPr>
        <w:jc w:val="center"/>
        <w:rPr>
          <w:b/>
        </w:rPr>
      </w:pPr>
    </w:p>
    <w:p w14:paraId="7C5443E7" w14:textId="60A0E5D4" w:rsidR="00320AE0" w:rsidRPr="0064006C" w:rsidRDefault="00320AE0" w:rsidP="00320AE0">
      <w:pPr>
        <w:jc w:val="center"/>
      </w:pPr>
    </w:p>
    <w:p w14:paraId="47BE005C" w14:textId="77777777" w:rsidR="00320AE0" w:rsidRPr="0064006C" w:rsidRDefault="00320AE0" w:rsidP="00320AE0">
      <w:pPr>
        <w:jc w:val="center"/>
      </w:pPr>
    </w:p>
    <w:p w14:paraId="5F20A49C" w14:textId="77777777" w:rsidR="00320AE0" w:rsidRPr="0064006C" w:rsidRDefault="00320AE0" w:rsidP="00320AE0">
      <w:pPr>
        <w:jc w:val="center"/>
      </w:pPr>
    </w:p>
    <w:p w14:paraId="0257D0B0" w14:textId="77777777" w:rsidR="00320AE0" w:rsidRPr="0064006C" w:rsidRDefault="00320AE0" w:rsidP="00320AE0">
      <w:pPr>
        <w:jc w:val="center"/>
      </w:pPr>
    </w:p>
    <w:p w14:paraId="7DEDA582" w14:textId="77777777" w:rsidR="00430670" w:rsidRPr="0064006C" w:rsidRDefault="00430670" w:rsidP="00320AE0">
      <w:pPr>
        <w:jc w:val="center"/>
      </w:pPr>
    </w:p>
    <w:p w14:paraId="20F36790" w14:textId="77777777" w:rsidR="00430670" w:rsidRPr="0064006C" w:rsidRDefault="00430670" w:rsidP="00320AE0">
      <w:pPr>
        <w:jc w:val="center"/>
      </w:pPr>
    </w:p>
    <w:p w14:paraId="34D8C91E" w14:textId="77777777" w:rsidR="00320AE0" w:rsidRPr="0064006C" w:rsidRDefault="00320AE0" w:rsidP="00320AE0">
      <w:pPr>
        <w:jc w:val="center"/>
      </w:pPr>
    </w:p>
    <w:p w14:paraId="7BA85A83" w14:textId="77777777" w:rsidR="00320AE0" w:rsidRPr="0064006C" w:rsidRDefault="00320AE0" w:rsidP="00320AE0">
      <w:pPr>
        <w:jc w:val="center"/>
      </w:pPr>
    </w:p>
    <w:p w14:paraId="0AA69C35" w14:textId="77777777" w:rsidR="00320AE0" w:rsidRPr="0064006C" w:rsidRDefault="00320AE0" w:rsidP="002C3DCC"/>
    <w:p w14:paraId="34C3506E" w14:textId="024696A7" w:rsidR="00320AE0" w:rsidRPr="0064006C" w:rsidRDefault="00072A07" w:rsidP="00320AE0">
      <w:pPr>
        <w:jc w:val="center"/>
        <w:rPr>
          <w:b/>
          <w:sz w:val="28"/>
          <w:szCs w:val="28"/>
        </w:rPr>
      </w:pPr>
      <w:r w:rsidRPr="0064006C">
        <w:rPr>
          <w:b/>
          <w:sz w:val="28"/>
          <w:szCs w:val="28"/>
        </w:rPr>
        <w:t>20</w:t>
      </w:r>
      <w:r w:rsidR="00BF3FFE" w:rsidRPr="0064006C">
        <w:rPr>
          <w:b/>
          <w:sz w:val="28"/>
          <w:szCs w:val="28"/>
        </w:rPr>
        <w:t>2</w:t>
      </w:r>
      <w:r w:rsidR="003E6AC0" w:rsidRPr="0064006C">
        <w:rPr>
          <w:b/>
          <w:sz w:val="28"/>
          <w:szCs w:val="28"/>
        </w:rPr>
        <w:t>2</w:t>
      </w:r>
      <w:r w:rsidR="00320AE0" w:rsidRPr="0064006C">
        <w:rPr>
          <w:b/>
          <w:sz w:val="28"/>
          <w:szCs w:val="28"/>
        </w:rPr>
        <w:t xml:space="preserve"> г.</w:t>
      </w:r>
      <w:r w:rsidR="00320AE0" w:rsidRPr="0064006C">
        <w:rPr>
          <w:b/>
          <w:sz w:val="28"/>
          <w:szCs w:val="28"/>
        </w:rPr>
        <w:br w:type="page"/>
      </w:r>
    </w:p>
    <w:tbl>
      <w:tblPr>
        <w:tblW w:w="0" w:type="auto"/>
        <w:tblInd w:w="570" w:type="dxa"/>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172CE1" w:rsidRPr="0064006C" w14:paraId="42F644FE" w14:textId="77777777" w:rsidTr="00D33D10">
        <w:tc>
          <w:tcPr>
            <w:tcW w:w="8469" w:type="dxa"/>
            <w:shd w:val="clear" w:color="auto" w:fill="auto"/>
          </w:tcPr>
          <w:p w14:paraId="17A9561E" w14:textId="77777777" w:rsidR="00172CE1" w:rsidRPr="0064006C" w:rsidRDefault="00172CE1" w:rsidP="00D33D10">
            <w:pPr>
              <w:jc w:val="center"/>
              <w:rPr>
                <w:rFonts w:cs="Aharoni"/>
                <w:b/>
                <w:sz w:val="28"/>
                <w:szCs w:val="28"/>
              </w:rPr>
            </w:pPr>
            <w:r w:rsidRPr="0064006C">
              <w:rPr>
                <w:rFonts w:cs="Aharoni"/>
                <w:b/>
                <w:sz w:val="28"/>
                <w:szCs w:val="28"/>
              </w:rPr>
              <w:lastRenderedPageBreak/>
              <w:t>ИНДИВИДУАЛЬНЫЙ ПРЕДПРИНИМАТЕЛЬ</w:t>
            </w:r>
          </w:p>
          <w:p w14:paraId="565982A8" w14:textId="77777777" w:rsidR="00172CE1" w:rsidRPr="0064006C" w:rsidRDefault="00172CE1" w:rsidP="00D33D10">
            <w:pPr>
              <w:jc w:val="center"/>
              <w:rPr>
                <w:rFonts w:cs="Aharoni"/>
                <w:b/>
                <w:sz w:val="28"/>
                <w:szCs w:val="28"/>
              </w:rPr>
            </w:pPr>
            <w:r w:rsidRPr="0064006C">
              <w:rPr>
                <w:rFonts w:cs="Aharoni"/>
                <w:b/>
                <w:sz w:val="28"/>
                <w:szCs w:val="28"/>
              </w:rPr>
              <w:t>КОЛОДЕЗНАЯ МАРИНА АНАТОЛЬЕВНА</w:t>
            </w:r>
          </w:p>
        </w:tc>
      </w:tr>
    </w:tbl>
    <w:p w14:paraId="35FFA671" w14:textId="77777777" w:rsidR="0036020C" w:rsidRPr="0064006C" w:rsidRDefault="0036020C" w:rsidP="0036020C">
      <w:pPr>
        <w:jc w:val="center"/>
      </w:pPr>
    </w:p>
    <w:p w14:paraId="2BA116E4" w14:textId="77777777" w:rsidR="0036020C" w:rsidRPr="0064006C" w:rsidRDefault="0036020C" w:rsidP="0036020C">
      <w:pPr>
        <w:jc w:val="center"/>
      </w:pPr>
    </w:p>
    <w:p w14:paraId="5DF7FA80" w14:textId="77777777" w:rsidR="0036020C" w:rsidRPr="0064006C" w:rsidRDefault="0036020C" w:rsidP="0036020C">
      <w:pPr>
        <w:jc w:val="center"/>
      </w:pPr>
    </w:p>
    <w:p w14:paraId="0D51D9E5" w14:textId="77777777" w:rsidR="0036020C" w:rsidRPr="0064006C" w:rsidRDefault="0036020C" w:rsidP="0036020C">
      <w:pPr>
        <w:jc w:val="center"/>
      </w:pPr>
    </w:p>
    <w:p w14:paraId="1820CE0E" w14:textId="77777777" w:rsidR="0036020C" w:rsidRPr="0064006C" w:rsidRDefault="0036020C" w:rsidP="0036020C">
      <w:pPr>
        <w:jc w:val="center"/>
      </w:pPr>
    </w:p>
    <w:p w14:paraId="3D8DBAD7" w14:textId="77777777" w:rsidR="0036020C" w:rsidRPr="0064006C" w:rsidRDefault="0036020C" w:rsidP="0036020C">
      <w:pPr>
        <w:jc w:val="center"/>
      </w:pPr>
    </w:p>
    <w:p w14:paraId="01459616" w14:textId="77777777" w:rsidR="0036020C" w:rsidRPr="0064006C" w:rsidRDefault="0036020C" w:rsidP="0036020C">
      <w:pPr>
        <w:jc w:val="center"/>
      </w:pPr>
    </w:p>
    <w:tbl>
      <w:tblPr>
        <w:tblW w:w="9497" w:type="dxa"/>
        <w:jc w:val="center"/>
        <w:tblLook w:val="04A0" w:firstRow="1" w:lastRow="0" w:firstColumn="1" w:lastColumn="0" w:noHBand="0" w:noVBand="1"/>
      </w:tblPr>
      <w:tblGrid>
        <w:gridCol w:w="4669"/>
        <w:gridCol w:w="4828"/>
      </w:tblGrid>
      <w:tr w:rsidR="0094095B" w:rsidRPr="0064006C" w14:paraId="16DE0FA4" w14:textId="77777777" w:rsidTr="00DA2384">
        <w:trPr>
          <w:jc w:val="center"/>
        </w:trPr>
        <w:tc>
          <w:tcPr>
            <w:tcW w:w="4820" w:type="dxa"/>
          </w:tcPr>
          <w:p w14:paraId="53C2D0F8" w14:textId="7724A9D2" w:rsidR="0094095B" w:rsidRPr="0064006C" w:rsidRDefault="0094095B" w:rsidP="00DA2384">
            <w:pPr>
              <w:suppressAutoHyphens/>
              <w:ind w:left="2"/>
              <w:jc w:val="left"/>
              <w:rPr>
                <w:sz w:val="20"/>
                <w:szCs w:val="20"/>
              </w:rPr>
            </w:pPr>
            <w:r w:rsidRPr="0064006C">
              <w:rPr>
                <w:sz w:val="20"/>
                <w:szCs w:val="20"/>
              </w:rPr>
              <w:t xml:space="preserve">Заказчик: </w:t>
            </w:r>
            <w:r w:rsidR="001A51D4" w:rsidRPr="0064006C">
              <w:rPr>
                <w:sz w:val="20"/>
                <w:szCs w:val="20"/>
              </w:rPr>
              <w:t>Администрация Грибановского городского поселения Грибановского муниципального района Воронежской области</w:t>
            </w:r>
          </w:p>
        </w:tc>
        <w:tc>
          <w:tcPr>
            <w:tcW w:w="4677" w:type="dxa"/>
          </w:tcPr>
          <w:p w14:paraId="73D78E1F" w14:textId="77777777" w:rsidR="0094095B" w:rsidRPr="0064006C" w:rsidRDefault="0094095B" w:rsidP="00D17FA1">
            <w:pPr>
              <w:suppressAutoHyphens/>
              <w:ind w:firstLine="2134"/>
              <w:rPr>
                <w:sz w:val="20"/>
                <w:szCs w:val="20"/>
              </w:rPr>
            </w:pPr>
            <w:r w:rsidRPr="0064006C">
              <w:rPr>
                <w:sz w:val="20"/>
                <w:szCs w:val="20"/>
              </w:rPr>
              <w:t xml:space="preserve">Муниципальный контракт </w:t>
            </w:r>
          </w:p>
          <w:p w14:paraId="4B9F0124" w14:textId="45B702C9" w:rsidR="009B5FC5" w:rsidRPr="0064006C" w:rsidRDefault="0094095B" w:rsidP="00D17FA1">
            <w:pPr>
              <w:suppressAutoHyphens/>
              <w:ind w:firstLine="2121"/>
              <w:rPr>
                <w:sz w:val="20"/>
                <w:szCs w:val="20"/>
              </w:rPr>
            </w:pPr>
            <w:r w:rsidRPr="0064006C">
              <w:rPr>
                <w:sz w:val="20"/>
                <w:szCs w:val="20"/>
              </w:rPr>
              <w:t>№</w:t>
            </w:r>
            <w:r w:rsidR="00D17FA1" w:rsidRPr="0064006C">
              <w:rPr>
                <w:sz w:val="20"/>
                <w:szCs w:val="20"/>
              </w:rPr>
              <w:t>01313000191210000560001</w:t>
            </w:r>
          </w:p>
          <w:p w14:paraId="2F742C8E" w14:textId="6AE925DE" w:rsidR="0094095B" w:rsidRPr="0064006C" w:rsidRDefault="0094095B" w:rsidP="00D17FA1">
            <w:pPr>
              <w:suppressAutoHyphens/>
              <w:ind w:firstLine="2121"/>
              <w:rPr>
                <w:sz w:val="20"/>
                <w:szCs w:val="20"/>
              </w:rPr>
            </w:pPr>
            <w:r w:rsidRPr="0064006C">
              <w:rPr>
                <w:sz w:val="20"/>
                <w:szCs w:val="20"/>
              </w:rPr>
              <w:t xml:space="preserve">от </w:t>
            </w:r>
            <w:r w:rsidR="009B5FC5" w:rsidRPr="0064006C">
              <w:rPr>
                <w:sz w:val="20"/>
                <w:szCs w:val="20"/>
              </w:rPr>
              <w:t>2</w:t>
            </w:r>
            <w:r w:rsidR="00D17FA1" w:rsidRPr="0064006C">
              <w:rPr>
                <w:sz w:val="20"/>
                <w:szCs w:val="20"/>
              </w:rPr>
              <w:t>1</w:t>
            </w:r>
            <w:r w:rsidR="00CA0415" w:rsidRPr="0064006C">
              <w:rPr>
                <w:sz w:val="20"/>
                <w:szCs w:val="20"/>
              </w:rPr>
              <w:t xml:space="preserve"> сентября</w:t>
            </w:r>
            <w:r w:rsidRPr="0064006C">
              <w:rPr>
                <w:sz w:val="20"/>
                <w:szCs w:val="20"/>
              </w:rPr>
              <w:t xml:space="preserve"> 2021 года</w:t>
            </w:r>
          </w:p>
        </w:tc>
      </w:tr>
    </w:tbl>
    <w:p w14:paraId="25E563A0" w14:textId="4A2F2821" w:rsidR="0036020C" w:rsidRPr="0064006C" w:rsidRDefault="0036020C" w:rsidP="0036020C">
      <w:pPr>
        <w:jc w:val="center"/>
      </w:pPr>
    </w:p>
    <w:p w14:paraId="0E235B7A" w14:textId="7D79077F" w:rsidR="0094095B" w:rsidRPr="0064006C" w:rsidRDefault="0094095B" w:rsidP="0036020C">
      <w:pPr>
        <w:jc w:val="center"/>
      </w:pPr>
    </w:p>
    <w:p w14:paraId="27218B79" w14:textId="77777777" w:rsidR="0094095B" w:rsidRPr="0064006C" w:rsidRDefault="0094095B" w:rsidP="0036020C">
      <w:pPr>
        <w:jc w:val="center"/>
      </w:pPr>
    </w:p>
    <w:p w14:paraId="6C2BBD53" w14:textId="14144059" w:rsidR="002A3784" w:rsidRPr="0064006C" w:rsidRDefault="002A3784" w:rsidP="002A3784">
      <w:pPr>
        <w:jc w:val="center"/>
      </w:pPr>
    </w:p>
    <w:p w14:paraId="67F54C21" w14:textId="77777777" w:rsidR="0094095B" w:rsidRPr="0064006C" w:rsidRDefault="0094095B" w:rsidP="002A3784">
      <w:pPr>
        <w:jc w:val="center"/>
      </w:pPr>
    </w:p>
    <w:p w14:paraId="650B0EF0" w14:textId="77777777" w:rsidR="002A3784" w:rsidRPr="0064006C" w:rsidRDefault="002A3784" w:rsidP="002A3784">
      <w:pPr>
        <w:jc w:val="center"/>
      </w:pPr>
    </w:p>
    <w:p w14:paraId="14E7E67A" w14:textId="77777777" w:rsidR="000E2508" w:rsidRPr="0064006C" w:rsidRDefault="000E2508" w:rsidP="002A3784">
      <w:pPr>
        <w:jc w:val="center"/>
      </w:pPr>
    </w:p>
    <w:p w14:paraId="17BEFC76" w14:textId="77777777" w:rsidR="000E2508" w:rsidRPr="0064006C" w:rsidRDefault="000E2508" w:rsidP="002A3784">
      <w:pPr>
        <w:jc w:val="center"/>
      </w:pPr>
    </w:p>
    <w:p w14:paraId="331E359C" w14:textId="330CBDFD" w:rsidR="0059727C" w:rsidRPr="0064006C" w:rsidRDefault="0059727C" w:rsidP="0059727C">
      <w:pPr>
        <w:jc w:val="center"/>
        <w:rPr>
          <w:b/>
          <w:sz w:val="32"/>
          <w:szCs w:val="32"/>
        </w:rPr>
      </w:pPr>
      <w:r w:rsidRPr="0064006C">
        <w:rPr>
          <w:b/>
          <w:sz w:val="32"/>
          <w:szCs w:val="32"/>
        </w:rPr>
        <w:t xml:space="preserve">Генеральный план </w:t>
      </w:r>
      <w:r w:rsidR="00D17FA1" w:rsidRPr="0064006C">
        <w:rPr>
          <w:b/>
          <w:sz w:val="32"/>
          <w:szCs w:val="32"/>
        </w:rPr>
        <w:t>Грибановского</w:t>
      </w:r>
      <w:r w:rsidRPr="0064006C">
        <w:rPr>
          <w:b/>
          <w:sz w:val="32"/>
          <w:szCs w:val="32"/>
        </w:rPr>
        <w:t xml:space="preserve"> городского поселения </w:t>
      </w:r>
      <w:r w:rsidR="00D17FA1" w:rsidRPr="0064006C">
        <w:rPr>
          <w:b/>
          <w:sz w:val="32"/>
          <w:szCs w:val="32"/>
        </w:rPr>
        <w:t>Грибановского</w:t>
      </w:r>
      <w:r w:rsidRPr="0064006C">
        <w:rPr>
          <w:b/>
          <w:sz w:val="32"/>
          <w:szCs w:val="32"/>
        </w:rPr>
        <w:t xml:space="preserve"> муниципального района Воронежской области</w:t>
      </w:r>
    </w:p>
    <w:p w14:paraId="020663CC" w14:textId="77777777" w:rsidR="0094095B" w:rsidRPr="0064006C" w:rsidRDefault="0094095B" w:rsidP="0094095B">
      <w:pPr>
        <w:jc w:val="center"/>
        <w:rPr>
          <w:b/>
          <w:sz w:val="36"/>
          <w:szCs w:val="28"/>
        </w:rPr>
      </w:pPr>
    </w:p>
    <w:p w14:paraId="665FC346" w14:textId="0F321836" w:rsidR="0036020C" w:rsidRPr="0064006C" w:rsidRDefault="0036020C" w:rsidP="0036020C">
      <w:pPr>
        <w:jc w:val="center"/>
        <w:rPr>
          <w:b/>
          <w:sz w:val="28"/>
          <w:szCs w:val="28"/>
        </w:rPr>
      </w:pPr>
    </w:p>
    <w:p w14:paraId="0FD78964" w14:textId="77777777" w:rsidR="002464DF" w:rsidRPr="0064006C" w:rsidRDefault="002464DF" w:rsidP="0036020C">
      <w:pPr>
        <w:jc w:val="center"/>
        <w:rPr>
          <w:b/>
          <w:sz w:val="28"/>
          <w:szCs w:val="28"/>
        </w:rPr>
      </w:pPr>
    </w:p>
    <w:p w14:paraId="03E12604" w14:textId="77777777" w:rsidR="0094095B" w:rsidRPr="0064006C" w:rsidRDefault="0094095B" w:rsidP="0036020C">
      <w:pPr>
        <w:jc w:val="center"/>
        <w:rPr>
          <w:b/>
          <w:sz w:val="28"/>
          <w:szCs w:val="28"/>
        </w:rPr>
      </w:pPr>
    </w:p>
    <w:p w14:paraId="3F05C868" w14:textId="5BE602CA" w:rsidR="0094095B" w:rsidRPr="0064006C" w:rsidRDefault="0094095B" w:rsidP="0036020C">
      <w:pPr>
        <w:jc w:val="center"/>
        <w:rPr>
          <w:b/>
          <w:sz w:val="28"/>
          <w:szCs w:val="28"/>
        </w:rPr>
      </w:pPr>
    </w:p>
    <w:p w14:paraId="2205E463" w14:textId="77777777" w:rsidR="0094095B" w:rsidRPr="0064006C" w:rsidRDefault="0094095B" w:rsidP="0036020C">
      <w:pPr>
        <w:jc w:val="center"/>
        <w:rPr>
          <w:b/>
          <w:sz w:val="28"/>
          <w:szCs w:val="28"/>
        </w:rPr>
      </w:pPr>
    </w:p>
    <w:p w14:paraId="0EE3370B" w14:textId="77777777" w:rsidR="000E2508" w:rsidRPr="0064006C" w:rsidRDefault="000E2508" w:rsidP="0036020C">
      <w:pPr>
        <w:jc w:val="center"/>
        <w:rPr>
          <w:b/>
          <w:sz w:val="28"/>
          <w:szCs w:val="28"/>
        </w:rPr>
      </w:pPr>
    </w:p>
    <w:p w14:paraId="3DC3566C" w14:textId="77777777" w:rsidR="000E2508" w:rsidRPr="0064006C" w:rsidRDefault="000E2508" w:rsidP="0036020C">
      <w:pPr>
        <w:jc w:val="center"/>
        <w:rPr>
          <w:b/>
          <w:sz w:val="28"/>
          <w:szCs w:val="28"/>
        </w:rPr>
      </w:pPr>
    </w:p>
    <w:p w14:paraId="02D3481F" w14:textId="77777777" w:rsidR="0036020C" w:rsidRPr="0064006C" w:rsidRDefault="0036020C" w:rsidP="0036020C">
      <w:pPr>
        <w:jc w:val="center"/>
        <w:rPr>
          <w:sz w:val="28"/>
          <w:szCs w:val="28"/>
        </w:rPr>
      </w:pPr>
      <w:r w:rsidRPr="0064006C">
        <w:rPr>
          <w:sz w:val="28"/>
          <w:szCs w:val="28"/>
        </w:rPr>
        <w:t>ТОМ 2</w:t>
      </w:r>
    </w:p>
    <w:p w14:paraId="7E82921E" w14:textId="77777777" w:rsidR="0036020C" w:rsidRPr="0064006C" w:rsidRDefault="0036020C" w:rsidP="0036020C">
      <w:pPr>
        <w:jc w:val="center"/>
      </w:pPr>
      <w:r w:rsidRPr="0064006C">
        <w:rPr>
          <w:sz w:val="28"/>
          <w:szCs w:val="28"/>
        </w:rPr>
        <w:t>МАТЕРИАЛЫ ПО ОБОСНОВАНИЮ</w:t>
      </w:r>
    </w:p>
    <w:p w14:paraId="722C8654" w14:textId="77777777" w:rsidR="000A677C" w:rsidRPr="0064006C" w:rsidRDefault="000A677C" w:rsidP="000A677C">
      <w:pPr>
        <w:jc w:val="center"/>
        <w:rPr>
          <w:b/>
        </w:rPr>
      </w:pPr>
    </w:p>
    <w:p w14:paraId="312A37FB" w14:textId="77777777" w:rsidR="000A677C" w:rsidRPr="0064006C" w:rsidRDefault="000A677C" w:rsidP="000A677C">
      <w:pPr>
        <w:jc w:val="center"/>
        <w:rPr>
          <w:b/>
        </w:rPr>
      </w:pPr>
    </w:p>
    <w:p w14:paraId="289465D4" w14:textId="60133B9F" w:rsidR="0094095B" w:rsidRPr="0064006C" w:rsidRDefault="0094095B" w:rsidP="006A50D5">
      <w:pPr>
        <w:jc w:val="center"/>
      </w:pPr>
    </w:p>
    <w:p w14:paraId="5CE33926" w14:textId="77777777" w:rsidR="0094095B" w:rsidRPr="0064006C" w:rsidRDefault="0094095B" w:rsidP="0036020C">
      <w:pPr>
        <w:jc w:val="center"/>
      </w:pPr>
    </w:p>
    <w:p w14:paraId="2657A92A" w14:textId="77777777" w:rsidR="00302518" w:rsidRPr="0064006C" w:rsidRDefault="00302518" w:rsidP="0036020C">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835"/>
      </w:tblGrid>
      <w:tr w:rsidR="0036020C" w:rsidRPr="0064006C" w14:paraId="30FFE6DD" w14:textId="77777777" w:rsidTr="0036020C">
        <w:trPr>
          <w:trHeight w:val="442"/>
        </w:trPr>
        <w:tc>
          <w:tcPr>
            <w:tcW w:w="4536" w:type="dxa"/>
            <w:tcBorders>
              <w:top w:val="nil"/>
              <w:left w:val="nil"/>
              <w:bottom w:val="nil"/>
              <w:right w:val="nil"/>
            </w:tcBorders>
            <w:shd w:val="clear" w:color="auto" w:fill="auto"/>
          </w:tcPr>
          <w:p w14:paraId="4748E7CD" w14:textId="37D03663" w:rsidR="0036020C" w:rsidRPr="0064006C" w:rsidRDefault="00302518" w:rsidP="00D05A22">
            <w:pPr>
              <w:rPr>
                <w:sz w:val="28"/>
                <w:szCs w:val="28"/>
                <w:lang w:eastAsia="en-US" w:bidi="en-US"/>
              </w:rPr>
            </w:pPr>
            <w:r w:rsidRPr="0064006C">
              <w:rPr>
                <w:sz w:val="28"/>
                <w:szCs w:val="28"/>
              </w:rPr>
              <w:t>Индивидуальный предприниматель</w:t>
            </w:r>
            <w:r w:rsidRPr="0064006C">
              <w:rPr>
                <w:sz w:val="28"/>
                <w:szCs w:val="28"/>
              </w:rPr>
              <w:br/>
              <w:t>Колодезная Марина Анатольевна</w:t>
            </w:r>
          </w:p>
        </w:tc>
        <w:tc>
          <w:tcPr>
            <w:tcW w:w="2552" w:type="dxa"/>
            <w:tcBorders>
              <w:top w:val="nil"/>
              <w:left w:val="nil"/>
              <w:right w:val="nil"/>
            </w:tcBorders>
            <w:shd w:val="clear" w:color="auto" w:fill="auto"/>
          </w:tcPr>
          <w:p w14:paraId="52F17A9D" w14:textId="77777777" w:rsidR="0036020C" w:rsidRPr="0064006C" w:rsidRDefault="0036020C" w:rsidP="0036020C">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14:paraId="14F9BC65" w14:textId="77777777" w:rsidR="0036020C" w:rsidRPr="0064006C" w:rsidRDefault="0036020C" w:rsidP="0036020C">
            <w:pPr>
              <w:spacing w:line="276" w:lineRule="auto"/>
              <w:rPr>
                <w:sz w:val="28"/>
                <w:szCs w:val="28"/>
              </w:rPr>
            </w:pPr>
          </w:p>
          <w:p w14:paraId="4BBD1C9F" w14:textId="77777777" w:rsidR="0036020C" w:rsidRPr="0064006C" w:rsidRDefault="0036020C" w:rsidP="0036020C">
            <w:pPr>
              <w:spacing w:line="276" w:lineRule="auto"/>
              <w:rPr>
                <w:sz w:val="28"/>
                <w:szCs w:val="28"/>
                <w:lang w:eastAsia="en-US" w:bidi="en-US"/>
              </w:rPr>
            </w:pPr>
            <w:r w:rsidRPr="0064006C">
              <w:rPr>
                <w:sz w:val="28"/>
                <w:szCs w:val="28"/>
              </w:rPr>
              <w:t>М.А. Колодезная</w:t>
            </w:r>
          </w:p>
        </w:tc>
      </w:tr>
    </w:tbl>
    <w:p w14:paraId="644883B9" w14:textId="77777777" w:rsidR="000A677C" w:rsidRPr="0064006C" w:rsidRDefault="000A677C" w:rsidP="000A677C">
      <w:pPr>
        <w:jc w:val="center"/>
      </w:pPr>
    </w:p>
    <w:p w14:paraId="4CF24F6F" w14:textId="5493D1CD" w:rsidR="000A677C" w:rsidRPr="0064006C" w:rsidRDefault="000A677C" w:rsidP="000A677C">
      <w:pPr>
        <w:jc w:val="center"/>
      </w:pPr>
    </w:p>
    <w:p w14:paraId="45E490B2" w14:textId="6C8FD3BA" w:rsidR="001A51D4" w:rsidRPr="0064006C" w:rsidRDefault="001A51D4" w:rsidP="000A677C">
      <w:pPr>
        <w:jc w:val="center"/>
      </w:pPr>
    </w:p>
    <w:p w14:paraId="64BA8951" w14:textId="77777777" w:rsidR="001A51D4" w:rsidRPr="0064006C" w:rsidRDefault="001A51D4" w:rsidP="000A677C">
      <w:pPr>
        <w:jc w:val="center"/>
      </w:pPr>
    </w:p>
    <w:p w14:paraId="06DE3F80" w14:textId="6813AF2F" w:rsidR="000A677C" w:rsidRPr="0064006C" w:rsidRDefault="000A677C" w:rsidP="000A677C">
      <w:pPr>
        <w:jc w:val="center"/>
      </w:pPr>
    </w:p>
    <w:p w14:paraId="56349C54" w14:textId="6F7C1AED" w:rsidR="00302518" w:rsidRPr="0064006C" w:rsidRDefault="00302518" w:rsidP="000A677C">
      <w:pPr>
        <w:jc w:val="center"/>
      </w:pPr>
    </w:p>
    <w:p w14:paraId="1736D3BD" w14:textId="77777777" w:rsidR="00EE0D5D" w:rsidRPr="0064006C" w:rsidRDefault="00EE0D5D" w:rsidP="000A677C">
      <w:pPr>
        <w:jc w:val="center"/>
      </w:pPr>
    </w:p>
    <w:p w14:paraId="2D65C304" w14:textId="77777777" w:rsidR="0036020C" w:rsidRPr="0064006C" w:rsidRDefault="0036020C" w:rsidP="000A677C">
      <w:pPr>
        <w:jc w:val="center"/>
      </w:pPr>
    </w:p>
    <w:p w14:paraId="26556505" w14:textId="77777777" w:rsidR="0036020C" w:rsidRPr="0064006C" w:rsidRDefault="0036020C" w:rsidP="00D05A22"/>
    <w:p w14:paraId="3406E196" w14:textId="6380DE9C" w:rsidR="000A677C" w:rsidRPr="0064006C" w:rsidRDefault="001774B7" w:rsidP="000A677C">
      <w:pPr>
        <w:jc w:val="center"/>
        <w:rPr>
          <w:b/>
          <w:sz w:val="28"/>
          <w:szCs w:val="28"/>
        </w:rPr>
      </w:pPr>
      <w:r w:rsidRPr="0064006C">
        <w:rPr>
          <w:b/>
          <w:sz w:val="28"/>
          <w:szCs w:val="28"/>
        </w:rPr>
        <w:t>20</w:t>
      </w:r>
      <w:r w:rsidR="00D05A22" w:rsidRPr="0064006C">
        <w:rPr>
          <w:b/>
          <w:sz w:val="28"/>
          <w:szCs w:val="28"/>
        </w:rPr>
        <w:t>2</w:t>
      </w:r>
      <w:r w:rsidR="003E6AC0" w:rsidRPr="0064006C">
        <w:rPr>
          <w:b/>
          <w:sz w:val="28"/>
          <w:szCs w:val="28"/>
        </w:rPr>
        <w:t>2</w:t>
      </w:r>
      <w:r w:rsidR="000A677C" w:rsidRPr="0064006C">
        <w:rPr>
          <w:b/>
          <w:sz w:val="28"/>
          <w:szCs w:val="28"/>
        </w:rPr>
        <w:t xml:space="preserve"> г.</w:t>
      </w:r>
      <w:r w:rsidR="000A677C" w:rsidRPr="0064006C">
        <w:rPr>
          <w:b/>
          <w:sz w:val="28"/>
          <w:szCs w:val="28"/>
        </w:rPr>
        <w:br w:type="page"/>
      </w:r>
    </w:p>
    <w:p w14:paraId="07090D24" w14:textId="77777777" w:rsidR="00002442" w:rsidRPr="0064006C" w:rsidRDefault="00002442" w:rsidP="000A677C">
      <w:pPr>
        <w:jc w:val="center"/>
        <w:outlineLvl w:val="0"/>
        <w:rPr>
          <w:b/>
        </w:rPr>
        <w:sectPr w:rsidR="00002442" w:rsidRPr="0064006C" w:rsidSect="00586C83">
          <w:pgSz w:w="11906" w:h="16838"/>
          <w:pgMar w:top="1134" w:right="851" w:bottom="1134" w:left="1701" w:header="680" w:footer="1077" w:gutter="0"/>
          <w:cols w:space="708"/>
          <w:docGrid w:linePitch="360"/>
        </w:sectPr>
      </w:pPr>
    </w:p>
    <w:p w14:paraId="0149C2CC" w14:textId="77777777" w:rsidR="00B20883" w:rsidRPr="0064006C" w:rsidRDefault="00B20883" w:rsidP="003C409E">
      <w:pPr>
        <w:pStyle w:val="a2"/>
        <w:ind w:firstLine="0"/>
        <w:jc w:val="center"/>
        <w:rPr>
          <w:b/>
          <w:color w:val="000000" w:themeColor="text1"/>
          <w:shd w:val="clear" w:color="auto" w:fill="FFFFFF"/>
          <w:lang w:val="ru-RU"/>
        </w:rPr>
      </w:pPr>
      <w:r w:rsidRPr="0064006C">
        <w:rPr>
          <w:b/>
          <w:color w:val="000000" w:themeColor="text1"/>
          <w:shd w:val="clear" w:color="auto" w:fill="FFFFFF"/>
          <w:lang w:val="ru-RU"/>
        </w:rPr>
        <w:lastRenderedPageBreak/>
        <w:t>ОГЛАВЛЕНИЕ</w:t>
      </w:r>
    </w:p>
    <w:p w14:paraId="3660C21B" w14:textId="1EE9F685" w:rsidR="00151457" w:rsidRDefault="00A969D0">
      <w:pPr>
        <w:pStyle w:val="12"/>
        <w:rPr>
          <w:rFonts w:asciiTheme="minorHAnsi" w:eastAsiaTheme="minorEastAsia" w:hAnsiTheme="minorHAnsi" w:cstheme="minorBidi"/>
          <w:b w:val="0"/>
          <w:bCs w:val="0"/>
          <w:noProof/>
          <w:sz w:val="22"/>
          <w:szCs w:val="22"/>
          <w:lang w:eastAsia="ru-RU"/>
        </w:rPr>
      </w:pPr>
      <w:r w:rsidRPr="0064006C">
        <w:rPr>
          <w:b w:val="0"/>
          <w:bCs w:val="0"/>
          <w:noProof/>
          <w:sz w:val="22"/>
          <w:szCs w:val="22"/>
        </w:rPr>
        <w:fldChar w:fldCharType="begin"/>
      </w:r>
      <w:r w:rsidR="00811C13" w:rsidRPr="0064006C">
        <w:rPr>
          <w:b w:val="0"/>
          <w:bCs w:val="0"/>
          <w:noProof/>
          <w:sz w:val="22"/>
          <w:szCs w:val="22"/>
        </w:rPr>
        <w:instrText xml:space="preserve"> TOC \o "3-3" \h \z \u \t "Заголовок 1;1;Заголовок 2;2" </w:instrText>
      </w:r>
      <w:r w:rsidRPr="0064006C">
        <w:rPr>
          <w:b w:val="0"/>
          <w:bCs w:val="0"/>
          <w:noProof/>
          <w:sz w:val="22"/>
          <w:szCs w:val="22"/>
        </w:rPr>
        <w:fldChar w:fldCharType="separate"/>
      </w:r>
      <w:hyperlink w:anchor="_Toc187401742" w:history="1">
        <w:r w:rsidR="00151457" w:rsidRPr="004C61D2">
          <w:rPr>
            <w:rStyle w:val="a7"/>
            <w:noProof/>
          </w:rPr>
          <w:t>Введение (с изменениями)</w:t>
        </w:r>
        <w:r w:rsidR="00151457">
          <w:rPr>
            <w:noProof/>
            <w:webHidden/>
          </w:rPr>
          <w:tab/>
        </w:r>
        <w:r w:rsidR="00151457">
          <w:rPr>
            <w:noProof/>
            <w:webHidden/>
          </w:rPr>
          <w:fldChar w:fldCharType="begin"/>
        </w:r>
        <w:r w:rsidR="00151457">
          <w:rPr>
            <w:noProof/>
            <w:webHidden/>
          </w:rPr>
          <w:instrText xml:space="preserve"> PAGEREF _Toc187401742 \h </w:instrText>
        </w:r>
        <w:r w:rsidR="00151457">
          <w:rPr>
            <w:noProof/>
            <w:webHidden/>
          </w:rPr>
        </w:r>
        <w:r w:rsidR="00151457">
          <w:rPr>
            <w:noProof/>
            <w:webHidden/>
          </w:rPr>
          <w:fldChar w:fldCharType="separate"/>
        </w:r>
        <w:r w:rsidR="00151457">
          <w:rPr>
            <w:noProof/>
            <w:webHidden/>
          </w:rPr>
          <w:t>6</w:t>
        </w:r>
        <w:r w:rsidR="00151457">
          <w:rPr>
            <w:noProof/>
            <w:webHidden/>
          </w:rPr>
          <w:fldChar w:fldCharType="end"/>
        </w:r>
      </w:hyperlink>
    </w:p>
    <w:p w14:paraId="39035C47" w14:textId="11132769" w:rsidR="00151457" w:rsidRDefault="00117084">
      <w:pPr>
        <w:pStyle w:val="12"/>
        <w:tabs>
          <w:tab w:val="left" w:pos="442"/>
        </w:tabs>
        <w:rPr>
          <w:rFonts w:asciiTheme="minorHAnsi" w:eastAsiaTheme="minorEastAsia" w:hAnsiTheme="minorHAnsi" w:cstheme="minorBidi"/>
          <w:b w:val="0"/>
          <w:bCs w:val="0"/>
          <w:noProof/>
          <w:sz w:val="22"/>
          <w:szCs w:val="22"/>
          <w:lang w:eastAsia="ru-RU"/>
        </w:rPr>
      </w:pPr>
      <w:hyperlink w:anchor="_Toc187401743" w:history="1">
        <w:r w:rsidR="00151457" w:rsidRPr="004C61D2">
          <w:rPr>
            <w:rStyle w:val="a7"/>
            <w:noProof/>
          </w:rPr>
          <w:t>1.</w:t>
        </w:r>
        <w:r w:rsidR="00151457">
          <w:rPr>
            <w:rFonts w:asciiTheme="minorHAnsi" w:eastAsiaTheme="minorEastAsia" w:hAnsiTheme="minorHAnsi" w:cstheme="minorBidi"/>
            <w:b w:val="0"/>
            <w:bCs w:val="0"/>
            <w:noProof/>
            <w:sz w:val="22"/>
            <w:szCs w:val="22"/>
            <w:lang w:eastAsia="ru-RU"/>
          </w:rPr>
          <w:tab/>
        </w:r>
        <w:r w:rsidR="00151457" w:rsidRPr="004C61D2">
          <w:rPr>
            <w:rStyle w:val="a7"/>
            <w:noProo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151457">
          <w:rPr>
            <w:noProof/>
            <w:webHidden/>
          </w:rPr>
          <w:tab/>
        </w:r>
        <w:r w:rsidR="00151457">
          <w:rPr>
            <w:noProof/>
            <w:webHidden/>
          </w:rPr>
          <w:fldChar w:fldCharType="begin"/>
        </w:r>
        <w:r w:rsidR="00151457">
          <w:rPr>
            <w:noProof/>
            <w:webHidden/>
          </w:rPr>
          <w:instrText xml:space="preserve"> PAGEREF _Toc187401743 \h </w:instrText>
        </w:r>
        <w:r w:rsidR="00151457">
          <w:rPr>
            <w:noProof/>
            <w:webHidden/>
          </w:rPr>
        </w:r>
        <w:r w:rsidR="00151457">
          <w:rPr>
            <w:noProof/>
            <w:webHidden/>
          </w:rPr>
          <w:fldChar w:fldCharType="separate"/>
        </w:r>
        <w:r w:rsidR="00151457">
          <w:rPr>
            <w:noProof/>
            <w:webHidden/>
          </w:rPr>
          <w:t>9</w:t>
        </w:r>
        <w:r w:rsidR="00151457">
          <w:rPr>
            <w:noProof/>
            <w:webHidden/>
          </w:rPr>
          <w:fldChar w:fldCharType="end"/>
        </w:r>
      </w:hyperlink>
    </w:p>
    <w:p w14:paraId="50F7DACC" w14:textId="732A3A77" w:rsidR="00151457" w:rsidRDefault="00117084">
      <w:pPr>
        <w:pStyle w:val="12"/>
        <w:rPr>
          <w:rFonts w:asciiTheme="minorHAnsi" w:eastAsiaTheme="minorEastAsia" w:hAnsiTheme="minorHAnsi" w:cstheme="minorBidi"/>
          <w:b w:val="0"/>
          <w:bCs w:val="0"/>
          <w:noProof/>
          <w:sz w:val="22"/>
          <w:szCs w:val="22"/>
          <w:lang w:eastAsia="ru-RU"/>
        </w:rPr>
      </w:pPr>
      <w:hyperlink w:anchor="_Toc187401744" w:history="1">
        <w:r w:rsidR="00151457" w:rsidRPr="004C61D2">
          <w:rPr>
            <w:rStyle w:val="a7"/>
            <w:noProof/>
          </w:rPr>
          <w:t>2. Обоснование выбранного варианта размещения объектов местного значения поселения</w:t>
        </w:r>
        <w:r w:rsidR="00151457">
          <w:rPr>
            <w:noProof/>
            <w:webHidden/>
          </w:rPr>
          <w:tab/>
        </w:r>
        <w:r w:rsidR="00151457">
          <w:rPr>
            <w:noProof/>
            <w:webHidden/>
          </w:rPr>
          <w:fldChar w:fldCharType="begin"/>
        </w:r>
        <w:r w:rsidR="00151457">
          <w:rPr>
            <w:noProof/>
            <w:webHidden/>
          </w:rPr>
          <w:instrText xml:space="preserve"> PAGEREF _Toc187401744 \h </w:instrText>
        </w:r>
        <w:r w:rsidR="00151457">
          <w:rPr>
            <w:noProof/>
            <w:webHidden/>
          </w:rPr>
        </w:r>
        <w:r w:rsidR="00151457">
          <w:rPr>
            <w:noProof/>
            <w:webHidden/>
          </w:rPr>
          <w:fldChar w:fldCharType="separate"/>
        </w:r>
        <w:r w:rsidR="00151457">
          <w:rPr>
            <w:noProof/>
            <w:webHidden/>
          </w:rPr>
          <w:t>10</w:t>
        </w:r>
        <w:r w:rsidR="00151457">
          <w:rPr>
            <w:noProof/>
            <w:webHidden/>
          </w:rPr>
          <w:fldChar w:fldCharType="end"/>
        </w:r>
      </w:hyperlink>
    </w:p>
    <w:p w14:paraId="4F919721" w14:textId="59B71D6D" w:rsidR="00151457" w:rsidRDefault="00117084">
      <w:pPr>
        <w:pStyle w:val="22"/>
        <w:rPr>
          <w:rFonts w:asciiTheme="minorHAnsi" w:eastAsiaTheme="minorEastAsia" w:hAnsiTheme="minorHAnsi" w:cstheme="minorBidi"/>
          <w:iCs w:val="0"/>
          <w:noProof/>
          <w:sz w:val="22"/>
          <w:szCs w:val="22"/>
          <w:lang w:eastAsia="ru-RU"/>
        </w:rPr>
      </w:pPr>
      <w:hyperlink w:anchor="_Toc187401745" w:history="1">
        <w:r w:rsidR="00151457" w:rsidRPr="004C61D2">
          <w:rPr>
            <w:rStyle w:val="a7"/>
            <w:noProof/>
          </w:rPr>
          <w:t>2.1 Анализ использования территорий поселения и возможных направлений развития этих территорий</w:t>
        </w:r>
        <w:r w:rsidR="00151457">
          <w:rPr>
            <w:noProof/>
            <w:webHidden/>
          </w:rPr>
          <w:tab/>
        </w:r>
        <w:r w:rsidR="00151457">
          <w:rPr>
            <w:noProof/>
            <w:webHidden/>
          </w:rPr>
          <w:fldChar w:fldCharType="begin"/>
        </w:r>
        <w:r w:rsidR="00151457">
          <w:rPr>
            <w:noProof/>
            <w:webHidden/>
          </w:rPr>
          <w:instrText xml:space="preserve"> PAGEREF _Toc187401745 \h </w:instrText>
        </w:r>
        <w:r w:rsidR="00151457">
          <w:rPr>
            <w:noProof/>
            <w:webHidden/>
          </w:rPr>
        </w:r>
        <w:r w:rsidR="00151457">
          <w:rPr>
            <w:noProof/>
            <w:webHidden/>
          </w:rPr>
          <w:fldChar w:fldCharType="separate"/>
        </w:r>
        <w:r w:rsidR="00151457">
          <w:rPr>
            <w:noProof/>
            <w:webHidden/>
          </w:rPr>
          <w:t>10</w:t>
        </w:r>
        <w:r w:rsidR="00151457">
          <w:rPr>
            <w:noProof/>
            <w:webHidden/>
          </w:rPr>
          <w:fldChar w:fldCharType="end"/>
        </w:r>
      </w:hyperlink>
    </w:p>
    <w:p w14:paraId="1F5FB0B8" w14:textId="21284FDC" w:rsidR="00151457" w:rsidRDefault="00117084">
      <w:pPr>
        <w:pStyle w:val="32"/>
        <w:rPr>
          <w:rFonts w:asciiTheme="minorHAnsi" w:eastAsiaTheme="minorEastAsia" w:hAnsiTheme="minorHAnsi" w:cstheme="minorBidi"/>
          <w:sz w:val="22"/>
          <w:szCs w:val="22"/>
          <w:lang w:eastAsia="ru-RU"/>
        </w:rPr>
      </w:pPr>
      <w:hyperlink w:anchor="_Toc187401746" w:history="1">
        <w:r w:rsidR="00151457" w:rsidRPr="004C61D2">
          <w:rPr>
            <w:rStyle w:val="a7"/>
          </w:rPr>
          <w:t>2.1.1 Положение Грибановского городского поселения в системе расселения Грибановского муниципального района Воронежской области</w:t>
        </w:r>
        <w:r w:rsidR="00151457">
          <w:rPr>
            <w:webHidden/>
          </w:rPr>
          <w:tab/>
        </w:r>
        <w:r w:rsidR="00151457">
          <w:rPr>
            <w:webHidden/>
          </w:rPr>
          <w:fldChar w:fldCharType="begin"/>
        </w:r>
        <w:r w:rsidR="00151457">
          <w:rPr>
            <w:webHidden/>
          </w:rPr>
          <w:instrText xml:space="preserve"> PAGEREF _Toc187401746 \h </w:instrText>
        </w:r>
        <w:r w:rsidR="00151457">
          <w:rPr>
            <w:webHidden/>
          </w:rPr>
        </w:r>
        <w:r w:rsidR="00151457">
          <w:rPr>
            <w:webHidden/>
          </w:rPr>
          <w:fldChar w:fldCharType="separate"/>
        </w:r>
        <w:r w:rsidR="00151457">
          <w:rPr>
            <w:webHidden/>
          </w:rPr>
          <w:t>10</w:t>
        </w:r>
        <w:r w:rsidR="00151457">
          <w:rPr>
            <w:webHidden/>
          </w:rPr>
          <w:fldChar w:fldCharType="end"/>
        </w:r>
      </w:hyperlink>
    </w:p>
    <w:p w14:paraId="350B539E" w14:textId="11C32CF6" w:rsidR="00151457" w:rsidRDefault="00117084">
      <w:pPr>
        <w:pStyle w:val="32"/>
        <w:rPr>
          <w:rFonts w:asciiTheme="minorHAnsi" w:eastAsiaTheme="minorEastAsia" w:hAnsiTheme="minorHAnsi" w:cstheme="minorBidi"/>
          <w:sz w:val="22"/>
          <w:szCs w:val="22"/>
          <w:lang w:eastAsia="ru-RU"/>
        </w:rPr>
      </w:pPr>
      <w:hyperlink w:anchor="_Toc187401747" w:history="1">
        <w:r w:rsidR="00151457" w:rsidRPr="004C61D2">
          <w:rPr>
            <w:rStyle w:val="a7"/>
          </w:rPr>
          <w:t>2.1.2 Природно-ресурсный потенциал территории поселения</w:t>
        </w:r>
        <w:r w:rsidR="00151457">
          <w:rPr>
            <w:webHidden/>
          </w:rPr>
          <w:tab/>
        </w:r>
        <w:r w:rsidR="00151457">
          <w:rPr>
            <w:webHidden/>
          </w:rPr>
          <w:fldChar w:fldCharType="begin"/>
        </w:r>
        <w:r w:rsidR="00151457">
          <w:rPr>
            <w:webHidden/>
          </w:rPr>
          <w:instrText xml:space="preserve"> PAGEREF _Toc187401747 \h </w:instrText>
        </w:r>
        <w:r w:rsidR="00151457">
          <w:rPr>
            <w:webHidden/>
          </w:rPr>
        </w:r>
        <w:r w:rsidR="00151457">
          <w:rPr>
            <w:webHidden/>
          </w:rPr>
          <w:fldChar w:fldCharType="separate"/>
        </w:r>
        <w:r w:rsidR="00151457">
          <w:rPr>
            <w:webHidden/>
          </w:rPr>
          <w:t>10</w:t>
        </w:r>
        <w:r w:rsidR="00151457">
          <w:rPr>
            <w:webHidden/>
          </w:rPr>
          <w:fldChar w:fldCharType="end"/>
        </w:r>
      </w:hyperlink>
    </w:p>
    <w:p w14:paraId="0E93A6E6" w14:textId="58B5987F" w:rsidR="00151457" w:rsidRDefault="00117084">
      <w:pPr>
        <w:pStyle w:val="32"/>
        <w:rPr>
          <w:rFonts w:asciiTheme="minorHAnsi" w:eastAsiaTheme="minorEastAsia" w:hAnsiTheme="minorHAnsi" w:cstheme="minorBidi"/>
          <w:sz w:val="22"/>
          <w:szCs w:val="22"/>
          <w:lang w:eastAsia="ru-RU"/>
        </w:rPr>
      </w:pPr>
      <w:hyperlink w:anchor="_Toc187401748" w:history="1">
        <w:r w:rsidR="00151457" w:rsidRPr="004C61D2">
          <w:rPr>
            <w:rStyle w:val="a7"/>
          </w:rPr>
          <w:t>2.1.3 Демографическая ситуация</w:t>
        </w:r>
        <w:r w:rsidR="00151457">
          <w:rPr>
            <w:webHidden/>
          </w:rPr>
          <w:tab/>
        </w:r>
        <w:r w:rsidR="00151457">
          <w:rPr>
            <w:webHidden/>
          </w:rPr>
          <w:fldChar w:fldCharType="begin"/>
        </w:r>
        <w:r w:rsidR="00151457">
          <w:rPr>
            <w:webHidden/>
          </w:rPr>
          <w:instrText xml:space="preserve"> PAGEREF _Toc187401748 \h </w:instrText>
        </w:r>
        <w:r w:rsidR="00151457">
          <w:rPr>
            <w:webHidden/>
          </w:rPr>
        </w:r>
        <w:r w:rsidR="00151457">
          <w:rPr>
            <w:webHidden/>
          </w:rPr>
          <w:fldChar w:fldCharType="separate"/>
        </w:r>
        <w:r w:rsidR="00151457">
          <w:rPr>
            <w:webHidden/>
          </w:rPr>
          <w:t>12</w:t>
        </w:r>
        <w:r w:rsidR="00151457">
          <w:rPr>
            <w:webHidden/>
          </w:rPr>
          <w:fldChar w:fldCharType="end"/>
        </w:r>
      </w:hyperlink>
    </w:p>
    <w:p w14:paraId="51767881" w14:textId="321C7843" w:rsidR="00151457" w:rsidRDefault="00117084">
      <w:pPr>
        <w:pStyle w:val="32"/>
        <w:rPr>
          <w:rFonts w:asciiTheme="minorHAnsi" w:eastAsiaTheme="minorEastAsia" w:hAnsiTheme="minorHAnsi" w:cstheme="minorBidi"/>
          <w:sz w:val="22"/>
          <w:szCs w:val="22"/>
          <w:lang w:eastAsia="ru-RU"/>
        </w:rPr>
      </w:pPr>
      <w:hyperlink w:anchor="_Toc187401749" w:history="1">
        <w:r w:rsidR="00151457" w:rsidRPr="004C61D2">
          <w:rPr>
            <w:rStyle w:val="a7"/>
          </w:rPr>
          <w:t>2.1.4 Экономический потенциал (с изменениями)</w:t>
        </w:r>
        <w:r w:rsidR="00151457">
          <w:rPr>
            <w:webHidden/>
          </w:rPr>
          <w:tab/>
        </w:r>
        <w:r w:rsidR="00151457">
          <w:rPr>
            <w:webHidden/>
          </w:rPr>
          <w:fldChar w:fldCharType="begin"/>
        </w:r>
        <w:r w:rsidR="00151457">
          <w:rPr>
            <w:webHidden/>
          </w:rPr>
          <w:instrText xml:space="preserve"> PAGEREF _Toc187401749 \h </w:instrText>
        </w:r>
        <w:r w:rsidR="00151457">
          <w:rPr>
            <w:webHidden/>
          </w:rPr>
        </w:r>
        <w:r w:rsidR="00151457">
          <w:rPr>
            <w:webHidden/>
          </w:rPr>
          <w:fldChar w:fldCharType="separate"/>
        </w:r>
        <w:r w:rsidR="00151457">
          <w:rPr>
            <w:webHidden/>
          </w:rPr>
          <w:t>14</w:t>
        </w:r>
        <w:r w:rsidR="00151457">
          <w:rPr>
            <w:webHidden/>
          </w:rPr>
          <w:fldChar w:fldCharType="end"/>
        </w:r>
      </w:hyperlink>
    </w:p>
    <w:p w14:paraId="48F9DA7C" w14:textId="13A9ED74" w:rsidR="00151457" w:rsidRDefault="00117084">
      <w:pPr>
        <w:pStyle w:val="32"/>
        <w:rPr>
          <w:rFonts w:asciiTheme="minorHAnsi" w:eastAsiaTheme="minorEastAsia" w:hAnsiTheme="minorHAnsi" w:cstheme="minorBidi"/>
          <w:sz w:val="22"/>
          <w:szCs w:val="22"/>
          <w:lang w:eastAsia="ru-RU"/>
        </w:rPr>
      </w:pPr>
      <w:hyperlink w:anchor="_Toc187401750" w:history="1">
        <w:r w:rsidR="00151457" w:rsidRPr="004C61D2">
          <w:rPr>
            <w:rStyle w:val="a7"/>
          </w:rPr>
          <w:t>2.1.5 Объекты социальной инфраструктуры (с изменениями)</w:t>
        </w:r>
        <w:r w:rsidR="00151457">
          <w:rPr>
            <w:webHidden/>
          </w:rPr>
          <w:tab/>
        </w:r>
        <w:r w:rsidR="00151457">
          <w:rPr>
            <w:webHidden/>
          </w:rPr>
          <w:fldChar w:fldCharType="begin"/>
        </w:r>
        <w:r w:rsidR="00151457">
          <w:rPr>
            <w:webHidden/>
          </w:rPr>
          <w:instrText xml:space="preserve"> PAGEREF _Toc187401750 \h </w:instrText>
        </w:r>
        <w:r w:rsidR="00151457">
          <w:rPr>
            <w:webHidden/>
          </w:rPr>
        </w:r>
        <w:r w:rsidR="00151457">
          <w:rPr>
            <w:webHidden/>
          </w:rPr>
          <w:fldChar w:fldCharType="separate"/>
        </w:r>
        <w:r w:rsidR="00151457">
          <w:rPr>
            <w:webHidden/>
          </w:rPr>
          <w:t>15</w:t>
        </w:r>
        <w:r w:rsidR="00151457">
          <w:rPr>
            <w:webHidden/>
          </w:rPr>
          <w:fldChar w:fldCharType="end"/>
        </w:r>
      </w:hyperlink>
    </w:p>
    <w:p w14:paraId="343F96EC" w14:textId="73CBFCE3" w:rsidR="00151457" w:rsidRDefault="00117084">
      <w:pPr>
        <w:pStyle w:val="32"/>
        <w:rPr>
          <w:rFonts w:asciiTheme="minorHAnsi" w:eastAsiaTheme="minorEastAsia" w:hAnsiTheme="minorHAnsi" w:cstheme="minorBidi"/>
          <w:sz w:val="22"/>
          <w:szCs w:val="22"/>
          <w:lang w:eastAsia="ru-RU"/>
        </w:rPr>
      </w:pPr>
      <w:hyperlink w:anchor="_Toc187401751" w:history="1">
        <w:r w:rsidR="00151457" w:rsidRPr="004C61D2">
          <w:rPr>
            <w:rStyle w:val="a7"/>
          </w:rPr>
          <w:t>2.1.6 Объекты транспортной инфраструктуры</w:t>
        </w:r>
        <w:r w:rsidR="00151457">
          <w:rPr>
            <w:webHidden/>
          </w:rPr>
          <w:tab/>
        </w:r>
        <w:r w:rsidR="00151457">
          <w:rPr>
            <w:webHidden/>
          </w:rPr>
          <w:fldChar w:fldCharType="begin"/>
        </w:r>
        <w:r w:rsidR="00151457">
          <w:rPr>
            <w:webHidden/>
          </w:rPr>
          <w:instrText xml:space="preserve"> PAGEREF _Toc187401751 \h </w:instrText>
        </w:r>
        <w:r w:rsidR="00151457">
          <w:rPr>
            <w:webHidden/>
          </w:rPr>
        </w:r>
        <w:r w:rsidR="00151457">
          <w:rPr>
            <w:webHidden/>
          </w:rPr>
          <w:fldChar w:fldCharType="separate"/>
        </w:r>
        <w:r w:rsidR="00151457">
          <w:rPr>
            <w:webHidden/>
          </w:rPr>
          <w:t>20</w:t>
        </w:r>
        <w:r w:rsidR="00151457">
          <w:rPr>
            <w:webHidden/>
          </w:rPr>
          <w:fldChar w:fldCharType="end"/>
        </w:r>
      </w:hyperlink>
    </w:p>
    <w:p w14:paraId="068DA757" w14:textId="4B526BD0" w:rsidR="00151457" w:rsidRDefault="00117084">
      <w:pPr>
        <w:pStyle w:val="32"/>
        <w:rPr>
          <w:rFonts w:asciiTheme="minorHAnsi" w:eastAsiaTheme="minorEastAsia" w:hAnsiTheme="minorHAnsi" w:cstheme="minorBidi"/>
          <w:sz w:val="22"/>
          <w:szCs w:val="22"/>
          <w:lang w:eastAsia="ru-RU"/>
        </w:rPr>
      </w:pPr>
      <w:hyperlink w:anchor="_Toc187401752" w:history="1">
        <w:r w:rsidR="00151457" w:rsidRPr="004C61D2">
          <w:rPr>
            <w:rStyle w:val="a7"/>
          </w:rPr>
          <w:t>2.1.7 Объекты инженерной инфраструктуры (с изменениями)</w:t>
        </w:r>
        <w:r w:rsidR="00151457">
          <w:rPr>
            <w:webHidden/>
          </w:rPr>
          <w:tab/>
        </w:r>
        <w:r w:rsidR="00151457">
          <w:rPr>
            <w:webHidden/>
          </w:rPr>
          <w:fldChar w:fldCharType="begin"/>
        </w:r>
        <w:r w:rsidR="00151457">
          <w:rPr>
            <w:webHidden/>
          </w:rPr>
          <w:instrText xml:space="preserve"> PAGEREF _Toc187401752 \h </w:instrText>
        </w:r>
        <w:r w:rsidR="00151457">
          <w:rPr>
            <w:webHidden/>
          </w:rPr>
        </w:r>
        <w:r w:rsidR="00151457">
          <w:rPr>
            <w:webHidden/>
          </w:rPr>
          <w:fldChar w:fldCharType="separate"/>
        </w:r>
        <w:r w:rsidR="00151457">
          <w:rPr>
            <w:webHidden/>
          </w:rPr>
          <w:t>27</w:t>
        </w:r>
        <w:r w:rsidR="00151457">
          <w:rPr>
            <w:webHidden/>
          </w:rPr>
          <w:fldChar w:fldCharType="end"/>
        </w:r>
      </w:hyperlink>
    </w:p>
    <w:p w14:paraId="035972A6" w14:textId="0602FB37" w:rsidR="00151457" w:rsidRDefault="00117084">
      <w:pPr>
        <w:pStyle w:val="32"/>
        <w:rPr>
          <w:rFonts w:asciiTheme="minorHAnsi" w:eastAsiaTheme="minorEastAsia" w:hAnsiTheme="minorHAnsi" w:cstheme="minorBidi"/>
          <w:sz w:val="22"/>
          <w:szCs w:val="22"/>
          <w:lang w:eastAsia="ru-RU"/>
        </w:rPr>
      </w:pPr>
      <w:hyperlink w:anchor="_Toc187401753" w:history="1">
        <w:r w:rsidR="00151457" w:rsidRPr="004C61D2">
          <w:rPr>
            <w:rStyle w:val="a7"/>
          </w:rPr>
          <w:t>2.1.8 Жилищный фонд</w:t>
        </w:r>
        <w:r w:rsidR="00151457">
          <w:rPr>
            <w:webHidden/>
          </w:rPr>
          <w:tab/>
        </w:r>
        <w:r w:rsidR="00151457">
          <w:rPr>
            <w:webHidden/>
          </w:rPr>
          <w:fldChar w:fldCharType="begin"/>
        </w:r>
        <w:r w:rsidR="00151457">
          <w:rPr>
            <w:webHidden/>
          </w:rPr>
          <w:instrText xml:space="preserve"> PAGEREF _Toc187401753 \h </w:instrText>
        </w:r>
        <w:r w:rsidR="00151457">
          <w:rPr>
            <w:webHidden/>
          </w:rPr>
        </w:r>
        <w:r w:rsidR="00151457">
          <w:rPr>
            <w:webHidden/>
          </w:rPr>
          <w:fldChar w:fldCharType="separate"/>
        </w:r>
        <w:r w:rsidR="00151457">
          <w:rPr>
            <w:webHidden/>
          </w:rPr>
          <w:t>31</w:t>
        </w:r>
        <w:r w:rsidR="00151457">
          <w:rPr>
            <w:webHidden/>
          </w:rPr>
          <w:fldChar w:fldCharType="end"/>
        </w:r>
      </w:hyperlink>
    </w:p>
    <w:p w14:paraId="19900D12" w14:textId="684AB09B" w:rsidR="00151457" w:rsidRDefault="00117084">
      <w:pPr>
        <w:pStyle w:val="22"/>
        <w:rPr>
          <w:rFonts w:asciiTheme="minorHAnsi" w:eastAsiaTheme="minorEastAsia" w:hAnsiTheme="minorHAnsi" w:cstheme="minorBidi"/>
          <w:iCs w:val="0"/>
          <w:noProof/>
          <w:sz w:val="22"/>
          <w:szCs w:val="22"/>
          <w:lang w:eastAsia="ru-RU"/>
        </w:rPr>
      </w:pPr>
      <w:hyperlink w:anchor="_Toc187401754" w:history="1">
        <w:r w:rsidR="00151457" w:rsidRPr="004C61D2">
          <w:rPr>
            <w:rStyle w:val="a7"/>
            <w:noProof/>
          </w:rPr>
          <w:t>2.2 Прогнозируемые ограничения использования территорий поселения (с изменениями)</w:t>
        </w:r>
        <w:r w:rsidR="00151457">
          <w:rPr>
            <w:noProof/>
            <w:webHidden/>
          </w:rPr>
          <w:tab/>
        </w:r>
        <w:r w:rsidR="00151457">
          <w:rPr>
            <w:noProof/>
            <w:webHidden/>
          </w:rPr>
          <w:fldChar w:fldCharType="begin"/>
        </w:r>
        <w:r w:rsidR="00151457">
          <w:rPr>
            <w:noProof/>
            <w:webHidden/>
          </w:rPr>
          <w:instrText xml:space="preserve"> PAGEREF _Toc187401754 \h </w:instrText>
        </w:r>
        <w:r w:rsidR="00151457">
          <w:rPr>
            <w:noProof/>
            <w:webHidden/>
          </w:rPr>
        </w:r>
        <w:r w:rsidR="00151457">
          <w:rPr>
            <w:noProof/>
            <w:webHidden/>
          </w:rPr>
          <w:fldChar w:fldCharType="separate"/>
        </w:r>
        <w:r w:rsidR="00151457">
          <w:rPr>
            <w:noProof/>
            <w:webHidden/>
          </w:rPr>
          <w:t>33</w:t>
        </w:r>
        <w:r w:rsidR="00151457">
          <w:rPr>
            <w:noProof/>
            <w:webHidden/>
          </w:rPr>
          <w:fldChar w:fldCharType="end"/>
        </w:r>
      </w:hyperlink>
    </w:p>
    <w:p w14:paraId="465218F2" w14:textId="2572CC7F" w:rsidR="00151457" w:rsidRDefault="00117084">
      <w:pPr>
        <w:pStyle w:val="22"/>
        <w:rPr>
          <w:rFonts w:asciiTheme="minorHAnsi" w:eastAsiaTheme="minorEastAsia" w:hAnsiTheme="minorHAnsi" w:cstheme="minorBidi"/>
          <w:iCs w:val="0"/>
          <w:noProof/>
          <w:sz w:val="22"/>
          <w:szCs w:val="22"/>
          <w:lang w:eastAsia="ru-RU"/>
        </w:rPr>
      </w:pPr>
      <w:hyperlink w:anchor="_Toc187401755" w:history="1">
        <w:r w:rsidR="00151457" w:rsidRPr="004C61D2">
          <w:rPr>
            <w:rStyle w:val="a7"/>
            <w:noProof/>
          </w:rPr>
          <w:t>2.3 Выводы</w:t>
        </w:r>
        <w:r w:rsidR="00151457">
          <w:rPr>
            <w:noProof/>
            <w:webHidden/>
          </w:rPr>
          <w:tab/>
        </w:r>
        <w:r w:rsidR="00151457">
          <w:rPr>
            <w:noProof/>
            <w:webHidden/>
          </w:rPr>
          <w:fldChar w:fldCharType="begin"/>
        </w:r>
        <w:r w:rsidR="00151457">
          <w:rPr>
            <w:noProof/>
            <w:webHidden/>
          </w:rPr>
          <w:instrText xml:space="preserve"> PAGEREF _Toc187401755 \h </w:instrText>
        </w:r>
        <w:r w:rsidR="00151457">
          <w:rPr>
            <w:noProof/>
            <w:webHidden/>
          </w:rPr>
        </w:r>
        <w:r w:rsidR="00151457">
          <w:rPr>
            <w:noProof/>
            <w:webHidden/>
          </w:rPr>
          <w:fldChar w:fldCharType="separate"/>
        </w:r>
        <w:r w:rsidR="00151457">
          <w:rPr>
            <w:noProof/>
            <w:webHidden/>
          </w:rPr>
          <w:t>64</w:t>
        </w:r>
        <w:r w:rsidR="00151457">
          <w:rPr>
            <w:noProof/>
            <w:webHidden/>
          </w:rPr>
          <w:fldChar w:fldCharType="end"/>
        </w:r>
      </w:hyperlink>
    </w:p>
    <w:p w14:paraId="5693D899" w14:textId="1D44316B" w:rsidR="00151457" w:rsidRDefault="00117084">
      <w:pPr>
        <w:pStyle w:val="12"/>
        <w:rPr>
          <w:rFonts w:asciiTheme="minorHAnsi" w:eastAsiaTheme="minorEastAsia" w:hAnsiTheme="minorHAnsi" w:cstheme="minorBidi"/>
          <w:b w:val="0"/>
          <w:bCs w:val="0"/>
          <w:noProof/>
          <w:sz w:val="22"/>
          <w:szCs w:val="22"/>
          <w:lang w:eastAsia="ru-RU"/>
        </w:rPr>
      </w:pPr>
      <w:hyperlink w:anchor="_Toc187401756" w:history="1">
        <w:r w:rsidR="00151457" w:rsidRPr="004C61D2">
          <w:rPr>
            <w:rStyle w:val="a7"/>
            <w:noProof/>
            <w:shd w:val="clear" w:color="auto" w:fill="FFFFFF"/>
          </w:rPr>
          <w:t xml:space="preserve">3. Оценка возможного влияния планируемых для размещения объектов местного значения поселения </w:t>
        </w:r>
        <w:r w:rsidR="00151457" w:rsidRPr="004C61D2">
          <w:rPr>
            <w:rStyle w:val="a7"/>
            <w:noProof/>
          </w:rPr>
          <w:t>(с изменениями)</w:t>
        </w:r>
        <w:r w:rsidR="00151457">
          <w:rPr>
            <w:noProof/>
            <w:webHidden/>
          </w:rPr>
          <w:tab/>
        </w:r>
        <w:r w:rsidR="00151457">
          <w:rPr>
            <w:noProof/>
            <w:webHidden/>
          </w:rPr>
          <w:fldChar w:fldCharType="begin"/>
        </w:r>
        <w:r w:rsidR="00151457">
          <w:rPr>
            <w:noProof/>
            <w:webHidden/>
          </w:rPr>
          <w:instrText xml:space="preserve"> PAGEREF _Toc187401756 \h </w:instrText>
        </w:r>
        <w:r w:rsidR="00151457">
          <w:rPr>
            <w:noProof/>
            <w:webHidden/>
          </w:rPr>
        </w:r>
        <w:r w:rsidR="00151457">
          <w:rPr>
            <w:noProof/>
            <w:webHidden/>
          </w:rPr>
          <w:fldChar w:fldCharType="separate"/>
        </w:r>
        <w:r w:rsidR="00151457">
          <w:rPr>
            <w:noProof/>
            <w:webHidden/>
          </w:rPr>
          <w:t>66</w:t>
        </w:r>
        <w:r w:rsidR="00151457">
          <w:rPr>
            <w:noProof/>
            <w:webHidden/>
          </w:rPr>
          <w:fldChar w:fldCharType="end"/>
        </w:r>
      </w:hyperlink>
    </w:p>
    <w:p w14:paraId="00E959E0" w14:textId="47FBEDD9" w:rsidR="00151457" w:rsidRDefault="00117084">
      <w:pPr>
        <w:pStyle w:val="12"/>
        <w:rPr>
          <w:rFonts w:asciiTheme="minorHAnsi" w:eastAsiaTheme="minorEastAsia" w:hAnsiTheme="minorHAnsi" w:cstheme="minorBidi"/>
          <w:b w:val="0"/>
          <w:bCs w:val="0"/>
          <w:noProof/>
          <w:sz w:val="22"/>
          <w:szCs w:val="22"/>
          <w:lang w:eastAsia="ru-RU"/>
        </w:rPr>
      </w:pPr>
      <w:hyperlink w:anchor="_Toc187401757" w:history="1">
        <w:r w:rsidR="00151457" w:rsidRPr="004C61D2">
          <w:rPr>
            <w:rStyle w:val="a7"/>
            <w:noProof/>
            <w:lang w:eastAsia="ar-SA" w:bidi="en-US"/>
          </w:rPr>
          <w:t xml:space="preserve">4. Сведения </w:t>
        </w:r>
        <w:r w:rsidR="00151457" w:rsidRPr="004C61D2">
          <w:rPr>
            <w:rStyle w:val="a7"/>
            <w:rFonts w:eastAsia="Times New Roman"/>
            <w:noProof/>
            <w:lang w:eastAsia="ar-SA" w:bidi="en-US"/>
          </w:rPr>
          <w:t xml:space="preserve">о планируемых для размещения на территориях поселения </w:t>
        </w:r>
        <w:r w:rsidR="00151457" w:rsidRPr="004C61D2">
          <w:rPr>
            <w:rStyle w:val="a7"/>
            <w:noProof/>
            <w:shd w:val="clear" w:color="auto" w:fill="FFFFFF"/>
          </w:rPr>
          <w:t>объектов</w:t>
        </w:r>
        <w:r w:rsidR="00151457" w:rsidRPr="004C61D2">
          <w:rPr>
            <w:rStyle w:val="a7"/>
            <w:rFonts w:eastAsia="Times New Roman"/>
            <w:noProof/>
            <w:lang w:eastAsia="ar-SA" w:bidi="en-US"/>
          </w:rPr>
          <w:t xml:space="preserve"> федерального значения, объектов регионального значения </w:t>
        </w:r>
        <w:r w:rsidR="00151457" w:rsidRPr="004C61D2">
          <w:rPr>
            <w:rStyle w:val="a7"/>
            <w:noProof/>
          </w:rPr>
          <w:t>(с изменениями)</w:t>
        </w:r>
        <w:r w:rsidR="00151457">
          <w:rPr>
            <w:noProof/>
            <w:webHidden/>
          </w:rPr>
          <w:tab/>
        </w:r>
        <w:r w:rsidR="00151457">
          <w:rPr>
            <w:noProof/>
            <w:webHidden/>
          </w:rPr>
          <w:fldChar w:fldCharType="begin"/>
        </w:r>
        <w:r w:rsidR="00151457">
          <w:rPr>
            <w:noProof/>
            <w:webHidden/>
          </w:rPr>
          <w:instrText xml:space="preserve"> PAGEREF _Toc187401757 \h </w:instrText>
        </w:r>
        <w:r w:rsidR="00151457">
          <w:rPr>
            <w:noProof/>
            <w:webHidden/>
          </w:rPr>
        </w:r>
        <w:r w:rsidR="00151457">
          <w:rPr>
            <w:noProof/>
            <w:webHidden/>
          </w:rPr>
          <w:fldChar w:fldCharType="separate"/>
        </w:r>
        <w:r w:rsidR="00151457">
          <w:rPr>
            <w:noProof/>
            <w:webHidden/>
          </w:rPr>
          <w:t>68</w:t>
        </w:r>
        <w:r w:rsidR="00151457">
          <w:rPr>
            <w:noProof/>
            <w:webHidden/>
          </w:rPr>
          <w:fldChar w:fldCharType="end"/>
        </w:r>
      </w:hyperlink>
    </w:p>
    <w:p w14:paraId="13299642" w14:textId="6EA98448" w:rsidR="00151457" w:rsidRDefault="00117084">
      <w:pPr>
        <w:pStyle w:val="12"/>
        <w:rPr>
          <w:rFonts w:asciiTheme="minorHAnsi" w:eastAsiaTheme="minorEastAsia" w:hAnsiTheme="minorHAnsi" w:cstheme="minorBidi"/>
          <w:b w:val="0"/>
          <w:bCs w:val="0"/>
          <w:noProof/>
          <w:sz w:val="22"/>
          <w:szCs w:val="22"/>
          <w:lang w:eastAsia="ru-RU"/>
        </w:rPr>
      </w:pPr>
      <w:hyperlink w:anchor="_Toc187401758" w:history="1">
        <w:r w:rsidR="00151457" w:rsidRPr="004C61D2">
          <w:rPr>
            <w:rStyle w:val="a7"/>
            <w:rFonts w:eastAsia="Times New Roman"/>
            <w:noProof/>
            <w:lang w:eastAsia="ar-SA" w:bidi="en-US"/>
          </w:rPr>
          <w:t xml:space="preserve">5. Сведения о планируемых для размещения на территориях </w:t>
        </w:r>
        <w:r w:rsidR="00151457" w:rsidRPr="004C61D2">
          <w:rPr>
            <w:rStyle w:val="a7"/>
            <w:noProof/>
            <w:lang w:eastAsia="ar-SA" w:bidi="en-US"/>
          </w:rPr>
          <w:t>поселения</w:t>
        </w:r>
        <w:r w:rsidR="00151457" w:rsidRPr="004C61D2">
          <w:rPr>
            <w:rStyle w:val="a7"/>
            <w:rFonts w:eastAsia="Times New Roman"/>
            <w:noProof/>
            <w:lang w:eastAsia="ar-SA" w:bidi="en-US"/>
          </w:rPr>
          <w:t xml:space="preserve"> объектов местного значения муниципального района</w:t>
        </w:r>
        <w:r w:rsidR="00151457">
          <w:rPr>
            <w:noProof/>
            <w:webHidden/>
          </w:rPr>
          <w:tab/>
        </w:r>
        <w:r w:rsidR="00151457">
          <w:rPr>
            <w:noProof/>
            <w:webHidden/>
          </w:rPr>
          <w:fldChar w:fldCharType="begin"/>
        </w:r>
        <w:r w:rsidR="00151457">
          <w:rPr>
            <w:noProof/>
            <w:webHidden/>
          </w:rPr>
          <w:instrText xml:space="preserve"> PAGEREF _Toc187401758 \h </w:instrText>
        </w:r>
        <w:r w:rsidR="00151457">
          <w:rPr>
            <w:noProof/>
            <w:webHidden/>
          </w:rPr>
        </w:r>
        <w:r w:rsidR="00151457">
          <w:rPr>
            <w:noProof/>
            <w:webHidden/>
          </w:rPr>
          <w:fldChar w:fldCharType="separate"/>
        </w:r>
        <w:r w:rsidR="00151457">
          <w:rPr>
            <w:noProof/>
            <w:webHidden/>
          </w:rPr>
          <w:t>73</w:t>
        </w:r>
        <w:r w:rsidR="00151457">
          <w:rPr>
            <w:noProof/>
            <w:webHidden/>
          </w:rPr>
          <w:fldChar w:fldCharType="end"/>
        </w:r>
      </w:hyperlink>
    </w:p>
    <w:p w14:paraId="3D761814" w14:textId="02B7DD94" w:rsidR="00151457" w:rsidRDefault="00117084">
      <w:pPr>
        <w:pStyle w:val="12"/>
        <w:rPr>
          <w:rFonts w:asciiTheme="minorHAnsi" w:eastAsiaTheme="minorEastAsia" w:hAnsiTheme="minorHAnsi" w:cstheme="minorBidi"/>
          <w:b w:val="0"/>
          <w:bCs w:val="0"/>
          <w:noProof/>
          <w:sz w:val="22"/>
          <w:szCs w:val="22"/>
          <w:lang w:eastAsia="ru-RU"/>
        </w:rPr>
      </w:pPr>
      <w:hyperlink w:anchor="_Toc187401759" w:history="1">
        <w:r w:rsidR="00151457" w:rsidRPr="004C61D2">
          <w:rPr>
            <w:rStyle w:val="a7"/>
            <w:noProof/>
            <w:shd w:val="clear" w:color="auto" w:fill="FFFFFF"/>
          </w:rPr>
          <w:t xml:space="preserve">6. Перечень и характеристика основных факторов риска </w:t>
        </w:r>
        <w:r w:rsidR="00151457" w:rsidRPr="004C61D2">
          <w:rPr>
            <w:rStyle w:val="a7"/>
            <w:noProof/>
            <w:lang w:eastAsia="ar-SA" w:bidi="en-US"/>
          </w:rPr>
          <w:t>возникновения</w:t>
        </w:r>
        <w:r w:rsidR="00151457" w:rsidRPr="004C61D2">
          <w:rPr>
            <w:rStyle w:val="a7"/>
            <w:noProof/>
            <w:shd w:val="clear" w:color="auto" w:fill="FFFFFF"/>
          </w:rPr>
          <w:t xml:space="preserve"> чрезвычайных ситуаций природного и техногенного характера</w:t>
        </w:r>
        <w:r w:rsidR="00151457">
          <w:rPr>
            <w:noProof/>
            <w:webHidden/>
          </w:rPr>
          <w:tab/>
        </w:r>
        <w:r w:rsidR="00151457">
          <w:rPr>
            <w:noProof/>
            <w:webHidden/>
          </w:rPr>
          <w:fldChar w:fldCharType="begin"/>
        </w:r>
        <w:r w:rsidR="00151457">
          <w:rPr>
            <w:noProof/>
            <w:webHidden/>
          </w:rPr>
          <w:instrText xml:space="preserve"> PAGEREF _Toc187401759 \h </w:instrText>
        </w:r>
        <w:r w:rsidR="00151457">
          <w:rPr>
            <w:noProof/>
            <w:webHidden/>
          </w:rPr>
        </w:r>
        <w:r w:rsidR="00151457">
          <w:rPr>
            <w:noProof/>
            <w:webHidden/>
          </w:rPr>
          <w:fldChar w:fldCharType="separate"/>
        </w:r>
        <w:r w:rsidR="00151457">
          <w:rPr>
            <w:noProof/>
            <w:webHidden/>
          </w:rPr>
          <w:t>74</w:t>
        </w:r>
        <w:r w:rsidR="00151457">
          <w:rPr>
            <w:noProof/>
            <w:webHidden/>
          </w:rPr>
          <w:fldChar w:fldCharType="end"/>
        </w:r>
      </w:hyperlink>
    </w:p>
    <w:p w14:paraId="76867BC9" w14:textId="477F544B" w:rsidR="00151457" w:rsidRDefault="00117084">
      <w:pPr>
        <w:pStyle w:val="22"/>
        <w:rPr>
          <w:rFonts w:asciiTheme="minorHAnsi" w:eastAsiaTheme="minorEastAsia" w:hAnsiTheme="minorHAnsi" w:cstheme="minorBidi"/>
          <w:iCs w:val="0"/>
          <w:noProof/>
          <w:sz w:val="22"/>
          <w:szCs w:val="22"/>
          <w:lang w:eastAsia="ru-RU"/>
        </w:rPr>
      </w:pPr>
      <w:hyperlink w:anchor="_Toc187401760" w:history="1">
        <w:r w:rsidR="00151457" w:rsidRPr="004C61D2">
          <w:rPr>
            <w:rStyle w:val="a7"/>
            <w:noProof/>
          </w:rPr>
          <w:t>6.1 Общие положения</w:t>
        </w:r>
        <w:r w:rsidR="00151457">
          <w:rPr>
            <w:noProof/>
            <w:webHidden/>
          </w:rPr>
          <w:tab/>
        </w:r>
        <w:r w:rsidR="00151457">
          <w:rPr>
            <w:noProof/>
            <w:webHidden/>
          </w:rPr>
          <w:fldChar w:fldCharType="begin"/>
        </w:r>
        <w:r w:rsidR="00151457">
          <w:rPr>
            <w:noProof/>
            <w:webHidden/>
          </w:rPr>
          <w:instrText xml:space="preserve"> PAGEREF _Toc187401760 \h </w:instrText>
        </w:r>
        <w:r w:rsidR="00151457">
          <w:rPr>
            <w:noProof/>
            <w:webHidden/>
          </w:rPr>
        </w:r>
        <w:r w:rsidR="00151457">
          <w:rPr>
            <w:noProof/>
            <w:webHidden/>
          </w:rPr>
          <w:fldChar w:fldCharType="separate"/>
        </w:r>
        <w:r w:rsidR="00151457">
          <w:rPr>
            <w:noProof/>
            <w:webHidden/>
          </w:rPr>
          <w:t>74</w:t>
        </w:r>
        <w:r w:rsidR="00151457">
          <w:rPr>
            <w:noProof/>
            <w:webHidden/>
          </w:rPr>
          <w:fldChar w:fldCharType="end"/>
        </w:r>
      </w:hyperlink>
    </w:p>
    <w:p w14:paraId="2047BF50" w14:textId="0DC8204A" w:rsidR="00151457" w:rsidRDefault="00117084">
      <w:pPr>
        <w:pStyle w:val="32"/>
        <w:rPr>
          <w:rFonts w:asciiTheme="minorHAnsi" w:eastAsiaTheme="minorEastAsia" w:hAnsiTheme="minorHAnsi" w:cstheme="minorBidi"/>
          <w:sz w:val="22"/>
          <w:szCs w:val="22"/>
          <w:lang w:eastAsia="ru-RU"/>
        </w:rPr>
      </w:pPr>
      <w:hyperlink w:anchor="_Toc187401761" w:history="1">
        <w:r w:rsidR="00151457" w:rsidRPr="004C61D2">
          <w:rPr>
            <w:rStyle w:val="a7"/>
          </w:rPr>
          <w:t>6.1.1 Краткое описание территории</w:t>
        </w:r>
        <w:r w:rsidR="00151457">
          <w:rPr>
            <w:webHidden/>
          </w:rPr>
          <w:tab/>
        </w:r>
        <w:r w:rsidR="00151457">
          <w:rPr>
            <w:webHidden/>
          </w:rPr>
          <w:fldChar w:fldCharType="begin"/>
        </w:r>
        <w:r w:rsidR="00151457">
          <w:rPr>
            <w:webHidden/>
          </w:rPr>
          <w:instrText xml:space="preserve"> PAGEREF _Toc187401761 \h </w:instrText>
        </w:r>
        <w:r w:rsidR="00151457">
          <w:rPr>
            <w:webHidden/>
          </w:rPr>
        </w:r>
        <w:r w:rsidR="00151457">
          <w:rPr>
            <w:webHidden/>
          </w:rPr>
          <w:fldChar w:fldCharType="separate"/>
        </w:r>
        <w:r w:rsidR="00151457">
          <w:rPr>
            <w:webHidden/>
          </w:rPr>
          <w:t>74</w:t>
        </w:r>
        <w:r w:rsidR="00151457">
          <w:rPr>
            <w:webHidden/>
          </w:rPr>
          <w:fldChar w:fldCharType="end"/>
        </w:r>
      </w:hyperlink>
    </w:p>
    <w:p w14:paraId="7B832C1D" w14:textId="75FC9348" w:rsidR="00151457" w:rsidRDefault="00117084">
      <w:pPr>
        <w:pStyle w:val="32"/>
        <w:rPr>
          <w:rFonts w:asciiTheme="minorHAnsi" w:eastAsiaTheme="minorEastAsia" w:hAnsiTheme="minorHAnsi" w:cstheme="minorBidi"/>
          <w:sz w:val="22"/>
          <w:szCs w:val="22"/>
          <w:lang w:eastAsia="ru-RU"/>
        </w:rPr>
      </w:pPr>
      <w:hyperlink w:anchor="_Toc187401762" w:history="1">
        <w:r w:rsidR="00151457" w:rsidRPr="004C61D2">
          <w:rPr>
            <w:rStyle w:val="a7"/>
          </w:rPr>
          <w:t>6.1.2 Природно-ресурсный потенциал территории поселения</w:t>
        </w:r>
        <w:r w:rsidR="00151457">
          <w:rPr>
            <w:webHidden/>
          </w:rPr>
          <w:tab/>
        </w:r>
        <w:r w:rsidR="00151457">
          <w:rPr>
            <w:webHidden/>
          </w:rPr>
          <w:fldChar w:fldCharType="begin"/>
        </w:r>
        <w:r w:rsidR="00151457">
          <w:rPr>
            <w:webHidden/>
          </w:rPr>
          <w:instrText xml:space="preserve"> PAGEREF _Toc187401762 \h </w:instrText>
        </w:r>
        <w:r w:rsidR="00151457">
          <w:rPr>
            <w:webHidden/>
          </w:rPr>
        </w:r>
        <w:r w:rsidR="00151457">
          <w:rPr>
            <w:webHidden/>
          </w:rPr>
          <w:fldChar w:fldCharType="separate"/>
        </w:r>
        <w:r w:rsidR="00151457">
          <w:rPr>
            <w:webHidden/>
          </w:rPr>
          <w:t>74</w:t>
        </w:r>
        <w:r w:rsidR="00151457">
          <w:rPr>
            <w:webHidden/>
          </w:rPr>
          <w:fldChar w:fldCharType="end"/>
        </w:r>
      </w:hyperlink>
    </w:p>
    <w:p w14:paraId="72403C62" w14:textId="3E6D2BCA" w:rsidR="00151457" w:rsidRDefault="00117084">
      <w:pPr>
        <w:pStyle w:val="32"/>
        <w:rPr>
          <w:rFonts w:asciiTheme="minorHAnsi" w:eastAsiaTheme="minorEastAsia" w:hAnsiTheme="minorHAnsi" w:cstheme="minorBidi"/>
          <w:sz w:val="22"/>
          <w:szCs w:val="22"/>
          <w:lang w:eastAsia="ru-RU"/>
        </w:rPr>
      </w:pPr>
      <w:hyperlink w:anchor="_Toc187401763" w:history="1">
        <w:r w:rsidR="00151457" w:rsidRPr="004C61D2">
          <w:rPr>
            <w:rStyle w:val="a7"/>
          </w:rPr>
          <w:t>6.1.3 Инженерное обеспечение территории</w:t>
        </w:r>
        <w:r w:rsidR="00151457">
          <w:rPr>
            <w:webHidden/>
          </w:rPr>
          <w:tab/>
        </w:r>
        <w:r w:rsidR="00151457">
          <w:rPr>
            <w:webHidden/>
          </w:rPr>
          <w:fldChar w:fldCharType="begin"/>
        </w:r>
        <w:r w:rsidR="00151457">
          <w:rPr>
            <w:webHidden/>
          </w:rPr>
          <w:instrText xml:space="preserve"> PAGEREF _Toc187401763 \h </w:instrText>
        </w:r>
        <w:r w:rsidR="00151457">
          <w:rPr>
            <w:webHidden/>
          </w:rPr>
        </w:r>
        <w:r w:rsidR="00151457">
          <w:rPr>
            <w:webHidden/>
          </w:rPr>
          <w:fldChar w:fldCharType="separate"/>
        </w:r>
        <w:r w:rsidR="00151457">
          <w:rPr>
            <w:webHidden/>
          </w:rPr>
          <w:t>75</w:t>
        </w:r>
        <w:r w:rsidR="00151457">
          <w:rPr>
            <w:webHidden/>
          </w:rPr>
          <w:fldChar w:fldCharType="end"/>
        </w:r>
      </w:hyperlink>
    </w:p>
    <w:p w14:paraId="25597284" w14:textId="558FA213" w:rsidR="00151457" w:rsidRDefault="00117084">
      <w:pPr>
        <w:pStyle w:val="32"/>
        <w:rPr>
          <w:rFonts w:asciiTheme="minorHAnsi" w:eastAsiaTheme="minorEastAsia" w:hAnsiTheme="minorHAnsi" w:cstheme="minorBidi"/>
          <w:sz w:val="22"/>
          <w:szCs w:val="22"/>
          <w:lang w:eastAsia="ru-RU"/>
        </w:rPr>
      </w:pPr>
      <w:hyperlink w:anchor="_Toc187401764" w:history="1">
        <w:r w:rsidR="00151457" w:rsidRPr="004C61D2">
          <w:rPr>
            <w:rStyle w:val="a7"/>
          </w:rPr>
          <w:t>6.1.4 Анализ использования территорий поселения</w:t>
        </w:r>
        <w:r w:rsidR="00151457">
          <w:rPr>
            <w:webHidden/>
          </w:rPr>
          <w:tab/>
        </w:r>
        <w:r w:rsidR="00151457">
          <w:rPr>
            <w:webHidden/>
          </w:rPr>
          <w:fldChar w:fldCharType="begin"/>
        </w:r>
        <w:r w:rsidR="00151457">
          <w:rPr>
            <w:webHidden/>
          </w:rPr>
          <w:instrText xml:space="preserve"> PAGEREF _Toc187401764 \h </w:instrText>
        </w:r>
        <w:r w:rsidR="00151457">
          <w:rPr>
            <w:webHidden/>
          </w:rPr>
        </w:r>
        <w:r w:rsidR="00151457">
          <w:rPr>
            <w:webHidden/>
          </w:rPr>
          <w:fldChar w:fldCharType="separate"/>
        </w:r>
        <w:r w:rsidR="00151457">
          <w:rPr>
            <w:webHidden/>
          </w:rPr>
          <w:t>78</w:t>
        </w:r>
        <w:r w:rsidR="00151457">
          <w:rPr>
            <w:webHidden/>
          </w:rPr>
          <w:fldChar w:fldCharType="end"/>
        </w:r>
      </w:hyperlink>
    </w:p>
    <w:p w14:paraId="738AEF9E" w14:textId="70D7350B" w:rsidR="00151457" w:rsidRDefault="00117084">
      <w:pPr>
        <w:pStyle w:val="22"/>
        <w:rPr>
          <w:rFonts w:asciiTheme="minorHAnsi" w:eastAsiaTheme="minorEastAsia" w:hAnsiTheme="minorHAnsi" w:cstheme="minorBidi"/>
          <w:iCs w:val="0"/>
          <w:noProof/>
          <w:sz w:val="22"/>
          <w:szCs w:val="22"/>
          <w:lang w:eastAsia="ru-RU"/>
        </w:rPr>
      </w:pPr>
      <w:hyperlink w:anchor="_Toc187401765" w:history="1">
        <w:r w:rsidR="00151457" w:rsidRPr="004C61D2">
          <w:rPr>
            <w:rStyle w:val="a7"/>
            <w:noProof/>
          </w:rPr>
          <w:t>6.2 Анализ возможных последствий воздействия современных средств поражения, ЧС техногенного и природного характера на функционирование поселения</w:t>
        </w:r>
        <w:r w:rsidR="00151457">
          <w:rPr>
            <w:noProof/>
            <w:webHidden/>
          </w:rPr>
          <w:tab/>
        </w:r>
        <w:r w:rsidR="00151457">
          <w:rPr>
            <w:noProof/>
            <w:webHidden/>
          </w:rPr>
          <w:fldChar w:fldCharType="begin"/>
        </w:r>
        <w:r w:rsidR="00151457">
          <w:rPr>
            <w:noProof/>
            <w:webHidden/>
          </w:rPr>
          <w:instrText xml:space="preserve"> PAGEREF _Toc187401765 \h </w:instrText>
        </w:r>
        <w:r w:rsidR="00151457">
          <w:rPr>
            <w:noProof/>
            <w:webHidden/>
          </w:rPr>
        </w:r>
        <w:r w:rsidR="00151457">
          <w:rPr>
            <w:noProof/>
            <w:webHidden/>
          </w:rPr>
          <w:fldChar w:fldCharType="separate"/>
        </w:r>
        <w:r w:rsidR="00151457">
          <w:rPr>
            <w:noProof/>
            <w:webHidden/>
          </w:rPr>
          <w:t>78</w:t>
        </w:r>
        <w:r w:rsidR="00151457">
          <w:rPr>
            <w:noProof/>
            <w:webHidden/>
          </w:rPr>
          <w:fldChar w:fldCharType="end"/>
        </w:r>
      </w:hyperlink>
    </w:p>
    <w:p w14:paraId="34176D0C" w14:textId="7E8A53E9" w:rsidR="00151457" w:rsidRDefault="00117084">
      <w:pPr>
        <w:pStyle w:val="32"/>
        <w:rPr>
          <w:rFonts w:asciiTheme="minorHAnsi" w:eastAsiaTheme="minorEastAsia" w:hAnsiTheme="minorHAnsi" w:cstheme="minorBidi"/>
          <w:sz w:val="22"/>
          <w:szCs w:val="22"/>
          <w:lang w:eastAsia="ru-RU"/>
        </w:rPr>
      </w:pPr>
      <w:hyperlink w:anchor="_Toc187401766" w:history="1">
        <w:r w:rsidR="00151457" w:rsidRPr="004C61D2">
          <w:rPr>
            <w:rStyle w:val="a7"/>
          </w:rPr>
          <w:t>6.2.1 Анализ возможных последствий воздействия современных средств поражения</w:t>
        </w:r>
        <w:r w:rsidR="00151457">
          <w:rPr>
            <w:webHidden/>
          </w:rPr>
          <w:tab/>
        </w:r>
        <w:r w:rsidR="00151457">
          <w:rPr>
            <w:webHidden/>
          </w:rPr>
          <w:fldChar w:fldCharType="begin"/>
        </w:r>
        <w:r w:rsidR="00151457">
          <w:rPr>
            <w:webHidden/>
          </w:rPr>
          <w:instrText xml:space="preserve"> PAGEREF _Toc187401766 \h </w:instrText>
        </w:r>
        <w:r w:rsidR="00151457">
          <w:rPr>
            <w:webHidden/>
          </w:rPr>
        </w:r>
        <w:r w:rsidR="00151457">
          <w:rPr>
            <w:webHidden/>
          </w:rPr>
          <w:fldChar w:fldCharType="separate"/>
        </w:r>
        <w:r w:rsidR="00151457">
          <w:rPr>
            <w:webHidden/>
          </w:rPr>
          <w:t>78</w:t>
        </w:r>
        <w:r w:rsidR="00151457">
          <w:rPr>
            <w:webHidden/>
          </w:rPr>
          <w:fldChar w:fldCharType="end"/>
        </w:r>
      </w:hyperlink>
    </w:p>
    <w:p w14:paraId="01BF2786" w14:textId="343CFE01" w:rsidR="00151457" w:rsidRDefault="00117084">
      <w:pPr>
        <w:pStyle w:val="32"/>
        <w:rPr>
          <w:rFonts w:asciiTheme="minorHAnsi" w:eastAsiaTheme="minorEastAsia" w:hAnsiTheme="minorHAnsi" w:cstheme="minorBidi"/>
          <w:sz w:val="22"/>
          <w:szCs w:val="22"/>
          <w:lang w:eastAsia="ru-RU"/>
        </w:rPr>
      </w:pPr>
      <w:hyperlink w:anchor="_Toc187401767" w:history="1">
        <w:r w:rsidR="00151457" w:rsidRPr="004C61D2">
          <w:rPr>
            <w:rStyle w:val="a7"/>
          </w:rPr>
          <w:t>6.2.2 Анализ возможных последствий воздействия ЧС техногенного характера</w:t>
        </w:r>
        <w:r w:rsidR="00151457">
          <w:rPr>
            <w:webHidden/>
          </w:rPr>
          <w:tab/>
        </w:r>
        <w:r w:rsidR="00151457">
          <w:rPr>
            <w:webHidden/>
          </w:rPr>
          <w:fldChar w:fldCharType="begin"/>
        </w:r>
        <w:r w:rsidR="00151457">
          <w:rPr>
            <w:webHidden/>
          </w:rPr>
          <w:instrText xml:space="preserve"> PAGEREF _Toc187401767 \h </w:instrText>
        </w:r>
        <w:r w:rsidR="00151457">
          <w:rPr>
            <w:webHidden/>
          </w:rPr>
        </w:r>
        <w:r w:rsidR="00151457">
          <w:rPr>
            <w:webHidden/>
          </w:rPr>
          <w:fldChar w:fldCharType="separate"/>
        </w:r>
        <w:r w:rsidR="00151457">
          <w:rPr>
            <w:webHidden/>
          </w:rPr>
          <w:t>79</w:t>
        </w:r>
        <w:r w:rsidR="00151457">
          <w:rPr>
            <w:webHidden/>
          </w:rPr>
          <w:fldChar w:fldCharType="end"/>
        </w:r>
      </w:hyperlink>
    </w:p>
    <w:p w14:paraId="1D5C0212" w14:textId="795B8AA8" w:rsidR="00151457" w:rsidRDefault="00117084">
      <w:pPr>
        <w:pStyle w:val="32"/>
        <w:rPr>
          <w:rFonts w:asciiTheme="minorHAnsi" w:eastAsiaTheme="minorEastAsia" w:hAnsiTheme="minorHAnsi" w:cstheme="minorBidi"/>
          <w:sz w:val="22"/>
          <w:szCs w:val="22"/>
          <w:lang w:eastAsia="ru-RU"/>
        </w:rPr>
      </w:pPr>
      <w:hyperlink w:anchor="_Toc187401768" w:history="1">
        <w:r w:rsidR="00151457" w:rsidRPr="004C61D2">
          <w:rPr>
            <w:rStyle w:val="a7"/>
          </w:rPr>
          <w:t>6.2.3 Анализ возможных последствий воздействия ЧС природного характера</w:t>
        </w:r>
        <w:r w:rsidR="00151457">
          <w:rPr>
            <w:webHidden/>
          </w:rPr>
          <w:tab/>
        </w:r>
        <w:r w:rsidR="00151457">
          <w:rPr>
            <w:webHidden/>
          </w:rPr>
          <w:fldChar w:fldCharType="begin"/>
        </w:r>
        <w:r w:rsidR="00151457">
          <w:rPr>
            <w:webHidden/>
          </w:rPr>
          <w:instrText xml:space="preserve"> PAGEREF _Toc187401768 \h </w:instrText>
        </w:r>
        <w:r w:rsidR="00151457">
          <w:rPr>
            <w:webHidden/>
          </w:rPr>
        </w:r>
        <w:r w:rsidR="00151457">
          <w:rPr>
            <w:webHidden/>
          </w:rPr>
          <w:fldChar w:fldCharType="separate"/>
        </w:r>
        <w:r w:rsidR="00151457">
          <w:rPr>
            <w:webHidden/>
          </w:rPr>
          <w:t>88</w:t>
        </w:r>
        <w:r w:rsidR="00151457">
          <w:rPr>
            <w:webHidden/>
          </w:rPr>
          <w:fldChar w:fldCharType="end"/>
        </w:r>
      </w:hyperlink>
    </w:p>
    <w:p w14:paraId="6DC81D78" w14:textId="5EAEFFBC" w:rsidR="00151457" w:rsidRDefault="00117084">
      <w:pPr>
        <w:pStyle w:val="32"/>
        <w:rPr>
          <w:rFonts w:asciiTheme="minorHAnsi" w:eastAsiaTheme="minorEastAsia" w:hAnsiTheme="minorHAnsi" w:cstheme="minorBidi"/>
          <w:sz w:val="22"/>
          <w:szCs w:val="22"/>
          <w:lang w:eastAsia="ru-RU"/>
        </w:rPr>
      </w:pPr>
      <w:hyperlink w:anchor="_Toc187401769" w:history="1">
        <w:r w:rsidR="00151457" w:rsidRPr="004C61D2">
          <w:rPr>
            <w:rStyle w:val="a7"/>
          </w:rPr>
          <w:t>6.2.4 Анализ возможных последствий воздействия ЧС биолого-социального характера</w:t>
        </w:r>
        <w:r w:rsidR="00151457">
          <w:rPr>
            <w:webHidden/>
          </w:rPr>
          <w:tab/>
        </w:r>
        <w:r w:rsidR="00151457">
          <w:rPr>
            <w:webHidden/>
          </w:rPr>
          <w:fldChar w:fldCharType="begin"/>
        </w:r>
        <w:r w:rsidR="00151457">
          <w:rPr>
            <w:webHidden/>
          </w:rPr>
          <w:instrText xml:space="preserve"> PAGEREF _Toc187401769 \h </w:instrText>
        </w:r>
        <w:r w:rsidR="00151457">
          <w:rPr>
            <w:webHidden/>
          </w:rPr>
        </w:r>
        <w:r w:rsidR="00151457">
          <w:rPr>
            <w:webHidden/>
          </w:rPr>
          <w:fldChar w:fldCharType="separate"/>
        </w:r>
        <w:r w:rsidR="00151457">
          <w:rPr>
            <w:webHidden/>
          </w:rPr>
          <w:t>94</w:t>
        </w:r>
        <w:r w:rsidR="00151457">
          <w:rPr>
            <w:webHidden/>
          </w:rPr>
          <w:fldChar w:fldCharType="end"/>
        </w:r>
      </w:hyperlink>
    </w:p>
    <w:p w14:paraId="311F6687" w14:textId="0196FC88" w:rsidR="00151457" w:rsidRDefault="00117084">
      <w:pPr>
        <w:pStyle w:val="22"/>
        <w:rPr>
          <w:rFonts w:asciiTheme="minorHAnsi" w:eastAsiaTheme="minorEastAsia" w:hAnsiTheme="minorHAnsi" w:cstheme="minorBidi"/>
          <w:iCs w:val="0"/>
          <w:noProof/>
          <w:sz w:val="22"/>
          <w:szCs w:val="22"/>
          <w:lang w:eastAsia="ru-RU"/>
        </w:rPr>
      </w:pPr>
      <w:hyperlink w:anchor="_Toc187401770" w:history="1">
        <w:r w:rsidR="00151457" w:rsidRPr="004C61D2">
          <w:rPr>
            <w:rStyle w:val="a7"/>
            <w:noProof/>
          </w:rPr>
          <w:t>6.3 Основные показатели по существующим инженерно-техническим мероприятиям ГОЧС, отражающие состояние защиты населения и территории поселения в военное и мирное время</w:t>
        </w:r>
        <w:r w:rsidR="00151457">
          <w:rPr>
            <w:noProof/>
            <w:webHidden/>
          </w:rPr>
          <w:tab/>
        </w:r>
        <w:r w:rsidR="00151457">
          <w:rPr>
            <w:noProof/>
            <w:webHidden/>
          </w:rPr>
          <w:fldChar w:fldCharType="begin"/>
        </w:r>
        <w:r w:rsidR="00151457">
          <w:rPr>
            <w:noProof/>
            <w:webHidden/>
          </w:rPr>
          <w:instrText xml:space="preserve"> PAGEREF _Toc187401770 \h </w:instrText>
        </w:r>
        <w:r w:rsidR="00151457">
          <w:rPr>
            <w:noProof/>
            <w:webHidden/>
          </w:rPr>
        </w:r>
        <w:r w:rsidR="00151457">
          <w:rPr>
            <w:noProof/>
            <w:webHidden/>
          </w:rPr>
          <w:fldChar w:fldCharType="separate"/>
        </w:r>
        <w:r w:rsidR="00151457">
          <w:rPr>
            <w:noProof/>
            <w:webHidden/>
          </w:rPr>
          <w:t>95</w:t>
        </w:r>
        <w:r w:rsidR="00151457">
          <w:rPr>
            <w:noProof/>
            <w:webHidden/>
          </w:rPr>
          <w:fldChar w:fldCharType="end"/>
        </w:r>
      </w:hyperlink>
    </w:p>
    <w:p w14:paraId="1CAD0C1B" w14:textId="60A5910E" w:rsidR="00151457" w:rsidRDefault="00117084">
      <w:pPr>
        <w:pStyle w:val="32"/>
        <w:rPr>
          <w:rFonts w:asciiTheme="minorHAnsi" w:eastAsiaTheme="minorEastAsia" w:hAnsiTheme="minorHAnsi" w:cstheme="minorBidi"/>
          <w:sz w:val="22"/>
          <w:szCs w:val="22"/>
          <w:lang w:eastAsia="ru-RU"/>
        </w:rPr>
      </w:pPr>
      <w:hyperlink w:anchor="_Toc187401771" w:history="1">
        <w:r w:rsidR="00151457" w:rsidRPr="004C61D2">
          <w:rPr>
            <w:rStyle w:val="a7"/>
          </w:rPr>
          <w:t>6.3.1 Сведения об отнесении объекта к категории по ГО</w:t>
        </w:r>
        <w:r w:rsidR="00151457">
          <w:rPr>
            <w:webHidden/>
          </w:rPr>
          <w:tab/>
        </w:r>
        <w:r w:rsidR="00151457">
          <w:rPr>
            <w:webHidden/>
          </w:rPr>
          <w:fldChar w:fldCharType="begin"/>
        </w:r>
        <w:r w:rsidR="00151457">
          <w:rPr>
            <w:webHidden/>
          </w:rPr>
          <w:instrText xml:space="preserve"> PAGEREF _Toc187401771 \h </w:instrText>
        </w:r>
        <w:r w:rsidR="00151457">
          <w:rPr>
            <w:webHidden/>
          </w:rPr>
        </w:r>
        <w:r w:rsidR="00151457">
          <w:rPr>
            <w:webHidden/>
          </w:rPr>
          <w:fldChar w:fldCharType="separate"/>
        </w:r>
        <w:r w:rsidR="00151457">
          <w:rPr>
            <w:webHidden/>
          </w:rPr>
          <w:t>95</w:t>
        </w:r>
        <w:r w:rsidR="00151457">
          <w:rPr>
            <w:webHidden/>
          </w:rPr>
          <w:fldChar w:fldCharType="end"/>
        </w:r>
      </w:hyperlink>
    </w:p>
    <w:p w14:paraId="35B63117" w14:textId="6841A9DE" w:rsidR="00151457" w:rsidRDefault="00117084">
      <w:pPr>
        <w:pStyle w:val="32"/>
        <w:rPr>
          <w:rFonts w:asciiTheme="minorHAnsi" w:eastAsiaTheme="minorEastAsia" w:hAnsiTheme="minorHAnsi" w:cstheme="minorBidi"/>
          <w:sz w:val="22"/>
          <w:szCs w:val="22"/>
          <w:lang w:eastAsia="ru-RU"/>
        </w:rPr>
      </w:pPr>
      <w:hyperlink w:anchor="_Toc187401772" w:history="1">
        <w:r w:rsidR="00151457" w:rsidRPr="004C61D2">
          <w:rPr>
            <w:rStyle w:val="a7"/>
          </w:rPr>
          <w:t>6.3.2 Обоснование введения режимов радиационной защиты на территории проектируемого объекта, подвергшейся радиоактивному загрязнению (заражению)</w:t>
        </w:r>
        <w:r w:rsidR="00151457">
          <w:rPr>
            <w:webHidden/>
          </w:rPr>
          <w:tab/>
        </w:r>
        <w:r w:rsidR="00151457">
          <w:rPr>
            <w:webHidden/>
          </w:rPr>
          <w:fldChar w:fldCharType="begin"/>
        </w:r>
        <w:r w:rsidR="00151457">
          <w:rPr>
            <w:webHidden/>
          </w:rPr>
          <w:instrText xml:space="preserve"> PAGEREF _Toc187401772 \h </w:instrText>
        </w:r>
        <w:r w:rsidR="00151457">
          <w:rPr>
            <w:webHidden/>
          </w:rPr>
        </w:r>
        <w:r w:rsidR="00151457">
          <w:rPr>
            <w:webHidden/>
          </w:rPr>
          <w:fldChar w:fldCharType="separate"/>
        </w:r>
        <w:r w:rsidR="00151457">
          <w:rPr>
            <w:webHidden/>
          </w:rPr>
          <w:t>95</w:t>
        </w:r>
        <w:r w:rsidR="00151457">
          <w:rPr>
            <w:webHidden/>
          </w:rPr>
          <w:fldChar w:fldCharType="end"/>
        </w:r>
      </w:hyperlink>
    </w:p>
    <w:p w14:paraId="29860B8F" w14:textId="69CD2C91" w:rsidR="00151457" w:rsidRDefault="00117084">
      <w:pPr>
        <w:pStyle w:val="32"/>
        <w:rPr>
          <w:rFonts w:asciiTheme="minorHAnsi" w:eastAsiaTheme="minorEastAsia" w:hAnsiTheme="minorHAnsi" w:cstheme="minorBidi"/>
          <w:sz w:val="22"/>
          <w:szCs w:val="22"/>
          <w:lang w:eastAsia="ru-RU"/>
        </w:rPr>
      </w:pPr>
      <w:hyperlink w:anchor="_Toc187401773" w:history="1">
        <w:r w:rsidR="00151457" w:rsidRPr="004C61D2">
          <w:rPr>
            <w:rStyle w:val="a7"/>
          </w:rPr>
          <w:t>6.3.3 Мероприятия по мониторингу состояния радиационной и химической обстановки на территории проектируемого объекта</w:t>
        </w:r>
        <w:r w:rsidR="00151457">
          <w:rPr>
            <w:webHidden/>
          </w:rPr>
          <w:tab/>
        </w:r>
        <w:r w:rsidR="00151457">
          <w:rPr>
            <w:webHidden/>
          </w:rPr>
          <w:fldChar w:fldCharType="begin"/>
        </w:r>
        <w:r w:rsidR="00151457">
          <w:rPr>
            <w:webHidden/>
          </w:rPr>
          <w:instrText xml:space="preserve"> PAGEREF _Toc187401773 \h </w:instrText>
        </w:r>
        <w:r w:rsidR="00151457">
          <w:rPr>
            <w:webHidden/>
          </w:rPr>
        </w:r>
        <w:r w:rsidR="00151457">
          <w:rPr>
            <w:webHidden/>
          </w:rPr>
          <w:fldChar w:fldCharType="separate"/>
        </w:r>
        <w:r w:rsidR="00151457">
          <w:rPr>
            <w:webHidden/>
          </w:rPr>
          <w:t>96</w:t>
        </w:r>
        <w:r w:rsidR="00151457">
          <w:rPr>
            <w:webHidden/>
          </w:rPr>
          <w:fldChar w:fldCharType="end"/>
        </w:r>
      </w:hyperlink>
    </w:p>
    <w:p w14:paraId="16763C60" w14:textId="0AD723A0" w:rsidR="00151457" w:rsidRDefault="00117084">
      <w:pPr>
        <w:pStyle w:val="22"/>
        <w:rPr>
          <w:rFonts w:asciiTheme="minorHAnsi" w:eastAsiaTheme="minorEastAsia" w:hAnsiTheme="minorHAnsi" w:cstheme="minorBidi"/>
          <w:iCs w:val="0"/>
          <w:noProof/>
          <w:sz w:val="22"/>
          <w:szCs w:val="22"/>
          <w:lang w:eastAsia="ru-RU"/>
        </w:rPr>
      </w:pPr>
      <w:hyperlink w:anchor="_Toc187401774" w:history="1">
        <w:r w:rsidR="00151457" w:rsidRPr="004C61D2">
          <w:rPr>
            <w:rStyle w:val="a7"/>
            <w:noProof/>
          </w:rPr>
          <w:t>6.4 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r w:rsidR="00151457">
          <w:rPr>
            <w:noProof/>
            <w:webHidden/>
          </w:rPr>
          <w:tab/>
        </w:r>
        <w:r w:rsidR="00151457">
          <w:rPr>
            <w:noProof/>
            <w:webHidden/>
          </w:rPr>
          <w:fldChar w:fldCharType="begin"/>
        </w:r>
        <w:r w:rsidR="00151457">
          <w:rPr>
            <w:noProof/>
            <w:webHidden/>
          </w:rPr>
          <w:instrText xml:space="preserve"> PAGEREF _Toc187401774 \h </w:instrText>
        </w:r>
        <w:r w:rsidR="00151457">
          <w:rPr>
            <w:noProof/>
            <w:webHidden/>
          </w:rPr>
        </w:r>
        <w:r w:rsidR="00151457">
          <w:rPr>
            <w:noProof/>
            <w:webHidden/>
          </w:rPr>
          <w:fldChar w:fldCharType="separate"/>
        </w:r>
        <w:r w:rsidR="00151457">
          <w:rPr>
            <w:noProof/>
            <w:webHidden/>
          </w:rPr>
          <w:t>96</w:t>
        </w:r>
        <w:r w:rsidR="00151457">
          <w:rPr>
            <w:noProof/>
            <w:webHidden/>
          </w:rPr>
          <w:fldChar w:fldCharType="end"/>
        </w:r>
      </w:hyperlink>
    </w:p>
    <w:p w14:paraId="50F6F708" w14:textId="0483928E" w:rsidR="00151457" w:rsidRDefault="00117084">
      <w:pPr>
        <w:pStyle w:val="32"/>
        <w:rPr>
          <w:rFonts w:asciiTheme="minorHAnsi" w:eastAsiaTheme="minorEastAsia" w:hAnsiTheme="minorHAnsi" w:cstheme="minorBidi"/>
          <w:sz w:val="22"/>
          <w:szCs w:val="22"/>
          <w:lang w:eastAsia="ru-RU"/>
        </w:rPr>
      </w:pPr>
      <w:hyperlink w:anchor="_Toc187401775" w:history="1">
        <w:r w:rsidR="00151457" w:rsidRPr="004C61D2">
          <w:rPr>
            <w:rStyle w:val="a7"/>
          </w:rPr>
          <w:t>6.4.1 Предложения по повышению устойчивости функционирования поселения и территорий в военное время</w:t>
        </w:r>
        <w:r w:rsidR="00151457">
          <w:rPr>
            <w:webHidden/>
          </w:rPr>
          <w:tab/>
        </w:r>
        <w:r w:rsidR="00151457">
          <w:rPr>
            <w:webHidden/>
          </w:rPr>
          <w:fldChar w:fldCharType="begin"/>
        </w:r>
        <w:r w:rsidR="00151457">
          <w:rPr>
            <w:webHidden/>
          </w:rPr>
          <w:instrText xml:space="preserve"> PAGEREF _Toc187401775 \h </w:instrText>
        </w:r>
        <w:r w:rsidR="00151457">
          <w:rPr>
            <w:webHidden/>
          </w:rPr>
        </w:r>
        <w:r w:rsidR="00151457">
          <w:rPr>
            <w:webHidden/>
          </w:rPr>
          <w:fldChar w:fldCharType="separate"/>
        </w:r>
        <w:r w:rsidR="00151457">
          <w:rPr>
            <w:webHidden/>
          </w:rPr>
          <w:t>97</w:t>
        </w:r>
        <w:r w:rsidR="00151457">
          <w:rPr>
            <w:webHidden/>
          </w:rPr>
          <w:fldChar w:fldCharType="end"/>
        </w:r>
      </w:hyperlink>
    </w:p>
    <w:p w14:paraId="2D6FC4AD" w14:textId="5CAD63B1" w:rsidR="00151457" w:rsidRDefault="00117084">
      <w:pPr>
        <w:pStyle w:val="32"/>
        <w:rPr>
          <w:rFonts w:asciiTheme="minorHAnsi" w:eastAsiaTheme="minorEastAsia" w:hAnsiTheme="minorHAnsi" w:cstheme="minorBidi"/>
          <w:sz w:val="22"/>
          <w:szCs w:val="22"/>
          <w:lang w:eastAsia="ru-RU"/>
        </w:rPr>
      </w:pPr>
      <w:hyperlink w:anchor="_Toc187401776" w:history="1">
        <w:r w:rsidR="00151457" w:rsidRPr="004C61D2">
          <w:rPr>
            <w:rStyle w:val="a7"/>
          </w:rPr>
          <w:t>6.4.2 Предложения по повышению устойчивости функционирования поселения и территорий в ЧС техногенного характера</w:t>
        </w:r>
        <w:r w:rsidR="00151457">
          <w:rPr>
            <w:webHidden/>
          </w:rPr>
          <w:tab/>
        </w:r>
        <w:r w:rsidR="00151457">
          <w:rPr>
            <w:webHidden/>
          </w:rPr>
          <w:fldChar w:fldCharType="begin"/>
        </w:r>
        <w:r w:rsidR="00151457">
          <w:rPr>
            <w:webHidden/>
          </w:rPr>
          <w:instrText xml:space="preserve"> PAGEREF _Toc187401776 \h </w:instrText>
        </w:r>
        <w:r w:rsidR="00151457">
          <w:rPr>
            <w:webHidden/>
          </w:rPr>
        </w:r>
        <w:r w:rsidR="00151457">
          <w:rPr>
            <w:webHidden/>
          </w:rPr>
          <w:fldChar w:fldCharType="separate"/>
        </w:r>
        <w:r w:rsidR="00151457">
          <w:rPr>
            <w:webHidden/>
          </w:rPr>
          <w:t>97</w:t>
        </w:r>
        <w:r w:rsidR="00151457">
          <w:rPr>
            <w:webHidden/>
          </w:rPr>
          <w:fldChar w:fldCharType="end"/>
        </w:r>
      </w:hyperlink>
    </w:p>
    <w:p w14:paraId="33D8E15D" w14:textId="080970E1" w:rsidR="00151457" w:rsidRDefault="00117084">
      <w:pPr>
        <w:pStyle w:val="32"/>
        <w:rPr>
          <w:rFonts w:asciiTheme="minorHAnsi" w:eastAsiaTheme="minorEastAsia" w:hAnsiTheme="minorHAnsi" w:cstheme="minorBidi"/>
          <w:sz w:val="22"/>
          <w:szCs w:val="22"/>
          <w:lang w:eastAsia="ru-RU"/>
        </w:rPr>
      </w:pPr>
      <w:hyperlink w:anchor="_Toc187401777" w:history="1">
        <w:r w:rsidR="00151457" w:rsidRPr="004C61D2">
          <w:rPr>
            <w:rStyle w:val="a7"/>
          </w:rPr>
          <w:t>6.4.3 Предложения по повышению устойчивости функционирования поселения и территорий в ЧС природного характера</w:t>
        </w:r>
        <w:r w:rsidR="00151457">
          <w:rPr>
            <w:webHidden/>
          </w:rPr>
          <w:tab/>
        </w:r>
        <w:r w:rsidR="00151457">
          <w:rPr>
            <w:webHidden/>
          </w:rPr>
          <w:fldChar w:fldCharType="begin"/>
        </w:r>
        <w:r w:rsidR="00151457">
          <w:rPr>
            <w:webHidden/>
          </w:rPr>
          <w:instrText xml:space="preserve"> PAGEREF _Toc187401777 \h </w:instrText>
        </w:r>
        <w:r w:rsidR="00151457">
          <w:rPr>
            <w:webHidden/>
          </w:rPr>
        </w:r>
        <w:r w:rsidR="00151457">
          <w:rPr>
            <w:webHidden/>
          </w:rPr>
          <w:fldChar w:fldCharType="separate"/>
        </w:r>
        <w:r w:rsidR="00151457">
          <w:rPr>
            <w:webHidden/>
          </w:rPr>
          <w:t>98</w:t>
        </w:r>
        <w:r w:rsidR="00151457">
          <w:rPr>
            <w:webHidden/>
          </w:rPr>
          <w:fldChar w:fldCharType="end"/>
        </w:r>
      </w:hyperlink>
    </w:p>
    <w:p w14:paraId="224A6F53" w14:textId="2F88EC28" w:rsidR="00151457" w:rsidRDefault="00117084">
      <w:pPr>
        <w:pStyle w:val="22"/>
        <w:rPr>
          <w:rFonts w:asciiTheme="minorHAnsi" w:eastAsiaTheme="minorEastAsia" w:hAnsiTheme="minorHAnsi" w:cstheme="minorBidi"/>
          <w:iCs w:val="0"/>
          <w:noProof/>
          <w:sz w:val="22"/>
          <w:szCs w:val="22"/>
          <w:lang w:eastAsia="ru-RU"/>
        </w:rPr>
      </w:pPr>
      <w:hyperlink w:anchor="_Toc187401778" w:history="1">
        <w:r w:rsidR="00151457" w:rsidRPr="004C61D2">
          <w:rPr>
            <w:rStyle w:val="a7"/>
            <w:noProof/>
          </w:rPr>
          <w:t>6.5 Обоснование территориального развития поселения и предложений по повышению устойчивости его функционирования, защите населения и территории</w:t>
        </w:r>
        <w:r w:rsidR="00151457">
          <w:rPr>
            <w:noProof/>
            <w:webHidden/>
          </w:rPr>
          <w:tab/>
        </w:r>
        <w:r w:rsidR="00151457">
          <w:rPr>
            <w:noProof/>
            <w:webHidden/>
          </w:rPr>
          <w:fldChar w:fldCharType="begin"/>
        </w:r>
        <w:r w:rsidR="00151457">
          <w:rPr>
            <w:noProof/>
            <w:webHidden/>
          </w:rPr>
          <w:instrText xml:space="preserve"> PAGEREF _Toc187401778 \h </w:instrText>
        </w:r>
        <w:r w:rsidR="00151457">
          <w:rPr>
            <w:noProof/>
            <w:webHidden/>
          </w:rPr>
        </w:r>
        <w:r w:rsidR="00151457">
          <w:rPr>
            <w:noProof/>
            <w:webHidden/>
          </w:rPr>
          <w:fldChar w:fldCharType="separate"/>
        </w:r>
        <w:r w:rsidR="00151457">
          <w:rPr>
            <w:noProof/>
            <w:webHidden/>
          </w:rPr>
          <w:t>98</w:t>
        </w:r>
        <w:r w:rsidR="00151457">
          <w:rPr>
            <w:noProof/>
            <w:webHidden/>
          </w:rPr>
          <w:fldChar w:fldCharType="end"/>
        </w:r>
      </w:hyperlink>
    </w:p>
    <w:p w14:paraId="1C9D8205" w14:textId="43303EE7" w:rsidR="00151457" w:rsidRDefault="00117084">
      <w:pPr>
        <w:pStyle w:val="32"/>
        <w:rPr>
          <w:rFonts w:asciiTheme="minorHAnsi" w:eastAsiaTheme="minorEastAsia" w:hAnsiTheme="minorHAnsi" w:cstheme="minorBidi"/>
          <w:sz w:val="22"/>
          <w:szCs w:val="22"/>
          <w:lang w:eastAsia="ru-RU"/>
        </w:rPr>
      </w:pPr>
      <w:hyperlink w:anchor="_Toc187401779" w:history="1">
        <w:r w:rsidR="00151457" w:rsidRPr="004C61D2">
          <w:rPr>
            <w:rStyle w:val="a7"/>
          </w:rPr>
          <w:t>6.5.1 Территориальное развитие</w:t>
        </w:r>
        <w:r w:rsidR="00151457">
          <w:rPr>
            <w:webHidden/>
          </w:rPr>
          <w:tab/>
        </w:r>
        <w:r w:rsidR="00151457">
          <w:rPr>
            <w:webHidden/>
          </w:rPr>
          <w:fldChar w:fldCharType="begin"/>
        </w:r>
        <w:r w:rsidR="00151457">
          <w:rPr>
            <w:webHidden/>
          </w:rPr>
          <w:instrText xml:space="preserve"> PAGEREF _Toc187401779 \h </w:instrText>
        </w:r>
        <w:r w:rsidR="00151457">
          <w:rPr>
            <w:webHidden/>
          </w:rPr>
        </w:r>
        <w:r w:rsidR="00151457">
          <w:rPr>
            <w:webHidden/>
          </w:rPr>
          <w:fldChar w:fldCharType="separate"/>
        </w:r>
        <w:r w:rsidR="00151457">
          <w:rPr>
            <w:webHidden/>
          </w:rPr>
          <w:t>98</w:t>
        </w:r>
        <w:r w:rsidR="00151457">
          <w:rPr>
            <w:webHidden/>
          </w:rPr>
          <w:fldChar w:fldCharType="end"/>
        </w:r>
      </w:hyperlink>
    </w:p>
    <w:p w14:paraId="6191BC80" w14:textId="50D67F70" w:rsidR="00151457" w:rsidRDefault="00117084">
      <w:pPr>
        <w:pStyle w:val="32"/>
        <w:rPr>
          <w:rFonts w:asciiTheme="minorHAnsi" w:eastAsiaTheme="minorEastAsia" w:hAnsiTheme="minorHAnsi" w:cstheme="minorBidi"/>
          <w:sz w:val="22"/>
          <w:szCs w:val="22"/>
          <w:lang w:eastAsia="ru-RU"/>
        </w:rPr>
      </w:pPr>
      <w:hyperlink w:anchor="_Toc187401780" w:history="1">
        <w:r w:rsidR="00151457" w:rsidRPr="004C61D2">
          <w:rPr>
            <w:rStyle w:val="a7"/>
          </w:rPr>
          <w:t xml:space="preserve">6.5.2 Пожарная безопасность </w:t>
        </w:r>
        <w:r w:rsidR="00151457" w:rsidRPr="004C61D2">
          <w:rPr>
            <w:rStyle w:val="a7"/>
            <w:iCs/>
          </w:rPr>
          <w:t>(с изменениями)</w:t>
        </w:r>
        <w:r w:rsidR="00151457">
          <w:rPr>
            <w:webHidden/>
          </w:rPr>
          <w:tab/>
        </w:r>
        <w:r w:rsidR="00151457">
          <w:rPr>
            <w:webHidden/>
          </w:rPr>
          <w:fldChar w:fldCharType="begin"/>
        </w:r>
        <w:r w:rsidR="00151457">
          <w:rPr>
            <w:webHidden/>
          </w:rPr>
          <w:instrText xml:space="preserve"> PAGEREF _Toc187401780 \h </w:instrText>
        </w:r>
        <w:r w:rsidR="00151457">
          <w:rPr>
            <w:webHidden/>
          </w:rPr>
        </w:r>
        <w:r w:rsidR="00151457">
          <w:rPr>
            <w:webHidden/>
          </w:rPr>
          <w:fldChar w:fldCharType="separate"/>
        </w:r>
        <w:r w:rsidR="00151457">
          <w:rPr>
            <w:webHidden/>
          </w:rPr>
          <w:t>99</w:t>
        </w:r>
        <w:r w:rsidR="00151457">
          <w:rPr>
            <w:webHidden/>
          </w:rPr>
          <w:fldChar w:fldCharType="end"/>
        </w:r>
      </w:hyperlink>
    </w:p>
    <w:p w14:paraId="2EF96DAB" w14:textId="17A6D357" w:rsidR="00151457" w:rsidRDefault="00117084">
      <w:pPr>
        <w:pStyle w:val="32"/>
        <w:rPr>
          <w:rFonts w:asciiTheme="minorHAnsi" w:eastAsiaTheme="minorEastAsia" w:hAnsiTheme="minorHAnsi" w:cstheme="minorBidi"/>
          <w:sz w:val="22"/>
          <w:szCs w:val="22"/>
          <w:lang w:eastAsia="ru-RU"/>
        </w:rPr>
      </w:pPr>
      <w:hyperlink w:anchor="_Toc187401781" w:history="1">
        <w:r w:rsidR="00151457" w:rsidRPr="004C61D2">
          <w:rPr>
            <w:rStyle w:val="a7"/>
          </w:rPr>
          <w:t>6.5.3 Эвакуация населения</w:t>
        </w:r>
        <w:r w:rsidR="00151457">
          <w:rPr>
            <w:webHidden/>
          </w:rPr>
          <w:tab/>
        </w:r>
        <w:r w:rsidR="00151457">
          <w:rPr>
            <w:webHidden/>
          </w:rPr>
          <w:fldChar w:fldCharType="begin"/>
        </w:r>
        <w:r w:rsidR="00151457">
          <w:rPr>
            <w:webHidden/>
          </w:rPr>
          <w:instrText xml:space="preserve"> PAGEREF _Toc187401781 \h </w:instrText>
        </w:r>
        <w:r w:rsidR="00151457">
          <w:rPr>
            <w:webHidden/>
          </w:rPr>
        </w:r>
        <w:r w:rsidR="00151457">
          <w:rPr>
            <w:webHidden/>
          </w:rPr>
          <w:fldChar w:fldCharType="separate"/>
        </w:r>
        <w:r w:rsidR="00151457">
          <w:rPr>
            <w:webHidden/>
          </w:rPr>
          <w:t>103</w:t>
        </w:r>
        <w:r w:rsidR="00151457">
          <w:rPr>
            <w:webHidden/>
          </w:rPr>
          <w:fldChar w:fldCharType="end"/>
        </w:r>
      </w:hyperlink>
    </w:p>
    <w:p w14:paraId="31F0F391" w14:textId="49EF174A" w:rsidR="00151457" w:rsidRDefault="00117084">
      <w:pPr>
        <w:pStyle w:val="32"/>
        <w:rPr>
          <w:rFonts w:asciiTheme="minorHAnsi" w:eastAsiaTheme="minorEastAsia" w:hAnsiTheme="minorHAnsi" w:cstheme="minorBidi"/>
          <w:sz w:val="22"/>
          <w:szCs w:val="22"/>
          <w:lang w:eastAsia="ru-RU"/>
        </w:rPr>
      </w:pPr>
      <w:hyperlink w:anchor="_Toc187401782" w:history="1">
        <w:r w:rsidR="00151457" w:rsidRPr="004C61D2">
          <w:rPr>
            <w:rStyle w:val="a7"/>
          </w:rPr>
          <w:t>6.5.4 Система оповещения ГО</w:t>
        </w:r>
        <w:r w:rsidR="00151457">
          <w:rPr>
            <w:webHidden/>
          </w:rPr>
          <w:tab/>
        </w:r>
        <w:r w:rsidR="00151457">
          <w:rPr>
            <w:webHidden/>
          </w:rPr>
          <w:fldChar w:fldCharType="begin"/>
        </w:r>
        <w:r w:rsidR="00151457">
          <w:rPr>
            <w:webHidden/>
          </w:rPr>
          <w:instrText xml:space="preserve"> PAGEREF _Toc187401782 \h </w:instrText>
        </w:r>
        <w:r w:rsidR="00151457">
          <w:rPr>
            <w:webHidden/>
          </w:rPr>
        </w:r>
        <w:r w:rsidR="00151457">
          <w:rPr>
            <w:webHidden/>
          </w:rPr>
          <w:fldChar w:fldCharType="separate"/>
        </w:r>
        <w:r w:rsidR="00151457">
          <w:rPr>
            <w:webHidden/>
          </w:rPr>
          <w:t>104</w:t>
        </w:r>
        <w:r w:rsidR="00151457">
          <w:rPr>
            <w:webHidden/>
          </w:rPr>
          <w:fldChar w:fldCharType="end"/>
        </w:r>
      </w:hyperlink>
    </w:p>
    <w:p w14:paraId="03BCCF3B" w14:textId="7D5B9BF2" w:rsidR="00151457" w:rsidRDefault="00117084">
      <w:pPr>
        <w:pStyle w:val="32"/>
        <w:rPr>
          <w:rFonts w:asciiTheme="minorHAnsi" w:eastAsiaTheme="minorEastAsia" w:hAnsiTheme="minorHAnsi" w:cstheme="minorBidi"/>
          <w:sz w:val="22"/>
          <w:szCs w:val="22"/>
          <w:lang w:eastAsia="ru-RU"/>
        </w:rPr>
      </w:pPr>
      <w:hyperlink w:anchor="_Toc187401783" w:history="1">
        <w:r w:rsidR="00151457" w:rsidRPr="004C61D2">
          <w:rPr>
            <w:rStyle w:val="a7"/>
          </w:rPr>
          <w:t>6.5.5 Мероприятия по противодействию террористическим актам</w:t>
        </w:r>
        <w:r w:rsidR="00151457">
          <w:rPr>
            <w:webHidden/>
          </w:rPr>
          <w:tab/>
        </w:r>
        <w:r w:rsidR="00151457">
          <w:rPr>
            <w:webHidden/>
          </w:rPr>
          <w:fldChar w:fldCharType="begin"/>
        </w:r>
        <w:r w:rsidR="00151457">
          <w:rPr>
            <w:webHidden/>
          </w:rPr>
          <w:instrText xml:space="preserve"> PAGEREF _Toc187401783 \h </w:instrText>
        </w:r>
        <w:r w:rsidR="00151457">
          <w:rPr>
            <w:webHidden/>
          </w:rPr>
        </w:r>
        <w:r w:rsidR="00151457">
          <w:rPr>
            <w:webHidden/>
          </w:rPr>
          <w:fldChar w:fldCharType="separate"/>
        </w:r>
        <w:r w:rsidR="00151457">
          <w:rPr>
            <w:webHidden/>
          </w:rPr>
          <w:t>105</w:t>
        </w:r>
        <w:r w:rsidR="00151457">
          <w:rPr>
            <w:webHidden/>
          </w:rPr>
          <w:fldChar w:fldCharType="end"/>
        </w:r>
      </w:hyperlink>
    </w:p>
    <w:p w14:paraId="7D66BDD5" w14:textId="7881B0AC" w:rsidR="00151457" w:rsidRDefault="00117084">
      <w:pPr>
        <w:pStyle w:val="12"/>
        <w:rPr>
          <w:rFonts w:asciiTheme="minorHAnsi" w:eastAsiaTheme="minorEastAsia" w:hAnsiTheme="minorHAnsi" w:cstheme="minorBidi"/>
          <w:b w:val="0"/>
          <w:bCs w:val="0"/>
          <w:noProof/>
          <w:sz w:val="22"/>
          <w:szCs w:val="22"/>
          <w:lang w:eastAsia="ru-RU"/>
        </w:rPr>
      </w:pPr>
      <w:hyperlink w:anchor="_Toc187401784" w:history="1">
        <w:r w:rsidR="00151457" w:rsidRPr="004C61D2">
          <w:rPr>
            <w:rStyle w:val="a7"/>
            <w:noProof/>
            <w:lang w:eastAsia="ar-SA" w:bidi="en-US"/>
          </w:rPr>
          <w:t>7. П</w:t>
        </w:r>
        <w:r w:rsidR="00151457" w:rsidRPr="004C61D2">
          <w:rPr>
            <w:rStyle w:val="a7"/>
            <w:noProof/>
            <w:shd w:val="clear" w:color="auto" w:fill="FFFFFF"/>
          </w:rPr>
          <w:t xml:space="preserve">еречень земельных участков, которые включаются в границы населенных пунктов, входящих в состав поселения, или исключаются из их границ </w:t>
        </w:r>
        <w:r w:rsidR="00151457" w:rsidRPr="004C61D2">
          <w:rPr>
            <w:rStyle w:val="a7"/>
            <w:i/>
            <w:iCs/>
            <w:noProof/>
          </w:rPr>
          <w:t>(с изменениями)</w:t>
        </w:r>
        <w:r w:rsidR="00151457">
          <w:rPr>
            <w:noProof/>
            <w:webHidden/>
          </w:rPr>
          <w:tab/>
        </w:r>
        <w:r w:rsidR="00151457">
          <w:rPr>
            <w:noProof/>
            <w:webHidden/>
          </w:rPr>
          <w:fldChar w:fldCharType="begin"/>
        </w:r>
        <w:r w:rsidR="00151457">
          <w:rPr>
            <w:noProof/>
            <w:webHidden/>
          </w:rPr>
          <w:instrText xml:space="preserve"> PAGEREF _Toc187401784 \h </w:instrText>
        </w:r>
        <w:r w:rsidR="00151457">
          <w:rPr>
            <w:noProof/>
            <w:webHidden/>
          </w:rPr>
        </w:r>
        <w:r w:rsidR="00151457">
          <w:rPr>
            <w:noProof/>
            <w:webHidden/>
          </w:rPr>
          <w:fldChar w:fldCharType="separate"/>
        </w:r>
        <w:r w:rsidR="00151457">
          <w:rPr>
            <w:noProof/>
            <w:webHidden/>
          </w:rPr>
          <w:t>107</w:t>
        </w:r>
        <w:r w:rsidR="00151457">
          <w:rPr>
            <w:noProof/>
            <w:webHidden/>
          </w:rPr>
          <w:fldChar w:fldCharType="end"/>
        </w:r>
      </w:hyperlink>
    </w:p>
    <w:p w14:paraId="698D8572" w14:textId="318C8BCC" w:rsidR="00151457" w:rsidRDefault="00117084">
      <w:pPr>
        <w:pStyle w:val="12"/>
        <w:rPr>
          <w:rFonts w:asciiTheme="minorHAnsi" w:eastAsiaTheme="minorEastAsia" w:hAnsiTheme="minorHAnsi" w:cstheme="minorBidi"/>
          <w:b w:val="0"/>
          <w:bCs w:val="0"/>
          <w:noProof/>
          <w:sz w:val="22"/>
          <w:szCs w:val="22"/>
          <w:lang w:eastAsia="ru-RU"/>
        </w:rPr>
      </w:pPr>
      <w:hyperlink w:anchor="_Toc187401785" w:history="1">
        <w:r w:rsidR="00151457" w:rsidRPr="004C61D2">
          <w:rPr>
            <w:rStyle w:val="a7"/>
            <w:noProof/>
            <w:lang w:eastAsia="ar-SA" w:bidi="en-US"/>
          </w:rPr>
          <w:t xml:space="preserve">Выводы </w:t>
        </w:r>
        <w:r w:rsidR="00151457" w:rsidRPr="004C61D2">
          <w:rPr>
            <w:rStyle w:val="a7"/>
            <w:i/>
            <w:iCs/>
            <w:noProof/>
          </w:rPr>
          <w:t>(с изменениями)</w:t>
        </w:r>
        <w:r w:rsidR="00151457">
          <w:rPr>
            <w:noProof/>
            <w:webHidden/>
          </w:rPr>
          <w:tab/>
        </w:r>
        <w:r w:rsidR="00151457">
          <w:rPr>
            <w:noProof/>
            <w:webHidden/>
          </w:rPr>
          <w:fldChar w:fldCharType="begin"/>
        </w:r>
        <w:r w:rsidR="00151457">
          <w:rPr>
            <w:noProof/>
            <w:webHidden/>
          </w:rPr>
          <w:instrText xml:space="preserve"> PAGEREF _Toc187401785 \h </w:instrText>
        </w:r>
        <w:r w:rsidR="00151457">
          <w:rPr>
            <w:noProof/>
            <w:webHidden/>
          </w:rPr>
        </w:r>
        <w:r w:rsidR="00151457">
          <w:rPr>
            <w:noProof/>
            <w:webHidden/>
          </w:rPr>
          <w:fldChar w:fldCharType="separate"/>
        </w:r>
        <w:r w:rsidR="00151457">
          <w:rPr>
            <w:noProof/>
            <w:webHidden/>
          </w:rPr>
          <w:t>115</w:t>
        </w:r>
        <w:r w:rsidR="00151457">
          <w:rPr>
            <w:noProof/>
            <w:webHidden/>
          </w:rPr>
          <w:fldChar w:fldCharType="end"/>
        </w:r>
      </w:hyperlink>
    </w:p>
    <w:p w14:paraId="754543FF" w14:textId="358CECF5" w:rsidR="00151457" w:rsidRDefault="00117084">
      <w:pPr>
        <w:pStyle w:val="12"/>
        <w:rPr>
          <w:rFonts w:asciiTheme="minorHAnsi" w:eastAsiaTheme="minorEastAsia" w:hAnsiTheme="minorHAnsi" w:cstheme="minorBidi"/>
          <w:b w:val="0"/>
          <w:bCs w:val="0"/>
          <w:noProof/>
          <w:sz w:val="22"/>
          <w:szCs w:val="22"/>
          <w:lang w:eastAsia="ru-RU"/>
        </w:rPr>
      </w:pPr>
      <w:hyperlink w:anchor="_Toc187401786" w:history="1">
        <w:r w:rsidR="00151457" w:rsidRPr="004C61D2">
          <w:rPr>
            <w:rStyle w:val="a7"/>
            <w:noProof/>
            <w:lang w:eastAsia="ar-SA" w:bidi="en-US"/>
          </w:rPr>
          <w:t>Технико-</w:t>
        </w:r>
        <w:r w:rsidR="00151457" w:rsidRPr="004C61D2">
          <w:rPr>
            <w:rStyle w:val="a7"/>
            <w:noProof/>
          </w:rPr>
          <w:t>экономические</w:t>
        </w:r>
        <w:r w:rsidR="00151457" w:rsidRPr="004C61D2">
          <w:rPr>
            <w:rStyle w:val="a7"/>
            <w:noProof/>
            <w:lang w:eastAsia="ar-SA" w:bidi="en-US"/>
          </w:rPr>
          <w:t xml:space="preserve"> показатели генерального плана</w:t>
        </w:r>
        <w:r w:rsidR="00151457">
          <w:rPr>
            <w:noProof/>
            <w:webHidden/>
          </w:rPr>
          <w:tab/>
        </w:r>
        <w:r w:rsidR="00151457">
          <w:rPr>
            <w:noProof/>
            <w:webHidden/>
          </w:rPr>
          <w:fldChar w:fldCharType="begin"/>
        </w:r>
        <w:r w:rsidR="00151457">
          <w:rPr>
            <w:noProof/>
            <w:webHidden/>
          </w:rPr>
          <w:instrText xml:space="preserve"> PAGEREF _Toc187401786 \h </w:instrText>
        </w:r>
        <w:r w:rsidR="00151457">
          <w:rPr>
            <w:noProof/>
            <w:webHidden/>
          </w:rPr>
        </w:r>
        <w:r w:rsidR="00151457">
          <w:rPr>
            <w:noProof/>
            <w:webHidden/>
          </w:rPr>
          <w:fldChar w:fldCharType="separate"/>
        </w:r>
        <w:r w:rsidR="00151457">
          <w:rPr>
            <w:noProof/>
            <w:webHidden/>
          </w:rPr>
          <w:t>116</w:t>
        </w:r>
        <w:r w:rsidR="00151457">
          <w:rPr>
            <w:noProof/>
            <w:webHidden/>
          </w:rPr>
          <w:fldChar w:fldCharType="end"/>
        </w:r>
      </w:hyperlink>
    </w:p>
    <w:p w14:paraId="7D4E88D1" w14:textId="3C798079" w:rsidR="00151457" w:rsidRDefault="00117084">
      <w:pPr>
        <w:pStyle w:val="12"/>
        <w:rPr>
          <w:rFonts w:asciiTheme="minorHAnsi" w:eastAsiaTheme="minorEastAsia" w:hAnsiTheme="minorHAnsi" w:cstheme="minorBidi"/>
          <w:b w:val="0"/>
          <w:bCs w:val="0"/>
          <w:noProof/>
          <w:sz w:val="22"/>
          <w:szCs w:val="22"/>
          <w:lang w:eastAsia="ru-RU"/>
        </w:rPr>
      </w:pPr>
      <w:hyperlink w:anchor="_Toc187401787" w:history="1">
        <w:r w:rsidR="00151457" w:rsidRPr="004C61D2">
          <w:rPr>
            <w:rStyle w:val="a7"/>
            <w:noProof/>
            <w:lang w:eastAsia="ar-SA" w:bidi="en-US"/>
          </w:rPr>
          <w:t>ПРИЛОЖЕНИЕ</w:t>
        </w:r>
        <w:r w:rsidR="00151457">
          <w:rPr>
            <w:noProof/>
            <w:webHidden/>
          </w:rPr>
          <w:tab/>
        </w:r>
        <w:r w:rsidR="00151457">
          <w:rPr>
            <w:noProof/>
            <w:webHidden/>
          </w:rPr>
          <w:fldChar w:fldCharType="begin"/>
        </w:r>
        <w:r w:rsidR="00151457">
          <w:rPr>
            <w:noProof/>
            <w:webHidden/>
          </w:rPr>
          <w:instrText xml:space="preserve"> PAGEREF _Toc187401787 \h </w:instrText>
        </w:r>
        <w:r w:rsidR="00151457">
          <w:rPr>
            <w:noProof/>
            <w:webHidden/>
          </w:rPr>
        </w:r>
        <w:r w:rsidR="00151457">
          <w:rPr>
            <w:noProof/>
            <w:webHidden/>
          </w:rPr>
          <w:fldChar w:fldCharType="separate"/>
        </w:r>
        <w:r w:rsidR="00151457">
          <w:rPr>
            <w:noProof/>
            <w:webHidden/>
          </w:rPr>
          <w:t>118</w:t>
        </w:r>
        <w:r w:rsidR="00151457">
          <w:rPr>
            <w:noProof/>
            <w:webHidden/>
          </w:rPr>
          <w:fldChar w:fldCharType="end"/>
        </w:r>
      </w:hyperlink>
    </w:p>
    <w:p w14:paraId="2A3DB773" w14:textId="111038D3" w:rsidR="002D3FC6" w:rsidRPr="0064006C" w:rsidRDefault="00A969D0" w:rsidP="00AB2BDA">
      <w:pPr>
        <w:pStyle w:val="12"/>
      </w:pPr>
      <w:r w:rsidRPr="0064006C">
        <w:rPr>
          <w:b w:val="0"/>
          <w:bCs w:val="0"/>
          <w:noProof/>
          <w:sz w:val="22"/>
          <w:szCs w:val="22"/>
        </w:rPr>
        <w:fldChar w:fldCharType="end"/>
      </w:r>
      <w:bookmarkStart w:id="4" w:name="_Toc370201470"/>
      <w:r w:rsidR="002D3FC6" w:rsidRPr="0064006C">
        <w:br w:type="page"/>
      </w:r>
    </w:p>
    <w:p w14:paraId="3454903A" w14:textId="71C7DCBD" w:rsidR="00B82D5A" w:rsidRPr="0064006C" w:rsidRDefault="00B82D5A" w:rsidP="00B82D5A">
      <w:pPr>
        <w:jc w:val="center"/>
        <w:rPr>
          <w:color w:val="0070C0"/>
        </w:rPr>
      </w:pPr>
      <w:bookmarkStart w:id="5" w:name="_Hlk182997067"/>
      <w:r w:rsidRPr="0064006C">
        <w:rPr>
          <w:color w:val="0070C0"/>
        </w:rPr>
        <w:lastRenderedPageBreak/>
        <w:t xml:space="preserve">СОСТАВ </w:t>
      </w:r>
      <w:r w:rsidR="008F7D3C" w:rsidRPr="0064006C">
        <w:rPr>
          <w:color w:val="0070C0"/>
        </w:rPr>
        <w:t xml:space="preserve">ПРОЕКТА ИЗМЕНЕНИЙ </w:t>
      </w:r>
      <w:r w:rsidRPr="0064006C">
        <w:rPr>
          <w:color w:val="0070C0"/>
        </w:rPr>
        <w:t>ГЕНЕРАЛЬНОГО ПЛАНА</w:t>
      </w:r>
    </w:p>
    <w:p w14:paraId="2B2DCC13" w14:textId="7FF07E0E" w:rsidR="00B82D5A" w:rsidRPr="0064006C" w:rsidRDefault="00C26185" w:rsidP="00B82D5A">
      <w:pPr>
        <w:pStyle w:val="afff6"/>
        <w:jc w:val="center"/>
        <w:rPr>
          <w:color w:val="0070C0"/>
        </w:rPr>
      </w:pPr>
      <w:r w:rsidRPr="0064006C">
        <w:rPr>
          <w:color w:val="0070C0"/>
        </w:rPr>
        <w:t>ГРИБАНОВСКОГО ГОРОДСКОГО</w:t>
      </w:r>
      <w:r w:rsidR="00B82D5A" w:rsidRPr="0064006C">
        <w:rPr>
          <w:color w:val="0070C0"/>
        </w:rPr>
        <w:t xml:space="preserve"> ПОСЕЛЕНИЯ</w:t>
      </w:r>
    </w:p>
    <w:p w14:paraId="16FAC7ED" w14:textId="37D9CEEF" w:rsidR="00B82D5A" w:rsidRPr="0064006C" w:rsidRDefault="00C26185" w:rsidP="00B82D5A">
      <w:pPr>
        <w:pStyle w:val="afff6"/>
        <w:jc w:val="center"/>
        <w:rPr>
          <w:color w:val="0070C0"/>
        </w:rPr>
      </w:pPr>
      <w:r w:rsidRPr="0064006C">
        <w:rPr>
          <w:color w:val="0070C0"/>
        </w:rPr>
        <w:t>ГРИБАНОВСКОГО</w:t>
      </w:r>
      <w:r w:rsidR="00B82D5A" w:rsidRPr="0064006C">
        <w:rPr>
          <w:color w:val="0070C0"/>
        </w:rPr>
        <w:t xml:space="preserve"> МУНИЦИПАЛЬНОГО РАЙОНА</w:t>
      </w:r>
    </w:p>
    <w:p w14:paraId="2DD48C77" w14:textId="77777777" w:rsidR="00B82D5A" w:rsidRPr="0064006C" w:rsidRDefault="00B82D5A" w:rsidP="00B82D5A">
      <w:pPr>
        <w:pStyle w:val="afff6"/>
        <w:jc w:val="center"/>
        <w:rPr>
          <w:color w:val="0070C0"/>
        </w:rPr>
      </w:pPr>
      <w:r w:rsidRPr="0064006C">
        <w:rPr>
          <w:color w:val="0070C0"/>
        </w:rPr>
        <w:t>ВОРОНЕЖСКОЙ ОБЛАСТИ</w:t>
      </w:r>
    </w:p>
    <w:p w14:paraId="4E1D8201" w14:textId="77777777" w:rsidR="00B82D5A" w:rsidRPr="0064006C" w:rsidRDefault="00B82D5A" w:rsidP="00B82D5A">
      <w:pPr>
        <w:pStyle w:val="afff6"/>
        <w:jc w:val="center"/>
        <w:rPr>
          <w:color w:val="0070C0"/>
          <w:sz w:val="20"/>
          <w:szCs w:val="20"/>
        </w:rPr>
      </w:pPr>
    </w:p>
    <w:p w14:paraId="5D1132DC" w14:textId="77777777" w:rsidR="00B82D5A" w:rsidRPr="0064006C" w:rsidRDefault="00B82D5A" w:rsidP="00B82D5A">
      <w:pPr>
        <w:jc w:val="center"/>
        <w:rPr>
          <w:b/>
          <w:color w:val="0070C0"/>
        </w:rPr>
      </w:pPr>
      <w:r w:rsidRPr="0064006C">
        <w:rPr>
          <w:b/>
          <w:color w:val="0070C0"/>
        </w:rPr>
        <w:t xml:space="preserve">ТОМ </w:t>
      </w:r>
      <w:r w:rsidRPr="0064006C">
        <w:rPr>
          <w:b/>
          <w:color w:val="0070C0"/>
          <w:lang w:val="en-US"/>
        </w:rPr>
        <w:t>I</w:t>
      </w:r>
    </w:p>
    <w:tbl>
      <w:tblPr>
        <w:tblW w:w="9360" w:type="dxa"/>
        <w:tblLayout w:type="fixed"/>
        <w:tblCellMar>
          <w:left w:w="0" w:type="dxa"/>
          <w:right w:w="0" w:type="dxa"/>
        </w:tblCellMar>
        <w:tblLook w:val="04A0" w:firstRow="1" w:lastRow="0" w:firstColumn="1" w:lastColumn="0" w:noHBand="0" w:noVBand="1"/>
      </w:tblPr>
      <w:tblGrid>
        <w:gridCol w:w="421"/>
        <w:gridCol w:w="8939"/>
      </w:tblGrid>
      <w:tr w:rsidR="00C26185" w:rsidRPr="0064006C" w14:paraId="42A14AD2" w14:textId="77777777" w:rsidTr="002778D8">
        <w:trPr>
          <w:trHeight w:val="360"/>
        </w:trPr>
        <w:tc>
          <w:tcPr>
            <w:tcW w:w="421" w:type="dxa"/>
            <w:hideMark/>
          </w:tcPr>
          <w:p w14:paraId="77D8FB3C" w14:textId="77777777" w:rsidR="00B82D5A" w:rsidRPr="0064006C" w:rsidRDefault="00B82D5A">
            <w:pPr>
              <w:rPr>
                <w:b/>
                <w:color w:val="0070C0"/>
              </w:rPr>
            </w:pPr>
            <w:r w:rsidRPr="0064006C">
              <w:rPr>
                <w:b/>
                <w:color w:val="0070C0"/>
              </w:rPr>
              <w:t>1.</w:t>
            </w:r>
          </w:p>
        </w:tc>
        <w:tc>
          <w:tcPr>
            <w:tcW w:w="8939" w:type="dxa"/>
            <w:hideMark/>
          </w:tcPr>
          <w:p w14:paraId="5A2B1A6A" w14:textId="77777777" w:rsidR="00B82D5A" w:rsidRPr="0064006C" w:rsidRDefault="00B82D5A">
            <w:pPr>
              <w:rPr>
                <w:b/>
                <w:color w:val="0070C0"/>
              </w:rPr>
            </w:pPr>
            <w:r w:rsidRPr="0064006C">
              <w:rPr>
                <w:b/>
                <w:color w:val="0070C0"/>
              </w:rPr>
              <w:t>УТВЕРЖДАЕМАЯ ЧАСТЬ</w:t>
            </w:r>
          </w:p>
        </w:tc>
      </w:tr>
      <w:tr w:rsidR="00C26185" w:rsidRPr="0064006C" w14:paraId="2785D435" w14:textId="77777777" w:rsidTr="002778D8">
        <w:tc>
          <w:tcPr>
            <w:tcW w:w="9360" w:type="dxa"/>
            <w:gridSpan w:val="2"/>
            <w:hideMark/>
          </w:tcPr>
          <w:p w14:paraId="40C02CDC" w14:textId="77777777" w:rsidR="00B82D5A" w:rsidRPr="0064006C" w:rsidRDefault="00B82D5A">
            <w:pPr>
              <w:jc w:val="center"/>
              <w:rPr>
                <w:i/>
                <w:color w:val="0070C0"/>
              </w:rPr>
            </w:pPr>
            <w:r w:rsidRPr="0064006C">
              <w:rPr>
                <w:i/>
                <w:color w:val="0070C0"/>
              </w:rPr>
              <w:t>Текстовая часть</w:t>
            </w:r>
          </w:p>
        </w:tc>
      </w:tr>
      <w:tr w:rsidR="00C26185" w:rsidRPr="0064006C" w14:paraId="7BE689D8" w14:textId="77777777" w:rsidTr="002778D8">
        <w:tc>
          <w:tcPr>
            <w:tcW w:w="421" w:type="dxa"/>
            <w:hideMark/>
          </w:tcPr>
          <w:p w14:paraId="542AB864" w14:textId="77777777" w:rsidR="00B82D5A" w:rsidRPr="0064006C" w:rsidRDefault="00B82D5A">
            <w:pPr>
              <w:rPr>
                <w:b/>
                <w:color w:val="0070C0"/>
              </w:rPr>
            </w:pPr>
            <w:r w:rsidRPr="0064006C">
              <w:rPr>
                <w:b/>
                <w:color w:val="0070C0"/>
              </w:rPr>
              <w:t>1.1.</w:t>
            </w:r>
          </w:p>
        </w:tc>
        <w:tc>
          <w:tcPr>
            <w:tcW w:w="8939" w:type="dxa"/>
            <w:hideMark/>
          </w:tcPr>
          <w:p w14:paraId="05F0A495" w14:textId="3EA88B19" w:rsidR="00B82D5A" w:rsidRPr="0064006C" w:rsidRDefault="00B82D5A">
            <w:pPr>
              <w:ind w:left="132"/>
              <w:rPr>
                <w:color w:val="0070C0"/>
              </w:rPr>
            </w:pPr>
            <w:r w:rsidRPr="0064006C">
              <w:rPr>
                <w:b/>
                <w:color w:val="0070C0"/>
              </w:rPr>
              <w:t xml:space="preserve">Том </w:t>
            </w:r>
            <w:r w:rsidRPr="0064006C">
              <w:rPr>
                <w:b/>
                <w:color w:val="0070C0"/>
                <w:lang w:val="en-US"/>
              </w:rPr>
              <w:t>I</w:t>
            </w:r>
            <w:r w:rsidRPr="0064006C">
              <w:rPr>
                <w:color w:val="0070C0"/>
              </w:rPr>
              <w:t xml:space="preserve"> «</w:t>
            </w:r>
            <w:bookmarkStart w:id="6" w:name="_Hlk182998422"/>
            <w:r w:rsidRPr="0064006C">
              <w:rPr>
                <w:color w:val="0070C0"/>
              </w:rPr>
              <w:t>Положение о территориальном планировании</w:t>
            </w:r>
            <w:bookmarkEnd w:id="6"/>
            <w:r w:rsidRPr="0064006C">
              <w:rPr>
                <w:color w:val="0070C0"/>
              </w:rPr>
              <w:t>»</w:t>
            </w:r>
          </w:p>
        </w:tc>
      </w:tr>
      <w:tr w:rsidR="00B82D5A" w:rsidRPr="0064006C" w14:paraId="625CFD71" w14:textId="77777777" w:rsidTr="002778D8">
        <w:trPr>
          <w:trHeight w:val="593"/>
        </w:trPr>
        <w:tc>
          <w:tcPr>
            <w:tcW w:w="421" w:type="dxa"/>
            <w:hideMark/>
          </w:tcPr>
          <w:p w14:paraId="564319A1" w14:textId="77777777" w:rsidR="00B82D5A" w:rsidRPr="0064006C" w:rsidRDefault="00B82D5A">
            <w:pPr>
              <w:rPr>
                <w:b/>
                <w:color w:val="0070C0"/>
              </w:rPr>
            </w:pPr>
            <w:r w:rsidRPr="0064006C">
              <w:rPr>
                <w:b/>
                <w:color w:val="0070C0"/>
              </w:rPr>
              <w:t>1.2.</w:t>
            </w:r>
          </w:p>
        </w:tc>
        <w:tc>
          <w:tcPr>
            <w:tcW w:w="8939" w:type="dxa"/>
            <w:hideMark/>
          </w:tcPr>
          <w:p w14:paraId="673B208F" w14:textId="14AE958F" w:rsidR="00B82D5A" w:rsidRPr="0064006C" w:rsidRDefault="00B82D5A">
            <w:pPr>
              <w:ind w:left="132" w:right="147"/>
              <w:rPr>
                <w:color w:val="0070C0"/>
              </w:rPr>
            </w:pPr>
            <w:r w:rsidRPr="0064006C">
              <w:rPr>
                <w:b/>
                <w:color w:val="0070C0"/>
              </w:rPr>
              <w:t xml:space="preserve">Приложение к Тому </w:t>
            </w:r>
            <w:r w:rsidRPr="0064006C">
              <w:rPr>
                <w:b/>
                <w:color w:val="0070C0"/>
                <w:lang w:val="en-US"/>
              </w:rPr>
              <w:t>I</w:t>
            </w:r>
            <w:r w:rsidRPr="0064006C">
              <w:rPr>
                <w:color w:val="0070C0"/>
              </w:rPr>
              <w:t xml:space="preserve"> </w:t>
            </w:r>
            <w:r w:rsidR="002778D8" w:rsidRPr="0064006C">
              <w:rPr>
                <w:color w:val="0070C0"/>
              </w:rPr>
              <w:t>Графическое описание границ населенных</w:t>
            </w:r>
            <w:r w:rsidRPr="0064006C">
              <w:rPr>
                <w:color w:val="0070C0"/>
              </w:rPr>
              <w:t xml:space="preserve"> пунктов </w:t>
            </w:r>
            <w:r w:rsidR="00C26185" w:rsidRPr="0064006C">
              <w:rPr>
                <w:color w:val="0070C0"/>
              </w:rPr>
              <w:t>посёлка</w:t>
            </w:r>
            <w:r w:rsidR="00D1243B" w:rsidRPr="0064006C">
              <w:rPr>
                <w:color w:val="0070C0"/>
              </w:rPr>
              <w:t xml:space="preserve"> городского типа</w:t>
            </w:r>
            <w:r w:rsidR="00C26185" w:rsidRPr="0064006C">
              <w:rPr>
                <w:color w:val="0070C0"/>
              </w:rPr>
              <w:t xml:space="preserve"> Грибановский, посёлка Теллермановский</w:t>
            </w:r>
            <w:r w:rsidR="002778D8" w:rsidRPr="0064006C">
              <w:rPr>
                <w:color w:val="0070C0"/>
              </w:rPr>
              <w:t>.</w:t>
            </w:r>
          </w:p>
        </w:tc>
      </w:tr>
      <w:tr w:rsidR="00B82D5A" w:rsidRPr="0064006C" w14:paraId="13B81D26" w14:textId="77777777" w:rsidTr="002778D8">
        <w:trPr>
          <w:trHeight w:val="132"/>
        </w:trPr>
        <w:tc>
          <w:tcPr>
            <w:tcW w:w="421" w:type="dxa"/>
          </w:tcPr>
          <w:p w14:paraId="2473BCAE" w14:textId="77777777" w:rsidR="00B82D5A" w:rsidRPr="0064006C" w:rsidRDefault="00B82D5A">
            <w:pPr>
              <w:rPr>
                <w:b/>
              </w:rPr>
            </w:pPr>
          </w:p>
        </w:tc>
        <w:tc>
          <w:tcPr>
            <w:tcW w:w="8939" w:type="dxa"/>
          </w:tcPr>
          <w:p w14:paraId="071A36E1" w14:textId="77777777" w:rsidR="00B82D5A" w:rsidRPr="0064006C" w:rsidRDefault="00B82D5A">
            <w:pPr>
              <w:autoSpaceDE w:val="0"/>
              <w:autoSpaceDN w:val="0"/>
              <w:adjustRightInd w:val="0"/>
              <w:ind w:left="132" w:right="147"/>
              <w:rPr>
                <w:b/>
              </w:rPr>
            </w:pPr>
          </w:p>
        </w:tc>
      </w:tr>
      <w:tr w:rsidR="00B82D5A" w:rsidRPr="0064006C" w14:paraId="38546AFA" w14:textId="77777777" w:rsidTr="002778D8">
        <w:trPr>
          <w:trHeight w:val="131"/>
        </w:trPr>
        <w:tc>
          <w:tcPr>
            <w:tcW w:w="9360" w:type="dxa"/>
            <w:gridSpan w:val="2"/>
            <w:hideMark/>
          </w:tcPr>
          <w:p w14:paraId="1942F241" w14:textId="77777777" w:rsidR="00B82D5A" w:rsidRPr="0064006C" w:rsidRDefault="00B82D5A">
            <w:pPr>
              <w:jc w:val="center"/>
              <w:rPr>
                <w:i/>
                <w:strike/>
                <w:color w:val="0070C0"/>
              </w:rPr>
            </w:pPr>
            <w:r w:rsidRPr="0064006C">
              <w:rPr>
                <w:i/>
                <w:color w:val="0070C0"/>
              </w:rPr>
              <w:t>Графическая часть</w:t>
            </w:r>
          </w:p>
        </w:tc>
      </w:tr>
      <w:tr w:rsidR="00B82D5A" w:rsidRPr="0064006C" w14:paraId="3A246609" w14:textId="77777777" w:rsidTr="002778D8">
        <w:tc>
          <w:tcPr>
            <w:tcW w:w="421" w:type="dxa"/>
            <w:hideMark/>
          </w:tcPr>
          <w:p w14:paraId="1998B79D" w14:textId="77777777" w:rsidR="00B82D5A" w:rsidRPr="0064006C" w:rsidRDefault="00B82D5A">
            <w:pPr>
              <w:rPr>
                <w:b/>
                <w:color w:val="0070C0"/>
              </w:rPr>
            </w:pPr>
            <w:r w:rsidRPr="0064006C">
              <w:rPr>
                <w:b/>
                <w:color w:val="0070C0"/>
              </w:rPr>
              <w:t>1.3.</w:t>
            </w:r>
          </w:p>
        </w:tc>
        <w:tc>
          <w:tcPr>
            <w:tcW w:w="8939" w:type="dxa"/>
            <w:hideMark/>
          </w:tcPr>
          <w:p w14:paraId="12C8BDC2" w14:textId="22F0A5FD" w:rsidR="00B82D5A" w:rsidRPr="0064006C" w:rsidRDefault="00B82D5A">
            <w:pPr>
              <w:ind w:left="132" w:right="147"/>
              <w:rPr>
                <w:color w:val="0070C0"/>
              </w:rPr>
            </w:pPr>
            <w:r w:rsidRPr="0064006C">
              <w:rPr>
                <w:rFonts w:eastAsia="Lucida Sans Unicode"/>
                <w:color w:val="0070C0"/>
                <w:kern w:val="2"/>
              </w:rPr>
              <w:t>Карта границ населенных пунктов, входящих в состав поселения</w:t>
            </w:r>
            <w:r w:rsidR="00C26185" w:rsidRPr="0064006C">
              <w:rPr>
                <w:rFonts w:eastAsia="Lucida Sans Unicode"/>
                <w:color w:val="0070C0"/>
                <w:kern w:val="2"/>
              </w:rPr>
              <w:t xml:space="preserve"> (М 1:50 000)</w:t>
            </w:r>
          </w:p>
        </w:tc>
      </w:tr>
      <w:tr w:rsidR="00B82D5A" w:rsidRPr="0064006C" w14:paraId="4A34BE3C" w14:textId="77777777" w:rsidTr="002778D8">
        <w:tc>
          <w:tcPr>
            <w:tcW w:w="421" w:type="dxa"/>
            <w:hideMark/>
          </w:tcPr>
          <w:p w14:paraId="216B47B4" w14:textId="77777777" w:rsidR="00B82D5A" w:rsidRPr="0064006C" w:rsidRDefault="00B82D5A">
            <w:pPr>
              <w:rPr>
                <w:b/>
                <w:color w:val="0070C0"/>
              </w:rPr>
            </w:pPr>
            <w:r w:rsidRPr="0064006C">
              <w:rPr>
                <w:b/>
                <w:color w:val="0070C0"/>
              </w:rPr>
              <w:t>1.4.</w:t>
            </w:r>
          </w:p>
        </w:tc>
        <w:tc>
          <w:tcPr>
            <w:tcW w:w="8939" w:type="dxa"/>
            <w:hideMark/>
          </w:tcPr>
          <w:p w14:paraId="2BAA9577" w14:textId="0782D980" w:rsidR="00B82D5A" w:rsidRPr="0064006C" w:rsidRDefault="00B82D5A">
            <w:pPr>
              <w:ind w:left="132" w:right="147"/>
              <w:rPr>
                <w:color w:val="0070C0"/>
              </w:rPr>
            </w:pPr>
            <w:r w:rsidRPr="0064006C">
              <w:rPr>
                <w:color w:val="0070C0"/>
              </w:rPr>
              <w:t>Карта функциональных зон территории поселения</w:t>
            </w:r>
            <w:r w:rsidR="00C26185" w:rsidRPr="0064006C">
              <w:rPr>
                <w:color w:val="0070C0"/>
              </w:rPr>
              <w:t xml:space="preserve"> </w:t>
            </w:r>
            <w:r w:rsidR="00C26185" w:rsidRPr="0064006C">
              <w:rPr>
                <w:rFonts w:eastAsia="Lucida Sans Unicode"/>
                <w:color w:val="0070C0"/>
                <w:kern w:val="2"/>
              </w:rPr>
              <w:t>(М 1:50 000)</w:t>
            </w:r>
          </w:p>
        </w:tc>
      </w:tr>
      <w:tr w:rsidR="00B82D5A" w:rsidRPr="0064006C" w14:paraId="51A6CBB1" w14:textId="77777777" w:rsidTr="002778D8">
        <w:tc>
          <w:tcPr>
            <w:tcW w:w="421" w:type="dxa"/>
            <w:hideMark/>
          </w:tcPr>
          <w:p w14:paraId="6472F2FD" w14:textId="77777777" w:rsidR="00B82D5A" w:rsidRPr="0064006C" w:rsidRDefault="00B82D5A">
            <w:pPr>
              <w:rPr>
                <w:b/>
                <w:color w:val="0070C0"/>
              </w:rPr>
            </w:pPr>
            <w:r w:rsidRPr="0064006C">
              <w:rPr>
                <w:b/>
                <w:color w:val="0070C0"/>
              </w:rPr>
              <w:t>1.5.</w:t>
            </w:r>
          </w:p>
        </w:tc>
        <w:tc>
          <w:tcPr>
            <w:tcW w:w="8939" w:type="dxa"/>
            <w:hideMark/>
          </w:tcPr>
          <w:p w14:paraId="28E0C308" w14:textId="166F39E5" w:rsidR="00B82D5A" w:rsidRPr="0064006C" w:rsidRDefault="00B82D5A">
            <w:pPr>
              <w:ind w:left="132" w:right="147"/>
              <w:rPr>
                <w:color w:val="0070C0"/>
              </w:rPr>
            </w:pPr>
            <w:r w:rsidRPr="0064006C">
              <w:rPr>
                <w:color w:val="0070C0"/>
              </w:rPr>
              <w:t>Карта планируемого размещения объектов капитального строительства местного значения</w:t>
            </w:r>
            <w:r w:rsidR="00C26185" w:rsidRPr="0064006C">
              <w:rPr>
                <w:color w:val="0070C0"/>
              </w:rPr>
              <w:t xml:space="preserve"> </w:t>
            </w:r>
            <w:r w:rsidR="00C26185" w:rsidRPr="0064006C">
              <w:rPr>
                <w:rFonts w:eastAsia="Lucida Sans Unicode"/>
                <w:color w:val="0070C0"/>
                <w:kern w:val="2"/>
              </w:rPr>
              <w:t>(М 1:50 000)</w:t>
            </w:r>
          </w:p>
        </w:tc>
      </w:tr>
      <w:tr w:rsidR="00B82D5A" w:rsidRPr="0064006C" w14:paraId="5819553E" w14:textId="77777777" w:rsidTr="002778D8">
        <w:tc>
          <w:tcPr>
            <w:tcW w:w="421" w:type="dxa"/>
          </w:tcPr>
          <w:p w14:paraId="06E13193" w14:textId="77777777" w:rsidR="00B82D5A" w:rsidRPr="0064006C" w:rsidRDefault="00B82D5A">
            <w:pPr>
              <w:rPr>
                <w:b/>
                <w:color w:val="0070C0"/>
              </w:rPr>
            </w:pPr>
          </w:p>
        </w:tc>
        <w:tc>
          <w:tcPr>
            <w:tcW w:w="8939" w:type="dxa"/>
          </w:tcPr>
          <w:p w14:paraId="083799F1" w14:textId="77777777" w:rsidR="00B82D5A" w:rsidRPr="0064006C" w:rsidRDefault="00B82D5A">
            <w:pPr>
              <w:ind w:left="132" w:right="147"/>
              <w:rPr>
                <w:color w:val="0070C0"/>
              </w:rPr>
            </w:pPr>
          </w:p>
        </w:tc>
      </w:tr>
      <w:tr w:rsidR="00B82D5A" w:rsidRPr="0064006C" w14:paraId="6F608451" w14:textId="77777777" w:rsidTr="002778D8">
        <w:tc>
          <w:tcPr>
            <w:tcW w:w="421" w:type="dxa"/>
          </w:tcPr>
          <w:p w14:paraId="5EE8092F" w14:textId="77777777" w:rsidR="00B82D5A" w:rsidRPr="0064006C" w:rsidRDefault="00B82D5A">
            <w:pPr>
              <w:jc w:val="center"/>
              <w:rPr>
                <w:b/>
                <w:color w:val="0070C0"/>
              </w:rPr>
            </w:pPr>
          </w:p>
        </w:tc>
        <w:tc>
          <w:tcPr>
            <w:tcW w:w="8939" w:type="dxa"/>
            <w:hideMark/>
          </w:tcPr>
          <w:p w14:paraId="06B52BDD" w14:textId="77777777" w:rsidR="00B82D5A" w:rsidRPr="0064006C" w:rsidRDefault="00B82D5A">
            <w:pPr>
              <w:ind w:left="132" w:right="147"/>
              <w:jc w:val="center"/>
              <w:rPr>
                <w:b/>
                <w:color w:val="0070C0"/>
              </w:rPr>
            </w:pPr>
            <w:r w:rsidRPr="0064006C">
              <w:rPr>
                <w:b/>
                <w:color w:val="0070C0"/>
              </w:rPr>
              <w:t>ТОМ II</w:t>
            </w:r>
          </w:p>
        </w:tc>
      </w:tr>
      <w:tr w:rsidR="00B82D5A" w:rsidRPr="0064006C" w14:paraId="4CB16C33" w14:textId="77777777" w:rsidTr="002778D8">
        <w:tc>
          <w:tcPr>
            <w:tcW w:w="421" w:type="dxa"/>
            <w:hideMark/>
          </w:tcPr>
          <w:p w14:paraId="64C0F8C1" w14:textId="77777777" w:rsidR="00B82D5A" w:rsidRPr="0064006C" w:rsidRDefault="00B82D5A">
            <w:pPr>
              <w:rPr>
                <w:b/>
                <w:color w:val="0070C0"/>
              </w:rPr>
            </w:pPr>
            <w:r w:rsidRPr="0064006C">
              <w:rPr>
                <w:b/>
                <w:color w:val="0070C0"/>
              </w:rPr>
              <w:t>2.</w:t>
            </w:r>
          </w:p>
        </w:tc>
        <w:tc>
          <w:tcPr>
            <w:tcW w:w="8939" w:type="dxa"/>
            <w:hideMark/>
          </w:tcPr>
          <w:p w14:paraId="5A140284" w14:textId="77777777" w:rsidR="00B82D5A" w:rsidRPr="0064006C" w:rsidRDefault="00B82D5A">
            <w:pPr>
              <w:ind w:left="132" w:right="147"/>
              <w:rPr>
                <w:b/>
                <w:color w:val="0070C0"/>
              </w:rPr>
            </w:pPr>
            <w:r w:rsidRPr="0064006C">
              <w:rPr>
                <w:b/>
                <w:color w:val="0070C0"/>
              </w:rPr>
              <w:t>МАТЕРИАЛЫ ПО ОБОСНОВАНИЮ</w:t>
            </w:r>
          </w:p>
        </w:tc>
      </w:tr>
      <w:tr w:rsidR="00B82D5A" w:rsidRPr="0064006C" w14:paraId="478C1451" w14:textId="77777777" w:rsidTr="002778D8">
        <w:tc>
          <w:tcPr>
            <w:tcW w:w="9360" w:type="dxa"/>
            <w:gridSpan w:val="2"/>
            <w:hideMark/>
          </w:tcPr>
          <w:p w14:paraId="4D90D018" w14:textId="77777777" w:rsidR="00B82D5A" w:rsidRPr="0064006C" w:rsidRDefault="00B82D5A">
            <w:pPr>
              <w:ind w:left="132" w:right="147"/>
              <w:jc w:val="center"/>
              <w:rPr>
                <w:color w:val="0070C0"/>
              </w:rPr>
            </w:pPr>
            <w:r w:rsidRPr="0064006C">
              <w:rPr>
                <w:i/>
                <w:color w:val="0070C0"/>
              </w:rPr>
              <w:t>Текстовая часть</w:t>
            </w:r>
          </w:p>
        </w:tc>
      </w:tr>
      <w:tr w:rsidR="00B82D5A" w:rsidRPr="0064006C" w14:paraId="7B6C4072" w14:textId="77777777" w:rsidTr="002778D8">
        <w:trPr>
          <w:trHeight w:val="138"/>
        </w:trPr>
        <w:tc>
          <w:tcPr>
            <w:tcW w:w="421" w:type="dxa"/>
            <w:hideMark/>
          </w:tcPr>
          <w:p w14:paraId="63F43AF8" w14:textId="77777777" w:rsidR="00B82D5A" w:rsidRPr="0064006C" w:rsidRDefault="00B82D5A">
            <w:pPr>
              <w:rPr>
                <w:b/>
                <w:color w:val="0070C0"/>
              </w:rPr>
            </w:pPr>
            <w:r w:rsidRPr="0064006C">
              <w:rPr>
                <w:b/>
                <w:color w:val="0070C0"/>
              </w:rPr>
              <w:t>2.1.</w:t>
            </w:r>
          </w:p>
        </w:tc>
        <w:tc>
          <w:tcPr>
            <w:tcW w:w="8939" w:type="dxa"/>
            <w:hideMark/>
          </w:tcPr>
          <w:p w14:paraId="2B872A3D" w14:textId="13BF1FA3" w:rsidR="00B82D5A" w:rsidRPr="0064006C" w:rsidRDefault="00B82D5A">
            <w:pPr>
              <w:ind w:left="132" w:right="147"/>
              <w:rPr>
                <w:color w:val="0070C0"/>
              </w:rPr>
            </w:pPr>
            <w:r w:rsidRPr="0064006C">
              <w:rPr>
                <w:b/>
                <w:color w:val="0070C0"/>
              </w:rPr>
              <w:t xml:space="preserve">Том </w:t>
            </w:r>
            <w:r w:rsidRPr="0064006C">
              <w:rPr>
                <w:b/>
                <w:color w:val="0070C0"/>
                <w:lang w:val="en-US"/>
              </w:rPr>
              <w:t>II</w:t>
            </w:r>
            <w:r w:rsidRPr="0064006C">
              <w:rPr>
                <w:color w:val="0070C0"/>
              </w:rPr>
              <w:t xml:space="preserve"> </w:t>
            </w:r>
            <w:bookmarkStart w:id="7" w:name="_Hlk182998440"/>
            <w:r w:rsidRPr="0064006C">
              <w:rPr>
                <w:color w:val="0070C0"/>
              </w:rPr>
              <w:t>«Материалы по обоснованию»</w:t>
            </w:r>
            <w:bookmarkEnd w:id="7"/>
          </w:p>
        </w:tc>
      </w:tr>
      <w:tr w:rsidR="002778D8" w:rsidRPr="0064006C" w14:paraId="721762D9" w14:textId="77777777" w:rsidTr="002778D8">
        <w:trPr>
          <w:trHeight w:val="138"/>
        </w:trPr>
        <w:tc>
          <w:tcPr>
            <w:tcW w:w="421" w:type="dxa"/>
          </w:tcPr>
          <w:p w14:paraId="477664DE" w14:textId="5C4342E9" w:rsidR="002778D8" w:rsidRPr="0064006C" w:rsidRDefault="002778D8">
            <w:pPr>
              <w:rPr>
                <w:b/>
                <w:color w:val="0070C0"/>
              </w:rPr>
            </w:pPr>
            <w:r w:rsidRPr="0064006C">
              <w:rPr>
                <w:b/>
                <w:color w:val="0070C0"/>
              </w:rPr>
              <w:t>2.2</w:t>
            </w:r>
          </w:p>
        </w:tc>
        <w:tc>
          <w:tcPr>
            <w:tcW w:w="8939" w:type="dxa"/>
          </w:tcPr>
          <w:p w14:paraId="24086BAC" w14:textId="79AB09E0" w:rsidR="002778D8" w:rsidRPr="0064006C" w:rsidRDefault="002778D8">
            <w:pPr>
              <w:ind w:left="132" w:right="147"/>
              <w:rPr>
                <w:color w:val="0070C0"/>
              </w:rPr>
            </w:pPr>
            <w:r w:rsidRPr="0064006C">
              <w:rPr>
                <w:b/>
                <w:color w:val="0070C0"/>
              </w:rPr>
              <w:t>Приложение к тому II</w:t>
            </w:r>
            <w:r w:rsidRPr="0064006C">
              <w:rPr>
                <w:color w:val="0070C0"/>
              </w:rPr>
              <w:t xml:space="preserve"> «</w:t>
            </w:r>
            <w:proofErr w:type="spellStart"/>
            <w:r w:rsidRPr="0064006C">
              <w:rPr>
                <w:color w:val="0070C0"/>
              </w:rPr>
              <w:t>Выкопировка</w:t>
            </w:r>
            <w:proofErr w:type="spellEnd"/>
            <w:r w:rsidRPr="0064006C">
              <w:rPr>
                <w:color w:val="0070C0"/>
              </w:rPr>
              <w:t xml:space="preserve"> из протокола заседания Правительства Воронежской области от 25.12.2024»</w:t>
            </w:r>
          </w:p>
        </w:tc>
      </w:tr>
      <w:tr w:rsidR="00B82D5A" w:rsidRPr="0064006C" w14:paraId="25145CD2" w14:textId="77777777" w:rsidTr="002778D8">
        <w:tc>
          <w:tcPr>
            <w:tcW w:w="421" w:type="dxa"/>
          </w:tcPr>
          <w:p w14:paraId="02F150E6" w14:textId="77777777" w:rsidR="00B82D5A" w:rsidRPr="0064006C" w:rsidRDefault="00B82D5A">
            <w:pPr>
              <w:rPr>
                <w:b/>
              </w:rPr>
            </w:pPr>
          </w:p>
        </w:tc>
        <w:tc>
          <w:tcPr>
            <w:tcW w:w="8939" w:type="dxa"/>
          </w:tcPr>
          <w:p w14:paraId="7EB94837" w14:textId="77777777" w:rsidR="00B82D5A" w:rsidRPr="0064006C" w:rsidRDefault="00B82D5A">
            <w:pPr>
              <w:ind w:left="132" w:right="147"/>
              <w:rPr>
                <w:b/>
              </w:rPr>
            </w:pPr>
          </w:p>
        </w:tc>
      </w:tr>
      <w:tr w:rsidR="00B82D5A" w:rsidRPr="0064006C" w14:paraId="556E1E9C" w14:textId="77777777" w:rsidTr="002778D8">
        <w:tc>
          <w:tcPr>
            <w:tcW w:w="9360" w:type="dxa"/>
            <w:gridSpan w:val="2"/>
            <w:hideMark/>
          </w:tcPr>
          <w:p w14:paraId="1939B1FE" w14:textId="77777777" w:rsidR="00B82D5A" w:rsidRPr="0064006C" w:rsidRDefault="00B82D5A">
            <w:pPr>
              <w:jc w:val="center"/>
              <w:rPr>
                <w:i/>
              </w:rPr>
            </w:pPr>
            <w:r w:rsidRPr="0064006C">
              <w:rPr>
                <w:i/>
              </w:rPr>
              <w:t>Графическая часть</w:t>
            </w:r>
          </w:p>
        </w:tc>
      </w:tr>
      <w:tr w:rsidR="00B82D5A" w:rsidRPr="0064006C" w14:paraId="2ECF8503" w14:textId="77777777" w:rsidTr="002778D8">
        <w:tc>
          <w:tcPr>
            <w:tcW w:w="421" w:type="dxa"/>
            <w:hideMark/>
          </w:tcPr>
          <w:p w14:paraId="7C992F7E" w14:textId="694354EC" w:rsidR="00B82D5A" w:rsidRPr="0064006C" w:rsidRDefault="00B82D5A">
            <w:pPr>
              <w:rPr>
                <w:b/>
                <w:color w:val="0070C0"/>
              </w:rPr>
            </w:pPr>
            <w:r w:rsidRPr="0064006C">
              <w:rPr>
                <w:b/>
                <w:color w:val="0070C0"/>
              </w:rPr>
              <w:t>2.</w:t>
            </w:r>
            <w:r w:rsidR="002778D8" w:rsidRPr="0064006C">
              <w:rPr>
                <w:b/>
                <w:color w:val="0070C0"/>
              </w:rPr>
              <w:t>3</w:t>
            </w:r>
            <w:r w:rsidRPr="0064006C">
              <w:rPr>
                <w:b/>
                <w:color w:val="0070C0"/>
              </w:rPr>
              <w:t>.</w:t>
            </w:r>
          </w:p>
        </w:tc>
        <w:tc>
          <w:tcPr>
            <w:tcW w:w="8939" w:type="dxa"/>
            <w:hideMark/>
          </w:tcPr>
          <w:p w14:paraId="1BBFF966" w14:textId="132F9DA3" w:rsidR="00B82D5A" w:rsidRPr="0064006C" w:rsidRDefault="00B82D5A" w:rsidP="008F7D3C">
            <w:pPr>
              <w:ind w:left="132" w:right="147"/>
              <w:rPr>
                <w:color w:val="0070C0"/>
              </w:rPr>
            </w:pPr>
            <w:r w:rsidRPr="0064006C">
              <w:rPr>
                <w:color w:val="0070C0"/>
              </w:rPr>
              <w:t xml:space="preserve">Карта зон с особыми условиями использования территорий </w:t>
            </w:r>
            <w:r w:rsidR="008F7D3C" w:rsidRPr="0064006C">
              <w:rPr>
                <w:color w:val="0070C0"/>
              </w:rPr>
              <w:t xml:space="preserve">  поселения </w:t>
            </w:r>
            <w:r w:rsidR="008F7D3C" w:rsidRPr="0064006C">
              <w:rPr>
                <w:rFonts w:eastAsia="Lucida Sans Unicode"/>
                <w:color w:val="0070C0"/>
                <w:kern w:val="2"/>
              </w:rPr>
              <w:t>(М 1:50 000)</w:t>
            </w:r>
          </w:p>
        </w:tc>
      </w:tr>
      <w:tr w:rsidR="00B82D5A" w:rsidRPr="0064006C" w14:paraId="1D8627FA" w14:textId="77777777" w:rsidTr="002778D8">
        <w:tc>
          <w:tcPr>
            <w:tcW w:w="421" w:type="dxa"/>
            <w:hideMark/>
          </w:tcPr>
          <w:p w14:paraId="6A2E9E73" w14:textId="091007A8" w:rsidR="00B82D5A" w:rsidRPr="0064006C" w:rsidRDefault="00B82D5A">
            <w:pPr>
              <w:rPr>
                <w:b/>
                <w:color w:val="0070C0"/>
              </w:rPr>
            </w:pPr>
            <w:r w:rsidRPr="0064006C">
              <w:rPr>
                <w:b/>
                <w:color w:val="0070C0"/>
              </w:rPr>
              <w:t>2.</w:t>
            </w:r>
            <w:r w:rsidR="002778D8" w:rsidRPr="0064006C">
              <w:rPr>
                <w:b/>
                <w:color w:val="0070C0"/>
              </w:rPr>
              <w:t>4.</w:t>
            </w:r>
          </w:p>
        </w:tc>
        <w:tc>
          <w:tcPr>
            <w:tcW w:w="8939" w:type="dxa"/>
            <w:hideMark/>
          </w:tcPr>
          <w:p w14:paraId="1981A43B" w14:textId="09046AFE" w:rsidR="00B82D5A" w:rsidRPr="0064006C" w:rsidRDefault="00B82D5A">
            <w:pPr>
              <w:ind w:left="132" w:right="147"/>
              <w:rPr>
                <w:color w:val="0070C0"/>
              </w:rPr>
            </w:pPr>
            <w:r w:rsidRPr="0064006C">
              <w:rPr>
                <w:color w:val="0070C0"/>
              </w:rPr>
              <w:t>Карта планируемого размещения объектов капитального строительства федерального, регионального, местного значения</w:t>
            </w:r>
            <w:r w:rsidR="00C26185" w:rsidRPr="0064006C">
              <w:rPr>
                <w:color w:val="0070C0"/>
              </w:rPr>
              <w:t xml:space="preserve"> </w:t>
            </w:r>
            <w:r w:rsidR="008F7D3C" w:rsidRPr="0064006C">
              <w:rPr>
                <w:color w:val="0070C0"/>
              </w:rPr>
              <w:t xml:space="preserve">в границах населенных         пунктов </w:t>
            </w:r>
            <w:r w:rsidR="00C26185" w:rsidRPr="0064006C">
              <w:rPr>
                <w:rFonts w:eastAsia="Lucida Sans Unicode"/>
                <w:color w:val="0070C0"/>
                <w:kern w:val="2"/>
              </w:rPr>
              <w:t>(М 1:25 000)</w:t>
            </w:r>
          </w:p>
        </w:tc>
      </w:tr>
      <w:tr w:rsidR="00B82D5A" w:rsidRPr="0064006C" w14:paraId="270EC6B0" w14:textId="77777777" w:rsidTr="002778D8">
        <w:tc>
          <w:tcPr>
            <w:tcW w:w="421" w:type="dxa"/>
            <w:hideMark/>
          </w:tcPr>
          <w:p w14:paraId="3EB872AB" w14:textId="021B35B5" w:rsidR="00B82D5A" w:rsidRPr="0064006C" w:rsidRDefault="00B82D5A">
            <w:pPr>
              <w:rPr>
                <w:b/>
                <w:color w:val="0070C0"/>
              </w:rPr>
            </w:pPr>
            <w:r w:rsidRPr="0064006C">
              <w:rPr>
                <w:b/>
                <w:color w:val="0070C0"/>
              </w:rPr>
              <w:t>2.</w:t>
            </w:r>
            <w:r w:rsidR="002778D8" w:rsidRPr="0064006C">
              <w:rPr>
                <w:b/>
                <w:color w:val="0070C0"/>
              </w:rPr>
              <w:t>5.</w:t>
            </w:r>
          </w:p>
        </w:tc>
        <w:tc>
          <w:tcPr>
            <w:tcW w:w="8939" w:type="dxa"/>
            <w:hideMark/>
          </w:tcPr>
          <w:p w14:paraId="4513E396" w14:textId="1E8AE844" w:rsidR="00B82D5A" w:rsidRPr="0064006C" w:rsidRDefault="00B82D5A">
            <w:pPr>
              <w:ind w:left="132" w:right="147"/>
              <w:rPr>
                <w:color w:val="0070C0"/>
              </w:rPr>
            </w:pPr>
            <w:r w:rsidRPr="0064006C">
              <w:rPr>
                <w:color w:val="0070C0"/>
              </w:rPr>
              <w:t>Карта развития инженерной и транспортной инфраструктуры</w:t>
            </w:r>
            <w:r w:rsidR="00C26185" w:rsidRPr="0064006C">
              <w:rPr>
                <w:color w:val="0070C0"/>
              </w:rPr>
              <w:t xml:space="preserve"> </w:t>
            </w:r>
            <w:r w:rsidR="00C26185" w:rsidRPr="0064006C">
              <w:rPr>
                <w:rFonts w:eastAsia="Lucida Sans Unicode"/>
                <w:color w:val="0070C0"/>
                <w:kern w:val="2"/>
              </w:rPr>
              <w:t>(М 1:50 000)</w:t>
            </w:r>
          </w:p>
        </w:tc>
      </w:tr>
      <w:tr w:rsidR="00B82D5A" w:rsidRPr="0064006C" w14:paraId="6EE52FC3" w14:textId="77777777" w:rsidTr="002778D8">
        <w:trPr>
          <w:trHeight w:val="497"/>
        </w:trPr>
        <w:tc>
          <w:tcPr>
            <w:tcW w:w="421" w:type="dxa"/>
            <w:hideMark/>
          </w:tcPr>
          <w:p w14:paraId="7CE91591" w14:textId="2A994A65" w:rsidR="00B82D5A" w:rsidRPr="0064006C" w:rsidRDefault="00B82D5A">
            <w:pPr>
              <w:rPr>
                <w:b/>
                <w:color w:val="0070C0"/>
              </w:rPr>
            </w:pPr>
            <w:r w:rsidRPr="0064006C">
              <w:rPr>
                <w:b/>
                <w:color w:val="0070C0"/>
              </w:rPr>
              <w:t>2.</w:t>
            </w:r>
            <w:r w:rsidR="002778D8" w:rsidRPr="0064006C">
              <w:rPr>
                <w:b/>
                <w:color w:val="0070C0"/>
              </w:rPr>
              <w:t>6</w:t>
            </w:r>
            <w:r w:rsidRPr="0064006C">
              <w:rPr>
                <w:b/>
                <w:color w:val="0070C0"/>
              </w:rPr>
              <w:t xml:space="preserve">. </w:t>
            </w:r>
          </w:p>
        </w:tc>
        <w:tc>
          <w:tcPr>
            <w:tcW w:w="8939" w:type="dxa"/>
            <w:hideMark/>
          </w:tcPr>
          <w:p w14:paraId="14ED4E65" w14:textId="17A75A87" w:rsidR="00B82D5A" w:rsidRPr="0064006C" w:rsidRDefault="00B82D5A">
            <w:pPr>
              <w:ind w:left="132" w:right="147"/>
              <w:rPr>
                <w:color w:val="0070C0"/>
              </w:rPr>
            </w:pPr>
            <w:r w:rsidRPr="0064006C">
              <w:rPr>
                <w:color w:val="0070C0"/>
              </w:rPr>
              <w:t>Карта границ территорий, подверженных риску возникновения чрезвычайных ситуаций природного и техногенного характера</w:t>
            </w:r>
            <w:r w:rsidR="00C26185" w:rsidRPr="0064006C">
              <w:rPr>
                <w:color w:val="0070C0"/>
              </w:rPr>
              <w:t xml:space="preserve"> </w:t>
            </w:r>
            <w:r w:rsidR="00C26185" w:rsidRPr="0064006C">
              <w:rPr>
                <w:rFonts w:eastAsia="Lucida Sans Unicode"/>
                <w:color w:val="0070C0"/>
                <w:kern w:val="2"/>
              </w:rPr>
              <w:t>(М 1:50 000)</w:t>
            </w:r>
          </w:p>
        </w:tc>
      </w:tr>
      <w:tr w:rsidR="00B82D5A" w:rsidRPr="0064006C" w14:paraId="14EE79EB" w14:textId="77777777" w:rsidTr="002778D8">
        <w:trPr>
          <w:trHeight w:val="80"/>
        </w:trPr>
        <w:tc>
          <w:tcPr>
            <w:tcW w:w="421" w:type="dxa"/>
            <w:hideMark/>
          </w:tcPr>
          <w:p w14:paraId="69663915" w14:textId="6BD9C54E" w:rsidR="00B82D5A" w:rsidRPr="0064006C" w:rsidRDefault="00B82D5A">
            <w:pPr>
              <w:rPr>
                <w:b/>
                <w:color w:val="0070C0"/>
              </w:rPr>
            </w:pPr>
            <w:r w:rsidRPr="0064006C">
              <w:rPr>
                <w:b/>
                <w:color w:val="0070C0"/>
              </w:rPr>
              <w:t>2.</w:t>
            </w:r>
            <w:r w:rsidR="002778D8" w:rsidRPr="0064006C">
              <w:rPr>
                <w:b/>
                <w:color w:val="0070C0"/>
              </w:rPr>
              <w:t>7</w:t>
            </w:r>
            <w:r w:rsidRPr="0064006C">
              <w:rPr>
                <w:b/>
                <w:color w:val="0070C0"/>
              </w:rPr>
              <w:t>.</w:t>
            </w:r>
          </w:p>
        </w:tc>
        <w:tc>
          <w:tcPr>
            <w:tcW w:w="8939" w:type="dxa"/>
            <w:hideMark/>
          </w:tcPr>
          <w:p w14:paraId="11A8D48A" w14:textId="0CE85BDB" w:rsidR="00B82D5A" w:rsidRPr="0064006C" w:rsidRDefault="00B82D5A">
            <w:pPr>
              <w:ind w:left="132" w:right="147"/>
              <w:rPr>
                <w:color w:val="0070C0"/>
              </w:rPr>
            </w:pPr>
            <w:r w:rsidRPr="0064006C">
              <w:rPr>
                <w:color w:val="0070C0"/>
              </w:rPr>
              <w:t xml:space="preserve">Фрагмент карты границ населенных пунктов. Границы населенных пунктов: </w:t>
            </w:r>
            <w:r w:rsidR="00A944A9" w:rsidRPr="0064006C">
              <w:rPr>
                <w:color w:val="0070C0"/>
              </w:rPr>
              <w:t xml:space="preserve">посёлка городского типа </w:t>
            </w:r>
            <w:r w:rsidR="00C26185" w:rsidRPr="0064006C">
              <w:rPr>
                <w:color w:val="0070C0"/>
              </w:rPr>
              <w:t>Грибановский, посёлка Теллермановский.</w:t>
            </w:r>
          </w:p>
        </w:tc>
      </w:tr>
    </w:tbl>
    <w:p w14:paraId="14D9447D" w14:textId="710C9A1B" w:rsidR="00B82D5A" w:rsidRPr="0064006C" w:rsidRDefault="00B82D5A" w:rsidP="00B82D5A">
      <w:pPr>
        <w:rPr>
          <w:rFonts w:eastAsiaTheme="majorEastAsia"/>
          <w:lang w:eastAsia="en-US"/>
        </w:rPr>
      </w:pPr>
      <w:r w:rsidRPr="0064006C">
        <w:rPr>
          <w:rFonts w:eastAsiaTheme="majorEastAsia"/>
          <w:lang w:eastAsia="en-US"/>
        </w:rPr>
        <w:br w:type="page"/>
      </w:r>
    </w:p>
    <w:p w14:paraId="1CB38827" w14:textId="305B7FEB" w:rsidR="00B20883" w:rsidRPr="0064006C" w:rsidRDefault="00B20883" w:rsidP="00D528A2">
      <w:pPr>
        <w:pStyle w:val="1"/>
        <w:rPr>
          <w:rFonts w:cs="Times New Roman"/>
          <w:color w:val="0070C0"/>
          <w:szCs w:val="24"/>
        </w:rPr>
      </w:pPr>
      <w:bookmarkStart w:id="8" w:name="_Toc187401742"/>
      <w:bookmarkEnd w:id="5"/>
      <w:r w:rsidRPr="0064006C">
        <w:rPr>
          <w:rFonts w:cs="Times New Roman"/>
          <w:color w:val="0070C0"/>
          <w:szCs w:val="24"/>
        </w:rPr>
        <w:lastRenderedPageBreak/>
        <w:t>Введение</w:t>
      </w:r>
      <w:bookmarkEnd w:id="0"/>
      <w:bookmarkEnd w:id="4"/>
      <w:r w:rsidR="00513CEA" w:rsidRPr="0064006C">
        <w:rPr>
          <w:rFonts w:cs="Times New Roman"/>
          <w:color w:val="0070C0"/>
          <w:szCs w:val="24"/>
        </w:rPr>
        <w:t xml:space="preserve"> (</w:t>
      </w:r>
      <w:r w:rsidR="00D20E16" w:rsidRPr="0064006C">
        <w:rPr>
          <w:rFonts w:cs="Times New Roman"/>
          <w:caps w:val="0"/>
          <w:color w:val="0070C0"/>
          <w:szCs w:val="24"/>
        </w:rPr>
        <w:t>с изменениями</w:t>
      </w:r>
      <w:r w:rsidR="00513CEA" w:rsidRPr="0064006C">
        <w:rPr>
          <w:rFonts w:cs="Times New Roman"/>
          <w:color w:val="0070C0"/>
          <w:szCs w:val="24"/>
        </w:rPr>
        <w:t>)</w:t>
      </w:r>
      <w:bookmarkEnd w:id="8"/>
    </w:p>
    <w:p w14:paraId="3D9D75CB" w14:textId="138C9E55" w:rsidR="00EB51C3" w:rsidRPr="0064006C" w:rsidRDefault="00EB51C3" w:rsidP="00EB51C3">
      <w:pPr>
        <w:shd w:val="clear" w:color="auto" w:fill="FFFFFF"/>
        <w:ind w:firstLine="709"/>
        <w:rPr>
          <w:color w:val="0070C0"/>
          <w:shd w:val="clear" w:color="auto" w:fill="FFFFFF"/>
        </w:rPr>
      </w:pPr>
      <w:bookmarkStart w:id="9" w:name="_Hlk80275502"/>
      <w:r w:rsidRPr="0064006C">
        <w:rPr>
          <w:color w:val="0070C0"/>
        </w:rPr>
        <w:t xml:space="preserve">Генеральный план </w:t>
      </w:r>
      <w:r w:rsidRPr="0064006C">
        <w:rPr>
          <w:color w:val="0070C0"/>
          <w:spacing w:val="-4"/>
        </w:rPr>
        <w:t>Грибановского городского поселения Грибановского муниципального района Воронежской области</w:t>
      </w:r>
      <w:r w:rsidRPr="0064006C">
        <w:rPr>
          <w:color w:val="0070C0"/>
        </w:rPr>
        <w:t xml:space="preserve"> утвержден решением Совета народных депутатов Грибановского городского поселения Грибановского </w:t>
      </w:r>
      <w:r w:rsidRPr="0064006C">
        <w:rPr>
          <w:color w:val="0070C0"/>
          <w:spacing w:val="-4"/>
        </w:rPr>
        <w:t>муниципального района от</w:t>
      </w:r>
      <w:r w:rsidRPr="0064006C">
        <w:rPr>
          <w:color w:val="0070C0"/>
          <w:shd w:val="clear" w:color="auto" w:fill="FFFFFF"/>
        </w:rPr>
        <w:t xml:space="preserve"> 17.04.2012 г. №148 (в ред. реш. Совета народных депутатов </w:t>
      </w:r>
      <w:r w:rsidRPr="0064006C">
        <w:rPr>
          <w:color w:val="0070C0"/>
        </w:rPr>
        <w:t>от 26.05.2017 г. № 141, от 26.01.2023 г. № 167</w:t>
      </w:r>
      <w:r w:rsidRPr="0064006C">
        <w:rPr>
          <w:color w:val="0070C0"/>
          <w:shd w:val="clear" w:color="auto" w:fill="FFFFFF"/>
        </w:rPr>
        <w:t>).</w:t>
      </w:r>
    </w:p>
    <w:p w14:paraId="11C623D0" w14:textId="7AEB2B19" w:rsidR="00344181" w:rsidRPr="0064006C" w:rsidRDefault="00EB51C3" w:rsidP="00EB51C3">
      <w:pPr>
        <w:ind w:firstLine="567"/>
        <w:rPr>
          <w:color w:val="0070C0"/>
        </w:rPr>
      </w:pPr>
      <w:bookmarkStart w:id="10" w:name="_Hlk182988775"/>
      <w:r w:rsidRPr="0064006C">
        <w:rPr>
          <w:color w:val="0070C0"/>
        </w:rPr>
        <w:t xml:space="preserve">Внесение изменений в Генеральный план </w:t>
      </w:r>
      <w:r w:rsidRPr="0064006C">
        <w:rPr>
          <w:color w:val="0070C0"/>
          <w:spacing w:val="-4"/>
        </w:rPr>
        <w:t>Грибановского городского поселения Грибановского муниципального района Воронежской</w:t>
      </w:r>
      <w:r w:rsidR="003102A7" w:rsidRPr="0064006C">
        <w:rPr>
          <w:color w:val="0070C0"/>
          <w:spacing w:val="-4"/>
        </w:rPr>
        <w:t xml:space="preserve"> </w:t>
      </w:r>
      <w:r w:rsidRPr="0064006C">
        <w:rPr>
          <w:color w:val="0070C0"/>
        </w:rPr>
        <w:t>области выполнено БУВО «Нормативно-проектный центр» на основании постановлени</w:t>
      </w:r>
      <w:r w:rsidR="007F7540" w:rsidRPr="0064006C">
        <w:rPr>
          <w:color w:val="0070C0"/>
        </w:rPr>
        <w:t>я</w:t>
      </w:r>
      <w:r w:rsidRPr="0064006C">
        <w:rPr>
          <w:color w:val="0070C0"/>
        </w:rPr>
        <w:t xml:space="preserve"> администрации Грибановского городского поселения от </w:t>
      </w:r>
      <w:r w:rsidR="008175F2" w:rsidRPr="0064006C">
        <w:rPr>
          <w:color w:val="0070C0"/>
        </w:rPr>
        <w:t xml:space="preserve">18.01.2024 г. №18 </w:t>
      </w:r>
      <w:r w:rsidRPr="0064006C">
        <w:rPr>
          <w:color w:val="0070C0"/>
        </w:rPr>
        <w:t>в части</w:t>
      </w:r>
      <w:r w:rsidR="00F73E97" w:rsidRPr="0064006C">
        <w:rPr>
          <w:color w:val="0070C0"/>
        </w:rPr>
        <w:t xml:space="preserve"> корректировки границ населенных пунктов </w:t>
      </w:r>
      <w:proofErr w:type="spellStart"/>
      <w:r w:rsidR="002778D8" w:rsidRPr="0064006C">
        <w:rPr>
          <w:color w:val="0070C0"/>
        </w:rPr>
        <w:t>пгт</w:t>
      </w:r>
      <w:proofErr w:type="spellEnd"/>
      <w:r w:rsidR="002778D8" w:rsidRPr="0064006C">
        <w:rPr>
          <w:color w:val="0070C0"/>
        </w:rPr>
        <w:t>. Грибановский</w:t>
      </w:r>
      <w:r w:rsidR="00F73E97" w:rsidRPr="0064006C">
        <w:rPr>
          <w:color w:val="0070C0"/>
        </w:rPr>
        <w:t>, п. Теллермановский</w:t>
      </w:r>
      <w:r w:rsidR="00344181" w:rsidRPr="0064006C">
        <w:rPr>
          <w:color w:val="0070C0"/>
        </w:rPr>
        <w:t xml:space="preserve">. </w:t>
      </w:r>
    </w:p>
    <w:bookmarkEnd w:id="10"/>
    <w:p w14:paraId="1E1EABE1" w14:textId="77777777" w:rsidR="00F828C7" w:rsidRPr="0064006C" w:rsidRDefault="00F828C7" w:rsidP="00F828C7">
      <w:pPr>
        <w:ind w:firstLine="567"/>
        <w:rPr>
          <w:color w:val="0070C0"/>
        </w:rPr>
      </w:pPr>
      <w:r w:rsidRPr="0064006C">
        <w:rPr>
          <w:color w:val="0070C0"/>
        </w:rPr>
        <w:t xml:space="preserve">Также изменения внесены в разделы Тома </w:t>
      </w:r>
      <w:r w:rsidRPr="0064006C">
        <w:rPr>
          <w:color w:val="0070C0"/>
          <w:lang w:val="en-US"/>
        </w:rPr>
        <w:t>I</w:t>
      </w:r>
      <w:r w:rsidRPr="0064006C">
        <w:rPr>
          <w:color w:val="0070C0"/>
        </w:rPr>
        <w:t xml:space="preserve"> «Положение о территориальном планировании»:</w:t>
      </w:r>
    </w:p>
    <w:p w14:paraId="19B488B8" w14:textId="77777777" w:rsidR="00F828C7" w:rsidRPr="0064006C" w:rsidRDefault="00F828C7" w:rsidP="00F828C7">
      <w:pPr>
        <w:pStyle w:val="afff4"/>
        <w:numPr>
          <w:ilvl w:val="0"/>
          <w:numId w:val="39"/>
        </w:numPr>
        <w:rPr>
          <w:color w:val="0070C0"/>
        </w:rPr>
      </w:pPr>
      <w:r w:rsidRPr="0064006C">
        <w:rPr>
          <w:color w:val="0070C0"/>
        </w:rPr>
        <w:t>1. Сведения о видах, назначении и наименованиях планируемых для размещения объектов местного значения поселения;</w:t>
      </w:r>
    </w:p>
    <w:p w14:paraId="3DEDB43D" w14:textId="77777777" w:rsidR="00F828C7" w:rsidRPr="0064006C" w:rsidRDefault="00F828C7" w:rsidP="00F828C7">
      <w:pPr>
        <w:pStyle w:val="afff4"/>
        <w:numPr>
          <w:ilvl w:val="0"/>
          <w:numId w:val="39"/>
        </w:numPr>
        <w:rPr>
          <w:color w:val="0070C0"/>
        </w:rPr>
      </w:pPr>
      <w:r w:rsidRPr="0064006C">
        <w:rPr>
          <w:color w:val="0070C0"/>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6328673E" w14:textId="77777777" w:rsidR="00F828C7" w:rsidRPr="0064006C" w:rsidRDefault="00F828C7" w:rsidP="00F828C7">
      <w:pPr>
        <w:ind w:firstLine="567"/>
        <w:rPr>
          <w:color w:val="0070C0"/>
        </w:rPr>
      </w:pPr>
      <w:r w:rsidRPr="0064006C">
        <w:rPr>
          <w:color w:val="0070C0"/>
        </w:rPr>
        <w:t xml:space="preserve">и разделы Тома </w:t>
      </w:r>
      <w:r w:rsidRPr="0064006C">
        <w:rPr>
          <w:color w:val="0070C0"/>
          <w:lang w:val="en-US"/>
        </w:rPr>
        <w:t>II</w:t>
      </w:r>
      <w:r w:rsidRPr="0064006C">
        <w:rPr>
          <w:color w:val="0070C0"/>
        </w:rPr>
        <w:t xml:space="preserve"> «Материалы по обоснованию»:</w:t>
      </w:r>
    </w:p>
    <w:p w14:paraId="200DA29F" w14:textId="77777777" w:rsidR="00F828C7" w:rsidRPr="0064006C" w:rsidRDefault="00F828C7" w:rsidP="00F828C7">
      <w:pPr>
        <w:pStyle w:val="afff4"/>
        <w:numPr>
          <w:ilvl w:val="0"/>
          <w:numId w:val="40"/>
        </w:numPr>
        <w:rPr>
          <w:color w:val="0070C0"/>
        </w:rPr>
      </w:pPr>
      <w:r w:rsidRPr="0064006C">
        <w:rPr>
          <w:color w:val="0070C0"/>
        </w:rPr>
        <w:t>2.1.4 Экономический потенциал;</w:t>
      </w:r>
    </w:p>
    <w:p w14:paraId="46247338" w14:textId="77777777" w:rsidR="00F828C7" w:rsidRPr="0064006C" w:rsidRDefault="00F828C7" w:rsidP="00F828C7">
      <w:pPr>
        <w:pStyle w:val="afff4"/>
        <w:numPr>
          <w:ilvl w:val="0"/>
          <w:numId w:val="40"/>
        </w:numPr>
        <w:rPr>
          <w:color w:val="0070C0"/>
        </w:rPr>
      </w:pPr>
      <w:r w:rsidRPr="0064006C">
        <w:rPr>
          <w:color w:val="0070C0"/>
        </w:rPr>
        <w:t>2.1.5 Объекты социальной инфраструктуры;</w:t>
      </w:r>
    </w:p>
    <w:p w14:paraId="7F6513CA" w14:textId="77777777" w:rsidR="00F828C7" w:rsidRPr="0064006C" w:rsidRDefault="00F828C7" w:rsidP="00F828C7">
      <w:pPr>
        <w:pStyle w:val="afff4"/>
        <w:numPr>
          <w:ilvl w:val="0"/>
          <w:numId w:val="40"/>
        </w:numPr>
        <w:rPr>
          <w:color w:val="0070C0"/>
        </w:rPr>
      </w:pPr>
      <w:r w:rsidRPr="0064006C">
        <w:rPr>
          <w:color w:val="0070C0"/>
        </w:rPr>
        <w:t>2.1.7 Объекты инженерной инфраструктуры;</w:t>
      </w:r>
    </w:p>
    <w:p w14:paraId="63B53487" w14:textId="77777777" w:rsidR="00F828C7" w:rsidRPr="0064006C" w:rsidRDefault="00F828C7" w:rsidP="00F828C7">
      <w:pPr>
        <w:pStyle w:val="afff4"/>
        <w:numPr>
          <w:ilvl w:val="0"/>
          <w:numId w:val="40"/>
        </w:numPr>
        <w:rPr>
          <w:color w:val="0070C0"/>
        </w:rPr>
      </w:pPr>
      <w:r w:rsidRPr="0064006C">
        <w:rPr>
          <w:color w:val="0070C0"/>
        </w:rPr>
        <w:t>2.2 Прогнозируемые ограничения использования территорий поселения;</w:t>
      </w:r>
    </w:p>
    <w:p w14:paraId="39ACFA88" w14:textId="77777777" w:rsidR="00F828C7" w:rsidRPr="0064006C" w:rsidRDefault="00F828C7" w:rsidP="00F828C7">
      <w:pPr>
        <w:pStyle w:val="afff4"/>
        <w:numPr>
          <w:ilvl w:val="0"/>
          <w:numId w:val="40"/>
        </w:numPr>
        <w:rPr>
          <w:color w:val="0070C0"/>
        </w:rPr>
      </w:pPr>
      <w:r w:rsidRPr="0064006C">
        <w:rPr>
          <w:color w:val="0070C0"/>
        </w:rPr>
        <w:t xml:space="preserve">3. </w:t>
      </w:r>
      <w:r w:rsidRPr="0064006C">
        <w:rPr>
          <w:color w:val="0070C0"/>
          <w:shd w:val="clear" w:color="auto" w:fill="FFFFFF"/>
        </w:rPr>
        <w:t>Оценка возможного влияния планируемых для размещения объектов местного значения поселения;</w:t>
      </w:r>
    </w:p>
    <w:p w14:paraId="3C1404EE" w14:textId="77777777" w:rsidR="00F828C7" w:rsidRPr="0064006C" w:rsidRDefault="00F828C7" w:rsidP="00F828C7">
      <w:pPr>
        <w:pStyle w:val="afff4"/>
        <w:numPr>
          <w:ilvl w:val="0"/>
          <w:numId w:val="40"/>
        </w:numPr>
        <w:rPr>
          <w:color w:val="0070C0"/>
        </w:rPr>
      </w:pPr>
      <w:r w:rsidRPr="0064006C">
        <w:rPr>
          <w:color w:val="0070C0"/>
          <w:shd w:val="clear" w:color="auto" w:fill="FFFFFF"/>
        </w:rPr>
        <w:t xml:space="preserve">4. </w:t>
      </w:r>
      <w:r w:rsidRPr="0064006C">
        <w:rPr>
          <w:color w:val="0070C0"/>
          <w:lang w:eastAsia="ar-SA" w:bidi="en-US"/>
        </w:rPr>
        <w:t xml:space="preserve">Сведения о планируемых для размещения на территориях поселения </w:t>
      </w:r>
      <w:r w:rsidRPr="0064006C">
        <w:rPr>
          <w:color w:val="0070C0"/>
          <w:shd w:val="clear" w:color="auto" w:fill="FFFFFF"/>
        </w:rPr>
        <w:t>объектов</w:t>
      </w:r>
      <w:r w:rsidRPr="0064006C">
        <w:rPr>
          <w:color w:val="0070C0"/>
          <w:lang w:eastAsia="ar-SA" w:bidi="en-US"/>
        </w:rPr>
        <w:t xml:space="preserve"> федерального значения, объектов регионального значения;</w:t>
      </w:r>
    </w:p>
    <w:p w14:paraId="670DE9E9" w14:textId="77777777" w:rsidR="00F828C7" w:rsidRPr="0064006C" w:rsidRDefault="00F828C7" w:rsidP="00F828C7">
      <w:pPr>
        <w:pStyle w:val="afff4"/>
        <w:numPr>
          <w:ilvl w:val="0"/>
          <w:numId w:val="40"/>
        </w:numPr>
        <w:rPr>
          <w:color w:val="0070C0"/>
        </w:rPr>
      </w:pPr>
      <w:r w:rsidRPr="0064006C">
        <w:rPr>
          <w:color w:val="0070C0"/>
          <w:lang w:eastAsia="ar-SA" w:bidi="en-US"/>
        </w:rPr>
        <w:t>6.5.2 Пожарная безопасность;</w:t>
      </w:r>
    </w:p>
    <w:p w14:paraId="1BD38C7A" w14:textId="2A8A50C5" w:rsidR="00F828C7" w:rsidRPr="00092716" w:rsidRDefault="00F828C7" w:rsidP="00F828C7">
      <w:pPr>
        <w:pStyle w:val="afff4"/>
        <w:numPr>
          <w:ilvl w:val="0"/>
          <w:numId w:val="40"/>
        </w:numPr>
        <w:rPr>
          <w:color w:val="0070C0"/>
        </w:rPr>
      </w:pPr>
      <w:r w:rsidRPr="0064006C">
        <w:rPr>
          <w:color w:val="0070C0"/>
          <w:lang w:eastAsia="ar-SA" w:bidi="en-US"/>
        </w:rPr>
        <w:t>7. П</w:t>
      </w:r>
      <w:r w:rsidRPr="0064006C">
        <w:rPr>
          <w:color w:val="0070C0"/>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p>
    <w:p w14:paraId="17495A0E" w14:textId="3AE4D6F7" w:rsidR="00092716" w:rsidRPr="0064006C" w:rsidRDefault="00092716" w:rsidP="00F828C7">
      <w:pPr>
        <w:pStyle w:val="afff4"/>
        <w:numPr>
          <w:ilvl w:val="0"/>
          <w:numId w:val="40"/>
        </w:numPr>
        <w:rPr>
          <w:color w:val="0070C0"/>
        </w:rPr>
      </w:pPr>
      <w:r>
        <w:rPr>
          <w:color w:val="0070C0"/>
          <w:shd w:val="clear" w:color="auto" w:fill="FFFFFF"/>
        </w:rPr>
        <w:t>Выводы;</w:t>
      </w:r>
    </w:p>
    <w:p w14:paraId="1DC0EF53" w14:textId="77777777" w:rsidR="00F828C7" w:rsidRPr="0064006C" w:rsidRDefault="00F828C7" w:rsidP="00F828C7">
      <w:pPr>
        <w:pStyle w:val="afff4"/>
        <w:numPr>
          <w:ilvl w:val="0"/>
          <w:numId w:val="40"/>
        </w:numPr>
        <w:rPr>
          <w:color w:val="0070C0"/>
        </w:rPr>
      </w:pPr>
      <w:r w:rsidRPr="0064006C">
        <w:rPr>
          <w:color w:val="0070C0"/>
          <w:lang w:eastAsia="ar-SA" w:bidi="en-US"/>
        </w:rPr>
        <w:t>Технико-</w:t>
      </w:r>
      <w:r w:rsidRPr="0064006C">
        <w:rPr>
          <w:color w:val="0070C0"/>
        </w:rPr>
        <w:t>экономические</w:t>
      </w:r>
      <w:r w:rsidRPr="0064006C">
        <w:rPr>
          <w:color w:val="0070C0"/>
          <w:lang w:eastAsia="ar-SA" w:bidi="en-US"/>
        </w:rPr>
        <w:t xml:space="preserve"> показатели генерального плана</w:t>
      </w:r>
    </w:p>
    <w:p w14:paraId="14A2EDBC" w14:textId="77777777" w:rsidR="00EB51C3" w:rsidRPr="0064006C" w:rsidRDefault="00EB51C3" w:rsidP="00EB51C3">
      <w:pPr>
        <w:shd w:val="clear" w:color="auto" w:fill="FFFFFF"/>
        <w:ind w:firstLine="709"/>
        <w:rPr>
          <w:color w:val="0070C0"/>
          <w:spacing w:val="-4"/>
        </w:rPr>
      </w:pPr>
    </w:p>
    <w:p w14:paraId="2E7AFDAF" w14:textId="064E1175" w:rsidR="00EC70B0" w:rsidRPr="0064006C" w:rsidRDefault="00D87B86" w:rsidP="00F81A3B">
      <w:pPr>
        <w:shd w:val="clear" w:color="auto" w:fill="FFFFFF"/>
        <w:ind w:firstLine="709"/>
        <w:rPr>
          <w:lang w:eastAsia="ar-SA" w:bidi="en-US"/>
        </w:rPr>
      </w:pPr>
      <w:r w:rsidRPr="0064006C">
        <w:rPr>
          <w:lang w:eastAsia="ar-SA" w:bidi="en-US"/>
        </w:rPr>
        <w:t xml:space="preserve">В соответствии с градостроительным законодательством </w:t>
      </w:r>
      <w:r w:rsidR="006A50D5" w:rsidRPr="0064006C">
        <w:rPr>
          <w:lang w:eastAsia="ar-SA" w:bidi="en-US"/>
        </w:rPr>
        <w:t xml:space="preserve">Генеральный план </w:t>
      </w:r>
      <w:r w:rsidR="00D17FA1" w:rsidRPr="0064006C">
        <w:rPr>
          <w:lang w:eastAsia="ar-SA" w:bidi="en-US"/>
        </w:rPr>
        <w:t>Грибановского</w:t>
      </w:r>
      <w:r w:rsidR="006A50D5" w:rsidRPr="0064006C">
        <w:rPr>
          <w:lang w:eastAsia="ar-SA" w:bidi="en-US"/>
        </w:rPr>
        <w:t xml:space="preserve"> городского поселения </w:t>
      </w:r>
      <w:r w:rsidR="00D17FA1" w:rsidRPr="0064006C">
        <w:rPr>
          <w:lang w:eastAsia="ar-SA" w:bidi="en-US"/>
        </w:rPr>
        <w:t>Грибановского</w:t>
      </w:r>
      <w:r w:rsidR="006A50D5" w:rsidRPr="0064006C">
        <w:rPr>
          <w:lang w:eastAsia="ar-SA" w:bidi="en-US"/>
        </w:rPr>
        <w:t xml:space="preserve"> муниципального района Воронежской области </w:t>
      </w:r>
      <w:r w:rsidR="002464DF" w:rsidRPr="0064006C">
        <w:rPr>
          <w:lang w:eastAsia="ar-SA" w:bidi="en-US"/>
        </w:rPr>
        <w:t xml:space="preserve">(далее </w:t>
      </w:r>
      <w:r w:rsidR="00D17FA1" w:rsidRPr="0064006C">
        <w:rPr>
          <w:lang w:eastAsia="ar-SA" w:bidi="en-US"/>
        </w:rPr>
        <w:t>-</w:t>
      </w:r>
      <w:r w:rsidR="002464DF" w:rsidRPr="0064006C">
        <w:rPr>
          <w:lang w:eastAsia="ar-SA" w:bidi="en-US"/>
        </w:rPr>
        <w:t xml:space="preserve"> городское</w:t>
      </w:r>
      <w:r w:rsidR="00095C83" w:rsidRPr="0064006C">
        <w:rPr>
          <w:lang w:eastAsia="ar-SA" w:bidi="en-US"/>
        </w:rPr>
        <w:t xml:space="preserve"> поселение</w:t>
      </w:r>
      <w:r w:rsidR="002464DF" w:rsidRPr="0064006C">
        <w:rPr>
          <w:lang w:eastAsia="ar-SA" w:bidi="en-US"/>
        </w:rPr>
        <w:t>)</w:t>
      </w:r>
      <w:r w:rsidR="00EC70B0" w:rsidRPr="0064006C">
        <w:rPr>
          <w:lang w:eastAsia="ar-SA" w:bidi="en-US"/>
        </w:rPr>
        <w:t xml:space="preserve"> </w:t>
      </w:r>
      <w:r w:rsidRPr="0064006C">
        <w:rPr>
          <w:lang w:eastAsia="ar-SA" w:bidi="en-US"/>
        </w:rPr>
        <w:t>является документом территориального планирова</w:t>
      </w:r>
      <w:r w:rsidR="00CF5A34" w:rsidRPr="0064006C">
        <w:rPr>
          <w:lang w:eastAsia="ar-SA" w:bidi="en-US"/>
        </w:rPr>
        <w:t>ния муниципального образования.</w:t>
      </w:r>
    </w:p>
    <w:p w14:paraId="3F630149" w14:textId="5CBCBBB8" w:rsidR="00BF2822" w:rsidRPr="0064006C" w:rsidRDefault="00BF2822" w:rsidP="00BF2822">
      <w:pPr>
        <w:shd w:val="clear" w:color="auto" w:fill="FFFFFF"/>
        <w:ind w:firstLine="709"/>
        <w:rPr>
          <w:lang w:eastAsia="ar-SA" w:bidi="en-US"/>
        </w:rPr>
      </w:pPr>
      <w:r w:rsidRPr="0064006C">
        <w:rPr>
          <w:lang w:eastAsia="ar-SA" w:bidi="en-US"/>
        </w:rPr>
        <w:t xml:space="preserve">Основной целью территориального планирования </w:t>
      </w:r>
      <w:r w:rsidR="00D17FA1" w:rsidRPr="0064006C">
        <w:rPr>
          <w:lang w:eastAsia="ar-SA" w:bidi="en-US"/>
        </w:rPr>
        <w:t>Грибановского</w:t>
      </w:r>
      <w:r w:rsidR="00440863" w:rsidRPr="0064006C">
        <w:rPr>
          <w:lang w:eastAsia="ar-SA" w:bidi="en-US"/>
        </w:rPr>
        <w:t xml:space="preserve"> городского поселения </w:t>
      </w:r>
      <w:r w:rsidRPr="0064006C">
        <w:rPr>
          <w:lang w:eastAsia="ar-SA" w:bidi="en-US"/>
        </w:rPr>
        <w:t xml:space="preserve">является определение назначения территорий </w:t>
      </w:r>
      <w:r w:rsidR="00D17FA1" w:rsidRPr="0064006C">
        <w:rPr>
          <w:lang w:eastAsia="ar-SA" w:bidi="en-US"/>
        </w:rPr>
        <w:t>Грибановского</w:t>
      </w:r>
      <w:r w:rsidR="00440863" w:rsidRPr="0064006C">
        <w:rPr>
          <w:lang w:eastAsia="ar-SA" w:bidi="en-US"/>
        </w:rPr>
        <w:t xml:space="preserve"> городского поселения </w:t>
      </w:r>
      <w:r w:rsidR="00BE7798" w:rsidRPr="0064006C">
        <w:rPr>
          <w:lang w:eastAsia="ar-SA" w:bidi="en-US"/>
        </w:rPr>
        <w:t>,</w:t>
      </w:r>
      <w:r w:rsidR="00332D4A" w:rsidRPr="0064006C">
        <w:rPr>
          <w:lang w:eastAsia="ar-SA" w:bidi="en-US"/>
        </w:rPr>
        <w:t xml:space="preserve"> </w:t>
      </w:r>
      <w:r w:rsidRPr="0064006C">
        <w:rPr>
          <w:lang w:eastAsia="ar-SA" w:bidi="en-US"/>
        </w:rPr>
        <w:t>исходя из совокупности социальных, экономических, экологических и</w:t>
      </w:r>
      <w:r w:rsidR="00B355ED" w:rsidRPr="0064006C">
        <w:rPr>
          <w:lang w:eastAsia="ar-SA" w:bidi="en-US"/>
        </w:rPr>
        <w:t xml:space="preserve"> </w:t>
      </w:r>
      <w:r w:rsidRPr="0064006C">
        <w:rPr>
          <w:lang w:eastAsia="ar-SA" w:bidi="en-US"/>
        </w:rPr>
        <w:t>иных факторов для обеспечения устойчивого развития инженерной, транспортной и</w:t>
      </w:r>
      <w:r w:rsidR="00B355ED" w:rsidRPr="0064006C">
        <w:rPr>
          <w:lang w:eastAsia="ar-SA" w:bidi="en-US"/>
        </w:rPr>
        <w:t xml:space="preserve"> </w:t>
      </w:r>
      <w:r w:rsidRPr="0064006C">
        <w:rPr>
          <w:lang w:eastAsia="ar-SA" w:bidi="en-US"/>
        </w:rPr>
        <w:t>социальной инфраструктур, обеспечения учета интересов граждан и</w:t>
      </w:r>
      <w:r w:rsidR="00B355ED" w:rsidRPr="0064006C">
        <w:rPr>
          <w:lang w:eastAsia="ar-SA" w:bidi="en-US"/>
        </w:rPr>
        <w:t xml:space="preserve"> </w:t>
      </w:r>
      <w:r w:rsidRPr="0064006C">
        <w:rPr>
          <w:lang w:eastAsia="ar-SA" w:bidi="en-US"/>
        </w:rPr>
        <w:t xml:space="preserve">их объединений, Российской Федерации, </w:t>
      </w:r>
      <w:r w:rsidR="002464DF" w:rsidRPr="0064006C">
        <w:rPr>
          <w:lang w:eastAsia="ar-SA" w:bidi="en-US"/>
        </w:rPr>
        <w:t>Воронежской области</w:t>
      </w:r>
      <w:r w:rsidRPr="0064006C">
        <w:rPr>
          <w:lang w:eastAsia="ar-SA" w:bidi="en-US"/>
        </w:rPr>
        <w:t xml:space="preserve">, </w:t>
      </w:r>
      <w:r w:rsidR="00D17FA1" w:rsidRPr="0064006C">
        <w:rPr>
          <w:lang w:eastAsia="ar-SA" w:bidi="en-US"/>
        </w:rPr>
        <w:t>Грибановского</w:t>
      </w:r>
      <w:r w:rsidR="002464DF" w:rsidRPr="0064006C">
        <w:rPr>
          <w:lang w:eastAsia="ar-SA" w:bidi="en-US"/>
        </w:rPr>
        <w:t xml:space="preserve"> муниципального</w:t>
      </w:r>
      <w:r w:rsidR="007A12DD" w:rsidRPr="0064006C">
        <w:rPr>
          <w:lang w:eastAsia="ar-SA" w:bidi="en-US"/>
        </w:rPr>
        <w:t xml:space="preserve"> района</w:t>
      </w:r>
      <w:r w:rsidR="005B7728" w:rsidRPr="0064006C">
        <w:rPr>
          <w:lang w:eastAsia="ar-SA" w:bidi="en-US"/>
        </w:rPr>
        <w:t xml:space="preserve"> </w:t>
      </w:r>
      <w:r w:rsidRPr="0064006C">
        <w:rPr>
          <w:lang w:eastAsia="ar-SA" w:bidi="en-US"/>
        </w:rPr>
        <w:t xml:space="preserve">и </w:t>
      </w:r>
      <w:r w:rsidR="00D17FA1" w:rsidRPr="0064006C">
        <w:rPr>
          <w:lang w:eastAsia="ar-SA" w:bidi="en-US"/>
        </w:rPr>
        <w:t>Грибановского</w:t>
      </w:r>
      <w:r w:rsidR="00440863" w:rsidRPr="0064006C">
        <w:rPr>
          <w:lang w:eastAsia="ar-SA" w:bidi="en-US"/>
        </w:rPr>
        <w:t xml:space="preserve"> городского поселения </w:t>
      </w:r>
      <w:r w:rsidRPr="0064006C">
        <w:rPr>
          <w:lang w:eastAsia="ar-SA" w:bidi="en-US"/>
        </w:rPr>
        <w:t>.</w:t>
      </w:r>
    </w:p>
    <w:bookmarkEnd w:id="9"/>
    <w:p w14:paraId="13DDE0FF" w14:textId="77777777" w:rsidR="00BF2822" w:rsidRPr="0064006C" w:rsidRDefault="00BF2822" w:rsidP="00BF2822">
      <w:pPr>
        <w:shd w:val="clear" w:color="auto" w:fill="FFFFFF"/>
        <w:spacing w:before="120"/>
        <w:ind w:firstLine="709"/>
        <w:rPr>
          <w:b/>
          <w:lang w:eastAsia="ar-SA" w:bidi="en-US"/>
        </w:rPr>
      </w:pPr>
      <w:r w:rsidRPr="0064006C">
        <w:rPr>
          <w:b/>
          <w:lang w:eastAsia="ar-SA" w:bidi="en-US"/>
        </w:rPr>
        <w:t>Нормативно-правовая база</w:t>
      </w:r>
    </w:p>
    <w:p w14:paraId="420D56DA" w14:textId="3B9C9B6C" w:rsidR="00D87B86" w:rsidRPr="0064006C" w:rsidRDefault="00D87B86" w:rsidP="00E61759">
      <w:pPr>
        <w:shd w:val="clear" w:color="auto" w:fill="FFFFFF"/>
        <w:ind w:firstLine="709"/>
        <w:rPr>
          <w:lang w:eastAsia="ar-SA" w:bidi="en-US"/>
        </w:rPr>
      </w:pPr>
      <w:bookmarkStart w:id="11" w:name="_Hlk80275520"/>
      <w:bookmarkStart w:id="12" w:name="_Hlk83738558"/>
      <w:r w:rsidRPr="0064006C">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002C6462" w:rsidRPr="0064006C">
        <w:rPr>
          <w:lang w:eastAsia="ar-SA" w:bidi="en-US"/>
        </w:rPr>
        <w:t>«</w:t>
      </w:r>
      <w:r w:rsidRPr="0064006C">
        <w:rPr>
          <w:lang w:eastAsia="ar-SA" w:bidi="en-US"/>
        </w:rPr>
        <w:t xml:space="preserve">Об общих принципах организации </w:t>
      </w:r>
      <w:r w:rsidRPr="0064006C">
        <w:rPr>
          <w:lang w:eastAsia="ar-SA" w:bidi="en-US"/>
        </w:rPr>
        <w:lastRenderedPageBreak/>
        <w:t>местного самоуправления в Российской Федерации</w:t>
      </w:r>
      <w:r w:rsidR="002C6462" w:rsidRPr="0064006C">
        <w:rPr>
          <w:lang w:eastAsia="ar-SA" w:bidi="en-US"/>
        </w:rPr>
        <w:t>»</w:t>
      </w:r>
      <w:r w:rsidRPr="0064006C">
        <w:rPr>
          <w:lang w:eastAsia="ar-SA" w:bidi="en-US"/>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D17FA1" w:rsidRPr="0064006C">
        <w:rPr>
          <w:lang w:eastAsia="ar-SA" w:bidi="en-US"/>
        </w:rPr>
        <w:t>Грибановского</w:t>
      </w:r>
      <w:r w:rsidR="002464DF" w:rsidRPr="0064006C">
        <w:rPr>
          <w:lang w:eastAsia="ar-SA" w:bidi="en-US"/>
        </w:rPr>
        <w:t xml:space="preserve"> муниципального района</w:t>
      </w:r>
      <w:r w:rsidRPr="0064006C">
        <w:rPr>
          <w:lang w:eastAsia="ar-SA" w:bidi="en-US"/>
        </w:rPr>
        <w:t xml:space="preserve">, </w:t>
      </w:r>
      <w:r w:rsidR="00EE0D5D" w:rsidRPr="0064006C">
        <w:rPr>
          <w:lang w:eastAsia="ar-SA" w:bidi="en-US"/>
        </w:rPr>
        <w:t>У</w:t>
      </w:r>
      <w:r w:rsidRPr="0064006C">
        <w:rPr>
          <w:lang w:eastAsia="ar-SA" w:bidi="en-US"/>
        </w:rPr>
        <w:t xml:space="preserve">ставом </w:t>
      </w:r>
      <w:r w:rsidR="00D17FA1" w:rsidRPr="0064006C">
        <w:rPr>
          <w:lang w:eastAsia="ar-SA" w:bidi="en-US"/>
        </w:rPr>
        <w:t>Грибановского</w:t>
      </w:r>
      <w:r w:rsidR="00440863" w:rsidRPr="0064006C">
        <w:rPr>
          <w:lang w:eastAsia="ar-SA" w:bidi="en-US"/>
        </w:rPr>
        <w:t xml:space="preserve"> городского поселения </w:t>
      </w:r>
      <w:r w:rsidR="00BF2822" w:rsidRPr="0064006C">
        <w:rPr>
          <w:lang w:eastAsia="ar-SA" w:bidi="en-US"/>
        </w:rPr>
        <w:t xml:space="preserve">, нормативно-правовыми актами органов местного самоуправления </w:t>
      </w:r>
      <w:r w:rsidR="00D17FA1" w:rsidRPr="0064006C">
        <w:rPr>
          <w:lang w:eastAsia="ar-SA" w:bidi="en-US"/>
        </w:rPr>
        <w:t>Грибановского</w:t>
      </w:r>
      <w:r w:rsidR="00440863" w:rsidRPr="0064006C">
        <w:rPr>
          <w:lang w:eastAsia="ar-SA" w:bidi="en-US"/>
        </w:rPr>
        <w:t xml:space="preserve"> городского поселения </w:t>
      </w:r>
      <w:r w:rsidRPr="0064006C">
        <w:rPr>
          <w:lang w:eastAsia="ar-SA" w:bidi="en-US"/>
        </w:rPr>
        <w:t>.</w:t>
      </w:r>
    </w:p>
    <w:bookmarkEnd w:id="11"/>
    <w:p w14:paraId="14C9B639" w14:textId="77777777" w:rsidR="00D87B86" w:rsidRPr="0064006C" w:rsidRDefault="00D87B86" w:rsidP="00E61759">
      <w:pPr>
        <w:shd w:val="clear" w:color="auto" w:fill="FFFFFF"/>
        <w:ind w:firstLine="709"/>
        <w:rPr>
          <w:lang w:eastAsia="ar-SA" w:bidi="en-US"/>
        </w:rPr>
      </w:pPr>
      <w:r w:rsidRPr="0064006C">
        <w:rPr>
          <w:lang w:eastAsia="ar-SA" w:bidi="en-US"/>
        </w:rPr>
        <w:t xml:space="preserve">Состав, порядок подготовки документа территориального планирования определен Градостроительным кодексом </w:t>
      </w:r>
      <w:r w:rsidR="0064130E" w:rsidRPr="0064006C">
        <w:rPr>
          <w:lang w:eastAsia="ar-SA" w:bidi="en-US"/>
        </w:rPr>
        <w:t>РФ</w:t>
      </w:r>
      <w:r w:rsidRPr="0064006C">
        <w:rPr>
          <w:lang w:eastAsia="ar-SA" w:bidi="en-US"/>
        </w:rPr>
        <w:t xml:space="preserve"> и иными нормативными правовыми актами.</w:t>
      </w:r>
    </w:p>
    <w:p w14:paraId="1960780F" w14:textId="52D2BF8B" w:rsidR="00E04A49" w:rsidRPr="0064006C" w:rsidRDefault="00E04A49" w:rsidP="00E04A49">
      <w:pPr>
        <w:shd w:val="clear" w:color="auto" w:fill="FFFFFF"/>
        <w:ind w:firstLine="709"/>
        <w:rPr>
          <w:lang w:eastAsia="ar-SA" w:bidi="en-US"/>
        </w:rPr>
      </w:pPr>
      <w:r w:rsidRPr="0064006C">
        <w:rPr>
          <w:lang w:eastAsia="ar-SA" w:bidi="en-US"/>
        </w:rPr>
        <w:t>Структура текстовой части генерального плана</w:t>
      </w:r>
      <w:r w:rsidR="00B355ED" w:rsidRPr="0064006C">
        <w:rPr>
          <w:lang w:eastAsia="ar-SA" w:bidi="en-US"/>
        </w:rPr>
        <w:t xml:space="preserve"> </w:t>
      </w:r>
      <w:r w:rsidR="00D17FA1" w:rsidRPr="0064006C">
        <w:rPr>
          <w:lang w:eastAsia="ar-SA" w:bidi="en-US"/>
        </w:rPr>
        <w:t>Грибановского</w:t>
      </w:r>
      <w:r w:rsidR="00440863" w:rsidRPr="0064006C">
        <w:rPr>
          <w:lang w:eastAsia="ar-SA" w:bidi="en-US"/>
        </w:rPr>
        <w:t xml:space="preserve"> городского поселения</w:t>
      </w:r>
      <w:r w:rsidR="002464DF" w:rsidRPr="0064006C">
        <w:rPr>
          <w:lang w:eastAsia="ar-SA" w:bidi="en-US"/>
        </w:rPr>
        <w:t xml:space="preserve"> </w:t>
      </w:r>
      <w:r w:rsidR="001774B7" w:rsidRPr="0064006C">
        <w:rPr>
          <w:lang w:eastAsia="ar-SA" w:bidi="en-US"/>
        </w:rPr>
        <w:t>определен</w:t>
      </w:r>
      <w:r w:rsidR="00586438" w:rsidRPr="0064006C">
        <w:rPr>
          <w:lang w:eastAsia="ar-SA" w:bidi="en-US"/>
        </w:rPr>
        <w:t>а</w:t>
      </w:r>
      <w:r w:rsidRPr="0064006C">
        <w:rPr>
          <w:lang w:eastAsia="ar-SA" w:bidi="en-US"/>
        </w:rPr>
        <w:t xml:space="preserve"> согласно действующему законодательству и включает в себя:</w:t>
      </w:r>
    </w:p>
    <w:p w14:paraId="24EA98A4" w14:textId="77777777" w:rsidR="00E04A49" w:rsidRPr="0064006C" w:rsidRDefault="00E04A49" w:rsidP="00DB0F12">
      <w:pPr>
        <w:pStyle w:val="afff4"/>
        <w:numPr>
          <w:ilvl w:val="0"/>
          <w:numId w:val="3"/>
        </w:numPr>
        <w:rPr>
          <w:lang w:eastAsia="ar-SA" w:bidi="en-US"/>
        </w:rPr>
      </w:pPr>
      <w:r w:rsidRPr="0064006C">
        <w:rPr>
          <w:lang w:eastAsia="ar-SA" w:bidi="en-US"/>
        </w:rPr>
        <w:t>Том 1. Положение о территориальном планировании.</w:t>
      </w:r>
    </w:p>
    <w:p w14:paraId="56EE801A" w14:textId="77777777" w:rsidR="00E04A49" w:rsidRPr="0064006C" w:rsidRDefault="00E04A49" w:rsidP="00DB0F12">
      <w:pPr>
        <w:pStyle w:val="afff4"/>
        <w:numPr>
          <w:ilvl w:val="0"/>
          <w:numId w:val="3"/>
        </w:numPr>
        <w:rPr>
          <w:lang w:eastAsia="ar-SA" w:bidi="en-US"/>
        </w:rPr>
      </w:pPr>
      <w:r w:rsidRPr="0064006C">
        <w:rPr>
          <w:lang w:eastAsia="ar-SA" w:bidi="en-US"/>
        </w:rPr>
        <w:t>Том 2. Материалы по обоснованию.</w:t>
      </w:r>
    </w:p>
    <w:bookmarkEnd w:id="12"/>
    <w:p w14:paraId="16B54BF3" w14:textId="77777777" w:rsidR="00BF2822" w:rsidRPr="0064006C" w:rsidRDefault="00BF2822" w:rsidP="00BF2822">
      <w:pPr>
        <w:shd w:val="clear" w:color="auto" w:fill="FFFFFF"/>
        <w:spacing w:before="120"/>
        <w:ind w:firstLine="709"/>
        <w:rPr>
          <w:b/>
          <w:lang w:eastAsia="ar-SA" w:bidi="en-US"/>
        </w:rPr>
      </w:pPr>
      <w:r w:rsidRPr="0064006C">
        <w:rPr>
          <w:b/>
          <w:lang w:eastAsia="ar-SA" w:bidi="en-US"/>
        </w:rPr>
        <w:t>Состав материалов по обоснованию</w:t>
      </w:r>
    </w:p>
    <w:p w14:paraId="442F6F56" w14:textId="77777777" w:rsidR="00E77359" w:rsidRPr="0064006C" w:rsidRDefault="00BF2822" w:rsidP="00E04A49">
      <w:pPr>
        <w:shd w:val="clear" w:color="auto" w:fill="FFFFFF"/>
        <w:ind w:firstLine="709"/>
        <w:rPr>
          <w:lang w:eastAsia="ar-SA" w:bidi="en-US"/>
        </w:rPr>
      </w:pPr>
      <w:r w:rsidRPr="0064006C">
        <w:rPr>
          <w:lang w:eastAsia="ar-SA" w:bidi="en-US"/>
        </w:rPr>
        <w:t>В настоящем томе представлены материалы по обоснованию</w:t>
      </w:r>
      <w:r w:rsidR="00E77359" w:rsidRPr="0064006C">
        <w:rPr>
          <w:lang w:eastAsia="ar-SA" w:bidi="en-US"/>
        </w:rPr>
        <w:t>, котор</w:t>
      </w:r>
      <w:r w:rsidRPr="0064006C">
        <w:rPr>
          <w:lang w:eastAsia="ar-SA" w:bidi="en-US"/>
        </w:rPr>
        <w:t>ые</w:t>
      </w:r>
      <w:r w:rsidR="00E77359" w:rsidRPr="0064006C">
        <w:rPr>
          <w:lang w:eastAsia="ar-SA" w:bidi="en-US"/>
        </w:rPr>
        <w:t xml:space="preserve"> в соответствии с п. </w:t>
      </w:r>
      <w:r w:rsidRPr="0064006C">
        <w:rPr>
          <w:lang w:eastAsia="ar-SA" w:bidi="en-US"/>
        </w:rPr>
        <w:t>7</w:t>
      </w:r>
      <w:r w:rsidR="00E77359" w:rsidRPr="0064006C">
        <w:rPr>
          <w:lang w:eastAsia="ar-SA" w:bidi="en-US"/>
        </w:rPr>
        <w:t xml:space="preserve"> ст. </w:t>
      </w:r>
      <w:r w:rsidRPr="0064006C">
        <w:rPr>
          <w:lang w:eastAsia="ar-SA" w:bidi="en-US"/>
        </w:rPr>
        <w:t>23</w:t>
      </w:r>
      <w:r w:rsidR="00E77359" w:rsidRPr="0064006C">
        <w:rPr>
          <w:lang w:eastAsia="ar-SA" w:bidi="en-US"/>
        </w:rPr>
        <w:t xml:space="preserve"> Градо</w:t>
      </w:r>
      <w:r w:rsidRPr="0064006C">
        <w:rPr>
          <w:lang w:eastAsia="ar-SA" w:bidi="en-US"/>
        </w:rPr>
        <w:t>строительного кодекса РФ включаю</w:t>
      </w:r>
      <w:r w:rsidR="00E77359" w:rsidRPr="0064006C">
        <w:rPr>
          <w:lang w:eastAsia="ar-SA" w:bidi="en-US"/>
        </w:rPr>
        <w:t>т в себя:</w:t>
      </w:r>
    </w:p>
    <w:p w14:paraId="28E3E8E9" w14:textId="77777777" w:rsidR="002D2450" w:rsidRPr="0064006C" w:rsidRDefault="002D2450" w:rsidP="002D2450">
      <w:pPr>
        <w:shd w:val="clear" w:color="auto" w:fill="FFFFFF"/>
        <w:ind w:firstLine="709"/>
        <w:rPr>
          <w:lang w:eastAsia="ar-SA" w:bidi="en-US"/>
        </w:rPr>
      </w:pPr>
      <w:r w:rsidRPr="0064006C">
        <w:rPr>
          <w:lang w:eastAsia="ar-SA" w:bidi="en-US"/>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4A6AF328" w14:textId="77777777" w:rsidR="002D2450" w:rsidRPr="0064006C" w:rsidRDefault="002D2450" w:rsidP="002D2450">
      <w:pPr>
        <w:shd w:val="clear" w:color="auto" w:fill="FFFFFF"/>
        <w:ind w:firstLine="709"/>
        <w:rPr>
          <w:lang w:eastAsia="ar-SA" w:bidi="en-US"/>
        </w:rPr>
      </w:pPr>
      <w:bookmarkStart w:id="13" w:name="dst1342"/>
      <w:bookmarkEnd w:id="13"/>
      <w:r w:rsidRPr="0064006C">
        <w:rPr>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03FF2E6F" w14:textId="77777777" w:rsidR="002D2450" w:rsidRPr="0064006C" w:rsidRDefault="002D2450" w:rsidP="002D2450">
      <w:pPr>
        <w:shd w:val="clear" w:color="auto" w:fill="FFFFFF"/>
        <w:ind w:firstLine="709"/>
        <w:rPr>
          <w:lang w:eastAsia="ar-SA" w:bidi="en-US"/>
        </w:rPr>
      </w:pPr>
      <w:bookmarkStart w:id="14" w:name="dst101697"/>
      <w:bookmarkEnd w:id="14"/>
      <w:r w:rsidRPr="0064006C">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14:paraId="6FA51730" w14:textId="77777777" w:rsidR="002D2450" w:rsidRPr="0064006C" w:rsidRDefault="002D2450" w:rsidP="002D2450">
      <w:pPr>
        <w:shd w:val="clear" w:color="auto" w:fill="FFFFFF"/>
        <w:ind w:firstLine="709"/>
        <w:rPr>
          <w:lang w:eastAsia="ar-SA" w:bidi="en-US"/>
        </w:rPr>
      </w:pPr>
      <w:bookmarkStart w:id="15" w:name="dst2305"/>
      <w:bookmarkEnd w:id="15"/>
      <w:r w:rsidRPr="0064006C">
        <w:rPr>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B77757D" w14:textId="77777777" w:rsidR="002D2450" w:rsidRPr="0064006C" w:rsidRDefault="002D2450" w:rsidP="002D2450">
      <w:pPr>
        <w:shd w:val="clear" w:color="auto" w:fill="FFFFFF"/>
        <w:ind w:firstLine="709"/>
        <w:rPr>
          <w:lang w:eastAsia="ar-SA" w:bidi="en-US"/>
        </w:rPr>
      </w:pPr>
      <w:r w:rsidRPr="0064006C">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0E3095D" w14:textId="77777777" w:rsidR="002D2450" w:rsidRPr="0064006C" w:rsidRDefault="002D2450" w:rsidP="002D2450">
      <w:pPr>
        <w:shd w:val="clear" w:color="auto" w:fill="FFFFFF"/>
        <w:ind w:firstLine="709"/>
        <w:rPr>
          <w:lang w:eastAsia="ar-SA" w:bidi="en-US"/>
        </w:rPr>
      </w:pPr>
      <w:bookmarkStart w:id="16" w:name="dst101700"/>
      <w:bookmarkEnd w:id="16"/>
      <w:r w:rsidRPr="0064006C">
        <w:rPr>
          <w:lang w:eastAsia="ar-SA" w:bidi="en-US"/>
        </w:rPr>
        <w:lastRenderedPageBreak/>
        <w:t>6) перечень и характеристику основных факторов риска возникновения чрезвычайных ситуаций природного и техногенного характера;</w:t>
      </w:r>
    </w:p>
    <w:p w14:paraId="16C2B48A" w14:textId="4EB99A59" w:rsidR="00E04A49" w:rsidRPr="0064006C" w:rsidRDefault="002D2450" w:rsidP="002D2450">
      <w:pPr>
        <w:shd w:val="clear" w:color="auto" w:fill="FFFFFF"/>
        <w:ind w:firstLine="709"/>
        <w:rPr>
          <w:lang w:eastAsia="ar-SA" w:bidi="en-US"/>
        </w:rPr>
      </w:pPr>
      <w:bookmarkStart w:id="17" w:name="dst101701"/>
      <w:bookmarkEnd w:id="17"/>
      <w:r w:rsidRPr="0064006C">
        <w:rPr>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04A49" w:rsidRPr="0064006C">
        <w:rPr>
          <w:lang w:eastAsia="ar-SA" w:bidi="en-US"/>
        </w:rPr>
        <w:t>;</w:t>
      </w:r>
    </w:p>
    <w:p w14:paraId="4694D292" w14:textId="4AB9092A" w:rsidR="00974860" w:rsidRPr="0064006C" w:rsidRDefault="00974860" w:rsidP="00BF2822">
      <w:pPr>
        <w:shd w:val="clear" w:color="auto" w:fill="FFFFFF"/>
        <w:ind w:firstLine="709"/>
        <w:rPr>
          <w:lang w:eastAsia="ar-SA" w:bidi="en-US"/>
        </w:rPr>
      </w:pPr>
      <w:r w:rsidRPr="0064006C">
        <w:rPr>
          <w:lang w:eastAsia="ar-SA" w:bidi="en-US"/>
        </w:rPr>
        <w:t xml:space="preserve">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(раздел не приводится, поскольку </w:t>
      </w:r>
      <w:r w:rsidR="00D17FA1" w:rsidRPr="0064006C">
        <w:rPr>
          <w:lang w:eastAsia="ar-SA" w:bidi="en-US"/>
        </w:rPr>
        <w:t>Грибановское</w:t>
      </w:r>
      <w:r w:rsidR="00440863" w:rsidRPr="0064006C">
        <w:rPr>
          <w:lang w:eastAsia="ar-SA" w:bidi="en-US"/>
        </w:rPr>
        <w:t xml:space="preserve"> городского поселения</w:t>
      </w:r>
      <w:r w:rsidR="00555B8C" w:rsidRPr="0064006C">
        <w:rPr>
          <w:lang w:eastAsia="ar-SA" w:bidi="en-US"/>
        </w:rPr>
        <w:t xml:space="preserve"> </w:t>
      </w:r>
      <w:r w:rsidRPr="0064006C">
        <w:rPr>
          <w:lang w:eastAsia="ar-SA" w:bidi="en-US"/>
        </w:rPr>
        <w:t>не является историческим поселением федерального значения, историческим поселением регионального значения).</w:t>
      </w:r>
    </w:p>
    <w:p w14:paraId="565F0CF8" w14:textId="77777777" w:rsidR="00372A94" w:rsidRPr="0064006C" w:rsidRDefault="0064130E" w:rsidP="0064130E">
      <w:pPr>
        <w:shd w:val="clear" w:color="auto" w:fill="FFFFFF"/>
        <w:spacing w:before="120"/>
        <w:ind w:firstLine="709"/>
        <w:rPr>
          <w:b/>
          <w:lang w:eastAsia="ar-SA" w:bidi="en-US"/>
        </w:rPr>
      </w:pPr>
      <w:r w:rsidRPr="0064006C">
        <w:rPr>
          <w:b/>
          <w:lang w:eastAsia="ar-SA" w:bidi="en-US"/>
        </w:rPr>
        <w:t>Этапы реализации проекта</w:t>
      </w:r>
      <w:r w:rsidR="00372A94" w:rsidRPr="0064006C">
        <w:rPr>
          <w:b/>
          <w:lang w:eastAsia="ar-SA" w:bidi="en-US"/>
        </w:rPr>
        <w:t>:</w:t>
      </w:r>
    </w:p>
    <w:p w14:paraId="17816F72" w14:textId="504EC637" w:rsidR="00372A94" w:rsidRPr="0064006C" w:rsidRDefault="00513BF3" w:rsidP="00846028">
      <w:pPr>
        <w:numPr>
          <w:ilvl w:val="0"/>
          <w:numId w:val="1"/>
        </w:numPr>
        <w:ind w:left="1064" w:hanging="357"/>
        <w:rPr>
          <w:lang w:eastAsia="ar-SA" w:bidi="en-US"/>
        </w:rPr>
      </w:pPr>
      <w:r w:rsidRPr="0064006C">
        <w:rPr>
          <w:lang w:eastAsia="ar-SA" w:bidi="en-US"/>
        </w:rPr>
        <w:t xml:space="preserve">исходный срок – </w:t>
      </w:r>
      <w:r w:rsidR="00931228" w:rsidRPr="0064006C">
        <w:rPr>
          <w:lang w:eastAsia="ar-SA" w:bidi="en-US"/>
        </w:rPr>
        <w:t>20</w:t>
      </w:r>
      <w:r w:rsidR="00C73976" w:rsidRPr="0064006C">
        <w:rPr>
          <w:lang w:eastAsia="ar-SA" w:bidi="en-US"/>
        </w:rPr>
        <w:t>2</w:t>
      </w:r>
      <w:r w:rsidR="00512C20" w:rsidRPr="0064006C">
        <w:rPr>
          <w:lang w:eastAsia="ar-SA" w:bidi="en-US"/>
        </w:rPr>
        <w:t>1</w:t>
      </w:r>
      <w:r w:rsidR="00372A94" w:rsidRPr="0064006C">
        <w:rPr>
          <w:lang w:eastAsia="ar-SA" w:bidi="en-US"/>
        </w:rPr>
        <w:t xml:space="preserve"> г.;</w:t>
      </w:r>
    </w:p>
    <w:p w14:paraId="5B9D2AB9" w14:textId="05EAB394" w:rsidR="00372A94" w:rsidRPr="0064006C" w:rsidRDefault="00513BF3" w:rsidP="00846028">
      <w:pPr>
        <w:numPr>
          <w:ilvl w:val="0"/>
          <w:numId w:val="1"/>
        </w:numPr>
        <w:ind w:left="1064" w:hanging="357"/>
        <w:rPr>
          <w:lang w:eastAsia="ar-SA" w:bidi="en-US"/>
        </w:rPr>
      </w:pPr>
      <w:r w:rsidRPr="0064006C">
        <w:rPr>
          <w:lang w:eastAsia="ar-SA" w:bidi="en-US"/>
        </w:rPr>
        <w:t xml:space="preserve">1 очередь – </w:t>
      </w:r>
      <w:r w:rsidR="001B577E" w:rsidRPr="0064006C">
        <w:rPr>
          <w:lang w:eastAsia="ar-SA" w:bidi="en-US"/>
        </w:rPr>
        <w:t>202</w:t>
      </w:r>
      <w:r w:rsidR="00512C20" w:rsidRPr="0064006C">
        <w:rPr>
          <w:lang w:eastAsia="ar-SA" w:bidi="en-US"/>
        </w:rPr>
        <w:t>6</w:t>
      </w:r>
      <w:r w:rsidR="00372A94" w:rsidRPr="0064006C">
        <w:rPr>
          <w:lang w:eastAsia="ar-SA" w:bidi="en-US"/>
        </w:rPr>
        <w:t xml:space="preserve"> г.;</w:t>
      </w:r>
    </w:p>
    <w:p w14:paraId="377CF1E5" w14:textId="65638873" w:rsidR="00372A94" w:rsidRPr="0064006C" w:rsidRDefault="00372A94" w:rsidP="00846028">
      <w:pPr>
        <w:numPr>
          <w:ilvl w:val="0"/>
          <w:numId w:val="1"/>
        </w:numPr>
        <w:ind w:left="1064" w:hanging="357"/>
        <w:rPr>
          <w:lang w:eastAsia="ar-SA" w:bidi="en-US"/>
        </w:rPr>
      </w:pPr>
      <w:r w:rsidRPr="0064006C">
        <w:rPr>
          <w:lang w:eastAsia="ar-SA" w:bidi="en-US"/>
        </w:rPr>
        <w:t xml:space="preserve">расчетный срок – </w:t>
      </w:r>
      <w:r w:rsidR="001B577E" w:rsidRPr="0064006C">
        <w:rPr>
          <w:lang w:eastAsia="ar-SA" w:bidi="en-US"/>
        </w:rPr>
        <w:t>20</w:t>
      </w:r>
      <w:r w:rsidR="00F32BEC" w:rsidRPr="0064006C">
        <w:rPr>
          <w:lang w:eastAsia="ar-SA" w:bidi="en-US"/>
        </w:rPr>
        <w:t>46</w:t>
      </w:r>
      <w:r w:rsidRPr="0064006C">
        <w:rPr>
          <w:lang w:eastAsia="ar-SA" w:bidi="en-US"/>
        </w:rPr>
        <w:t xml:space="preserve"> г.</w:t>
      </w:r>
    </w:p>
    <w:p w14:paraId="6D5C139B" w14:textId="77777777" w:rsidR="00372A94" w:rsidRPr="0064006C" w:rsidRDefault="00BF2822" w:rsidP="00814EF3">
      <w:pPr>
        <w:shd w:val="clear" w:color="auto" w:fill="FFFFFF"/>
        <w:spacing w:before="120"/>
        <w:ind w:firstLine="709"/>
        <w:rPr>
          <w:b/>
          <w:lang w:eastAsia="ar-SA" w:bidi="en-US"/>
        </w:rPr>
      </w:pPr>
      <w:r w:rsidRPr="0064006C">
        <w:rPr>
          <w:b/>
          <w:lang w:eastAsia="ar-SA" w:bidi="en-US"/>
        </w:rPr>
        <w:t>Список принятых сокращений</w:t>
      </w:r>
    </w:p>
    <w:p w14:paraId="13A5322B" w14:textId="30176CD6" w:rsidR="00B342DE" w:rsidRPr="0064006C" w:rsidRDefault="0034015B" w:rsidP="00B342DE">
      <w:pPr>
        <w:shd w:val="clear" w:color="auto" w:fill="FFFFFF"/>
        <w:ind w:firstLine="709"/>
        <w:rPr>
          <w:lang w:eastAsia="ar-SA" w:bidi="en-US"/>
        </w:rPr>
      </w:pPr>
      <w:bookmarkStart w:id="18" w:name="_Hlk56765890"/>
      <w:proofErr w:type="spellStart"/>
      <w:r w:rsidRPr="0064006C">
        <w:rPr>
          <w:lang w:eastAsia="ar-SA" w:bidi="en-US"/>
        </w:rPr>
        <w:t>пгт</w:t>
      </w:r>
      <w:proofErr w:type="spellEnd"/>
      <w:r w:rsidR="00B342DE" w:rsidRPr="0064006C">
        <w:rPr>
          <w:lang w:eastAsia="ar-SA" w:bidi="en-US"/>
        </w:rPr>
        <w:t>.</w:t>
      </w:r>
      <w:r w:rsidR="00B342DE" w:rsidRPr="0064006C">
        <w:rPr>
          <w:lang w:eastAsia="ar-SA" w:bidi="en-US"/>
        </w:rPr>
        <w:tab/>
      </w:r>
      <w:r w:rsidR="00B342DE" w:rsidRPr="0064006C">
        <w:rPr>
          <w:lang w:eastAsia="ar-SA" w:bidi="en-US"/>
        </w:rPr>
        <w:tab/>
      </w:r>
      <w:r w:rsidRPr="0064006C">
        <w:rPr>
          <w:lang w:eastAsia="ar-SA" w:bidi="en-US"/>
        </w:rPr>
        <w:t>поселок городского типа</w:t>
      </w:r>
      <w:r w:rsidR="00B342DE" w:rsidRPr="0064006C">
        <w:rPr>
          <w:lang w:eastAsia="ar-SA" w:bidi="en-US"/>
        </w:rPr>
        <w:t>;</w:t>
      </w:r>
    </w:p>
    <w:p w14:paraId="43824C1A" w14:textId="423D816D" w:rsidR="00B342DE" w:rsidRPr="0064006C" w:rsidRDefault="00B342DE" w:rsidP="00B342DE">
      <w:pPr>
        <w:shd w:val="clear" w:color="auto" w:fill="FFFFFF"/>
        <w:ind w:firstLine="709"/>
        <w:rPr>
          <w:lang w:eastAsia="ar-SA" w:bidi="en-US"/>
        </w:rPr>
      </w:pPr>
      <w:r w:rsidRPr="0064006C">
        <w:rPr>
          <w:lang w:eastAsia="ar-SA" w:bidi="en-US"/>
        </w:rPr>
        <w:t>п</w:t>
      </w:r>
      <w:r w:rsidR="0034015B" w:rsidRPr="0064006C">
        <w:rPr>
          <w:lang w:eastAsia="ar-SA" w:bidi="en-US"/>
        </w:rPr>
        <w:t>ос</w:t>
      </w:r>
      <w:r w:rsidRPr="0064006C">
        <w:rPr>
          <w:lang w:eastAsia="ar-SA" w:bidi="en-US"/>
        </w:rPr>
        <w:t>.</w:t>
      </w:r>
      <w:r w:rsidRPr="0064006C">
        <w:rPr>
          <w:lang w:eastAsia="ar-SA" w:bidi="en-US"/>
        </w:rPr>
        <w:tab/>
      </w:r>
      <w:r w:rsidRPr="0064006C">
        <w:rPr>
          <w:lang w:eastAsia="ar-SA" w:bidi="en-US"/>
        </w:rPr>
        <w:tab/>
        <w:t>поселок;</w:t>
      </w:r>
    </w:p>
    <w:p w14:paraId="78AE48EC" w14:textId="77777777" w:rsidR="00B342DE" w:rsidRPr="0064006C" w:rsidRDefault="00B342DE" w:rsidP="00B342DE">
      <w:pPr>
        <w:shd w:val="clear" w:color="auto" w:fill="FFFFFF"/>
        <w:ind w:firstLine="709"/>
        <w:rPr>
          <w:lang w:eastAsia="ar-SA" w:bidi="en-US"/>
        </w:rPr>
      </w:pPr>
      <w:r w:rsidRPr="0064006C">
        <w:rPr>
          <w:lang w:eastAsia="ar-SA" w:bidi="en-US"/>
        </w:rPr>
        <w:t>ул.</w:t>
      </w:r>
      <w:r w:rsidRPr="0064006C">
        <w:rPr>
          <w:lang w:eastAsia="ar-SA" w:bidi="en-US"/>
        </w:rPr>
        <w:tab/>
      </w:r>
      <w:r w:rsidRPr="0064006C">
        <w:rPr>
          <w:lang w:eastAsia="ar-SA" w:bidi="en-US"/>
        </w:rPr>
        <w:tab/>
        <w:t>улица;</w:t>
      </w:r>
    </w:p>
    <w:p w14:paraId="513090E0" w14:textId="77777777" w:rsidR="00B342DE" w:rsidRPr="0064006C" w:rsidRDefault="00B342DE" w:rsidP="00B342DE">
      <w:pPr>
        <w:shd w:val="clear" w:color="auto" w:fill="FFFFFF"/>
        <w:ind w:firstLine="709"/>
        <w:rPr>
          <w:lang w:eastAsia="ar-SA" w:bidi="en-US"/>
        </w:rPr>
      </w:pPr>
      <w:r w:rsidRPr="0064006C">
        <w:rPr>
          <w:lang w:eastAsia="ar-SA" w:bidi="en-US"/>
        </w:rPr>
        <w:t>чел.</w:t>
      </w:r>
      <w:r w:rsidRPr="0064006C">
        <w:rPr>
          <w:lang w:eastAsia="ar-SA" w:bidi="en-US"/>
        </w:rPr>
        <w:tab/>
      </w:r>
      <w:r w:rsidRPr="0064006C">
        <w:rPr>
          <w:lang w:eastAsia="ar-SA" w:bidi="en-US"/>
        </w:rPr>
        <w:tab/>
        <w:t>человек;</w:t>
      </w:r>
    </w:p>
    <w:p w14:paraId="4F32C70D" w14:textId="77777777" w:rsidR="00B342DE" w:rsidRPr="0064006C" w:rsidRDefault="00B342DE" w:rsidP="00B342DE">
      <w:pPr>
        <w:shd w:val="clear" w:color="auto" w:fill="FFFFFF"/>
        <w:ind w:firstLine="709"/>
        <w:rPr>
          <w:lang w:eastAsia="ar-SA" w:bidi="en-US"/>
        </w:rPr>
      </w:pPr>
      <w:r w:rsidRPr="0064006C">
        <w:rPr>
          <w:lang w:eastAsia="ar-SA" w:bidi="en-US"/>
        </w:rPr>
        <w:t>МКОУ</w:t>
      </w:r>
      <w:r w:rsidRPr="0064006C">
        <w:rPr>
          <w:lang w:eastAsia="ar-SA" w:bidi="en-US"/>
        </w:rPr>
        <w:tab/>
        <w:t>муниципальное казенное общеобразовательное учреждение;</w:t>
      </w:r>
    </w:p>
    <w:p w14:paraId="6A0B2A37" w14:textId="77777777" w:rsidR="00B342DE" w:rsidRPr="0064006C" w:rsidRDefault="00B342DE" w:rsidP="00B342DE">
      <w:pPr>
        <w:shd w:val="clear" w:color="auto" w:fill="FFFFFF"/>
        <w:ind w:firstLine="709"/>
        <w:rPr>
          <w:lang w:eastAsia="ar-SA" w:bidi="en-US"/>
        </w:rPr>
      </w:pPr>
      <w:r w:rsidRPr="0064006C">
        <w:rPr>
          <w:lang w:eastAsia="ar-SA" w:bidi="en-US"/>
        </w:rPr>
        <w:t>СОШ</w:t>
      </w:r>
      <w:r w:rsidRPr="0064006C">
        <w:rPr>
          <w:lang w:eastAsia="ar-SA" w:bidi="en-US"/>
        </w:rPr>
        <w:tab/>
      </w:r>
      <w:r w:rsidRPr="0064006C">
        <w:rPr>
          <w:lang w:eastAsia="ar-SA" w:bidi="en-US"/>
        </w:rPr>
        <w:tab/>
        <w:t>средняя общеобразовательная школа;</w:t>
      </w:r>
    </w:p>
    <w:p w14:paraId="495F80C8" w14:textId="77777777" w:rsidR="00B342DE" w:rsidRPr="0064006C" w:rsidRDefault="00B342DE" w:rsidP="00B342DE">
      <w:pPr>
        <w:shd w:val="clear" w:color="auto" w:fill="FFFFFF"/>
        <w:ind w:firstLine="709"/>
        <w:rPr>
          <w:lang w:eastAsia="ar-SA" w:bidi="en-US"/>
        </w:rPr>
      </w:pPr>
      <w:r w:rsidRPr="0064006C">
        <w:rPr>
          <w:lang w:eastAsia="ar-SA" w:bidi="en-US"/>
        </w:rPr>
        <w:t>МКДОУ</w:t>
      </w:r>
      <w:r w:rsidRPr="0064006C">
        <w:rPr>
          <w:lang w:eastAsia="ar-SA" w:bidi="en-US"/>
        </w:rPr>
        <w:tab/>
        <w:t>муниципальное казенное дошкольное образовательное учреждение;</w:t>
      </w:r>
    </w:p>
    <w:p w14:paraId="6FDC5BB5" w14:textId="77777777" w:rsidR="00B342DE" w:rsidRPr="0064006C" w:rsidRDefault="00B342DE" w:rsidP="00B342DE">
      <w:pPr>
        <w:shd w:val="clear" w:color="auto" w:fill="FFFFFF"/>
        <w:ind w:firstLine="709"/>
        <w:rPr>
          <w:lang w:eastAsia="ar-SA" w:bidi="en-US"/>
        </w:rPr>
      </w:pPr>
      <w:r w:rsidRPr="0064006C">
        <w:rPr>
          <w:lang w:eastAsia="ar-SA" w:bidi="en-US"/>
        </w:rPr>
        <w:t>МБОУ</w:t>
      </w:r>
      <w:r w:rsidRPr="0064006C">
        <w:rPr>
          <w:lang w:eastAsia="ar-SA" w:bidi="en-US"/>
        </w:rPr>
        <w:tab/>
      </w:r>
      <w:r w:rsidRPr="0064006C">
        <w:rPr>
          <w:lang w:eastAsia="ar-SA" w:bidi="en-US"/>
        </w:rPr>
        <w:tab/>
        <w:t>муниципальное бюджетное общеобразовательное учреждение;</w:t>
      </w:r>
    </w:p>
    <w:p w14:paraId="564EF637" w14:textId="77777777" w:rsidR="00B342DE" w:rsidRPr="0064006C" w:rsidRDefault="00B342DE" w:rsidP="00B342DE">
      <w:pPr>
        <w:shd w:val="clear" w:color="auto" w:fill="FFFFFF"/>
        <w:ind w:firstLine="709"/>
        <w:rPr>
          <w:lang w:eastAsia="ar-SA" w:bidi="en-US"/>
        </w:rPr>
      </w:pPr>
      <w:r w:rsidRPr="0064006C">
        <w:rPr>
          <w:lang w:eastAsia="ar-SA" w:bidi="en-US"/>
        </w:rPr>
        <w:t>ДОД</w:t>
      </w:r>
      <w:r w:rsidRPr="0064006C">
        <w:rPr>
          <w:lang w:eastAsia="ar-SA" w:bidi="en-US"/>
        </w:rPr>
        <w:tab/>
      </w:r>
      <w:r w:rsidRPr="0064006C">
        <w:rPr>
          <w:lang w:eastAsia="ar-SA" w:bidi="en-US"/>
        </w:rPr>
        <w:tab/>
        <w:t>дополнительное образование детей;</w:t>
      </w:r>
    </w:p>
    <w:p w14:paraId="2D558588" w14:textId="77777777" w:rsidR="00B342DE" w:rsidRPr="0064006C" w:rsidRDefault="00B342DE" w:rsidP="00B342DE">
      <w:pPr>
        <w:shd w:val="clear" w:color="auto" w:fill="FFFFFF"/>
        <w:ind w:firstLine="709"/>
        <w:rPr>
          <w:lang w:eastAsia="ar-SA" w:bidi="en-US"/>
        </w:rPr>
      </w:pPr>
      <w:r w:rsidRPr="0064006C">
        <w:rPr>
          <w:lang w:eastAsia="ar-SA" w:bidi="en-US"/>
        </w:rPr>
        <w:t>МКУК</w:t>
      </w:r>
      <w:r w:rsidRPr="0064006C">
        <w:rPr>
          <w:lang w:eastAsia="ar-SA" w:bidi="en-US"/>
        </w:rPr>
        <w:tab/>
      </w:r>
      <w:r w:rsidRPr="0064006C">
        <w:rPr>
          <w:lang w:eastAsia="ar-SA" w:bidi="en-US"/>
        </w:rPr>
        <w:tab/>
        <w:t>муниципальное казенное учреждение культуры;</w:t>
      </w:r>
    </w:p>
    <w:p w14:paraId="583EC137" w14:textId="41668881" w:rsidR="00B342DE" w:rsidRPr="0064006C" w:rsidRDefault="008A1D55" w:rsidP="00B342DE">
      <w:pPr>
        <w:shd w:val="clear" w:color="auto" w:fill="FFFFFF"/>
        <w:ind w:firstLine="709"/>
        <w:rPr>
          <w:lang w:eastAsia="ar-SA" w:bidi="en-US"/>
        </w:rPr>
      </w:pPr>
      <w:r w:rsidRPr="0064006C">
        <w:rPr>
          <w:lang w:eastAsia="ar-SA" w:bidi="en-US"/>
        </w:rPr>
        <w:t>К</w:t>
      </w:r>
      <w:r w:rsidR="00B342DE" w:rsidRPr="0064006C">
        <w:rPr>
          <w:lang w:eastAsia="ar-SA" w:bidi="en-US"/>
        </w:rPr>
        <w:t>У ВО</w:t>
      </w:r>
      <w:r w:rsidR="00B342DE" w:rsidRPr="0064006C">
        <w:rPr>
          <w:lang w:eastAsia="ar-SA" w:bidi="en-US"/>
        </w:rPr>
        <w:tab/>
      </w:r>
      <w:r w:rsidRPr="0064006C">
        <w:rPr>
          <w:lang w:eastAsia="ar-SA" w:bidi="en-US"/>
        </w:rPr>
        <w:t>казенное</w:t>
      </w:r>
      <w:r w:rsidR="00B342DE" w:rsidRPr="0064006C">
        <w:rPr>
          <w:lang w:eastAsia="ar-SA" w:bidi="en-US"/>
        </w:rPr>
        <w:t xml:space="preserve"> учреждение Воронежской области;</w:t>
      </w:r>
    </w:p>
    <w:p w14:paraId="7A8752A3" w14:textId="77777777" w:rsidR="00B342DE" w:rsidRPr="0064006C" w:rsidRDefault="00B342DE" w:rsidP="00B342DE">
      <w:pPr>
        <w:shd w:val="clear" w:color="auto" w:fill="FFFFFF"/>
        <w:ind w:left="2127" w:hanging="1418"/>
        <w:rPr>
          <w:lang w:eastAsia="ar-SA" w:bidi="en-US"/>
        </w:rPr>
      </w:pPr>
      <w:r w:rsidRPr="0064006C">
        <w:rPr>
          <w:lang w:eastAsia="ar-SA" w:bidi="en-US"/>
        </w:rPr>
        <w:t>ТП</w:t>
      </w:r>
      <w:r w:rsidRPr="0064006C">
        <w:rPr>
          <w:lang w:eastAsia="ar-SA" w:bidi="en-US"/>
        </w:rPr>
        <w:tab/>
        <w:t>трансформаторная подстанция;</w:t>
      </w:r>
    </w:p>
    <w:p w14:paraId="347A3A7E" w14:textId="77777777" w:rsidR="00B342DE" w:rsidRPr="0064006C" w:rsidRDefault="00B342DE" w:rsidP="00B342DE">
      <w:pPr>
        <w:shd w:val="clear" w:color="auto" w:fill="FFFFFF"/>
        <w:ind w:left="2127" w:hanging="1418"/>
        <w:rPr>
          <w:lang w:eastAsia="ar-SA" w:bidi="en-US"/>
        </w:rPr>
      </w:pPr>
      <w:r w:rsidRPr="0064006C">
        <w:rPr>
          <w:lang w:eastAsia="ar-SA" w:bidi="en-US"/>
        </w:rPr>
        <w:t>ЛЭП</w:t>
      </w:r>
      <w:r w:rsidRPr="0064006C">
        <w:rPr>
          <w:lang w:eastAsia="ar-SA" w:bidi="en-US"/>
        </w:rPr>
        <w:tab/>
        <w:t>линия электропередач;</w:t>
      </w:r>
    </w:p>
    <w:p w14:paraId="5DD00467" w14:textId="77777777" w:rsidR="00B342DE" w:rsidRPr="0064006C" w:rsidRDefault="00B342DE" w:rsidP="00B342DE">
      <w:pPr>
        <w:shd w:val="clear" w:color="auto" w:fill="FFFFFF"/>
        <w:ind w:firstLine="709"/>
        <w:rPr>
          <w:lang w:eastAsia="ar-SA" w:bidi="en-US"/>
        </w:rPr>
      </w:pPr>
      <w:r w:rsidRPr="0064006C">
        <w:rPr>
          <w:lang w:eastAsia="ar-SA" w:bidi="en-US"/>
        </w:rPr>
        <w:t xml:space="preserve">ОПС </w:t>
      </w:r>
      <w:r w:rsidRPr="0064006C">
        <w:rPr>
          <w:lang w:eastAsia="ar-SA" w:bidi="en-US"/>
        </w:rPr>
        <w:tab/>
      </w:r>
      <w:r w:rsidRPr="0064006C">
        <w:rPr>
          <w:lang w:eastAsia="ar-SA" w:bidi="en-US"/>
        </w:rPr>
        <w:tab/>
        <w:t>отделение почтовой связи;</w:t>
      </w:r>
    </w:p>
    <w:p w14:paraId="1045C102" w14:textId="77777777" w:rsidR="00B342DE" w:rsidRPr="0064006C" w:rsidRDefault="00B342DE" w:rsidP="00B342DE">
      <w:pPr>
        <w:shd w:val="clear" w:color="auto" w:fill="FFFFFF"/>
        <w:ind w:firstLine="709"/>
        <w:rPr>
          <w:lang w:eastAsia="ar-SA" w:bidi="en-US"/>
        </w:rPr>
      </w:pPr>
      <w:r w:rsidRPr="0064006C">
        <w:rPr>
          <w:lang w:eastAsia="ar-SA" w:bidi="en-US"/>
        </w:rPr>
        <w:t>СТП</w:t>
      </w:r>
      <w:r w:rsidRPr="0064006C">
        <w:rPr>
          <w:lang w:eastAsia="ar-SA" w:bidi="en-US"/>
        </w:rPr>
        <w:tab/>
      </w:r>
      <w:r w:rsidRPr="0064006C">
        <w:rPr>
          <w:lang w:eastAsia="ar-SA" w:bidi="en-US"/>
        </w:rPr>
        <w:tab/>
        <w:t>схема территориального планирования;</w:t>
      </w:r>
    </w:p>
    <w:p w14:paraId="5F0A182E" w14:textId="77777777" w:rsidR="00B342DE" w:rsidRPr="0064006C" w:rsidRDefault="00B342DE" w:rsidP="00B342DE">
      <w:pPr>
        <w:shd w:val="clear" w:color="auto" w:fill="FFFFFF"/>
        <w:ind w:firstLine="709"/>
        <w:rPr>
          <w:lang w:eastAsia="ar-SA" w:bidi="en-US"/>
        </w:rPr>
      </w:pPr>
      <w:r w:rsidRPr="0064006C">
        <w:rPr>
          <w:lang w:eastAsia="ar-SA" w:bidi="en-US"/>
        </w:rPr>
        <w:t>ТКО</w:t>
      </w:r>
      <w:r w:rsidRPr="0064006C">
        <w:rPr>
          <w:lang w:eastAsia="ar-SA" w:bidi="en-US"/>
        </w:rPr>
        <w:tab/>
      </w:r>
      <w:r w:rsidRPr="0064006C">
        <w:rPr>
          <w:lang w:eastAsia="ar-SA" w:bidi="en-US"/>
        </w:rPr>
        <w:tab/>
        <w:t>твердые коммунальные отходы;</w:t>
      </w:r>
    </w:p>
    <w:p w14:paraId="214E8E3B" w14:textId="77777777" w:rsidR="00B342DE" w:rsidRPr="0064006C" w:rsidRDefault="00B342DE" w:rsidP="00B342DE">
      <w:pPr>
        <w:shd w:val="clear" w:color="auto" w:fill="FFFFFF"/>
        <w:ind w:firstLine="709"/>
        <w:rPr>
          <w:lang w:eastAsia="ar-SA" w:bidi="en-US"/>
        </w:rPr>
      </w:pPr>
      <w:r w:rsidRPr="0064006C">
        <w:rPr>
          <w:lang w:eastAsia="ar-SA" w:bidi="en-US"/>
        </w:rPr>
        <w:t>ОАО</w:t>
      </w:r>
      <w:r w:rsidRPr="0064006C">
        <w:rPr>
          <w:lang w:eastAsia="ar-SA" w:bidi="en-US"/>
        </w:rPr>
        <w:tab/>
      </w:r>
      <w:r w:rsidRPr="0064006C">
        <w:rPr>
          <w:lang w:eastAsia="ar-SA" w:bidi="en-US"/>
        </w:rPr>
        <w:tab/>
        <w:t>открытое акционерное общество;</w:t>
      </w:r>
    </w:p>
    <w:p w14:paraId="3D137008" w14:textId="77777777" w:rsidR="00B342DE" w:rsidRPr="0064006C" w:rsidRDefault="00B342DE" w:rsidP="00B342DE">
      <w:pPr>
        <w:shd w:val="clear" w:color="auto" w:fill="FFFFFF"/>
        <w:tabs>
          <w:tab w:val="left" w:pos="709"/>
          <w:tab w:val="left" w:pos="1418"/>
          <w:tab w:val="left" w:pos="2127"/>
          <w:tab w:val="left" w:pos="2820"/>
        </w:tabs>
        <w:ind w:firstLine="709"/>
        <w:rPr>
          <w:lang w:eastAsia="ar-SA" w:bidi="en-US"/>
        </w:rPr>
      </w:pPr>
      <w:r w:rsidRPr="0064006C">
        <w:rPr>
          <w:lang w:eastAsia="ar-SA" w:bidi="en-US"/>
        </w:rPr>
        <w:t>ООО</w:t>
      </w:r>
      <w:r w:rsidRPr="0064006C">
        <w:rPr>
          <w:lang w:eastAsia="ar-SA" w:bidi="en-US"/>
        </w:rPr>
        <w:tab/>
      </w:r>
      <w:r w:rsidRPr="0064006C">
        <w:rPr>
          <w:lang w:eastAsia="ar-SA" w:bidi="en-US"/>
        </w:rPr>
        <w:tab/>
        <w:t>общество с ограниченной ответственностью;</w:t>
      </w:r>
    </w:p>
    <w:p w14:paraId="2DBDB46E" w14:textId="41A168B9" w:rsidR="00B342DE" w:rsidRPr="0064006C" w:rsidRDefault="00B342DE" w:rsidP="00B342DE">
      <w:pPr>
        <w:shd w:val="clear" w:color="auto" w:fill="FFFFFF"/>
        <w:tabs>
          <w:tab w:val="left" w:pos="709"/>
          <w:tab w:val="left" w:pos="1418"/>
          <w:tab w:val="left" w:pos="2127"/>
          <w:tab w:val="left" w:pos="2820"/>
        </w:tabs>
        <w:ind w:firstLine="709"/>
        <w:rPr>
          <w:lang w:eastAsia="ar-SA" w:bidi="en-US"/>
        </w:rPr>
      </w:pPr>
      <w:r w:rsidRPr="0064006C">
        <w:rPr>
          <w:lang w:eastAsia="ar-SA" w:bidi="en-US"/>
        </w:rPr>
        <w:t>АОГВ</w:t>
      </w:r>
      <w:r w:rsidRPr="0064006C">
        <w:rPr>
          <w:lang w:eastAsia="ar-SA" w:bidi="en-US"/>
        </w:rPr>
        <w:tab/>
      </w:r>
      <w:r w:rsidRPr="0064006C">
        <w:rPr>
          <w:lang w:eastAsia="ar-SA" w:bidi="en-US"/>
        </w:rPr>
        <w:tab/>
        <w:t>аппарат отопительный газовый водонагревательный;</w:t>
      </w:r>
    </w:p>
    <w:p w14:paraId="683B5F9D" w14:textId="1C25665C" w:rsidR="00886001" w:rsidRPr="0064006C" w:rsidRDefault="00886001" w:rsidP="00B342DE">
      <w:pPr>
        <w:shd w:val="clear" w:color="auto" w:fill="FFFFFF"/>
        <w:tabs>
          <w:tab w:val="left" w:pos="709"/>
          <w:tab w:val="left" w:pos="1418"/>
          <w:tab w:val="left" w:pos="2127"/>
          <w:tab w:val="left" w:pos="2820"/>
        </w:tabs>
        <w:ind w:firstLine="709"/>
        <w:rPr>
          <w:lang w:eastAsia="ar-SA" w:bidi="en-US"/>
        </w:rPr>
      </w:pPr>
      <w:r w:rsidRPr="0064006C">
        <w:rPr>
          <w:lang w:eastAsia="ar-SA" w:bidi="en-US"/>
        </w:rPr>
        <w:t>БУЗ</w:t>
      </w:r>
      <w:r w:rsidRPr="0064006C">
        <w:rPr>
          <w:lang w:eastAsia="ar-SA" w:bidi="en-US"/>
        </w:rPr>
        <w:tab/>
      </w:r>
      <w:r w:rsidRPr="0064006C">
        <w:rPr>
          <w:lang w:eastAsia="ar-SA" w:bidi="en-US"/>
        </w:rPr>
        <w:tab/>
        <w:t>бюджетное учреждение здравоохранения</w:t>
      </w:r>
      <w:r w:rsidR="00F714D6" w:rsidRPr="0064006C">
        <w:rPr>
          <w:lang w:eastAsia="ar-SA" w:bidi="en-US"/>
        </w:rPr>
        <w:t>;</w:t>
      </w:r>
    </w:p>
    <w:p w14:paraId="61BFAB69" w14:textId="77777777" w:rsidR="00B342DE" w:rsidRPr="0064006C" w:rsidRDefault="00B342DE" w:rsidP="00B342DE">
      <w:pPr>
        <w:shd w:val="clear" w:color="auto" w:fill="FFFFFF"/>
        <w:ind w:firstLine="709"/>
        <w:rPr>
          <w:lang w:eastAsia="ar-SA" w:bidi="en-US"/>
        </w:rPr>
      </w:pPr>
      <w:r w:rsidRPr="0064006C">
        <w:rPr>
          <w:lang w:eastAsia="ar-SA" w:bidi="en-US"/>
        </w:rPr>
        <w:t>ЧС</w:t>
      </w:r>
      <w:r w:rsidRPr="0064006C">
        <w:rPr>
          <w:lang w:eastAsia="ar-SA" w:bidi="en-US"/>
        </w:rPr>
        <w:tab/>
      </w:r>
      <w:r w:rsidRPr="0064006C">
        <w:rPr>
          <w:lang w:eastAsia="ar-SA" w:bidi="en-US"/>
        </w:rPr>
        <w:tab/>
        <w:t>чрезвычайная ситуация;</w:t>
      </w:r>
    </w:p>
    <w:p w14:paraId="62DD9F88" w14:textId="3B453009" w:rsidR="002C4EFC" w:rsidRPr="0064006C" w:rsidRDefault="00B342DE" w:rsidP="00B342DE">
      <w:pPr>
        <w:shd w:val="clear" w:color="auto" w:fill="FFFFFF"/>
        <w:ind w:firstLine="709"/>
        <w:rPr>
          <w:lang w:eastAsia="ar-SA" w:bidi="en-US"/>
        </w:rPr>
      </w:pPr>
      <w:r w:rsidRPr="0064006C">
        <w:rPr>
          <w:lang w:eastAsia="ar-SA" w:bidi="en-US"/>
        </w:rPr>
        <w:t>ПСЧ</w:t>
      </w:r>
      <w:r w:rsidRPr="0064006C">
        <w:rPr>
          <w:lang w:eastAsia="ar-SA" w:bidi="en-US"/>
        </w:rPr>
        <w:tab/>
      </w:r>
      <w:r w:rsidRPr="0064006C">
        <w:rPr>
          <w:lang w:eastAsia="ar-SA" w:bidi="en-US"/>
        </w:rPr>
        <w:tab/>
        <w:t>пожарно-спасательная часть</w:t>
      </w:r>
      <w:r w:rsidR="0034015B" w:rsidRPr="0064006C">
        <w:rPr>
          <w:lang w:eastAsia="ar-SA" w:bidi="en-US"/>
        </w:rPr>
        <w:t>.</w:t>
      </w:r>
    </w:p>
    <w:bookmarkEnd w:id="18"/>
    <w:p w14:paraId="72340642" w14:textId="77777777" w:rsidR="00B20883" w:rsidRPr="0064006C" w:rsidRDefault="00B20883" w:rsidP="00372A94">
      <w:pPr>
        <w:shd w:val="clear" w:color="auto" w:fill="FFFFFF"/>
        <w:ind w:firstLine="709"/>
        <w:rPr>
          <w:lang w:eastAsia="ar-SA" w:bidi="en-US"/>
        </w:rPr>
      </w:pPr>
      <w:r w:rsidRPr="0064006C">
        <w:rPr>
          <w:sz w:val="28"/>
          <w:szCs w:val="28"/>
        </w:rPr>
        <w:br w:type="page"/>
      </w:r>
    </w:p>
    <w:p w14:paraId="152CBD58" w14:textId="77777777" w:rsidR="002D2B8D" w:rsidRPr="0064006C" w:rsidRDefault="002D2B8D" w:rsidP="002D2B8D">
      <w:pPr>
        <w:pStyle w:val="1"/>
        <w:numPr>
          <w:ilvl w:val="0"/>
          <w:numId w:val="2"/>
        </w:numPr>
        <w:ind w:left="0" w:firstLine="0"/>
        <w:rPr>
          <w:sz w:val="28"/>
        </w:rPr>
      </w:pPr>
      <w:bookmarkStart w:id="19" w:name="_Toc49329902"/>
      <w:bookmarkStart w:id="20" w:name="_Toc49330374"/>
      <w:bookmarkStart w:id="21" w:name="_Toc51762685"/>
      <w:bookmarkStart w:id="22" w:name="_Toc52356453"/>
      <w:bookmarkStart w:id="23" w:name="_Toc55810473"/>
      <w:bookmarkStart w:id="24" w:name="_Toc187401743"/>
      <w:bookmarkStart w:id="25" w:name="_Hlk56764854"/>
      <w:bookmarkStart w:id="26" w:name="_Toc312530877"/>
      <w:bookmarkStart w:id="27" w:name="_Toc370201475"/>
      <w:bookmarkEnd w:id="1"/>
      <w:bookmarkEnd w:id="2"/>
      <w:r w:rsidRPr="0064006C">
        <w:rPr>
          <w:sz w:val="28"/>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9"/>
      <w:bookmarkEnd w:id="20"/>
      <w:bookmarkEnd w:id="21"/>
      <w:bookmarkEnd w:id="22"/>
      <w:bookmarkEnd w:id="23"/>
      <w:bookmarkEnd w:id="24"/>
    </w:p>
    <w:p w14:paraId="502C7E71" w14:textId="77777777" w:rsidR="002D2B8D" w:rsidRPr="0064006C" w:rsidRDefault="002D2B8D" w:rsidP="002D2B8D">
      <w:pPr>
        <w:pStyle w:val="a2"/>
        <w:rPr>
          <w:szCs w:val="28"/>
          <w:lang w:val="ru-RU"/>
        </w:rPr>
      </w:pPr>
      <w:bookmarkStart w:id="28" w:name="_Hlk56764865"/>
      <w:bookmarkEnd w:id="25"/>
      <w:r w:rsidRPr="0064006C">
        <w:rPr>
          <w:szCs w:val="28"/>
          <w:lang w:val="ru-RU"/>
        </w:rPr>
        <w:t>При разработке генерального плана муниципального образования необходимо учитывать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proofErr w:type="spellStart"/>
      <w:r w:rsidRPr="0064006C">
        <w:rPr>
          <w:szCs w:val="28"/>
          <w:lang w:val="ru-RU"/>
        </w:rPr>
        <w:t>пп</w:t>
      </w:r>
      <w:proofErr w:type="spellEnd"/>
      <w:r w:rsidRPr="0064006C">
        <w:rPr>
          <w:szCs w:val="28"/>
          <w:lang w:val="ru-RU"/>
        </w:rPr>
        <w:t>. 1 п. 7 ст. 23 Градостроительного кодекса РФ).</w:t>
      </w:r>
    </w:p>
    <w:p w14:paraId="598F3809" w14:textId="12C10139" w:rsidR="001C1554" w:rsidRPr="0064006C" w:rsidRDefault="002D2B8D" w:rsidP="002D2B8D">
      <w:pPr>
        <w:pStyle w:val="a2"/>
        <w:rPr>
          <w:szCs w:val="28"/>
          <w:lang w:val="ru-RU"/>
        </w:rPr>
      </w:pPr>
      <w:r w:rsidRPr="0064006C">
        <w:rPr>
          <w:szCs w:val="28"/>
          <w:lang w:val="ru-RU"/>
        </w:rPr>
        <w:t xml:space="preserve">При разработке проекта генерального плана </w:t>
      </w:r>
      <w:r w:rsidR="00D17FA1" w:rsidRPr="0064006C">
        <w:rPr>
          <w:szCs w:val="28"/>
          <w:lang w:val="ru-RU"/>
        </w:rPr>
        <w:t>Грибановского</w:t>
      </w:r>
      <w:r w:rsidR="00440863" w:rsidRPr="0064006C">
        <w:rPr>
          <w:szCs w:val="28"/>
          <w:lang w:val="ru-RU"/>
        </w:rPr>
        <w:t xml:space="preserve"> городского поселения </w:t>
      </w:r>
      <w:r w:rsidRPr="0064006C">
        <w:rPr>
          <w:szCs w:val="28"/>
          <w:lang w:val="ru-RU"/>
        </w:rPr>
        <w:t>учитывал</w:t>
      </w:r>
      <w:r w:rsidR="001C1554" w:rsidRPr="0064006C">
        <w:rPr>
          <w:szCs w:val="28"/>
          <w:lang w:val="ru-RU"/>
        </w:rPr>
        <w:t>ись:</w:t>
      </w:r>
    </w:p>
    <w:p w14:paraId="5955A4F8" w14:textId="2256468D" w:rsidR="00CF5C87" w:rsidRPr="0064006C" w:rsidRDefault="00CF5C87" w:rsidP="00CF5C87">
      <w:pPr>
        <w:pStyle w:val="a2"/>
        <w:numPr>
          <w:ilvl w:val="0"/>
          <w:numId w:val="8"/>
        </w:numPr>
        <w:rPr>
          <w:szCs w:val="28"/>
          <w:lang w:val="ru-RU"/>
        </w:rPr>
      </w:pPr>
      <w:r w:rsidRPr="0064006C">
        <w:rPr>
          <w:szCs w:val="28"/>
          <w:lang w:val="ru-RU"/>
        </w:rPr>
        <w:t>Стратегия социально-экономического развития Воронежской области на период до 2035 года (закон Воронежской области от 20.12.2018 168-ОЗ);</w:t>
      </w:r>
    </w:p>
    <w:p w14:paraId="18BABBCB" w14:textId="59CFC4E2" w:rsidR="001C1554" w:rsidRPr="0064006C" w:rsidRDefault="00B91CF3" w:rsidP="00B91CF3">
      <w:pPr>
        <w:pStyle w:val="a2"/>
        <w:numPr>
          <w:ilvl w:val="0"/>
          <w:numId w:val="8"/>
        </w:numPr>
        <w:rPr>
          <w:szCs w:val="28"/>
          <w:lang w:val="ru-RU"/>
        </w:rPr>
      </w:pPr>
      <w:r w:rsidRPr="0064006C">
        <w:rPr>
          <w:szCs w:val="28"/>
          <w:lang w:val="ru-RU"/>
        </w:rPr>
        <w:t>Программа комплексного развития системы коммунальной инфраструктуры на территории Грибановского городского поселения Грибановского муниципального района Воронежской области на 2017-2027 годы</w:t>
      </w:r>
      <w:r w:rsidR="001C1554" w:rsidRPr="0064006C">
        <w:rPr>
          <w:szCs w:val="28"/>
          <w:lang w:val="ru-RU"/>
        </w:rPr>
        <w:t>;</w:t>
      </w:r>
    </w:p>
    <w:p w14:paraId="2E7D9813" w14:textId="55C7B44E" w:rsidR="00AB38CC" w:rsidRPr="0064006C" w:rsidRDefault="00AB38CC" w:rsidP="00AB38CC">
      <w:pPr>
        <w:pStyle w:val="a2"/>
        <w:numPr>
          <w:ilvl w:val="0"/>
          <w:numId w:val="8"/>
        </w:numPr>
        <w:rPr>
          <w:szCs w:val="28"/>
          <w:lang w:val="ru-RU"/>
        </w:rPr>
      </w:pPr>
      <w:r w:rsidRPr="0064006C">
        <w:rPr>
          <w:szCs w:val="28"/>
          <w:lang w:val="ru-RU"/>
        </w:rPr>
        <w:t>Программа комплексного развития социальной инфраструктуры Грибановского городского поселения</w:t>
      </w:r>
      <w:r w:rsidR="00111712" w:rsidRPr="0064006C">
        <w:rPr>
          <w:szCs w:val="28"/>
          <w:lang w:val="ru-RU"/>
        </w:rPr>
        <w:t xml:space="preserve"> </w:t>
      </w:r>
      <w:r w:rsidRPr="0064006C">
        <w:rPr>
          <w:szCs w:val="28"/>
          <w:lang w:val="ru-RU"/>
        </w:rPr>
        <w:t>Грибановского муниципального района Воронежской области на 2018-2027 годы;</w:t>
      </w:r>
    </w:p>
    <w:p w14:paraId="42D9CC58" w14:textId="7A6C8DB2" w:rsidR="00111712" w:rsidRPr="0064006C" w:rsidRDefault="00111712" w:rsidP="00111712">
      <w:pPr>
        <w:pStyle w:val="a2"/>
        <w:numPr>
          <w:ilvl w:val="0"/>
          <w:numId w:val="8"/>
        </w:numPr>
        <w:rPr>
          <w:szCs w:val="28"/>
          <w:lang w:val="ru-RU"/>
        </w:rPr>
      </w:pPr>
      <w:r w:rsidRPr="0064006C">
        <w:rPr>
          <w:szCs w:val="28"/>
          <w:lang w:val="ru-RU"/>
        </w:rPr>
        <w:t>Программа комплексного развития транспортной инфраструктуры Грибановского городского поселения Грибановского муниципального района Воронежской области на 2018- 2028 годы;</w:t>
      </w:r>
    </w:p>
    <w:p w14:paraId="58A4E208" w14:textId="09C8C1AE" w:rsidR="00DA7155" w:rsidRPr="0064006C" w:rsidRDefault="006759E4" w:rsidP="003649E3">
      <w:pPr>
        <w:pStyle w:val="a2"/>
        <w:numPr>
          <w:ilvl w:val="0"/>
          <w:numId w:val="8"/>
        </w:numPr>
        <w:rPr>
          <w:szCs w:val="28"/>
          <w:lang w:val="ru-RU"/>
        </w:rPr>
      </w:pPr>
      <w:r w:rsidRPr="0064006C">
        <w:rPr>
          <w:szCs w:val="28"/>
          <w:lang w:val="ru-RU"/>
        </w:rPr>
        <w:t xml:space="preserve">Проект стратегии социально-экономического развития </w:t>
      </w:r>
      <w:r w:rsidR="00B91CF3" w:rsidRPr="0064006C">
        <w:rPr>
          <w:szCs w:val="28"/>
          <w:lang w:val="ru-RU"/>
        </w:rPr>
        <w:t>Грибановского муниципального района</w:t>
      </w:r>
      <w:r w:rsidRPr="0064006C">
        <w:rPr>
          <w:szCs w:val="28"/>
          <w:lang w:val="ru-RU"/>
        </w:rPr>
        <w:t xml:space="preserve"> Воронежской области на </w:t>
      </w:r>
      <w:r w:rsidR="00604DB8" w:rsidRPr="0064006C">
        <w:rPr>
          <w:szCs w:val="28"/>
          <w:lang w:val="ru-RU"/>
        </w:rPr>
        <w:t>период до 2035 года.</w:t>
      </w:r>
    </w:p>
    <w:bookmarkEnd w:id="28"/>
    <w:p w14:paraId="354F7F97" w14:textId="77777777" w:rsidR="00063DF7" w:rsidRPr="0064006C" w:rsidRDefault="00063DF7" w:rsidP="00063DF7">
      <w:pPr>
        <w:pStyle w:val="a2"/>
        <w:ind w:left="720" w:firstLine="0"/>
        <w:rPr>
          <w:szCs w:val="28"/>
          <w:lang w:val="ru-RU"/>
        </w:rPr>
      </w:pPr>
    </w:p>
    <w:p w14:paraId="3B4D2412" w14:textId="4705AEF5" w:rsidR="000C1A32" w:rsidRPr="0064006C" w:rsidRDefault="000C1A32" w:rsidP="00063DF7">
      <w:pPr>
        <w:pStyle w:val="1"/>
        <w:jc w:val="both"/>
      </w:pPr>
      <w:r w:rsidRPr="0064006C">
        <w:br w:type="page"/>
      </w:r>
    </w:p>
    <w:p w14:paraId="196D90B9" w14:textId="4CF63A87" w:rsidR="002A42BE" w:rsidRPr="0064006C" w:rsidRDefault="0014211A" w:rsidP="0014211A">
      <w:pPr>
        <w:pStyle w:val="1"/>
      </w:pPr>
      <w:bookmarkStart w:id="29" w:name="_Toc187401744"/>
      <w:r w:rsidRPr="0064006C">
        <w:lastRenderedPageBreak/>
        <w:t>2.</w:t>
      </w:r>
      <w:r w:rsidR="00671BC0" w:rsidRPr="0064006C">
        <w:t xml:space="preserve"> </w:t>
      </w:r>
      <w:r w:rsidR="00117F76" w:rsidRPr="0064006C">
        <w:t>О</w:t>
      </w:r>
      <w:r w:rsidR="002A42BE" w:rsidRPr="0064006C">
        <w:t>боснование выбранного варианта размещения объектов местного значения поселения</w:t>
      </w:r>
      <w:bookmarkEnd w:id="29"/>
    </w:p>
    <w:p w14:paraId="1B55C394" w14:textId="094B0BF2" w:rsidR="002A42BE" w:rsidRPr="0064006C" w:rsidRDefault="0055594C" w:rsidP="0055594C">
      <w:pPr>
        <w:pStyle w:val="20"/>
        <w:ind w:left="360"/>
        <w:rPr>
          <w:i w:val="0"/>
          <w:iCs w:val="0"/>
        </w:rPr>
      </w:pPr>
      <w:bookmarkStart w:id="30" w:name="_Toc187401745"/>
      <w:bookmarkStart w:id="31" w:name="_Toc312530878"/>
      <w:bookmarkEnd w:id="26"/>
      <w:r w:rsidRPr="0064006C">
        <w:rPr>
          <w:i w:val="0"/>
          <w:iCs w:val="0"/>
        </w:rPr>
        <w:t xml:space="preserve">2.1 </w:t>
      </w:r>
      <w:r w:rsidR="003E04FC" w:rsidRPr="0064006C">
        <w:rPr>
          <w:i w:val="0"/>
          <w:iCs w:val="0"/>
        </w:rPr>
        <w:t xml:space="preserve">Анализ </w:t>
      </w:r>
      <w:r w:rsidR="002A42BE" w:rsidRPr="0064006C">
        <w:rPr>
          <w:i w:val="0"/>
          <w:iCs w:val="0"/>
        </w:rPr>
        <w:t>использования территорий поселения</w:t>
      </w:r>
      <w:r w:rsidR="00B355ED" w:rsidRPr="0064006C">
        <w:rPr>
          <w:i w:val="0"/>
          <w:iCs w:val="0"/>
        </w:rPr>
        <w:t xml:space="preserve"> </w:t>
      </w:r>
      <w:r w:rsidR="00A14FD0" w:rsidRPr="0064006C">
        <w:rPr>
          <w:i w:val="0"/>
          <w:iCs w:val="0"/>
        </w:rPr>
        <w:t>и возможных направлений развития этих территорий</w:t>
      </w:r>
      <w:bookmarkEnd w:id="30"/>
    </w:p>
    <w:p w14:paraId="443CCB59" w14:textId="226902F4" w:rsidR="00A5122F" w:rsidRPr="0064006C" w:rsidRDefault="0055594C" w:rsidP="004737B1">
      <w:pPr>
        <w:pStyle w:val="30"/>
        <w:rPr>
          <w:i w:val="0"/>
          <w:szCs w:val="28"/>
        </w:rPr>
      </w:pPr>
      <w:bookmarkStart w:id="32" w:name="_Toc522808440"/>
      <w:bookmarkStart w:id="33" w:name="_Toc80273662"/>
      <w:bookmarkStart w:id="34" w:name="_Toc187401746"/>
      <w:r w:rsidRPr="0064006C">
        <w:rPr>
          <w:i w:val="0"/>
          <w:szCs w:val="28"/>
        </w:rPr>
        <w:t xml:space="preserve">2.1.1 </w:t>
      </w:r>
      <w:r w:rsidR="00A5122F" w:rsidRPr="0064006C">
        <w:rPr>
          <w:i w:val="0"/>
          <w:szCs w:val="28"/>
        </w:rPr>
        <w:t xml:space="preserve">Положение </w:t>
      </w:r>
      <w:r w:rsidR="00D17FA1" w:rsidRPr="0064006C">
        <w:rPr>
          <w:i w:val="0"/>
          <w:szCs w:val="28"/>
        </w:rPr>
        <w:t>Грибановского</w:t>
      </w:r>
      <w:r w:rsidR="00440863" w:rsidRPr="0064006C">
        <w:rPr>
          <w:i w:val="0"/>
          <w:szCs w:val="28"/>
        </w:rPr>
        <w:t xml:space="preserve"> городского поселения</w:t>
      </w:r>
      <w:r w:rsidR="00555B8C" w:rsidRPr="0064006C">
        <w:rPr>
          <w:i w:val="0"/>
          <w:szCs w:val="28"/>
        </w:rPr>
        <w:t xml:space="preserve"> </w:t>
      </w:r>
      <w:r w:rsidR="00A5122F" w:rsidRPr="0064006C">
        <w:rPr>
          <w:i w:val="0"/>
          <w:szCs w:val="28"/>
        </w:rPr>
        <w:t>в системе расселения</w:t>
      </w:r>
      <w:bookmarkEnd w:id="32"/>
      <w:r w:rsidR="00640091" w:rsidRPr="0064006C">
        <w:rPr>
          <w:i w:val="0"/>
          <w:szCs w:val="28"/>
        </w:rPr>
        <w:t xml:space="preserve"> </w:t>
      </w:r>
      <w:r w:rsidR="00D17FA1" w:rsidRPr="0064006C">
        <w:rPr>
          <w:i w:val="0"/>
          <w:szCs w:val="28"/>
        </w:rPr>
        <w:t>Грибановского</w:t>
      </w:r>
      <w:r w:rsidR="00555B8C" w:rsidRPr="0064006C">
        <w:rPr>
          <w:i w:val="0"/>
          <w:szCs w:val="28"/>
        </w:rPr>
        <w:t xml:space="preserve"> муниципального</w:t>
      </w:r>
      <w:r w:rsidR="00533021" w:rsidRPr="0064006C">
        <w:rPr>
          <w:i w:val="0"/>
          <w:szCs w:val="28"/>
        </w:rPr>
        <w:t xml:space="preserve"> района </w:t>
      </w:r>
      <w:bookmarkEnd w:id="33"/>
      <w:r w:rsidR="00555B8C" w:rsidRPr="0064006C">
        <w:rPr>
          <w:i w:val="0"/>
          <w:szCs w:val="28"/>
        </w:rPr>
        <w:t>Воронежской области</w:t>
      </w:r>
      <w:bookmarkEnd w:id="34"/>
    </w:p>
    <w:p w14:paraId="1E1CFF74" w14:textId="2EF3AF77" w:rsidR="00570FEE" w:rsidRPr="0064006C" w:rsidRDefault="00147803" w:rsidP="00570FEE">
      <w:pPr>
        <w:pStyle w:val="a2"/>
        <w:rPr>
          <w:szCs w:val="28"/>
          <w:lang w:val="ru-RU"/>
        </w:rPr>
      </w:pPr>
      <w:bookmarkStart w:id="35" w:name="OLE_LINK155"/>
      <w:bookmarkStart w:id="36" w:name="OLE_LINK156"/>
      <w:bookmarkStart w:id="37" w:name="OLE_LINK157"/>
      <w:r w:rsidRPr="0064006C">
        <w:rPr>
          <w:szCs w:val="28"/>
          <w:lang w:val="ru-RU"/>
        </w:rPr>
        <w:t xml:space="preserve">Грибановское </w:t>
      </w:r>
      <w:r w:rsidR="00F359A1" w:rsidRPr="0064006C">
        <w:rPr>
          <w:szCs w:val="28"/>
          <w:lang w:val="ru-RU"/>
        </w:rPr>
        <w:t>городское</w:t>
      </w:r>
      <w:r w:rsidRPr="0064006C">
        <w:rPr>
          <w:szCs w:val="28"/>
          <w:lang w:val="ru-RU"/>
        </w:rPr>
        <w:t xml:space="preserve"> поселение</w:t>
      </w:r>
      <w:r w:rsidR="000543B1" w:rsidRPr="0064006C">
        <w:rPr>
          <w:szCs w:val="28"/>
          <w:lang w:val="ru-RU"/>
        </w:rPr>
        <w:t xml:space="preserve"> является административным центром </w:t>
      </w:r>
      <w:r w:rsidR="00D17FA1" w:rsidRPr="0064006C">
        <w:rPr>
          <w:szCs w:val="28"/>
          <w:lang w:val="ru-RU"/>
        </w:rPr>
        <w:t>Грибановского</w:t>
      </w:r>
      <w:r w:rsidR="000543B1" w:rsidRPr="0064006C">
        <w:rPr>
          <w:szCs w:val="28"/>
          <w:lang w:val="ru-RU"/>
        </w:rPr>
        <w:t xml:space="preserve"> муниципального района, расположенного в юго-</w:t>
      </w:r>
      <w:r w:rsidRPr="0064006C">
        <w:rPr>
          <w:szCs w:val="28"/>
          <w:lang w:val="ru-RU"/>
        </w:rPr>
        <w:t>восточной</w:t>
      </w:r>
      <w:r w:rsidR="000543B1" w:rsidRPr="0064006C">
        <w:rPr>
          <w:szCs w:val="28"/>
          <w:lang w:val="ru-RU"/>
        </w:rPr>
        <w:t xml:space="preserve"> части Воронежской области, на расстоянии </w:t>
      </w:r>
      <w:r w:rsidRPr="0064006C">
        <w:rPr>
          <w:szCs w:val="28"/>
          <w:lang w:val="ru-RU"/>
        </w:rPr>
        <w:t>200</w:t>
      </w:r>
      <w:r w:rsidR="000543B1" w:rsidRPr="0064006C">
        <w:rPr>
          <w:szCs w:val="28"/>
          <w:lang w:val="ru-RU"/>
        </w:rPr>
        <w:t xml:space="preserve"> км от </w:t>
      </w:r>
      <w:r w:rsidRPr="0064006C">
        <w:rPr>
          <w:szCs w:val="28"/>
          <w:lang w:val="ru-RU"/>
        </w:rPr>
        <w:t>г. Воронежа</w:t>
      </w:r>
      <w:r w:rsidR="000543B1" w:rsidRPr="0064006C">
        <w:rPr>
          <w:szCs w:val="28"/>
          <w:lang w:val="ru-RU"/>
        </w:rPr>
        <w:t xml:space="preserve">. На севере </w:t>
      </w:r>
      <w:r w:rsidR="005F4740" w:rsidRPr="0064006C">
        <w:rPr>
          <w:szCs w:val="28"/>
          <w:lang w:val="ru-RU"/>
        </w:rPr>
        <w:t xml:space="preserve">Грибановское </w:t>
      </w:r>
      <w:r w:rsidR="002626CF" w:rsidRPr="0064006C">
        <w:rPr>
          <w:szCs w:val="28"/>
          <w:lang w:val="ru-RU"/>
        </w:rPr>
        <w:t xml:space="preserve">городское поселение </w:t>
      </w:r>
      <w:r w:rsidR="000543B1" w:rsidRPr="0064006C">
        <w:rPr>
          <w:szCs w:val="28"/>
          <w:lang w:val="ru-RU"/>
        </w:rPr>
        <w:t xml:space="preserve">граничит с </w:t>
      </w:r>
      <w:proofErr w:type="spellStart"/>
      <w:r w:rsidR="005F4740" w:rsidRPr="0064006C">
        <w:rPr>
          <w:szCs w:val="28"/>
          <w:lang w:val="ru-RU"/>
        </w:rPr>
        <w:t>Малогрибановским</w:t>
      </w:r>
      <w:proofErr w:type="spellEnd"/>
      <w:r w:rsidR="002626CF" w:rsidRPr="0064006C">
        <w:rPr>
          <w:szCs w:val="28"/>
          <w:lang w:val="ru-RU"/>
        </w:rPr>
        <w:t xml:space="preserve"> сельским поселением</w:t>
      </w:r>
      <w:r w:rsidR="000543B1" w:rsidRPr="0064006C">
        <w:rPr>
          <w:szCs w:val="28"/>
          <w:lang w:val="ru-RU"/>
        </w:rPr>
        <w:t>,</w:t>
      </w:r>
      <w:r w:rsidR="005F4740" w:rsidRPr="0064006C">
        <w:rPr>
          <w:szCs w:val="28"/>
          <w:lang w:val="ru-RU"/>
        </w:rPr>
        <w:t xml:space="preserve"> Терновским районом,</w:t>
      </w:r>
      <w:r w:rsidR="000543B1" w:rsidRPr="0064006C">
        <w:rPr>
          <w:szCs w:val="28"/>
          <w:lang w:val="ru-RU"/>
        </w:rPr>
        <w:t xml:space="preserve"> на </w:t>
      </w:r>
      <w:r w:rsidR="005F4740" w:rsidRPr="0064006C">
        <w:rPr>
          <w:szCs w:val="28"/>
          <w:lang w:val="ru-RU"/>
        </w:rPr>
        <w:t>западе</w:t>
      </w:r>
      <w:r w:rsidR="000543B1" w:rsidRPr="0064006C">
        <w:rPr>
          <w:szCs w:val="28"/>
          <w:lang w:val="ru-RU"/>
        </w:rPr>
        <w:t xml:space="preserve"> - с </w:t>
      </w:r>
      <w:proofErr w:type="spellStart"/>
      <w:r w:rsidR="005F4740" w:rsidRPr="0064006C">
        <w:rPr>
          <w:szCs w:val="28"/>
          <w:lang w:val="ru-RU"/>
        </w:rPr>
        <w:t>Кирсановским</w:t>
      </w:r>
      <w:proofErr w:type="spellEnd"/>
      <w:r w:rsidR="002626CF" w:rsidRPr="0064006C">
        <w:rPr>
          <w:szCs w:val="28"/>
          <w:lang w:val="ru-RU"/>
        </w:rPr>
        <w:t xml:space="preserve"> сельским поселением</w:t>
      </w:r>
      <w:r w:rsidR="000543B1" w:rsidRPr="0064006C">
        <w:rPr>
          <w:szCs w:val="28"/>
          <w:lang w:val="ru-RU"/>
        </w:rPr>
        <w:t>,</w:t>
      </w:r>
      <w:r w:rsidR="002626CF" w:rsidRPr="0064006C">
        <w:rPr>
          <w:szCs w:val="28"/>
          <w:lang w:val="ru-RU"/>
        </w:rPr>
        <w:t xml:space="preserve"> на </w:t>
      </w:r>
      <w:r w:rsidR="005F4740" w:rsidRPr="0064006C">
        <w:rPr>
          <w:szCs w:val="28"/>
          <w:lang w:val="ru-RU"/>
        </w:rPr>
        <w:t>юго-западе</w:t>
      </w:r>
      <w:r w:rsidR="002626CF" w:rsidRPr="0064006C">
        <w:rPr>
          <w:szCs w:val="28"/>
          <w:lang w:val="ru-RU"/>
        </w:rPr>
        <w:t xml:space="preserve"> – с </w:t>
      </w:r>
      <w:proofErr w:type="spellStart"/>
      <w:r w:rsidR="005F4740" w:rsidRPr="0064006C">
        <w:rPr>
          <w:szCs w:val="28"/>
          <w:lang w:val="ru-RU"/>
        </w:rPr>
        <w:t>Верхнекарачанским</w:t>
      </w:r>
      <w:proofErr w:type="spellEnd"/>
      <w:r w:rsidR="002626CF" w:rsidRPr="0064006C">
        <w:rPr>
          <w:szCs w:val="28"/>
          <w:lang w:val="ru-RU"/>
        </w:rPr>
        <w:t xml:space="preserve"> сельским поселением,</w:t>
      </w:r>
      <w:r w:rsidR="000543B1" w:rsidRPr="0064006C">
        <w:rPr>
          <w:szCs w:val="28"/>
          <w:lang w:val="ru-RU"/>
        </w:rPr>
        <w:t xml:space="preserve"> </w:t>
      </w:r>
      <w:r w:rsidR="002626CF" w:rsidRPr="0064006C">
        <w:rPr>
          <w:szCs w:val="28"/>
          <w:lang w:val="ru-RU"/>
        </w:rPr>
        <w:t>на юго-востоке – с</w:t>
      </w:r>
      <w:r w:rsidR="005F4740" w:rsidRPr="0064006C">
        <w:rPr>
          <w:szCs w:val="28"/>
          <w:lang w:val="ru-RU"/>
        </w:rPr>
        <w:t xml:space="preserve"> Борисоглебским</w:t>
      </w:r>
      <w:r w:rsidR="002626CF" w:rsidRPr="0064006C">
        <w:rPr>
          <w:szCs w:val="28"/>
          <w:lang w:val="ru-RU"/>
        </w:rPr>
        <w:t xml:space="preserve"> </w:t>
      </w:r>
      <w:r w:rsidR="001A51D4" w:rsidRPr="0064006C">
        <w:rPr>
          <w:szCs w:val="28"/>
          <w:lang w:val="ru-RU"/>
        </w:rPr>
        <w:t>городским округом</w:t>
      </w:r>
      <w:r w:rsidR="000543B1" w:rsidRPr="0064006C">
        <w:rPr>
          <w:szCs w:val="28"/>
          <w:lang w:val="ru-RU"/>
        </w:rPr>
        <w:t>.</w:t>
      </w:r>
    </w:p>
    <w:p w14:paraId="5980C7FA" w14:textId="654A725A" w:rsidR="00570FEE" w:rsidRPr="0064006C" w:rsidRDefault="003F07F4" w:rsidP="00570FEE">
      <w:pPr>
        <w:pStyle w:val="a2"/>
        <w:rPr>
          <w:szCs w:val="28"/>
          <w:lang w:val="ru-RU"/>
        </w:rPr>
      </w:pPr>
      <w:r w:rsidRPr="0064006C">
        <w:rPr>
          <w:szCs w:val="28"/>
          <w:lang w:val="ru-RU"/>
        </w:rPr>
        <w:t xml:space="preserve">Грибановское </w:t>
      </w:r>
      <w:r w:rsidR="00570FEE" w:rsidRPr="0064006C">
        <w:rPr>
          <w:szCs w:val="28"/>
          <w:lang w:val="ru-RU"/>
        </w:rPr>
        <w:t xml:space="preserve">муниципальное образование, </w:t>
      </w:r>
      <w:r w:rsidR="00F359A1" w:rsidRPr="0064006C">
        <w:rPr>
          <w:szCs w:val="28"/>
          <w:lang w:val="ru-RU"/>
        </w:rPr>
        <w:t>наделено</w:t>
      </w:r>
      <w:r w:rsidR="00570FEE" w:rsidRPr="0064006C">
        <w:rPr>
          <w:szCs w:val="28"/>
          <w:lang w:val="ru-RU"/>
        </w:rPr>
        <w:t xml:space="preserve"> статусом </w:t>
      </w:r>
      <w:r w:rsidR="000543B1" w:rsidRPr="0064006C">
        <w:rPr>
          <w:szCs w:val="28"/>
          <w:lang w:val="ru-RU"/>
        </w:rPr>
        <w:t>городского поселения</w:t>
      </w:r>
      <w:r w:rsidR="00570FEE" w:rsidRPr="0064006C">
        <w:rPr>
          <w:szCs w:val="28"/>
          <w:lang w:val="ru-RU"/>
        </w:rPr>
        <w:t xml:space="preserve"> в соответствии с </w:t>
      </w:r>
      <w:r w:rsidR="00717A74" w:rsidRPr="0064006C">
        <w:rPr>
          <w:szCs w:val="28"/>
          <w:lang w:val="ru-RU"/>
        </w:rPr>
        <w:t xml:space="preserve">Законом </w:t>
      </w:r>
      <w:r w:rsidR="000543B1" w:rsidRPr="0064006C">
        <w:rPr>
          <w:szCs w:val="28"/>
          <w:lang w:val="ru-RU"/>
        </w:rPr>
        <w:t>Воронежской области</w:t>
      </w:r>
      <w:r w:rsidR="00717A74" w:rsidRPr="0064006C">
        <w:rPr>
          <w:szCs w:val="28"/>
          <w:lang w:val="ru-RU"/>
        </w:rPr>
        <w:t xml:space="preserve"> от </w:t>
      </w:r>
      <w:r w:rsidR="000543B1" w:rsidRPr="0064006C">
        <w:rPr>
          <w:szCs w:val="28"/>
          <w:lang w:val="ru-RU"/>
        </w:rPr>
        <w:t>2</w:t>
      </w:r>
      <w:r w:rsidR="00717A74" w:rsidRPr="0064006C">
        <w:rPr>
          <w:szCs w:val="28"/>
          <w:lang w:val="ru-RU"/>
        </w:rPr>
        <w:t xml:space="preserve"> </w:t>
      </w:r>
      <w:r w:rsidR="000543B1" w:rsidRPr="0064006C">
        <w:rPr>
          <w:szCs w:val="28"/>
          <w:lang w:val="ru-RU"/>
        </w:rPr>
        <w:t>декабря</w:t>
      </w:r>
      <w:r w:rsidR="00717A74" w:rsidRPr="0064006C">
        <w:rPr>
          <w:szCs w:val="28"/>
          <w:lang w:val="ru-RU"/>
        </w:rPr>
        <w:t xml:space="preserve"> </w:t>
      </w:r>
      <w:r w:rsidR="000543B1" w:rsidRPr="0064006C">
        <w:rPr>
          <w:szCs w:val="28"/>
          <w:lang w:val="ru-RU"/>
        </w:rPr>
        <w:t>2004</w:t>
      </w:r>
      <w:r w:rsidR="00717A74" w:rsidRPr="0064006C">
        <w:rPr>
          <w:szCs w:val="28"/>
          <w:lang w:val="ru-RU"/>
        </w:rPr>
        <w:t xml:space="preserve"> года № </w:t>
      </w:r>
      <w:r w:rsidR="000543B1" w:rsidRPr="0064006C">
        <w:rPr>
          <w:szCs w:val="28"/>
          <w:lang w:val="ru-RU"/>
        </w:rPr>
        <w:t>88</w:t>
      </w:r>
      <w:r w:rsidR="009629E6" w:rsidRPr="0064006C">
        <w:rPr>
          <w:szCs w:val="28"/>
          <w:lang w:val="ru-RU"/>
        </w:rPr>
        <w:t>-</w:t>
      </w:r>
      <w:r w:rsidR="000543B1" w:rsidRPr="0064006C">
        <w:rPr>
          <w:szCs w:val="28"/>
          <w:lang w:val="ru-RU"/>
        </w:rPr>
        <w:t>ОЗ</w:t>
      </w:r>
      <w:r w:rsidR="00717A74" w:rsidRPr="0064006C">
        <w:rPr>
          <w:szCs w:val="28"/>
          <w:lang w:val="ru-RU"/>
        </w:rPr>
        <w:t xml:space="preserve"> «</w:t>
      </w:r>
      <w:r w:rsidR="00B07D70" w:rsidRPr="0064006C">
        <w:rPr>
          <w:szCs w:val="28"/>
          <w:lang w:val="ru-RU"/>
        </w:rPr>
        <w:t>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00717A74" w:rsidRPr="0064006C">
        <w:rPr>
          <w:szCs w:val="28"/>
          <w:lang w:val="ru-RU"/>
        </w:rPr>
        <w:t>»</w:t>
      </w:r>
      <w:r w:rsidR="00570FEE" w:rsidRPr="0064006C">
        <w:rPr>
          <w:szCs w:val="28"/>
          <w:lang w:val="ru-RU"/>
        </w:rPr>
        <w:t>.</w:t>
      </w:r>
      <w:r w:rsidR="000543B1" w:rsidRPr="0064006C">
        <w:rPr>
          <w:szCs w:val="28"/>
          <w:lang w:val="ru-RU"/>
        </w:rPr>
        <w:t xml:space="preserve"> В соответствии с данным законом в состав городского поселения входят следующие населенные пункты:</w:t>
      </w:r>
    </w:p>
    <w:p w14:paraId="7AAD5430" w14:textId="08EB293D" w:rsidR="000543B1" w:rsidRPr="0064006C" w:rsidRDefault="003F07F4" w:rsidP="00872B10">
      <w:pPr>
        <w:pStyle w:val="a2"/>
        <w:numPr>
          <w:ilvl w:val="0"/>
          <w:numId w:val="8"/>
        </w:numPr>
        <w:rPr>
          <w:szCs w:val="28"/>
          <w:lang w:val="ru-RU"/>
        </w:rPr>
      </w:pPr>
      <w:proofErr w:type="spellStart"/>
      <w:r w:rsidRPr="0064006C">
        <w:rPr>
          <w:szCs w:val="28"/>
          <w:lang w:val="ru-RU"/>
        </w:rPr>
        <w:t>пгт</w:t>
      </w:r>
      <w:proofErr w:type="spellEnd"/>
      <w:r w:rsidRPr="0064006C">
        <w:rPr>
          <w:szCs w:val="28"/>
          <w:lang w:val="ru-RU"/>
        </w:rPr>
        <w:t>.</w:t>
      </w:r>
      <w:r w:rsidR="000543B1" w:rsidRPr="0064006C">
        <w:rPr>
          <w:szCs w:val="28"/>
          <w:lang w:val="ru-RU"/>
        </w:rPr>
        <w:t xml:space="preserve"> </w:t>
      </w:r>
      <w:r w:rsidRPr="0064006C">
        <w:rPr>
          <w:szCs w:val="28"/>
          <w:lang w:val="ru-RU"/>
        </w:rPr>
        <w:t>Грибановский</w:t>
      </w:r>
      <w:r w:rsidR="000543B1" w:rsidRPr="0064006C">
        <w:rPr>
          <w:szCs w:val="28"/>
          <w:lang w:val="ru-RU"/>
        </w:rPr>
        <w:t>;</w:t>
      </w:r>
    </w:p>
    <w:p w14:paraId="4099B7D7" w14:textId="25862014" w:rsidR="003F07F4" w:rsidRPr="0064006C" w:rsidRDefault="003F07F4" w:rsidP="00872B10">
      <w:pPr>
        <w:pStyle w:val="a2"/>
        <w:numPr>
          <w:ilvl w:val="0"/>
          <w:numId w:val="8"/>
        </w:numPr>
        <w:rPr>
          <w:szCs w:val="28"/>
          <w:lang w:val="ru-RU"/>
        </w:rPr>
      </w:pPr>
      <w:r w:rsidRPr="0064006C">
        <w:rPr>
          <w:szCs w:val="28"/>
          <w:lang w:val="ru-RU"/>
        </w:rPr>
        <w:t>п</w:t>
      </w:r>
      <w:r w:rsidR="001A2E68" w:rsidRPr="0064006C">
        <w:rPr>
          <w:szCs w:val="28"/>
          <w:lang w:val="ru-RU"/>
        </w:rPr>
        <w:t>ос</w:t>
      </w:r>
      <w:r w:rsidRPr="0064006C">
        <w:rPr>
          <w:szCs w:val="28"/>
          <w:lang w:val="ru-RU"/>
        </w:rPr>
        <w:t>. Теллермановский.</w:t>
      </w:r>
    </w:p>
    <w:p w14:paraId="68EEFD22" w14:textId="2600F3D6" w:rsidR="00570FEE" w:rsidRPr="0064006C" w:rsidRDefault="00570FEE" w:rsidP="00570FEE">
      <w:pPr>
        <w:pStyle w:val="a2"/>
        <w:rPr>
          <w:szCs w:val="28"/>
          <w:lang w:val="ru-RU"/>
        </w:rPr>
      </w:pPr>
      <w:r w:rsidRPr="0064006C">
        <w:rPr>
          <w:szCs w:val="28"/>
          <w:lang w:val="ru-RU"/>
        </w:rPr>
        <w:t xml:space="preserve">Административным центром </w:t>
      </w:r>
      <w:r w:rsidR="000543B1" w:rsidRPr="0064006C">
        <w:rPr>
          <w:szCs w:val="28"/>
          <w:lang w:val="ru-RU"/>
        </w:rPr>
        <w:t>городского поселения</w:t>
      </w:r>
      <w:r w:rsidRPr="0064006C">
        <w:rPr>
          <w:szCs w:val="28"/>
          <w:lang w:val="ru-RU"/>
        </w:rPr>
        <w:t xml:space="preserve"> является</w:t>
      </w:r>
      <w:r w:rsidRPr="0064006C">
        <w:rPr>
          <w:lang w:val="ru-RU"/>
        </w:rPr>
        <w:t xml:space="preserve"> </w:t>
      </w:r>
      <w:r w:rsidRPr="0064006C">
        <w:rPr>
          <w:szCs w:val="28"/>
          <w:lang w:val="ru-RU"/>
        </w:rPr>
        <w:t xml:space="preserve">населённый пункт — </w:t>
      </w:r>
      <w:r w:rsidR="00921F2E" w:rsidRPr="0064006C">
        <w:rPr>
          <w:szCs w:val="28"/>
          <w:lang w:val="ru-RU"/>
        </w:rPr>
        <w:t>поселок городского типа Грибановский</w:t>
      </w:r>
      <w:r w:rsidRPr="0064006C">
        <w:rPr>
          <w:szCs w:val="28"/>
          <w:lang w:val="ru-RU"/>
        </w:rPr>
        <w:t>.</w:t>
      </w:r>
    </w:p>
    <w:p w14:paraId="3F276AC6" w14:textId="632AFA33" w:rsidR="00841519" w:rsidRPr="0064006C" w:rsidRDefault="00841519" w:rsidP="00841519">
      <w:pPr>
        <w:pStyle w:val="a2"/>
        <w:rPr>
          <w:szCs w:val="28"/>
          <w:lang w:val="ru-RU"/>
        </w:rPr>
      </w:pPr>
      <w:r w:rsidRPr="0064006C">
        <w:rPr>
          <w:szCs w:val="28"/>
          <w:lang w:val="ru-RU"/>
        </w:rPr>
        <w:t xml:space="preserve">Общая площадь </w:t>
      </w:r>
      <w:r w:rsidR="002626CF" w:rsidRPr="0064006C">
        <w:rPr>
          <w:szCs w:val="28"/>
          <w:lang w:val="ru-RU"/>
        </w:rPr>
        <w:t>городского поселения</w:t>
      </w:r>
      <w:r w:rsidRPr="0064006C">
        <w:rPr>
          <w:szCs w:val="28"/>
          <w:lang w:val="ru-RU"/>
        </w:rPr>
        <w:t xml:space="preserve"> в административных границах составляет </w:t>
      </w:r>
      <w:r w:rsidR="000809AA" w:rsidRPr="0064006C">
        <w:rPr>
          <w:szCs w:val="28"/>
          <w:lang w:val="ru-RU"/>
        </w:rPr>
        <w:t xml:space="preserve">26246,74 </w:t>
      </w:r>
      <w:r w:rsidRPr="0064006C">
        <w:rPr>
          <w:szCs w:val="28"/>
          <w:lang w:val="ru-RU"/>
        </w:rPr>
        <w:t>га.</w:t>
      </w:r>
    </w:p>
    <w:p w14:paraId="74D3B8EB" w14:textId="559F3EFF" w:rsidR="00841519" w:rsidRPr="0064006C" w:rsidRDefault="00841519" w:rsidP="00841519">
      <w:pPr>
        <w:pStyle w:val="a2"/>
        <w:rPr>
          <w:szCs w:val="28"/>
          <w:lang w:val="ru-RU"/>
        </w:rPr>
      </w:pPr>
      <w:r w:rsidRPr="0064006C">
        <w:rPr>
          <w:szCs w:val="28"/>
          <w:lang w:val="ru-RU"/>
        </w:rPr>
        <w:t xml:space="preserve">Население </w:t>
      </w:r>
      <w:r w:rsidR="00D17FA1" w:rsidRPr="0064006C">
        <w:rPr>
          <w:szCs w:val="28"/>
          <w:lang w:val="ru-RU"/>
        </w:rPr>
        <w:t>Грибановского</w:t>
      </w:r>
      <w:r w:rsidR="00440863" w:rsidRPr="0064006C">
        <w:rPr>
          <w:szCs w:val="28"/>
          <w:lang w:val="ru-RU"/>
        </w:rPr>
        <w:t xml:space="preserve"> городского поселения</w:t>
      </w:r>
      <w:r w:rsidRPr="0064006C">
        <w:rPr>
          <w:szCs w:val="28"/>
          <w:lang w:val="ru-RU"/>
        </w:rPr>
        <w:t xml:space="preserve"> на 01.01.2021 года составляет </w:t>
      </w:r>
      <w:r w:rsidR="00921F2E" w:rsidRPr="0064006C">
        <w:rPr>
          <w:szCs w:val="28"/>
          <w:lang w:val="ru-RU"/>
        </w:rPr>
        <w:t xml:space="preserve">14619 </w:t>
      </w:r>
      <w:r w:rsidRPr="0064006C">
        <w:rPr>
          <w:szCs w:val="28"/>
          <w:lang w:val="ru-RU"/>
        </w:rPr>
        <w:t xml:space="preserve">человек. </w:t>
      </w:r>
    </w:p>
    <w:p w14:paraId="5C481C44" w14:textId="5DAB37F8" w:rsidR="00684667" w:rsidRPr="0064006C" w:rsidRDefault="00684667" w:rsidP="00AA43AF">
      <w:pPr>
        <w:pStyle w:val="a2"/>
        <w:rPr>
          <w:lang w:val="ru-RU"/>
        </w:rPr>
      </w:pPr>
      <w:r w:rsidRPr="0064006C">
        <w:rPr>
          <w:szCs w:val="28"/>
          <w:lang w:val="ru-RU"/>
        </w:rPr>
        <w:t xml:space="preserve">По территории </w:t>
      </w:r>
      <w:r w:rsidR="00D17FA1" w:rsidRPr="0064006C">
        <w:rPr>
          <w:szCs w:val="28"/>
          <w:lang w:val="ru-RU"/>
        </w:rPr>
        <w:t>Грибановского</w:t>
      </w:r>
      <w:r w:rsidR="00440863" w:rsidRPr="0064006C">
        <w:rPr>
          <w:szCs w:val="28"/>
          <w:lang w:val="ru-RU"/>
        </w:rPr>
        <w:t xml:space="preserve"> городского поселения</w:t>
      </w:r>
      <w:r w:rsidRPr="0064006C">
        <w:rPr>
          <w:szCs w:val="28"/>
          <w:lang w:val="ru-RU"/>
        </w:rPr>
        <w:t xml:space="preserve"> проходит участок Юго-Восточной железной дороги. </w:t>
      </w:r>
      <w:r w:rsidR="00AA43AF" w:rsidRPr="0064006C">
        <w:rPr>
          <w:lang w:val="ru-RU"/>
        </w:rPr>
        <w:t>На территории Грибановского городского поселения расположена железнодорожная станция «</w:t>
      </w:r>
      <w:proofErr w:type="spellStart"/>
      <w:r w:rsidR="00AA43AF" w:rsidRPr="0064006C">
        <w:rPr>
          <w:lang w:val="ru-RU"/>
        </w:rPr>
        <w:t>Грибановка</w:t>
      </w:r>
      <w:proofErr w:type="spellEnd"/>
      <w:r w:rsidR="00AA43AF" w:rsidRPr="0064006C">
        <w:rPr>
          <w:lang w:val="ru-RU"/>
        </w:rPr>
        <w:t>».</w:t>
      </w:r>
    </w:p>
    <w:p w14:paraId="541BAAE0" w14:textId="04F30E9F" w:rsidR="00684667" w:rsidRPr="0064006C" w:rsidRDefault="00684667" w:rsidP="00841519">
      <w:pPr>
        <w:pStyle w:val="a2"/>
        <w:rPr>
          <w:szCs w:val="28"/>
          <w:lang w:val="ru-RU"/>
        </w:rPr>
      </w:pPr>
      <w:r w:rsidRPr="0064006C">
        <w:rPr>
          <w:szCs w:val="28"/>
          <w:lang w:val="ru-RU"/>
        </w:rPr>
        <w:t xml:space="preserve">Основу автодорожной сети </w:t>
      </w:r>
      <w:r w:rsidR="00D17FA1" w:rsidRPr="0064006C">
        <w:rPr>
          <w:szCs w:val="28"/>
          <w:lang w:val="ru-RU"/>
        </w:rPr>
        <w:t>Грибановского</w:t>
      </w:r>
      <w:r w:rsidR="00440863" w:rsidRPr="0064006C">
        <w:rPr>
          <w:szCs w:val="28"/>
          <w:lang w:val="ru-RU"/>
        </w:rPr>
        <w:t xml:space="preserve"> городского поселения </w:t>
      </w:r>
      <w:r w:rsidRPr="0064006C">
        <w:rPr>
          <w:szCs w:val="28"/>
          <w:lang w:val="ru-RU"/>
        </w:rPr>
        <w:t>составляют дороги</w:t>
      </w:r>
      <w:r w:rsidR="00262CB0" w:rsidRPr="0064006C">
        <w:rPr>
          <w:szCs w:val="28"/>
          <w:lang w:val="ru-RU"/>
        </w:rPr>
        <w:t xml:space="preserve"> федерального и</w:t>
      </w:r>
      <w:r w:rsidRPr="0064006C">
        <w:rPr>
          <w:szCs w:val="28"/>
          <w:lang w:val="ru-RU"/>
        </w:rPr>
        <w:t xml:space="preserve"> регионального значения.</w:t>
      </w:r>
    </w:p>
    <w:p w14:paraId="6B43856A" w14:textId="0E8FC985" w:rsidR="00230313" w:rsidRPr="0064006C" w:rsidRDefault="00262CB0" w:rsidP="00230313">
      <w:pPr>
        <w:pStyle w:val="a2"/>
        <w:rPr>
          <w:szCs w:val="28"/>
          <w:lang w:val="ru-RU"/>
        </w:rPr>
      </w:pPr>
      <w:r w:rsidRPr="0064006C">
        <w:rPr>
          <w:szCs w:val="28"/>
          <w:lang w:val="ru-RU"/>
        </w:rPr>
        <w:t>Основу экономической базы городского поселения составляет промышленное производство, представленное рядом многоотраслевых предприятий легкой и пищевой промышленности</w:t>
      </w:r>
      <w:r w:rsidR="00230313" w:rsidRPr="0064006C">
        <w:rPr>
          <w:szCs w:val="28"/>
          <w:lang w:val="ru-RU"/>
        </w:rPr>
        <w:t>.</w:t>
      </w:r>
    </w:p>
    <w:p w14:paraId="56637C63" w14:textId="7B459974" w:rsidR="0086070C" w:rsidRPr="0064006C" w:rsidRDefault="0055594C" w:rsidP="000064A4">
      <w:pPr>
        <w:pStyle w:val="30"/>
        <w:rPr>
          <w:i w:val="0"/>
          <w:szCs w:val="28"/>
        </w:rPr>
      </w:pPr>
      <w:bookmarkStart w:id="38" w:name="_Toc522808441"/>
      <w:bookmarkStart w:id="39" w:name="_Toc80273663"/>
      <w:bookmarkStart w:id="40" w:name="_Toc187401747"/>
      <w:r w:rsidRPr="0064006C">
        <w:rPr>
          <w:i w:val="0"/>
          <w:szCs w:val="28"/>
        </w:rPr>
        <w:t xml:space="preserve">2.1.2 </w:t>
      </w:r>
      <w:r w:rsidR="00A5122F" w:rsidRPr="0064006C">
        <w:rPr>
          <w:i w:val="0"/>
          <w:szCs w:val="28"/>
        </w:rPr>
        <w:t>Природно</w:t>
      </w:r>
      <w:r w:rsidR="00B20883" w:rsidRPr="0064006C">
        <w:rPr>
          <w:i w:val="0"/>
          <w:szCs w:val="28"/>
        </w:rPr>
        <w:t>-ресурсн</w:t>
      </w:r>
      <w:r w:rsidR="00A5122F" w:rsidRPr="0064006C">
        <w:rPr>
          <w:i w:val="0"/>
          <w:szCs w:val="28"/>
        </w:rPr>
        <w:t>ый</w:t>
      </w:r>
      <w:r w:rsidR="00B20883" w:rsidRPr="0064006C">
        <w:rPr>
          <w:i w:val="0"/>
          <w:szCs w:val="28"/>
        </w:rPr>
        <w:t xml:space="preserve"> потенциал</w:t>
      </w:r>
      <w:r w:rsidR="00E45485" w:rsidRPr="0064006C">
        <w:rPr>
          <w:i w:val="0"/>
          <w:szCs w:val="28"/>
        </w:rPr>
        <w:t xml:space="preserve"> территории поселения</w:t>
      </w:r>
      <w:bookmarkEnd w:id="38"/>
      <w:bookmarkEnd w:id="39"/>
      <w:bookmarkEnd w:id="40"/>
    </w:p>
    <w:p w14:paraId="70195559" w14:textId="4A97F16B" w:rsidR="002C0C45" w:rsidRPr="0064006C" w:rsidRDefault="00841519" w:rsidP="002C0C45">
      <w:pPr>
        <w:pStyle w:val="a2"/>
        <w:spacing w:before="120"/>
        <w:rPr>
          <w:rStyle w:val="afffffb"/>
          <w:b/>
          <w:lang w:val="ru-RU"/>
        </w:rPr>
      </w:pPr>
      <w:bookmarkStart w:id="41" w:name="_Toc522808442"/>
      <w:bookmarkEnd w:id="35"/>
      <w:bookmarkEnd w:id="36"/>
      <w:bookmarkEnd w:id="37"/>
      <w:r w:rsidRPr="0064006C">
        <w:rPr>
          <w:b/>
          <w:lang w:val="ru-RU"/>
        </w:rPr>
        <w:t>Климат</w:t>
      </w:r>
    </w:p>
    <w:p w14:paraId="6339527B" w14:textId="19762DF8" w:rsidR="002C0C45" w:rsidRPr="0064006C" w:rsidRDefault="0007610A" w:rsidP="00907C3A">
      <w:pPr>
        <w:pStyle w:val="afff6"/>
        <w:ind w:firstLine="640"/>
        <w:rPr>
          <w:rStyle w:val="afffffb"/>
        </w:rPr>
      </w:pPr>
      <w:r w:rsidRPr="0064006C">
        <w:rPr>
          <w:rStyle w:val="afffffb"/>
        </w:rPr>
        <w:t>Грибановское городское поселение по климатическому районированию относится к Восточному лесостепному району.</w:t>
      </w:r>
      <w:r w:rsidR="00907C3A" w:rsidRPr="0064006C">
        <w:rPr>
          <w:rStyle w:val="afffffb"/>
        </w:rPr>
        <w:t xml:space="preserve"> </w:t>
      </w:r>
      <w:r w:rsidR="002C0C45" w:rsidRPr="0064006C">
        <w:rPr>
          <w:rStyle w:val="afffffb"/>
        </w:rPr>
        <w:t>Территория городского поселения расположена в зоне умеренно-континентального климата.</w:t>
      </w:r>
    </w:p>
    <w:p w14:paraId="291E1D8A" w14:textId="77777777" w:rsidR="002C0C45" w:rsidRPr="0064006C" w:rsidRDefault="002C0C45" w:rsidP="002C0C45">
      <w:pPr>
        <w:pStyle w:val="afff6"/>
        <w:ind w:firstLine="640"/>
        <w:rPr>
          <w:rStyle w:val="afffffb"/>
        </w:rPr>
      </w:pPr>
      <w:r w:rsidRPr="0064006C">
        <w:rPr>
          <w:rStyle w:val="afffffb"/>
        </w:rPr>
        <w:t>Среднегодовая температура воздуха составляет 5,6ºС. Наиболее холодными месяцами являются январь, февраль (-10-9,7ºС), наиболее теплыми – июль (21,1ºС).</w:t>
      </w:r>
    </w:p>
    <w:p w14:paraId="035FFD58" w14:textId="77777777" w:rsidR="002C0C45" w:rsidRPr="0064006C" w:rsidRDefault="002C0C45" w:rsidP="002C0C45">
      <w:pPr>
        <w:pStyle w:val="afff6"/>
        <w:ind w:firstLine="640"/>
        <w:rPr>
          <w:rStyle w:val="afffffb"/>
        </w:rPr>
      </w:pPr>
      <w:r w:rsidRPr="0064006C">
        <w:rPr>
          <w:rStyle w:val="afffffb"/>
        </w:rPr>
        <w:t>Средняя продолжительность безморозного периода в году 146 дней. Годовое количество осадков составляет в среднем 479 мм.</w:t>
      </w:r>
    </w:p>
    <w:p w14:paraId="1486D404" w14:textId="77777777" w:rsidR="002C0C45" w:rsidRPr="0064006C" w:rsidRDefault="002C0C45" w:rsidP="002C0C45">
      <w:pPr>
        <w:pStyle w:val="afff6"/>
        <w:ind w:firstLine="640"/>
        <w:rPr>
          <w:rStyle w:val="afffffb"/>
        </w:rPr>
      </w:pPr>
      <w:r w:rsidRPr="0064006C">
        <w:rPr>
          <w:rStyle w:val="afffffb"/>
        </w:rPr>
        <w:t>Максимальная глубина промерзания грунта 1,4 м.</w:t>
      </w:r>
    </w:p>
    <w:p w14:paraId="13805607" w14:textId="77777777" w:rsidR="002C0C45" w:rsidRPr="0064006C" w:rsidRDefault="002C0C45" w:rsidP="002C0C45">
      <w:pPr>
        <w:pStyle w:val="afff6"/>
        <w:ind w:firstLine="640"/>
        <w:rPr>
          <w:rStyle w:val="afffffb"/>
        </w:rPr>
      </w:pPr>
      <w:r w:rsidRPr="0064006C">
        <w:rPr>
          <w:rStyle w:val="afffffb"/>
        </w:rPr>
        <w:lastRenderedPageBreak/>
        <w:t>Максимальна высота снежного покрова 55 см.</w:t>
      </w:r>
    </w:p>
    <w:p w14:paraId="60C2DB56" w14:textId="0FE607E6" w:rsidR="000064A4" w:rsidRPr="0064006C" w:rsidRDefault="002C0C45" w:rsidP="002C0C45">
      <w:pPr>
        <w:pStyle w:val="afff6"/>
        <w:ind w:firstLine="640"/>
        <w:rPr>
          <w:rStyle w:val="afffffb"/>
        </w:rPr>
      </w:pPr>
      <w:r w:rsidRPr="0064006C">
        <w:rPr>
          <w:rStyle w:val="afffffb"/>
        </w:rPr>
        <w:t>Направление господствующих ветров: юго-западное и юго-восточное.</w:t>
      </w:r>
    </w:p>
    <w:p w14:paraId="2D529B08" w14:textId="58D7157E" w:rsidR="000064A4" w:rsidRPr="0064006C" w:rsidRDefault="000064A4" w:rsidP="000064A4">
      <w:pPr>
        <w:pStyle w:val="a2"/>
        <w:keepNext/>
        <w:suppressAutoHyphens/>
        <w:spacing w:after="120"/>
        <w:ind w:firstLine="0"/>
        <w:jc w:val="right"/>
        <w:rPr>
          <w:b/>
          <w:lang w:val="ru-RU"/>
        </w:rPr>
      </w:pPr>
      <w:r w:rsidRPr="0064006C">
        <w:rPr>
          <w:b/>
          <w:lang w:val="ru-RU"/>
        </w:rPr>
        <w:t>Таблица 2.1</w:t>
      </w:r>
    </w:p>
    <w:p w14:paraId="4E605CB0" w14:textId="7B567059" w:rsidR="000064A4" w:rsidRPr="0064006C" w:rsidRDefault="000064A4" w:rsidP="000064A4">
      <w:pPr>
        <w:pStyle w:val="a2"/>
        <w:keepNext/>
        <w:suppressAutoHyphens/>
        <w:spacing w:after="120"/>
        <w:ind w:firstLine="0"/>
        <w:jc w:val="center"/>
        <w:rPr>
          <w:b/>
          <w:lang w:val="ru-RU"/>
        </w:rPr>
      </w:pPr>
      <w:r w:rsidRPr="0064006C">
        <w:rPr>
          <w:b/>
          <w:lang w:val="ru-RU"/>
        </w:rPr>
        <w:t>Направление ветра</w:t>
      </w:r>
    </w:p>
    <w:tbl>
      <w:tblPr>
        <w:tblOverlap w:val="never"/>
        <w:tblW w:w="5000" w:type="pct"/>
        <w:jc w:val="center"/>
        <w:tblCellMar>
          <w:left w:w="10" w:type="dxa"/>
          <w:right w:w="10" w:type="dxa"/>
        </w:tblCellMar>
        <w:tblLook w:val="0000" w:firstRow="0" w:lastRow="0" w:firstColumn="0" w:lastColumn="0" w:noHBand="0" w:noVBand="0"/>
      </w:tblPr>
      <w:tblGrid>
        <w:gridCol w:w="1522"/>
        <w:gridCol w:w="983"/>
        <w:gridCol w:w="983"/>
        <w:gridCol w:w="964"/>
        <w:gridCol w:w="983"/>
        <w:gridCol w:w="968"/>
        <w:gridCol w:w="983"/>
        <w:gridCol w:w="968"/>
        <w:gridCol w:w="990"/>
      </w:tblGrid>
      <w:tr w:rsidR="000064A4" w:rsidRPr="0064006C" w14:paraId="4E785E55" w14:textId="77777777" w:rsidTr="00907C3A">
        <w:trPr>
          <w:trHeight w:hRule="exact" w:val="293"/>
          <w:jc w:val="center"/>
        </w:trPr>
        <w:tc>
          <w:tcPr>
            <w:tcW w:w="814" w:type="pct"/>
            <w:tcBorders>
              <w:top w:val="single" w:sz="4" w:space="0" w:color="auto"/>
              <w:left w:val="single" w:sz="4" w:space="0" w:color="auto"/>
            </w:tcBorders>
            <w:shd w:val="clear" w:color="auto" w:fill="auto"/>
            <w:vAlign w:val="bottom"/>
          </w:tcPr>
          <w:p w14:paraId="2E656F73" w14:textId="77777777" w:rsidR="000064A4" w:rsidRPr="0064006C" w:rsidRDefault="000064A4" w:rsidP="003649E3">
            <w:pPr>
              <w:pStyle w:val="affffff"/>
              <w:ind w:firstLine="0"/>
              <w:jc w:val="center"/>
              <w:rPr>
                <w:b/>
                <w:bCs/>
                <w:sz w:val="20"/>
                <w:szCs w:val="20"/>
              </w:rPr>
            </w:pPr>
            <w:r w:rsidRPr="0064006C">
              <w:rPr>
                <w:rStyle w:val="afffffe"/>
                <w:b/>
                <w:bCs/>
                <w:sz w:val="20"/>
                <w:szCs w:val="20"/>
              </w:rPr>
              <w:t>Направление</w:t>
            </w:r>
          </w:p>
        </w:tc>
        <w:tc>
          <w:tcPr>
            <w:tcW w:w="526" w:type="pct"/>
            <w:tcBorders>
              <w:top w:val="single" w:sz="4" w:space="0" w:color="auto"/>
              <w:left w:val="single" w:sz="4" w:space="0" w:color="auto"/>
            </w:tcBorders>
            <w:shd w:val="clear" w:color="auto" w:fill="auto"/>
            <w:vAlign w:val="bottom"/>
          </w:tcPr>
          <w:p w14:paraId="04715643" w14:textId="77777777" w:rsidR="000064A4" w:rsidRPr="0064006C" w:rsidRDefault="000064A4" w:rsidP="003649E3">
            <w:pPr>
              <w:pStyle w:val="affffff"/>
              <w:ind w:firstLine="0"/>
              <w:jc w:val="center"/>
              <w:rPr>
                <w:b/>
                <w:bCs/>
                <w:sz w:val="20"/>
                <w:szCs w:val="20"/>
              </w:rPr>
            </w:pPr>
            <w:r w:rsidRPr="0064006C">
              <w:rPr>
                <w:rStyle w:val="afffffe"/>
                <w:b/>
                <w:bCs/>
                <w:sz w:val="20"/>
                <w:szCs w:val="20"/>
              </w:rPr>
              <w:t>С</w:t>
            </w:r>
          </w:p>
        </w:tc>
        <w:tc>
          <w:tcPr>
            <w:tcW w:w="526" w:type="pct"/>
            <w:tcBorders>
              <w:top w:val="single" w:sz="4" w:space="0" w:color="auto"/>
              <w:left w:val="single" w:sz="4" w:space="0" w:color="auto"/>
            </w:tcBorders>
            <w:shd w:val="clear" w:color="auto" w:fill="auto"/>
            <w:vAlign w:val="bottom"/>
          </w:tcPr>
          <w:p w14:paraId="0B0706C2" w14:textId="77777777" w:rsidR="000064A4" w:rsidRPr="0064006C" w:rsidRDefault="000064A4" w:rsidP="003649E3">
            <w:pPr>
              <w:pStyle w:val="affffff"/>
              <w:ind w:firstLine="0"/>
              <w:jc w:val="center"/>
              <w:rPr>
                <w:b/>
                <w:bCs/>
                <w:sz w:val="20"/>
                <w:szCs w:val="20"/>
              </w:rPr>
            </w:pPr>
            <w:r w:rsidRPr="0064006C">
              <w:rPr>
                <w:rStyle w:val="afffffe"/>
                <w:b/>
                <w:bCs/>
                <w:sz w:val="20"/>
                <w:szCs w:val="20"/>
              </w:rPr>
              <w:t>СВ</w:t>
            </w:r>
          </w:p>
        </w:tc>
        <w:tc>
          <w:tcPr>
            <w:tcW w:w="516" w:type="pct"/>
            <w:tcBorders>
              <w:top w:val="single" w:sz="4" w:space="0" w:color="auto"/>
              <w:left w:val="single" w:sz="4" w:space="0" w:color="auto"/>
            </w:tcBorders>
            <w:shd w:val="clear" w:color="auto" w:fill="auto"/>
            <w:vAlign w:val="bottom"/>
          </w:tcPr>
          <w:p w14:paraId="279AFFB8" w14:textId="77777777" w:rsidR="000064A4" w:rsidRPr="0064006C" w:rsidRDefault="000064A4" w:rsidP="003649E3">
            <w:pPr>
              <w:pStyle w:val="affffff"/>
              <w:ind w:firstLine="0"/>
              <w:jc w:val="center"/>
              <w:rPr>
                <w:b/>
                <w:bCs/>
                <w:sz w:val="20"/>
                <w:szCs w:val="20"/>
              </w:rPr>
            </w:pPr>
            <w:r w:rsidRPr="0064006C">
              <w:rPr>
                <w:rStyle w:val="afffffe"/>
                <w:b/>
                <w:bCs/>
                <w:sz w:val="20"/>
                <w:szCs w:val="20"/>
              </w:rPr>
              <w:t>В</w:t>
            </w:r>
          </w:p>
        </w:tc>
        <w:tc>
          <w:tcPr>
            <w:tcW w:w="526" w:type="pct"/>
            <w:tcBorders>
              <w:top w:val="single" w:sz="4" w:space="0" w:color="auto"/>
              <w:left w:val="single" w:sz="4" w:space="0" w:color="auto"/>
            </w:tcBorders>
            <w:shd w:val="clear" w:color="auto" w:fill="auto"/>
            <w:vAlign w:val="bottom"/>
          </w:tcPr>
          <w:p w14:paraId="0050F503" w14:textId="77777777" w:rsidR="000064A4" w:rsidRPr="0064006C" w:rsidRDefault="000064A4" w:rsidP="003649E3">
            <w:pPr>
              <w:pStyle w:val="affffff"/>
              <w:ind w:firstLine="0"/>
              <w:jc w:val="center"/>
              <w:rPr>
                <w:b/>
                <w:bCs/>
                <w:sz w:val="20"/>
                <w:szCs w:val="20"/>
              </w:rPr>
            </w:pPr>
            <w:r w:rsidRPr="0064006C">
              <w:rPr>
                <w:rStyle w:val="afffffe"/>
                <w:b/>
                <w:bCs/>
                <w:sz w:val="20"/>
                <w:szCs w:val="20"/>
              </w:rPr>
              <w:t>ЮВ</w:t>
            </w:r>
          </w:p>
        </w:tc>
        <w:tc>
          <w:tcPr>
            <w:tcW w:w="518" w:type="pct"/>
            <w:tcBorders>
              <w:top w:val="single" w:sz="4" w:space="0" w:color="auto"/>
              <w:left w:val="single" w:sz="4" w:space="0" w:color="auto"/>
            </w:tcBorders>
            <w:shd w:val="clear" w:color="auto" w:fill="auto"/>
            <w:vAlign w:val="bottom"/>
          </w:tcPr>
          <w:p w14:paraId="3CD42C49" w14:textId="77777777" w:rsidR="000064A4" w:rsidRPr="0064006C" w:rsidRDefault="000064A4" w:rsidP="003649E3">
            <w:pPr>
              <w:pStyle w:val="affffff"/>
              <w:ind w:firstLine="340"/>
              <w:rPr>
                <w:b/>
                <w:bCs/>
                <w:sz w:val="20"/>
                <w:szCs w:val="20"/>
              </w:rPr>
            </w:pPr>
            <w:r w:rsidRPr="0064006C">
              <w:rPr>
                <w:rStyle w:val="afffffe"/>
                <w:b/>
                <w:bCs/>
                <w:sz w:val="20"/>
                <w:szCs w:val="20"/>
              </w:rPr>
              <w:t>Ю</w:t>
            </w:r>
          </w:p>
        </w:tc>
        <w:tc>
          <w:tcPr>
            <w:tcW w:w="526" w:type="pct"/>
            <w:tcBorders>
              <w:top w:val="single" w:sz="4" w:space="0" w:color="auto"/>
              <w:left w:val="single" w:sz="4" w:space="0" w:color="auto"/>
            </w:tcBorders>
            <w:shd w:val="clear" w:color="auto" w:fill="auto"/>
            <w:vAlign w:val="bottom"/>
          </w:tcPr>
          <w:p w14:paraId="32B3CF34" w14:textId="77777777" w:rsidR="000064A4" w:rsidRPr="0064006C" w:rsidRDefault="000064A4" w:rsidP="003649E3">
            <w:pPr>
              <w:pStyle w:val="affffff"/>
              <w:ind w:firstLine="280"/>
              <w:rPr>
                <w:b/>
                <w:bCs/>
                <w:sz w:val="20"/>
                <w:szCs w:val="20"/>
              </w:rPr>
            </w:pPr>
            <w:r w:rsidRPr="0064006C">
              <w:rPr>
                <w:rStyle w:val="afffffe"/>
                <w:b/>
                <w:bCs/>
                <w:sz w:val="20"/>
                <w:szCs w:val="20"/>
              </w:rPr>
              <w:t>ЮЗ</w:t>
            </w:r>
          </w:p>
        </w:tc>
        <w:tc>
          <w:tcPr>
            <w:tcW w:w="518" w:type="pct"/>
            <w:tcBorders>
              <w:top w:val="single" w:sz="4" w:space="0" w:color="auto"/>
              <w:left w:val="single" w:sz="4" w:space="0" w:color="auto"/>
            </w:tcBorders>
            <w:shd w:val="clear" w:color="auto" w:fill="auto"/>
            <w:vAlign w:val="bottom"/>
          </w:tcPr>
          <w:p w14:paraId="3720C838" w14:textId="77777777" w:rsidR="000064A4" w:rsidRPr="0064006C" w:rsidRDefault="000064A4" w:rsidP="003649E3">
            <w:pPr>
              <w:pStyle w:val="affffff"/>
              <w:ind w:firstLine="0"/>
              <w:jc w:val="center"/>
              <w:rPr>
                <w:b/>
                <w:bCs/>
                <w:sz w:val="20"/>
                <w:szCs w:val="20"/>
              </w:rPr>
            </w:pPr>
            <w:r w:rsidRPr="0064006C">
              <w:rPr>
                <w:rStyle w:val="afffffe"/>
                <w:b/>
                <w:bCs/>
                <w:sz w:val="20"/>
                <w:szCs w:val="20"/>
              </w:rPr>
              <w:t>З</w:t>
            </w:r>
          </w:p>
        </w:tc>
        <w:tc>
          <w:tcPr>
            <w:tcW w:w="530" w:type="pct"/>
            <w:tcBorders>
              <w:top w:val="single" w:sz="4" w:space="0" w:color="auto"/>
              <w:left w:val="single" w:sz="4" w:space="0" w:color="auto"/>
              <w:right w:val="single" w:sz="4" w:space="0" w:color="auto"/>
            </w:tcBorders>
            <w:shd w:val="clear" w:color="auto" w:fill="auto"/>
            <w:vAlign w:val="bottom"/>
          </w:tcPr>
          <w:p w14:paraId="7FADED5F" w14:textId="77777777" w:rsidR="000064A4" w:rsidRPr="0064006C" w:rsidRDefault="000064A4" w:rsidP="003649E3">
            <w:pPr>
              <w:pStyle w:val="affffff"/>
              <w:ind w:firstLine="0"/>
              <w:jc w:val="center"/>
              <w:rPr>
                <w:b/>
                <w:bCs/>
                <w:sz w:val="20"/>
                <w:szCs w:val="20"/>
              </w:rPr>
            </w:pPr>
            <w:r w:rsidRPr="0064006C">
              <w:rPr>
                <w:rStyle w:val="afffffe"/>
                <w:b/>
                <w:bCs/>
                <w:sz w:val="20"/>
                <w:szCs w:val="20"/>
              </w:rPr>
              <w:t>СЗ</w:t>
            </w:r>
          </w:p>
        </w:tc>
      </w:tr>
      <w:tr w:rsidR="00907C3A" w:rsidRPr="0064006C" w14:paraId="05B79C37" w14:textId="77777777" w:rsidTr="00033C45">
        <w:trPr>
          <w:trHeight w:hRule="exact" w:val="283"/>
          <w:jc w:val="center"/>
        </w:trPr>
        <w:tc>
          <w:tcPr>
            <w:tcW w:w="814" w:type="pct"/>
            <w:tcBorders>
              <w:top w:val="single" w:sz="4" w:space="0" w:color="auto"/>
              <w:left w:val="single" w:sz="4" w:space="0" w:color="auto"/>
            </w:tcBorders>
            <w:shd w:val="clear" w:color="auto" w:fill="auto"/>
            <w:vAlign w:val="bottom"/>
          </w:tcPr>
          <w:p w14:paraId="7AC7B06D" w14:textId="77777777" w:rsidR="00907C3A" w:rsidRPr="0064006C" w:rsidRDefault="00907C3A" w:rsidP="00907C3A">
            <w:pPr>
              <w:pStyle w:val="affffff"/>
              <w:ind w:firstLine="0"/>
              <w:jc w:val="center"/>
              <w:rPr>
                <w:b/>
                <w:bCs/>
                <w:sz w:val="20"/>
                <w:szCs w:val="20"/>
              </w:rPr>
            </w:pPr>
            <w:r w:rsidRPr="0064006C">
              <w:rPr>
                <w:rStyle w:val="afffffe"/>
                <w:b/>
                <w:bCs/>
                <w:sz w:val="20"/>
                <w:szCs w:val="20"/>
              </w:rPr>
              <w:t>Зима</w:t>
            </w:r>
          </w:p>
        </w:tc>
        <w:tc>
          <w:tcPr>
            <w:tcW w:w="526" w:type="pct"/>
            <w:tcBorders>
              <w:top w:val="single" w:sz="4" w:space="0" w:color="auto"/>
              <w:left w:val="single" w:sz="4" w:space="0" w:color="auto"/>
            </w:tcBorders>
            <w:shd w:val="clear" w:color="auto" w:fill="auto"/>
            <w:vAlign w:val="center"/>
          </w:tcPr>
          <w:p w14:paraId="59C845B9" w14:textId="4F2B6CDD" w:rsidR="00907C3A" w:rsidRPr="0064006C" w:rsidRDefault="00907C3A" w:rsidP="00907C3A">
            <w:pPr>
              <w:pStyle w:val="affffff"/>
              <w:ind w:firstLine="0"/>
              <w:jc w:val="center"/>
              <w:rPr>
                <w:sz w:val="20"/>
                <w:szCs w:val="20"/>
              </w:rPr>
            </w:pPr>
            <w:r w:rsidRPr="0064006C">
              <w:rPr>
                <w:sz w:val="20"/>
                <w:szCs w:val="20"/>
              </w:rPr>
              <w:t>10,3</w:t>
            </w:r>
          </w:p>
        </w:tc>
        <w:tc>
          <w:tcPr>
            <w:tcW w:w="526" w:type="pct"/>
            <w:tcBorders>
              <w:top w:val="single" w:sz="4" w:space="0" w:color="auto"/>
              <w:left w:val="single" w:sz="4" w:space="0" w:color="auto"/>
            </w:tcBorders>
            <w:shd w:val="clear" w:color="auto" w:fill="auto"/>
            <w:vAlign w:val="center"/>
          </w:tcPr>
          <w:p w14:paraId="7327BB6C" w14:textId="18490E3B" w:rsidR="00907C3A" w:rsidRPr="0064006C" w:rsidRDefault="00907C3A" w:rsidP="00907C3A">
            <w:pPr>
              <w:pStyle w:val="affffff"/>
              <w:ind w:firstLine="280"/>
              <w:rPr>
                <w:sz w:val="20"/>
                <w:szCs w:val="20"/>
              </w:rPr>
            </w:pPr>
            <w:r w:rsidRPr="0064006C">
              <w:rPr>
                <w:sz w:val="20"/>
                <w:szCs w:val="20"/>
              </w:rPr>
              <w:t>12,7</w:t>
            </w:r>
          </w:p>
        </w:tc>
        <w:tc>
          <w:tcPr>
            <w:tcW w:w="516" w:type="pct"/>
            <w:tcBorders>
              <w:top w:val="single" w:sz="4" w:space="0" w:color="auto"/>
              <w:left w:val="single" w:sz="4" w:space="0" w:color="auto"/>
            </w:tcBorders>
            <w:shd w:val="clear" w:color="auto" w:fill="auto"/>
            <w:vAlign w:val="center"/>
          </w:tcPr>
          <w:p w14:paraId="564E09AE" w14:textId="1B63EBF3" w:rsidR="00907C3A" w:rsidRPr="0064006C" w:rsidRDefault="00907C3A" w:rsidP="00907C3A">
            <w:pPr>
              <w:pStyle w:val="affffff"/>
              <w:ind w:firstLine="340"/>
              <w:rPr>
                <w:sz w:val="20"/>
                <w:szCs w:val="20"/>
              </w:rPr>
            </w:pPr>
            <w:r w:rsidRPr="0064006C">
              <w:rPr>
                <w:sz w:val="20"/>
                <w:szCs w:val="20"/>
              </w:rPr>
              <w:t>8,7</w:t>
            </w:r>
          </w:p>
        </w:tc>
        <w:tc>
          <w:tcPr>
            <w:tcW w:w="526" w:type="pct"/>
            <w:tcBorders>
              <w:top w:val="single" w:sz="4" w:space="0" w:color="auto"/>
              <w:left w:val="single" w:sz="4" w:space="0" w:color="auto"/>
            </w:tcBorders>
            <w:shd w:val="clear" w:color="auto" w:fill="auto"/>
            <w:vAlign w:val="center"/>
          </w:tcPr>
          <w:p w14:paraId="0AD64456" w14:textId="65ED93FC" w:rsidR="00907C3A" w:rsidRPr="0064006C" w:rsidRDefault="00907C3A" w:rsidP="00907C3A">
            <w:pPr>
              <w:pStyle w:val="affffff"/>
              <w:ind w:firstLine="0"/>
              <w:jc w:val="center"/>
              <w:rPr>
                <w:sz w:val="20"/>
                <w:szCs w:val="20"/>
              </w:rPr>
            </w:pPr>
            <w:r w:rsidRPr="0064006C">
              <w:rPr>
                <w:sz w:val="20"/>
                <w:szCs w:val="20"/>
              </w:rPr>
              <w:t>16,7</w:t>
            </w:r>
          </w:p>
        </w:tc>
        <w:tc>
          <w:tcPr>
            <w:tcW w:w="518" w:type="pct"/>
            <w:tcBorders>
              <w:top w:val="single" w:sz="4" w:space="0" w:color="auto"/>
              <w:left w:val="single" w:sz="4" w:space="0" w:color="auto"/>
            </w:tcBorders>
            <w:shd w:val="clear" w:color="auto" w:fill="auto"/>
            <w:vAlign w:val="center"/>
          </w:tcPr>
          <w:p w14:paraId="59084ED6" w14:textId="1B96C7B9" w:rsidR="00907C3A" w:rsidRPr="0064006C" w:rsidRDefault="00907C3A" w:rsidP="00907C3A">
            <w:pPr>
              <w:pStyle w:val="affffff"/>
              <w:ind w:firstLine="340"/>
              <w:rPr>
                <w:sz w:val="20"/>
                <w:szCs w:val="20"/>
              </w:rPr>
            </w:pPr>
            <w:r w:rsidRPr="0064006C">
              <w:rPr>
                <w:sz w:val="20"/>
                <w:szCs w:val="20"/>
              </w:rPr>
              <w:t>15</w:t>
            </w:r>
          </w:p>
        </w:tc>
        <w:tc>
          <w:tcPr>
            <w:tcW w:w="526" w:type="pct"/>
            <w:tcBorders>
              <w:top w:val="single" w:sz="4" w:space="0" w:color="auto"/>
              <w:left w:val="single" w:sz="4" w:space="0" w:color="auto"/>
            </w:tcBorders>
            <w:shd w:val="clear" w:color="auto" w:fill="auto"/>
            <w:vAlign w:val="center"/>
          </w:tcPr>
          <w:p w14:paraId="2EC55F67" w14:textId="6EBAE8C2" w:rsidR="00907C3A" w:rsidRPr="0064006C" w:rsidRDefault="00907C3A" w:rsidP="00907C3A">
            <w:pPr>
              <w:pStyle w:val="affffff"/>
              <w:ind w:firstLine="0"/>
              <w:jc w:val="center"/>
              <w:rPr>
                <w:sz w:val="20"/>
                <w:szCs w:val="20"/>
              </w:rPr>
            </w:pPr>
            <w:r w:rsidRPr="0064006C">
              <w:rPr>
                <w:sz w:val="20"/>
                <w:szCs w:val="20"/>
              </w:rPr>
              <w:t>17,7</w:t>
            </w:r>
          </w:p>
        </w:tc>
        <w:tc>
          <w:tcPr>
            <w:tcW w:w="518" w:type="pct"/>
            <w:tcBorders>
              <w:top w:val="single" w:sz="4" w:space="0" w:color="auto"/>
              <w:left w:val="single" w:sz="4" w:space="0" w:color="auto"/>
            </w:tcBorders>
            <w:shd w:val="clear" w:color="auto" w:fill="auto"/>
            <w:vAlign w:val="center"/>
          </w:tcPr>
          <w:p w14:paraId="64E9CF54" w14:textId="3B3E0F41" w:rsidR="00907C3A" w:rsidRPr="0064006C" w:rsidRDefault="00907C3A" w:rsidP="00907C3A">
            <w:pPr>
              <w:pStyle w:val="affffff"/>
              <w:ind w:firstLine="340"/>
              <w:rPr>
                <w:sz w:val="20"/>
                <w:szCs w:val="20"/>
              </w:rPr>
            </w:pPr>
            <w:r w:rsidRPr="0064006C">
              <w:rPr>
                <w:sz w:val="20"/>
                <w:szCs w:val="20"/>
              </w:rPr>
              <w:t>9,3</w:t>
            </w:r>
          </w:p>
        </w:tc>
        <w:tc>
          <w:tcPr>
            <w:tcW w:w="530" w:type="pct"/>
            <w:tcBorders>
              <w:top w:val="single" w:sz="4" w:space="0" w:color="auto"/>
              <w:left w:val="single" w:sz="4" w:space="0" w:color="auto"/>
              <w:right w:val="single" w:sz="4" w:space="0" w:color="auto"/>
            </w:tcBorders>
            <w:shd w:val="clear" w:color="auto" w:fill="auto"/>
            <w:vAlign w:val="center"/>
          </w:tcPr>
          <w:p w14:paraId="78C3AC58" w14:textId="4F79191E" w:rsidR="00907C3A" w:rsidRPr="0064006C" w:rsidRDefault="00907C3A" w:rsidP="00907C3A">
            <w:pPr>
              <w:pStyle w:val="affffff"/>
              <w:ind w:firstLine="0"/>
              <w:jc w:val="center"/>
              <w:rPr>
                <w:sz w:val="20"/>
                <w:szCs w:val="20"/>
              </w:rPr>
            </w:pPr>
            <w:r w:rsidRPr="0064006C">
              <w:rPr>
                <w:sz w:val="20"/>
                <w:szCs w:val="20"/>
              </w:rPr>
              <w:t>8,3</w:t>
            </w:r>
          </w:p>
        </w:tc>
      </w:tr>
      <w:tr w:rsidR="00907C3A" w:rsidRPr="0064006C" w14:paraId="03FB0045" w14:textId="77777777" w:rsidTr="00033C45">
        <w:trPr>
          <w:trHeight w:hRule="exact" w:val="288"/>
          <w:jc w:val="center"/>
        </w:trPr>
        <w:tc>
          <w:tcPr>
            <w:tcW w:w="814" w:type="pct"/>
            <w:tcBorders>
              <w:top w:val="single" w:sz="4" w:space="0" w:color="auto"/>
              <w:left w:val="single" w:sz="4" w:space="0" w:color="auto"/>
            </w:tcBorders>
            <w:shd w:val="clear" w:color="auto" w:fill="auto"/>
            <w:vAlign w:val="bottom"/>
          </w:tcPr>
          <w:p w14:paraId="6FF0A15A" w14:textId="77777777" w:rsidR="00907C3A" w:rsidRPr="0064006C" w:rsidRDefault="00907C3A" w:rsidP="00907C3A">
            <w:pPr>
              <w:pStyle w:val="affffff"/>
              <w:ind w:firstLine="0"/>
              <w:jc w:val="center"/>
              <w:rPr>
                <w:b/>
                <w:bCs/>
                <w:sz w:val="20"/>
                <w:szCs w:val="20"/>
              </w:rPr>
            </w:pPr>
            <w:r w:rsidRPr="0064006C">
              <w:rPr>
                <w:rStyle w:val="afffffe"/>
                <w:b/>
                <w:bCs/>
                <w:sz w:val="20"/>
                <w:szCs w:val="20"/>
              </w:rPr>
              <w:t>Лето</w:t>
            </w:r>
          </w:p>
        </w:tc>
        <w:tc>
          <w:tcPr>
            <w:tcW w:w="526" w:type="pct"/>
            <w:tcBorders>
              <w:top w:val="single" w:sz="4" w:space="0" w:color="auto"/>
              <w:left w:val="single" w:sz="4" w:space="0" w:color="auto"/>
            </w:tcBorders>
            <w:shd w:val="clear" w:color="auto" w:fill="auto"/>
            <w:vAlign w:val="center"/>
          </w:tcPr>
          <w:p w14:paraId="7D6ADC73" w14:textId="79DE8882" w:rsidR="00907C3A" w:rsidRPr="0064006C" w:rsidRDefault="00907C3A" w:rsidP="00907C3A">
            <w:pPr>
              <w:pStyle w:val="affffff"/>
              <w:ind w:firstLine="0"/>
              <w:jc w:val="center"/>
              <w:rPr>
                <w:sz w:val="20"/>
                <w:szCs w:val="20"/>
              </w:rPr>
            </w:pPr>
            <w:r w:rsidRPr="0064006C">
              <w:rPr>
                <w:sz w:val="20"/>
                <w:szCs w:val="20"/>
              </w:rPr>
              <w:t>17</w:t>
            </w:r>
          </w:p>
        </w:tc>
        <w:tc>
          <w:tcPr>
            <w:tcW w:w="526" w:type="pct"/>
            <w:tcBorders>
              <w:top w:val="single" w:sz="4" w:space="0" w:color="auto"/>
              <w:left w:val="single" w:sz="4" w:space="0" w:color="auto"/>
            </w:tcBorders>
            <w:shd w:val="clear" w:color="auto" w:fill="auto"/>
            <w:vAlign w:val="center"/>
          </w:tcPr>
          <w:p w14:paraId="07981135" w14:textId="388C58E2" w:rsidR="00907C3A" w:rsidRPr="0064006C" w:rsidRDefault="00907C3A" w:rsidP="00907C3A">
            <w:pPr>
              <w:pStyle w:val="affffff"/>
              <w:ind w:firstLine="280"/>
              <w:rPr>
                <w:sz w:val="20"/>
                <w:szCs w:val="20"/>
              </w:rPr>
            </w:pPr>
            <w:r w:rsidRPr="0064006C">
              <w:rPr>
                <w:sz w:val="20"/>
                <w:szCs w:val="20"/>
              </w:rPr>
              <w:t>15,3</w:t>
            </w:r>
          </w:p>
        </w:tc>
        <w:tc>
          <w:tcPr>
            <w:tcW w:w="516" w:type="pct"/>
            <w:tcBorders>
              <w:top w:val="single" w:sz="4" w:space="0" w:color="auto"/>
              <w:left w:val="single" w:sz="4" w:space="0" w:color="auto"/>
            </w:tcBorders>
            <w:shd w:val="clear" w:color="auto" w:fill="auto"/>
            <w:vAlign w:val="center"/>
          </w:tcPr>
          <w:p w14:paraId="6FD8C13E" w14:textId="15122703" w:rsidR="00907C3A" w:rsidRPr="0064006C" w:rsidRDefault="00907C3A" w:rsidP="00907C3A">
            <w:pPr>
              <w:pStyle w:val="affffff"/>
              <w:ind w:firstLine="0"/>
              <w:jc w:val="center"/>
              <w:rPr>
                <w:sz w:val="20"/>
                <w:szCs w:val="20"/>
              </w:rPr>
            </w:pPr>
            <w:r w:rsidRPr="0064006C">
              <w:rPr>
                <w:sz w:val="20"/>
                <w:szCs w:val="20"/>
              </w:rPr>
              <w:t>7,7</w:t>
            </w:r>
          </w:p>
        </w:tc>
        <w:tc>
          <w:tcPr>
            <w:tcW w:w="526" w:type="pct"/>
            <w:tcBorders>
              <w:top w:val="single" w:sz="4" w:space="0" w:color="auto"/>
              <w:left w:val="single" w:sz="4" w:space="0" w:color="auto"/>
            </w:tcBorders>
            <w:shd w:val="clear" w:color="auto" w:fill="auto"/>
            <w:vAlign w:val="center"/>
          </w:tcPr>
          <w:p w14:paraId="697A610E" w14:textId="6D653BAC" w:rsidR="00907C3A" w:rsidRPr="0064006C" w:rsidRDefault="00907C3A" w:rsidP="00907C3A">
            <w:pPr>
              <w:pStyle w:val="affffff"/>
              <w:ind w:firstLine="0"/>
              <w:jc w:val="center"/>
              <w:rPr>
                <w:sz w:val="20"/>
                <w:szCs w:val="20"/>
              </w:rPr>
            </w:pPr>
            <w:r w:rsidRPr="0064006C">
              <w:rPr>
                <w:sz w:val="20"/>
                <w:szCs w:val="20"/>
              </w:rPr>
              <w:t>9,7</w:t>
            </w:r>
          </w:p>
        </w:tc>
        <w:tc>
          <w:tcPr>
            <w:tcW w:w="518" w:type="pct"/>
            <w:tcBorders>
              <w:top w:val="single" w:sz="4" w:space="0" w:color="auto"/>
              <w:left w:val="single" w:sz="4" w:space="0" w:color="auto"/>
            </w:tcBorders>
            <w:shd w:val="clear" w:color="auto" w:fill="auto"/>
            <w:vAlign w:val="center"/>
          </w:tcPr>
          <w:p w14:paraId="16EA47E8" w14:textId="5F3877DB" w:rsidR="00907C3A" w:rsidRPr="0064006C" w:rsidRDefault="00907C3A" w:rsidP="00907C3A">
            <w:pPr>
              <w:pStyle w:val="affffff"/>
              <w:ind w:firstLine="340"/>
              <w:rPr>
                <w:sz w:val="20"/>
                <w:szCs w:val="20"/>
              </w:rPr>
            </w:pPr>
            <w:r w:rsidRPr="0064006C">
              <w:rPr>
                <w:sz w:val="20"/>
                <w:szCs w:val="20"/>
              </w:rPr>
              <w:t>6,3</w:t>
            </w:r>
          </w:p>
        </w:tc>
        <w:tc>
          <w:tcPr>
            <w:tcW w:w="526" w:type="pct"/>
            <w:tcBorders>
              <w:top w:val="single" w:sz="4" w:space="0" w:color="auto"/>
              <w:left w:val="single" w:sz="4" w:space="0" w:color="auto"/>
            </w:tcBorders>
            <w:shd w:val="clear" w:color="auto" w:fill="auto"/>
            <w:vAlign w:val="center"/>
          </w:tcPr>
          <w:p w14:paraId="34D53F63" w14:textId="00F4A9D2" w:rsidR="00907C3A" w:rsidRPr="0064006C" w:rsidRDefault="00907C3A" w:rsidP="00907C3A">
            <w:pPr>
              <w:pStyle w:val="affffff"/>
              <w:ind w:firstLine="0"/>
              <w:jc w:val="center"/>
              <w:rPr>
                <w:sz w:val="20"/>
                <w:szCs w:val="20"/>
              </w:rPr>
            </w:pPr>
            <w:r w:rsidRPr="0064006C">
              <w:rPr>
                <w:sz w:val="20"/>
                <w:szCs w:val="20"/>
              </w:rPr>
              <w:t>14</w:t>
            </w:r>
          </w:p>
        </w:tc>
        <w:tc>
          <w:tcPr>
            <w:tcW w:w="518" w:type="pct"/>
            <w:tcBorders>
              <w:top w:val="single" w:sz="4" w:space="0" w:color="auto"/>
              <w:left w:val="single" w:sz="4" w:space="0" w:color="auto"/>
            </w:tcBorders>
            <w:shd w:val="clear" w:color="auto" w:fill="auto"/>
            <w:vAlign w:val="center"/>
          </w:tcPr>
          <w:p w14:paraId="73ED83F7" w14:textId="02444C0F" w:rsidR="00907C3A" w:rsidRPr="0064006C" w:rsidRDefault="00907C3A" w:rsidP="00907C3A">
            <w:pPr>
              <w:pStyle w:val="affffff"/>
              <w:ind w:firstLine="340"/>
              <w:rPr>
                <w:sz w:val="20"/>
                <w:szCs w:val="20"/>
              </w:rPr>
            </w:pPr>
            <w:r w:rsidRPr="0064006C">
              <w:rPr>
                <w:sz w:val="20"/>
                <w:szCs w:val="20"/>
              </w:rPr>
              <w:t>12</w:t>
            </w:r>
          </w:p>
        </w:tc>
        <w:tc>
          <w:tcPr>
            <w:tcW w:w="530" w:type="pct"/>
            <w:tcBorders>
              <w:top w:val="single" w:sz="4" w:space="0" w:color="auto"/>
              <w:left w:val="single" w:sz="4" w:space="0" w:color="auto"/>
              <w:right w:val="single" w:sz="4" w:space="0" w:color="auto"/>
            </w:tcBorders>
            <w:shd w:val="clear" w:color="auto" w:fill="auto"/>
            <w:vAlign w:val="center"/>
          </w:tcPr>
          <w:p w14:paraId="79EC941C" w14:textId="0F3A6C4B" w:rsidR="00907C3A" w:rsidRPr="0064006C" w:rsidRDefault="00907C3A" w:rsidP="00907C3A">
            <w:pPr>
              <w:pStyle w:val="affffff"/>
              <w:ind w:firstLine="280"/>
              <w:rPr>
                <w:sz w:val="20"/>
                <w:szCs w:val="20"/>
              </w:rPr>
            </w:pPr>
            <w:r w:rsidRPr="0064006C">
              <w:rPr>
                <w:sz w:val="20"/>
                <w:szCs w:val="20"/>
              </w:rPr>
              <w:t>14,7</w:t>
            </w:r>
          </w:p>
        </w:tc>
      </w:tr>
      <w:tr w:rsidR="00907C3A" w:rsidRPr="0064006C" w14:paraId="79C5297F" w14:textId="77777777" w:rsidTr="00907C3A">
        <w:trPr>
          <w:trHeight w:hRule="exact" w:val="293"/>
          <w:jc w:val="center"/>
        </w:trPr>
        <w:tc>
          <w:tcPr>
            <w:tcW w:w="814" w:type="pct"/>
            <w:tcBorders>
              <w:top w:val="single" w:sz="4" w:space="0" w:color="auto"/>
              <w:left w:val="single" w:sz="4" w:space="0" w:color="auto"/>
              <w:bottom w:val="single" w:sz="4" w:space="0" w:color="auto"/>
            </w:tcBorders>
            <w:shd w:val="clear" w:color="auto" w:fill="auto"/>
            <w:vAlign w:val="bottom"/>
          </w:tcPr>
          <w:p w14:paraId="4F46018D" w14:textId="77777777" w:rsidR="00907C3A" w:rsidRPr="0064006C" w:rsidRDefault="00907C3A" w:rsidP="00907C3A">
            <w:pPr>
              <w:pStyle w:val="affffff"/>
              <w:ind w:firstLine="0"/>
              <w:jc w:val="center"/>
              <w:rPr>
                <w:b/>
                <w:bCs/>
                <w:sz w:val="20"/>
                <w:szCs w:val="20"/>
              </w:rPr>
            </w:pPr>
            <w:r w:rsidRPr="0064006C">
              <w:rPr>
                <w:rStyle w:val="afffffe"/>
                <w:b/>
                <w:bCs/>
                <w:sz w:val="20"/>
                <w:szCs w:val="20"/>
              </w:rPr>
              <w:t>Год</w:t>
            </w:r>
          </w:p>
        </w:tc>
        <w:tc>
          <w:tcPr>
            <w:tcW w:w="526" w:type="pct"/>
            <w:tcBorders>
              <w:top w:val="single" w:sz="4" w:space="0" w:color="auto"/>
              <w:left w:val="single" w:sz="4" w:space="0" w:color="auto"/>
              <w:bottom w:val="single" w:sz="4" w:space="0" w:color="auto"/>
            </w:tcBorders>
            <w:shd w:val="clear" w:color="auto" w:fill="auto"/>
            <w:vAlign w:val="center"/>
          </w:tcPr>
          <w:p w14:paraId="4BB657B0" w14:textId="16B5DB16" w:rsidR="00907C3A" w:rsidRPr="0064006C" w:rsidRDefault="00907C3A" w:rsidP="00907C3A">
            <w:pPr>
              <w:pStyle w:val="affffff"/>
              <w:ind w:firstLine="0"/>
              <w:jc w:val="center"/>
              <w:rPr>
                <w:sz w:val="20"/>
                <w:szCs w:val="20"/>
              </w:rPr>
            </w:pPr>
            <w:r w:rsidRPr="0064006C">
              <w:rPr>
                <w:sz w:val="20"/>
                <w:szCs w:val="20"/>
              </w:rPr>
              <w:t>14</w:t>
            </w:r>
          </w:p>
        </w:tc>
        <w:tc>
          <w:tcPr>
            <w:tcW w:w="526" w:type="pct"/>
            <w:tcBorders>
              <w:top w:val="single" w:sz="4" w:space="0" w:color="auto"/>
              <w:left w:val="single" w:sz="4" w:space="0" w:color="auto"/>
              <w:bottom w:val="single" w:sz="4" w:space="0" w:color="auto"/>
            </w:tcBorders>
            <w:shd w:val="clear" w:color="auto" w:fill="auto"/>
            <w:vAlign w:val="center"/>
          </w:tcPr>
          <w:p w14:paraId="2D4ED022" w14:textId="4E59EB15" w:rsidR="00907C3A" w:rsidRPr="0064006C" w:rsidRDefault="00907C3A" w:rsidP="00907C3A">
            <w:pPr>
              <w:pStyle w:val="affffff"/>
              <w:ind w:firstLine="0"/>
              <w:jc w:val="center"/>
              <w:rPr>
                <w:sz w:val="20"/>
                <w:szCs w:val="20"/>
              </w:rPr>
            </w:pPr>
            <w:r w:rsidRPr="0064006C">
              <w:rPr>
                <w:sz w:val="20"/>
                <w:szCs w:val="20"/>
              </w:rPr>
              <w:t>13</w:t>
            </w:r>
          </w:p>
        </w:tc>
        <w:tc>
          <w:tcPr>
            <w:tcW w:w="516" w:type="pct"/>
            <w:tcBorders>
              <w:top w:val="single" w:sz="4" w:space="0" w:color="auto"/>
              <w:left w:val="single" w:sz="4" w:space="0" w:color="auto"/>
              <w:bottom w:val="single" w:sz="4" w:space="0" w:color="auto"/>
            </w:tcBorders>
            <w:shd w:val="clear" w:color="auto" w:fill="auto"/>
            <w:vAlign w:val="center"/>
          </w:tcPr>
          <w:p w14:paraId="43936FFC" w14:textId="0B4E59DD" w:rsidR="00907C3A" w:rsidRPr="0064006C" w:rsidRDefault="00907C3A" w:rsidP="00907C3A">
            <w:pPr>
              <w:pStyle w:val="affffff"/>
              <w:ind w:firstLine="0"/>
              <w:jc w:val="center"/>
              <w:rPr>
                <w:sz w:val="20"/>
                <w:szCs w:val="20"/>
              </w:rPr>
            </w:pPr>
            <w:r w:rsidRPr="0064006C">
              <w:rPr>
                <w:sz w:val="20"/>
                <w:szCs w:val="20"/>
              </w:rPr>
              <w:t>8</w:t>
            </w:r>
          </w:p>
        </w:tc>
        <w:tc>
          <w:tcPr>
            <w:tcW w:w="526" w:type="pct"/>
            <w:tcBorders>
              <w:top w:val="single" w:sz="4" w:space="0" w:color="auto"/>
              <w:left w:val="single" w:sz="4" w:space="0" w:color="auto"/>
              <w:bottom w:val="single" w:sz="4" w:space="0" w:color="auto"/>
            </w:tcBorders>
            <w:shd w:val="clear" w:color="auto" w:fill="auto"/>
            <w:vAlign w:val="center"/>
          </w:tcPr>
          <w:p w14:paraId="0A3BE2E7" w14:textId="69BCD99A" w:rsidR="00907C3A" w:rsidRPr="0064006C" w:rsidRDefault="00907C3A" w:rsidP="00907C3A">
            <w:pPr>
              <w:pStyle w:val="affffff"/>
              <w:ind w:firstLine="0"/>
              <w:jc w:val="center"/>
              <w:rPr>
                <w:sz w:val="20"/>
                <w:szCs w:val="20"/>
              </w:rPr>
            </w:pPr>
            <w:r w:rsidRPr="0064006C">
              <w:rPr>
                <w:sz w:val="20"/>
                <w:szCs w:val="20"/>
              </w:rPr>
              <w:t>14</w:t>
            </w:r>
          </w:p>
        </w:tc>
        <w:tc>
          <w:tcPr>
            <w:tcW w:w="518" w:type="pct"/>
            <w:tcBorders>
              <w:top w:val="single" w:sz="4" w:space="0" w:color="auto"/>
              <w:left w:val="single" w:sz="4" w:space="0" w:color="auto"/>
              <w:bottom w:val="single" w:sz="4" w:space="0" w:color="auto"/>
            </w:tcBorders>
            <w:shd w:val="clear" w:color="auto" w:fill="auto"/>
            <w:vAlign w:val="center"/>
          </w:tcPr>
          <w:p w14:paraId="367C6EEB" w14:textId="26B035DF" w:rsidR="00907C3A" w:rsidRPr="0064006C" w:rsidRDefault="00907C3A" w:rsidP="00907C3A">
            <w:pPr>
              <w:pStyle w:val="affffff"/>
              <w:ind w:firstLine="340"/>
              <w:rPr>
                <w:sz w:val="20"/>
                <w:szCs w:val="20"/>
              </w:rPr>
            </w:pPr>
            <w:r w:rsidRPr="0064006C">
              <w:rPr>
                <w:sz w:val="20"/>
                <w:szCs w:val="20"/>
              </w:rPr>
              <w:t>12</w:t>
            </w:r>
          </w:p>
        </w:tc>
        <w:tc>
          <w:tcPr>
            <w:tcW w:w="526" w:type="pct"/>
            <w:tcBorders>
              <w:top w:val="single" w:sz="4" w:space="0" w:color="auto"/>
              <w:left w:val="single" w:sz="4" w:space="0" w:color="auto"/>
              <w:bottom w:val="single" w:sz="4" w:space="0" w:color="auto"/>
            </w:tcBorders>
            <w:shd w:val="clear" w:color="auto" w:fill="auto"/>
            <w:vAlign w:val="center"/>
          </w:tcPr>
          <w:p w14:paraId="5EB7ED49" w14:textId="59CB822C" w:rsidR="00907C3A" w:rsidRPr="0064006C" w:rsidRDefault="00907C3A" w:rsidP="00907C3A">
            <w:pPr>
              <w:pStyle w:val="affffff"/>
              <w:ind w:firstLine="0"/>
              <w:jc w:val="center"/>
              <w:rPr>
                <w:sz w:val="20"/>
                <w:szCs w:val="20"/>
              </w:rPr>
            </w:pPr>
            <w:r w:rsidRPr="0064006C">
              <w:rPr>
                <w:sz w:val="20"/>
                <w:szCs w:val="20"/>
              </w:rPr>
              <w:t>16</w:t>
            </w:r>
          </w:p>
        </w:tc>
        <w:tc>
          <w:tcPr>
            <w:tcW w:w="518" w:type="pct"/>
            <w:tcBorders>
              <w:top w:val="single" w:sz="4" w:space="0" w:color="auto"/>
              <w:left w:val="single" w:sz="4" w:space="0" w:color="auto"/>
              <w:bottom w:val="single" w:sz="4" w:space="0" w:color="auto"/>
            </w:tcBorders>
            <w:shd w:val="clear" w:color="auto" w:fill="auto"/>
            <w:vAlign w:val="center"/>
          </w:tcPr>
          <w:p w14:paraId="5116E109" w14:textId="10EDF907" w:rsidR="00907C3A" w:rsidRPr="0064006C" w:rsidRDefault="00907C3A" w:rsidP="00907C3A">
            <w:pPr>
              <w:pStyle w:val="affffff"/>
              <w:ind w:firstLine="340"/>
              <w:rPr>
                <w:sz w:val="20"/>
                <w:szCs w:val="20"/>
              </w:rPr>
            </w:pPr>
            <w:r w:rsidRPr="0064006C">
              <w:rPr>
                <w:sz w:val="20"/>
                <w:szCs w:val="20"/>
              </w:rPr>
              <w:t>11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5C3F61A" w14:textId="3C7ECF63" w:rsidR="00907C3A" w:rsidRPr="0064006C" w:rsidRDefault="00907C3A" w:rsidP="00907C3A">
            <w:pPr>
              <w:pStyle w:val="affffff"/>
              <w:ind w:firstLine="280"/>
              <w:rPr>
                <w:sz w:val="20"/>
                <w:szCs w:val="20"/>
              </w:rPr>
            </w:pPr>
            <w:r w:rsidRPr="0064006C">
              <w:rPr>
                <w:sz w:val="20"/>
                <w:szCs w:val="20"/>
              </w:rPr>
              <w:t>12</w:t>
            </w:r>
          </w:p>
        </w:tc>
      </w:tr>
    </w:tbl>
    <w:p w14:paraId="1BD5D643" w14:textId="77777777" w:rsidR="000064A4" w:rsidRPr="0064006C" w:rsidRDefault="000064A4" w:rsidP="000064A4">
      <w:pPr>
        <w:spacing w:after="239" w:line="1" w:lineRule="exact"/>
      </w:pPr>
    </w:p>
    <w:p w14:paraId="68FAFA08" w14:textId="77777777" w:rsidR="004874B7" w:rsidRPr="0064006C" w:rsidRDefault="004874B7" w:rsidP="004874B7">
      <w:pPr>
        <w:pStyle w:val="a2"/>
        <w:spacing w:before="120"/>
        <w:rPr>
          <w:b/>
          <w:szCs w:val="28"/>
          <w:lang w:val="ru-RU"/>
        </w:rPr>
      </w:pPr>
      <w:r w:rsidRPr="0064006C">
        <w:rPr>
          <w:b/>
          <w:szCs w:val="28"/>
          <w:lang w:val="ru-RU"/>
        </w:rPr>
        <w:t>Гидрография</w:t>
      </w:r>
    </w:p>
    <w:p w14:paraId="7F56E662" w14:textId="0EE54EC9" w:rsidR="004874B7" w:rsidRPr="0064006C" w:rsidRDefault="00D06096" w:rsidP="00D06096">
      <w:pPr>
        <w:ind w:firstLine="720"/>
      </w:pPr>
      <w:r w:rsidRPr="0064006C">
        <w:t xml:space="preserve">Территория Грибановского городского поселения расположена на левобережье Дона, относится к бассейну р. Дон. </w:t>
      </w:r>
      <w:r w:rsidR="004874B7" w:rsidRPr="0064006C">
        <w:t xml:space="preserve">По территории городского поселения </w:t>
      </w:r>
      <w:r w:rsidR="00072493" w:rsidRPr="0064006C">
        <w:t>протекают</w:t>
      </w:r>
      <w:r w:rsidR="004874B7" w:rsidRPr="0064006C">
        <w:t xml:space="preserve"> рек</w:t>
      </w:r>
      <w:r w:rsidR="00072493" w:rsidRPr="0064006C">
        <w:t>и: Ворона,</w:t>
      </w:r>
      <w:r w:rsidR="004874B7" w:rsidRPr="0064006C">
        <w:t xml:space="preserve"> </w:t>
      </w:r>
      <w:r w:rsidR="00072493" w:rsidRPr="0064006C">
        <w:t>Сухой Карачан</w:t>
      </w:r>
      <w:r w:rsidR="004874B7" w:rsidRPr="0064006C">
        <w:t xml:space="preserve">, располагаются </w:t>
      </w:r>
      <w:r w:rsidR="00072493" w:rsidRPr="0064006C">
        <w:t>овраги</w:t>
      </w:r>
      <w:r w:rsidR="004874B7" w:rsidRPr="0064006C">
        <w:t xml:space="preserve">: </w:t>
      </w:r>
      <w:proofErr w:type="spellStart"/>
      <w:r w:rsidR="00072493" w:rsidRPr="0064006C">
        <w:t>Морозиха</w:t>
      </w:r>
      <w:proofErr w:type="spellEnd"/>
      <w:r w:rsidR="00072493" w:rsidRPr="0064006C">
        <w:t>, Ближний Крутой, Симкин</w:t>
      </w:r>
      <w:r w:rsidR="004874B7" w:rsidRPr="0064006C">
        <w:t>.</w:t>
      </w:r>
    </w:p>
    <w:p w14:paraId="43D149DE" w14:textId="055A6C37" w:rsidR="004874B7" w:rsidRPr="0064006C" w:rsidRDefault="004874B7" w:rsidP="004874B7">
      <w:pPr>
        <w:pStyle w:val="afff6"/>
        <w:ind w:firstLine="640"/>
      </w:pPr>
      <w:r w:rsidRPr="0064006C">
        <w:t>Питание рек - смешанное с преобладанием снегового. Основной объем воды, около 50% годового стока, поступает весной во время таяния снега. Весеннее половодье проходит с апреля по май. Средняя продолжительность половодья 54 дня. Летне-осенняя межень наступает в июне и заканчивается в сентябре, ее продолжительность составляет 130 - 140 суток. Межень прерывается 2-3 дождевыми паводками. Осенью наблюдаются дождевые паводки. Замерзают реки в ноябре-декабре, иногда даже в марте. Преобладающая толщина льда 30 см, наибольшая 60 см.</w:t>
      </w:r>
    </w:p>
    <w:p w14:paraId="4F0BA4B0" w14:textId="77777777" w:rsidR="004874B7" w:rsidRPr="0064006C" w:rsidRDefault="004874B7" w:rsidP="004874B7">
      <w:pPr>
        <w:pStyle w:val="afff6"/>
        <w:ind w:firstLine="640"/>
      </w:pPr>
      <w:r w:rsidRPr="0064006C">
        <w:t>Весеннее половодье на водотоках обычно проходит в апреле-мае. Подъем уровня начинается в конце марта, пик половодья проходит в конце первой декады апреля. Заканчивается половодье в середине мая.</w:t>
      </w:r>
    </w:p>
    <w:p w14:paraId="0CB9C204" w14:textId="77777777" w:rsidR="004874B7" w:rsidRPr="0064006C" w:rsidRDefault="004874B7" w:rsidP="004874B7">
      <w:pPr>
        <w:pStyle w:val="afff6"/>
        <w:ind w:firstLine="640"/>
      </w:pPr>
      <w:r w:rsidRPr="0064006C">
        <w:t>Пруды используются для отдыха на воде, рыборазведения, орошения.</w:t>
      </w:r>
    </w:p>
    <w:p w14:paraId="6BD4395D" w14:textId="77777777" w:rsidR="004874B7" w:rsidRPr="0064006C" w:rsidRDefault="004874B7" w:rsidP="004874B7">
      <w:pPr>
        <w:pStyle w:val="a2"/>
        <w:spacing w:before="120"/>
        <w:rPr>
          <w:b/>
          <w:lang w:val="ru-RU"/>
        </w:rPr>
      </w:pPr>
      <w:r w:rsidRPr="0064006C">
        <w:rPr>
          <w:b/>
          <w:lang w:val="ru-RU"/>
        </w:rPr>
        <w:t>Полезные ископаемые</w:t>
      </w:r>
    </w:p>
    <w:p w14:paraId="47A98764" w14:textId="77777777" w:rsidR="004874B7" w:rsidRPr="0064006C" w:rsidRDefault="004874B7" w:rsidP="004874B7">
      <w:pPr>
        <w:pStyle w:val="a2"/>
        <w:rPr>
          <w:lang w:val="ru-RU"/>
        </w:rPr>
      </w:pPr>
      <w:r w:rsidRPr="0064006C">
        <w:rPr>
          <w:lang w:val="ru-RU"/>
        </w:rPr>
        <w:t>На территории Грибановского городского поселения имеются разведанные месторождения полезных ископаемых:</w:t>
      </w:r>
    </w:p>
    <w:p w14:paraId="798C4A3A" w14:textId="78D8B73A" w:rsidR="004874B7" w:rsidRPr="0064006C" w:rsidRDefault="004874B7" w:rsidP="00385517">
      <w:pPr>
        <w:pStyle w:val="a2"/>
        <w:numPr>
          <w:ilvl w:val="0"/>
          <w:numId w:val="16"/>
        </w:numPr>
        <w:ind w:left="1064"/>
        <w:rPr>
          <w:lang w:val="ru-RU"/>
        </w:rPr>
      </w:pPr>
      <w:r w:rsidRPr="0064006C">
        <w:rPr>
          <w:lang w:val="ru-RU"/>
        </w:rPr>
        <w:t xml:space="preserve">месторождение песков – </w:t>
      </w:r>
      <w:proofErr w:type="spellStart"/>
      <w:r w:rsidRPr="0064006C">
        <w:rPr>
          <w:lang w:val="ru-RU"/>
        </w:rPr>
        <w:t>отощителей</w:t>
      </w:r>
      <w:proofErr w:type="spellEnd"/>
      <w:r w:rsidRPr="0064006C">
        <w:rPr>
          <w:lang w:val="ru-RU"/>
        </w:rPr>
        <w:t>.</w:t>
      </w:r>
    </w:p>
    <w:p w14:paraId="160891ED" w14:textId="77777777" w:rsidR="004874B7" w:rsidRPr="0064006C" w:rsidRDefault="004874B7" w:rsidP="004874B7">
      <w:pPr>
        <w:pStyle w:val="a2"/>
        <w:spacing w:before="120"/>
        <w:rPr>
          <w:b/>
          <w:lang w:val="ru-RU"/>
        </w:rPr>
      </w:pPr>
      <w:r w:rsidRPr="0064006C">
        <w:rPr>
          <w:b/>
          <w:lang w:val="ru-RU"/>
        </w:rPr>
        <w:t>Рельеф</w:t>
      </w:r>
    </w:p>
    <w:p w14:paraId="4533ED55" w14:textId="5E1C9958" w:rsidR="006515C6" w:rsidRPr="0064006C" w:rsidRDefault="006515C6" w:rsidP="006515C6">
      <w:pPr>
        <w:pStyle w:val="a2"/>
        <w:rPr>
          <w:lang w:val="ru-RU"/>
        </w:rPr>
      </w:pPr>
      <w:r w:rsidRPr="0064006C">
        <w:rPr>
          <w:lang w:val="ru-RU"/>
        </w:rPr>
        <w:t xml:space="preserve">Территория Грибановского городского поселения расположена на Окско-Донской равнине, в восточной части южного </w:t>
      </w:r>
      <w:proofErr w:type="spellStart"/>
      <w:r w:rsidRPr="0064006C">
        <w:rPr>
          <w:lang w:val="ru-RU"/>
        </w:rPr>
        <w:t>Битюго-Хоперского</w:t>
      </w:r>
      <w:proofErr w:type="spellEnd"/>
      <w:r w:rsidRPr="0064006C">
        <w:rPr>
          <w:lang w:val="ru-RU"/>
        </w:rPr>
        <w:t xml:space="preserve"> района типичной лесостепи, которая представляет собой слабо расчлененную пониженную моренную равнину. Общая глубина эрозионного расчленения здесь не превышает 30 м и только местами достигает 50-60 м.</w:t>
      </w:r>
    </w:p>
    <w:p w14:paraId="7424ABF8" w14:textId="77777777" w:rsidR="006515C6" w:rsidRPr="0064006C" w:rsidRDefault="006515C6" w:rsidP="006515C6">
      <w:pPr>
        <w:pStyle w:val="a2"/>
        <w:rPr>
          <w:lang w:val="ru-RU"/>
        </w:rPr>
      </w:pPr>
      <w:r w:rsidRPr="0064006C">
        <w:rPr>
          <w:lang w:val="ru-RU"/>
        </w:rPr>
        <w:t xml:space="preserve">В пределах Окско-Донской равнины имеют развитие современные </w:t>
      </w:r>
      <w:proofErr w:type="spellStart"/>
      <w:r w:rsidRPr="0064006C">
        <w:rPr>
          <w:lang w:val="ru-RU"/>
        </w:rPr>
        <w:t>экзодинамические</w:t>
      </w:r>
      <w:proofErr w:type="spellEnd"/>
      <w:r w:rsidRPr="0064006C">
        <w:rPr>
          <w:lang w:val="ru-RU"/>
        </w:rPr>
        <w:t xml:space="preserve"> процессы (овражный врез, боковой подмыв, оползни, осыпи).</w:t>
      </w:r>
    </w:p>
    <w:p w14:paraId="3DE63DFB" w14:textId="77777777" w:rsidR="006515C6" w:rsidRPr="0064006C" w:rsidRDefault="006515C6" w:rsidP="006515C6">
      <w:pPr>
        <w:pStyle w:val="a2"/>
        <w:rPr>
          <w:lang w:val="ru-RU"/>
        </w:rPr>
      </w:pPr>
      <w:r w:rsidRPr="0064006C">
        <w:rPr>
          <w:lang w:val="ru-RU"/>
        </w:rPr>
        <w:t xml:space="preserve">На территории Грибановского городского поселения различаются два типа местности </w:t>
      </w:r>
      <w:proofErr w:type="spellStart"/>
      <w:r w:rsidRPr="0064006C">
        <w:rPr>
          <w:lang w:val="ru-RU"/>
        </w:rPr>
        <w:t>плакорный</w:t>
      </w:r>
      <w:proofErr w:type="spellEnd"/>
      <w:r w:rsidRPr="0064006C">
        <w:rPr>
          <w:lang w:val="ru-RU"/>
        </w:rPr>
        <w:t xml:space="preserve"> и склоновый.</w:t>
      </w:r>
    </w:p>
    <w:p w14:paraId="44E4ADCF" w14:textId="77777777" w:rsidR="006515C6" w:rsidRPr="0064006C" w:rsidRDefault="006515C6" w:rsidP="006515C6">
      <w:pPr>
        <w:pStyle w:val="a2"/>
        <w:rPr>
          <w:lang w:val="ru-RU"/>
        </w:rPr>
      </w:pPr>
      <w:proofErr w:type="spellStart"/>
      <w:r w:rsidRPr="0064006C">
        <w:rPr>
          <w:lang w:val="ru-RU"/>
        </w:rPr>
        <w:t>Плакорный</w:t>
      </w:r>
      <w:proofErr w:type="spellEnd"/>
      <w:r w:rsidRPr="0064006C">
        <w:rPr>
          <w:lang w:val="ru-RU"/>
        </w:rPr>
        <w:t xml:space="preserve"> тип местности характеризуется плоскими и </w:t>
      </w:r>
      <w:proofErr w:type="gramStart"/>
      <w:r w:rsidRPr="0064006C">
        <w:rPr>
          <w:lang w:val="ru-RU"/>
        </w:rPr>
        <w:t>полого-волнистыми</w:t>
      </w:r>
      <w:proofErr w:type="gramEnd"/>
      <w:r w:rsidRPr="0064006C">
        <w:rPr>
          <w:lang w:val="ru-RU"/>
        </w:rPr>
        <w:t xml:space="preserve"> водораздельными равнинами, без заметных признаков </w:t>
      </w:r>
      <w:proofErr w:type="spellStart"/>
      <w:r w:rsidRPr="0064006C">
        <w:rPr>
          <w:lang w:val="ru-RU"/>
        </w:rPr>
        <w:t>эродированности</w:t>
      </w:r>
      <w:proofErr w:type="spellEnd"/>
      <w:r w:rsidRPr="0064006C">
        <w:rPr>
          <w:lang w:val="ru-RU"/>
        </w:rPr>
        <w:t>, характерными урочищами: степными западинами, ложбинами стока в верховьях балок.</w:t>
      </w:r>
    </w:p>
    <w:p w14:paraId="13ECC00F" w14:textId="77777777" w:rsidR="006515C6" w:rsidRPr="0064006C" w:rsidRDefault="006515C6" w:rsidP="006515C6">
      <w:pPr>
        <w:pStyle w:val="a2"/>
        <w:rPr>
          <w:lang w:val="ru-RU"/>
        </w:rPr>
      </w:pPr>
      <w:r w:rsidRPr="0064006C">
        <w:rPr>
          <w:lang w:val="ru-RU"/>
        </w:rPr>
        <w:t xml:space="preserve">Склоновый (приречной) тип местности характеризуется наклонными (свыше 3°) поверхностями с пересеченным рельефом, смытыми почвами и повышенной лесистостью. Характерные урочища: овраги, балки, стенки, </w:t>
      </w:r>
      <w:proofErr w:type="spellStart"/>
      <w:r w:rsidRPr="0064006C">
        <w:rPr>
          <w:lang w:val="ru-RU"/>
        </w:rPr>
        <w:t>байрачные</w:t>
      </w:r>
      <w:proofErr w:type="spellEnd"/>
      <w:r w:rsidRPr="0064006C">
        <w:rPr>
          <w:lang w:val="ru-RU"/>
        </w:rPr>
        <w:t xml:space="preserve"> дубравы и нагорные березняки.</w:t>
      </w:r>
    </w:p>
    <w:p w14:paraId="4E30CF61" w14:textId="0A33A541" w:rsidR="004874B7" w:rsidRPr="0064006C" w:rsidRDefault="006515C6" w:rsidP="006515C6">
      <w:pPr>
        <w:pStyle w:val="a2"/>
        <w:rPr>
          <w:lang w:val="ru-RU"/>
        </w:rPr>
      </w:pPr>
      <w:r w:rsidRPr="0064006C">
        <w:rPr>
          <w:lang w:val="ru-RU"/>
        </w:rPr>
        <w:t xml:space="preserve">Поскольку процессы эрозии в значительной степени имеют место на территории городского поселения, необходимо соблюдать весь комплекс противоэрозионных агротехнических мероприятий, широко применять инженерные сооружения, посадку </w:t>
      </w:r>
      <w:r w:rsidRPr="0064006C">
        <w:rPr>
          <w:lang w:val="ru-RU"/>
        </w:rPr>
        <w:lastRenderedPageBreak/>
        <w:t xml:space="preserve">полезащитных водорегулирующих лесных полос, </w:t>
      </w:r>
      <w:proofErr w:type="spellStart"/>
      <w:r w:rsidRPr="0064006C">
        <w:rPr>
          <w:lang w:val="ru-RU"/>
        </w:rPr>
        <w:t>илофильтров</w:t>
      </w:r>
      <w:proofErr w:type="spellEnd"/>
      <w:r w:rsidRPr="0064006C">
        <w:rPr>
          <w:lang w:val="ru-RU"/>
        </w:rPr>
        <w:t xml:space="preserve"> в устьях балок и оврагов, оставление водоохранной зоны - залуженной полосы вдоль русл рек и др.</w:t>
      </w:r>
    </w:p>
    <w:p w14:paraId="41909601" w14:textId="77777777" w:rsidR="004874B7" w:rsidRPr="0064006C" w:rsidRDefault="004874B7" w:rsidP="004874B7">
      <w:pPr>
        <w:pStyle w:val="a2"/>
        <w:spacing w:before="120"/>
        <w:rPr>
          <w:b/>
          <w:lang w:val="ru-RU"/>
        </w:rPr>
      </w:pPr>
      <w:r w:rsidRPr="0064006C">
        <w:rPr>
          <w:b/>
          <w:lang w:val="ru-RU"/>
        </w:rPr>
        <w:t>Животный и растительный мир</w:t>
      </w:r>
    </w:p>
    <w:p w14:paraId="68A4A3DF" w14:textId="5940A383" w:rsidR="00E266FE" w:rsidRPr="0064006C" w:rsidRDefault="00E266FE" w:rsidP="00E266FE">
      <w:pPr>
        <w:ind w:firstLine="720"/>
      </w:pPr>
      <w:r w:rsidRPr="0064006C">
        <w:t>По ботанико-географическому районированию поселение входит в лесостепную зону, для которой характерно наличие небольших лесных массивов среди разнотравно-луговой степи.</w:t>
      </w:r>
    </w:p>
    <w:p w14:paraId="0F2F81C6" w14:textId="77777777" w:rsidR="00E266FE" w:rsidRPr="0064006C" w:rsidRDefault="00E266FE" w:rsidP="00E266FE">
      <w:pPr>
        <w:ind w:firstLine="720"/>
      </w:pPr>
      <w:r w:rsidRPr="0064006C">
        <w:t>Основные площади степей в настоящее время распаханы и используются под посев сельскохозяйственных культур. Оставшаяся естественная растительность занимает небольшие площади по склонам и днищам балок, в поймах рек, по опушкам леса. Основную площадь кормовых угодий занимают луговые степи на прибалочных и балочных склонах.</w:t>
      </w:r>
    </w:p>
    <w:p w14:paraId="79A009BB" w14:textId="67DD3C74" w:rsidR="004874B7" w:rsidRPr="0064006C" w:rsidRDefault="00E266FE" w:rsidP="00E266FE">
      <w:pPr>
        <w:ind w:firstLine="720"/>
      </w:pPr>
      <w:r w:rsidRPr="0064006C">
        <w:t>Растительность является одним из ведущих факторов в процессе почвообразования. Преобладание степной растительности способствовало формированию почв черноземного типа.</w:t>
      </w:r>
    </w:p>
    <w:p w14:paraId="0BA2327D" w14:textId="711D6A24" w:rsidR="004874B7" w:rsidRPr="0064006C" w:rsidRDefault="004874B7" w:rsidP="004874B7">
      <w:pPr>
        <w:pStyle w:val="a2"/>
        <w:rPr>
          <w:lang w:val="ru-RU"/>
        </w:rPr>
      </w:pPr>
      <w:r w:rsidRPr="0064006C">
        <w:rPr>
          <w:lang w:val="ru-RU"/>
        </w:rPr>
        <w:t xml:space="preserve">В </w:t>
      </w:r>
      <w:r w:rsidR="00E266FE" w:rsidRPr="0064006C">
        <w:rPr>
          <w:lang w:val="ru-RU"/>
        </w:rPr>
        <w:t>Грибановском</w:t>
      </w:r>
      <w:r w:rsidRPr="0064006C">
        <w:rPr>
          <w:lang w:val="ru-RU"/>
        </w:rPr>
        <w:t xml:space="preserve"> городском поселении водятся: кабан, волк, лиса, косуля, выдра, степной хорек, барсук, стрепет, бобер, заяц, норка, лесная и полевая мыши, полёвки. Также в сельском поселении большое разнообразие видов птиц. Местом обитания в основном является лес. </w:t>
      </w:r>
    </w:p>
    <w:p w14:paraId="68779A15" w14:textId="77777777" w:rsidR="004874B7" w:rsidRPr="0064006C" w:rsidRDefault="004874B7" w:rsidP="004874B7">
      <w:pPr>
        <w:ind w:firstLine="709"/>
      </w:pPr>
      <w:r w:rsidRPr="0064006C">
        <w:t xml:space="preserve">Из пресмыкающихся водятся: гадюки обыкновенные, обыкновенные или </w:t>
      </w:r>
      <w:proofErr w:type="spellStart"/>
      <w:r w:rsidRPr="0064006C">
        <w:t>желтоухие</w:t>
      </w:r>
      <w:proofErr w:type="spellEnd"/>
      <w:r w:rsidRPr="0064006C">
        <w:t xml:space="preserve"> ужи, ящерицы. Из земноводных обитают: лягушки, тритоны, жабы.</w:t>
      </w:r>
    </w:p>
    <w:p w14:paraId="54592643" w14:textId="6EBFFFDD" w:rsidR="00841519" w:rsidRPr="0064006C" w:rsidRDefault="004874B7" w:rsidP="004874B7">
      <w:pPr>
        <w:ind w:firstLine="709"/>
      </w:pPr>
      <w:r w:rsidRPr="0064006C">
        <w:t>Из рыб: ёрш, язь, окунь, плотва, щука, снеток, налим, уклейка, пескарь, лещ.</w:t>
      </w:r>
    </w:p>
    <w:p w14:paraId="02D41454" w14:textId="13F1A56A" w:rsidR="008C6D4D" w:rsidRPr="0064006C" w:rsidRDefault="0055594C" w:rsidP="00B6678A">
      <w:pPr>
        <w:pStyle w:val="30"/>
        <w:rPr>
          <w:i w:val="0"/>
          <w:szCs w:val="28"/>
        </w:rPr>
      </w:pPr>
      <w:bookmarkStart w:id="42" w:name="_Toc80273664"/>
      <w:bookmarkStart w:id="43" w:name="_Toc187401748"/>
      <w:r w:rsidRPr="0064006C">
        <w:rPr>
          <w:i w:val="0"/>
          <w:szCs w:val="28"/>
        </w:rPr>
        <w:t xml:space="preserve">2.1.3 </w:t>
      </w:r>
      <w:r w:rsidR="00A5122F" w:rsidRPr="0064006C">
        <w:rPr>
          <w:i w:val="0"/>
          <w:szCs w:val="28"/>
        </w:rPr>
        <w:t>Демографическая ситуация</w:t>
      </w:r>
      <w:bookmarkEnd w:id="41"/>
      <w:bookmarkEnd w:id="42"/>
      <w:bookmarkEnd w:id="43"/>
    </w:p>
    <w:p w14:paraId="1D1C8FCB" w14:textId="5E157303" w:rsidR="007A10C5" w:rsidRPr="0064006C" w:rsidRDefault="007A10C5" w:rsidP="007A10C5">
      <w:pPr>
        <w:ind w:firstLine="709"/>
        <w:rPr>
          <w:szCs w:val="28"/>
          <w:lang w:eastAsia="ar-SA" w:bidi="en-US"/>
        </w:rPr>
      </w:pPr>
      <w:bookmarkStart w:id="44" w:name="_Toc370201485"/>
      <w:r w:rsidRPr="0064006C">
        <w:rPr>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w:t>
      </w:r>
      <w:r w:rsidR="00B355ED" w:rsidRPr="0064006C">
        <w:rPr>
          <w:szCs w:val="28"/>
          <w:lang w:eastAsia="ar-SA" w:bidi="en-US"/>
        </w:rPr>
        <w:t xml:space="preserve"> </w:t>
      </w:r>
      <w:r w:rsidR="00D17FA1" w:rsidRPr="0064006C">
        <w:rPr>
          <w:szCs w:val="28"/>
          <w:lang w:eastAsia="ar-SA" w:bidi="en-US"/>
        </w:rPr>
        <w:t>Грибановского</w:t>
      </w:r>
      <w:r w:rsidR="00440863" w:rsidRPr="0064006C">
        <w:rPr>
          <w:szCs w:val="28"/>
          <w:lang w:eastAsia="ar-SA" w:bidi="en-US"/>
        </w:rPr>
        <w:t xml:space="preserve"> городского поселения</w:t>
      </w:r>
      <w:r w:rsidR="00785427" w:rsidRPr="0064006C">
        <w:rPr>
          <w:szCs w:val="28"/>
          <w:lang w:eastAsia="ar-SA" w:bidi="en-US"/>
        </w:rPr>
        <w:t>.</w:t>
      </w:r>
    </w:p>
    <w:p w14:paraId="6BC517D7" w14:textId="6B95316A" w:rsidR="007A10C5" w:rsidRPr="0064006C" w:rsidRDefault="007A10C5" w:rsidP="007A10C5">
      <w:pPr>
        <w:ind w:firstLine="709"/>
        <w:rPr>
          <w:szCs w:val="28"/>
          <w:lang w:eastAsia="ar-SA" w:bidi="en-US"/>
        </w:rPr>
      </w:pPr>
      <w:r w:rsidRPr="0064006C">
        <w:rPr>
          <w:szCs w:val="28"/>
          <w:lang w:eastAsia="ar-SA" w:bidi="en-US"/>
        </w:rPr>
        <w:t xml:space="preserve">Динамика изменения численности населения </w:t>
      </w:r>
      <w:r w:rsidR="00D17FA1" w:rsidRPr="0064006C">
        <w:rPr>
          <w:szCs w:val="28"/>
          <w:lang w:eastAsia="ar-SA" w:bidi="en-US"/>
        </w:rPr>
        <w:t>Грибановского</w:t>
      </w:r>
      <w:r w:rsidR="00440863" w:rsidRPr="0064006C">
        <w:rPr>
          <w:szCs w:val="28"/>
          <w:lang w:eastAsia="ar-SA" w:bidi="en-US"/>
        </w:rPr>
        <w:t xml:space="preserve"> городского поселения </w:t>
      </w:r>
      <w:r w:rsidRPr="0064006C">
        <w:rPr>
          <w:szCs w:val="28"/>
          <w:lang w:eastAsia="ar-SA" w:bidi="en-US"/>
        </w:rPr>
        <w:t xml:space="preserve">за последние </w:t>
      </w:r>
      <w:r w:rsidR="00696E38" w:rsidRPr="0064006C">
        <w:rPr>
          <w:szCs w:val="28"/>
          <w:lang w:eastAsia="ar-SA" w:bidi="en-US"/>
        </w:rPr>
        <w:t>5</w:t>
      </w:r>
      <w:r w:rsidRPr="0064006C">
        <w:rPr>
          <w:szCs w:val="28"/>
          <w:lang w:eastAsia="ar-SA" w:bidi="en-US"/>
        </w:rPr>
        <w:t xml:space="preserve"> лет проанализирована в таблице </w:t>
      </w:r>
      <w:r w:rsidR="00D765A2" w:rsidRPr="0064006C">
        <w:rPr>
          <w:szCs w:val="28"/>
          <w:lang w:eastAsia="ar-SA" w:bidi="en-US"/>
        </w:rPr>
        <w:t>2.</w:t>
      </w:r>
      <w:r w:rsidR="00193EAE" w:rsidRPr="0064006C">
        <w:rPr>
          <w:szCs w:val="28"/>
          <w:lang w:eastAsia="ar-SA" w:bidi="en-US"/>
        </w:rPr>
        <w:t>2</w:t>
      </w:r>
      <w:r w:rsidR="00BB4C46" w:rsidRPr="0064006C">
        <w:rPr>
          <w:szCs w:val="28"/>
          <w:lang w:eastAsia="ar-SA" w:bidi="en-US"/>
        </w:rPr>
        <w:t>.</w:t>
      </w:r>
    </w:p>
    <w:p w14:paraId="033093B0" w14:textId="1ED5B8F5" w:rsidR="007A10C5" w:rsidRPr="0064006C" w:rsidRDefault="00947B09" w:rsidP="00113420">
      <w:pPr>
        <w:pStyle w:val="a2"/>
        <w:keepNext/>
        <w:suppressAutoHyphens/>
        <w:spacing w:after="120"/>
        <w:ind w:firstLine="0"/>
        <w:jc w:val="right"/>
        <w:rPr>
          <w:b/>
          <w:lang w:val="ru-RU"/>
        </w:rPr>
      </w:pPr>
      <w:r w:rsidRPr="0064006C">
        <w:rPr>
          <w:b/>
          <w:lang w:val="ru-RU"/>
        </w:rPr>
        <w:t xml:space="preserve">Таблица </w:t>
      </w:r>
      <w:r w:rsidR="00D765A2" w:rsidRPr="0064006C">
        <w:rPr>
          <w:b/>
          <w:lang w:val="ru-RU"/>
        </w:rPr>
        <w:t>2.</w:t>
      </w:r>
      <w:r w:rsidR="00193EAE" w:rsidRPr="0064006C">
        <w:rPr>
          <w:b/>
          <w:lang w:val="ru-RU"/>
        </w:rPr>
        <w:t>2</w:t>
      </w:r>
    </w:p>
    <w:p w14:paraId="799E6EB9" w14:textId="66555AF9" w:rsidR="007A10C5" w:rsidRPr="0064006C" w:rsidRDefault="007A10C5" w:rsidP="00113420">
      <w:pPr>
        <w:pStyle w:val="a2"/>
        <w:keepNext/>
        <w:suppressAutoHyphens/>
        <w:spacing w:after="120"/>
        <w:ind w:firstLine="0"/>
        <w:jc w:val="center"/>
        <w:rPr>
          <w:b/>
          <w:lang w:val="ru-RU"/>
        </w:rPr>
      </w:pPr>
      <w:r w:rsidRPr="0064006C">
        <w:rPr>
          <w:b/>
          <w:lang w:val="ru-RU"/>
        </w:rPr>
        <w:t xml:space="preserve">Динамика изменения численности населения </w:t>
      </w:r>
      <w:r w:rsidR="00D17FA1" w:rsidRPr="0064006C">
        <w:rPr>
          <w:b/>
          <w:lang w:val="ru-RU"/>
        </w:rPr>
        <w:t>Грибановского</w:t>
      </w:r>
      <w:r w:rsidR="00440863" w:rsidRPr="0064006C">
        <w:rPr>
          <w:b/>
          <w:lang w:val="ru-RU"/>
        </w:rPr>
        <w:t xml:space="preserve"> городского поселения </w:t>
      </w:r>
      <w:r w:rsidR="00431D4E" w:rsidRPr="0064006C">
        <w:rPr>
          <w:b/>
          <w:lang w:val="ru-RU"/>
        </w:rPr>
        <w:t>(</w:t>
      </w:r>
      <w:r w:rsidR="00FC31B9" w:rsidRPr="0064006C">
        <w:rPr>
          <w:b/>
          <w:lang w:val="ru-RU"/>
        </w:rPr>
        <w:t>данные на начало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248"/>
        <w:gridCol w:w="1275"/>
        <w:gridCol w:w="1316"/>
        <w:gridCol w:w="1329"/>
        <w:gridCol w:w="1316"/>
        <w:gridCol w:w="1314"/>
      </w:tblGrid>
      <w:tr w:rsidR="005F28BA" w:rsidRPr="0064006C" w14:paraId="78B8DC9C" w14:textId="77777777" w:rsidTr="0046593E">
        <w:trPr>
          <w:trHeight w:val="326"/>
          <w:tblHeader/>
        </w:trPr>
        <w:tc>
          <w:tcPr>
            <w:tcW w:w="292" w:type="pct"/>
            <w:shd w:val="clear" w:color="auto" w:fill="auto"/>
            <w:vAlign w:val="center"/>
            <w:hideMark/>
          </w:tcPr>
          <w:p w14:paraId="5AFBD563" w14:textId="77777777" w:rsidR="005F28BA" w:rsidRPr="0064006C" w:rsidRDefault="005F28BA" w:rsidP="00F56AB4">
            <w:pPr>
              <w:jc w:val="center"/>
              <w:rPr>
                <w:b/>
                <w:bCs/>
                <w:color w:val="000000"/>
                <w:sz w:val="20"/>
                <w:szCs w:val="20"/>
              </w:rPr>
            </w:pPr>
            <w:r w:rsidRPr="0064006C">
              <w:rPr>
                <w:b/>
                <w:bCs/>
                <w:color w:val="000000"/>
                <w:sz w:val="20"/>
                <w:szCs w:val="20"/>
              </w:rPr>
              <w:t>№</w:t>
            </w:r>
          </w:p>
        </w:tc>
        <w:tc>
          <w:tcPr>
            <w:tcW w:w="1203" w:type="pct"/>
            <w:shd w:val="clear" w:color="auto" w:fill="auto"/>
            <w:vAlign w:val="center"/>
            <w:hideMark/>
          </w:tcPr>
          <w:p w14:paraId="0A360E8F" w14:textId="2E2E4E0C" w:rsidR="005F28BA" w:rsidRPr="0064006C" w:rsidRDefault="00F56AB4" w:rsidP="00F56AB4">
            <w:pPr>
              <w:jc w:val="center"/>
              <w:rPr>
                <w:b/>
                <w:bCs/>
                <w:color w:val="000000"/>
                <w:sz w:val="20"/>
                <w:szCs w:val="20"/>
              </w:rPr>
            </w:pPr>
            <w:r w:rsidRPr="0064006C">
              <w:rPr>
                <w:b/>
                <w:bCs/>
                <w:color w:val="000000"/>
                <w:sz w:val="20"/>
                <w:szCs w:val="20"/>
              </w:rPr>
              <w:t>Показатели</w:t>
            </w:r>
          </w:p>
        </w:tc>
        <w:tc>
          <w:tcPr>
            <w:tcW w:w="682" w:type="pct"/>
            <w:shd w:val="clear" w:color="auto" w:fill="auto"/>
            <w:vAlign w:val="center"/>
            <w:hideMark/>
          </w:tcPr>
          <w:p w14:paraId="68216BE5" w14:textId="77777777" w:rsidR="005F28BA" w:rsidRPr="0064006C" w:rsidRDefault="005F28BA" w:rsidP="00F56AB4">
            <w:pPr>
              <w:jc w:val="center"/>
              <w:rPr>
                <w:b/>
                <w:bCs/>
                <w:color w:val="000000"/>
                <w:sz w:val="20"/>
                <w:szCs w:val="20"/>
              </w:rPr>
            </w:pPr>
            <w:r w:rsidRPr="0064006C">
              <w:rPr>
                <w:b/>
                <w:bCs/>
                <w:color w:val="000000"/>
                <w:sz w:val="20"/>
                <w:szCs w:val="20"/>
              </w:rPr>
              <w:t>01.01.2017г.</w:t>
            </w:r>
          </w:p>
        </w:tc>
        <w:tc>
          <w:tcPr>
            <w:tcW w:w="704" w:type="pct"/>
            <w:shd w:val="clear" w:color="auto" w:fill="auto"/>
            <w:vAlign w:val="center"/>
            <w:hideMark/>
          </w:tcPr>
          <w:p w14:paraId="6535198A" w14:textId="77777777" w:rsidR="005F28BA" w:rsidRPr="0064006C" w:rsidRDefault="005F28BA" w:rsidP="00F56AB4">
            <w:pPr>
              <w:jc w:val="center"/>
              <w:rPr>
                <w:b/>
                <w:bCs/>
                <w:color w:val="000000"/>
                <w:sz w:val="20"/>
                <w:szCs w:val="20"/>
              </w:rPr>
            </w:pPr>
            <w:r w:rsidRPr="0064006C">
              <w:rPr>
                <w:b/>
                <w:bCs/>
                <w:color w:val="000000"/>
                <w:sz w:val="20"/>
                <w:szCs w:val="20"/>
              </w:rPr>
              <w:t>01.01.2018 г.</w:t>
            </w:r>
          </w:p>
        </w:tc>
        <w:tc>
          <w:tcPr>
            <w:tcW w:w="711" w:type="pct"/>
            <w:shd w:val="clear" w:color="auto" w:fill="auto"/>
            <w:vAlign w:val="center"/>
            <w:hideMark/>
          </w:tcPr>
          <w:p w14:paraId="4121ABCF" w14:textId="77777777" w:rsidR="005F28BA" w:rsidRPr="0064006C" w:rsidRDefault="005F28BA" w:rsidP="00F56AB4">
            <w:pPr>
              <w:jc w:val="center"/>
              <w:rPr>
                <w:b/>
                <w:bCs/>
                <w:color w:val="000000"/>
                <w:sz w:val="20"/>
                <w:szCs w:val="20"/>
              </w:rPr>
            </w:pPr>
            <w:r w:rsidRPr="0064006C">
              <w:rPr>
                <w:b/>
                <w:bCs/>
                <w:color w:val="000000"/>
                <w:sz w:val="20"/>
                <w:szCs w:val="20"/>
              </w:rPr>
              <w:t>01.01.2019 г.</w:t>
            </w:r>
          </w:p>
        </w:tc>
        <w:tc>
          <w:tcPr>
            <w:tcW w:w="704" w:type="pct"/>
            <w:shd w:val="clear" w:color="auto" w:fill="auto"/>
            <w:vAlign w:val="center"/>
            <w:hideMark/>
          </w:tcPr>
          <w:p w14:paraId="43C8F486" w14:textId="19832429" w:rsidR="005F28BA" w:rsidRPr="0064006C" w:rsidRDefault="005F28BA" w:rsidP="00F56AB4">
            <w:pPr>
              <w:jc w:val="center"/>
              <w:rPr>
                <w:b/>
                <w:bCs/>
                <w:color w:val="000000"/>
                <w:sz w:val="20"/>
                <w:szCs w:val="20"/>
              </w:rPr>
            </w:pPr>
            <w:r w:rsidRPr="0064006C">
              <w:rPr>
                <w:b/>
                <w:bCs/>
                <w:color w:val="000000"/>
                <w:sz w:val="20"/>
                <w:szCs w:val="20"/>
              </w:rPr>
              <w:t>01.01.2020</w:t>
            </w:r>
            <w:r w:rsidR="00716F67" w:rsidRPr="0064006C">
              <w:rPr>
                <w:b/>
                <w:bCs/>
                <w:color w:val="000000"/>
                <w:sz w:val="20"/>
                <w:szCs w:val="20"/>
              </w:rPr>
              <w:t xml:space="preserve"> </w:t>
            </w:r>
            <w:r w:rsidRPr="0064006C">
              <w:rPr>
                <w:b/>
                <w:bCs/>
                <w:color w:val="000000"/>
                <w:sz w:val="20"/>
                <w:szCs w:val="20"/>
              </w:rPr>
              <w:t>г.</w:t>
            </w:r>
          </w:p>
        </w:tc>
        <w:tc>
          <w:tcPr>
            <w:tcW w:w="703" w:type="pct"/>
            <w:shd w:val="clear" w:color="auto" w:fill="auto"/>
            <w:vAlign w:val="center"/>
            <w:hideMark/>
          </w:tcPr>
          <w:p w14:paraId="0F5987BB" w14:textId="2140D1CE" w:rsidR="005F28BA" w:rsidRPr="0064006C" w:rsidRDefault="005F28BA" w:rsidP="00F56AB4">
            <w:pPr>
              <w:jc w:val="center"/>
              <w:rPr>
                <w:b/>
                <w:bCs/>
                <w:color w:val="000000"/>
                <w:sz w:val="20"/>
                <w:szCs w:val="20"/>
              </w:rPr>
            </w:pPr>
            <w:r w:rsidRPr="0064006C">
              <w:rPr>
                <w:b/>
                <w:bCs/>
                <w:color w:val="000000"/>
                <w:sz w:val="20"/>
                <w:szCs w:val="20"/>
              </w:rPr>
              <w:t>01.01.2021 г.</w:t>
            </w:r>
          </w:p>
        </w:tc>
      </w:tr>
      <w:tr w:rsidR="005F28BA" w:rsidRPr="0064006C" w14:paraId="42ACC683" w14:textId="77777777" w:rsidTr="004D617E">
        <w:tc>
          <w:tcPr>
            <w:tcW w:w="292" w:type="pct"/>
            <w:shd w:val="clear" w:color="auto" w:fill="auto"/>
            <w:hideMark/>
          </w:tcPr>
          <w:p w14:paraId="0E6F84CC" w14:textId="77777777" w:rsidR="005F28BA" w:rsidRPr="0064006C" w:rsidRDefault="005F28BA" w:rsidP="004D617E">
            <w:pPr>
              <w:jc w:val="center"/>
              <w:rPr>
                <w:color w:val="000000"/>
                <w:sz w:val="20"/>
                <w:szCs w:val="20"/>
              </w:rPr>
            </w:pPr>
            <w:r w:rsidRPr="0064006C">
              <w:rPr>
                <w:color w:val="000000"/>
                <w:sz w:val="20"/>
                <w:szCs w:val="20"/>
              </w:rPr>
              <w:t>1</w:t>
            </w:r>
          </w:p>
        </w:tc>
        <w:tc>
          <w:tcPr>
            <w:tcW w:w="1203" w:type="pct"/>
            <w:shd w:val="clear" w:color="auto" w:fill="auto"/>
            <w:hideMark/>
          </w:tcPr>
          <w:p w14:paraId="67464233" w14:textId="45813AA8" w:rsidR="005F28BA" w:rsidRPr="0064006C" w:rsidRDefault="00F56AB4" w:rsidP="004D617E">
            <w:pPr>
              <w:jc w:val="left"/>
              <w:rPr>
                <w:color w:val="000000"/>
                <w:sz w:val="20"/>
                <w:szCs w:val="20"/>
              </w:rPr>
            </w:pPr>
            <w:r w:rsidRPr="0064006C">
              <w:rPr>
                <w:color w:val="000000"/>
                <w:sz w:val="20"/>
                <w:szCs w:val="20"/>
              </w:rPr>
              <w:t>Оценка численности населения на 1 января текущего года</w:t>
            </w:r>
            <w:r w:rsidR="0046593E" w:rsidRPr="0064006C">
              <w:rPr>
                <w:color w:val="000000"/>
                <w:sz w:val="20"/>
                <w:szCs w:val="20"/>
              </w:rPr>
              <w:t>, чел.</w:t>
            </w:r>
          </w:p>
        </w:tc>
        <w:tc>
          <w:tcPr>
            <w:tcW w:w="682" w:type="pct"/>
            <w:shd w:val="clear" w:color="auto" w:fill="auto"/>
          </w:tcPr>
          <w:p w14:paraId="33071313" w14:textId="2077345A" w:rsidR="005F28BA" w:rsidRPr="0064006C" w:rsidRDefault="00041084" w:rsidP="004D617E">
            <w:pPr>
              <w:jc w:val="center"/>
              <w:rPr>
                <w:color w:val="000000"/>
                <w:sz w:val="20"/>
                <w:szCs w:val="20"/>
              </w:rPr>
            </w:pPr>
            <w:r w:rsidRPr="0064006C">
              <w:rPr>
                <w:color w:val="000000"/>
                <w:sz w:val="20"/>
                <w:szCs w:val="20"/>
              </w:rPr>
              <w:t>15169</w:t>
            </w:r>
          </w:p>
        </w:tc>
        <w:tc>
          <w:tcPr>
            <w:tcW w:w="704" w:type="pct"/>
            <w:shd w:val="clear" w:color="auto" w:fill="auto"/>
          </w:tcPr>
          <w:p w14:paraId="317392D9" w14:textId="31CA0CF1" w:rsidR="005F28BA" w:rsidRPr="0064006C" w:rsidRDefault="00041084" w:rsidP="004D617E">
            <w:pPr>
              <w:jc w:val="center"/>
              <w:rPr>
                <w:color w:val="000000"/>
                <w:sz w:val="20"/>
                <w:szCs w:val="20"/>
              </w:rPr>
            </w:pPr>
            <w:r w:rsidRPr="0064006C">
              <w:rPr>
                <w:color w:val="000000"/>
                <w:sz w:val="20"/>
                <w:szCs w:val="20"/>
              </w:rPr>
              <w:t>15020</w:t>
            </w:r>
          </w:p>
        </w:tc>
        <w:tc>
          <w:tcPr>
            <w:tcW w:w="711" w:type="pct"/>
            <w:shd w:val="clear" w:color="auto" w:fill="auto"/>
          </w:tcPr>
          <w:p w14:paraId="39D56B98" w14:textId="0F635E50" w:rsidR="005F28BA" w:rsidRPr="0064006C" w:rsidRDefault="00041084" w:rsidP="004D617E">
            <w:pPr>
              <w:jc w:val="center"/>
              <w:rPr>
                <w:color w:val="000000"/>
                <w:sz w:val="20"/>
                <w:szCs w:val="20"/>
              </w:rPr>
            </w:pPr>
            <w:r w:rsidRPr="0064006C">
              <w:rPr>
                <w:color w:val="000000"/>
                <w:sz w:val="20"/>
                <w:szCs w:val="20"/>
              </w:rPr>
              <w:t>14866</w:t>
            </w:r>
          </w:p>
        </w:tc>
        <w:tc>
          <w:tcPr>
            <w:tcW w:w="704" w:type="pct"/>
            <w:shd w:val="clear" w:color="auto" w:fill="auto"/>
          </w:tcPr>
          <w:p w14:paraId="4B8D7B1D" w14:textId="1BE0A7C0" w:rsidR="005F28BA" w:rsidRPr="0064006C" w:rsidRDefault="00041084" w:rsidP="004D617E">
            <w:pPr>
              <w:jc w:val="center"/>
              <w:rPr>
                <w:color w:val="000000"/>
                <w:sz w:val="20"/>
                <w:szCs w:val="20"/>
              </w:rPr>
            </w:pPr>
            <w:r w:rsidRPr="0064006C">
              <w:rPr>
                <w:color w:val="000000"/>
                <w:sz w:val="20"/>
                <w:szCs w:val="20"/>
              </w:rPr>
              <w:t>14775</w:t>
            </w:r>
          </w:p>
        </w:tc>
        <w:tc>
          <w:tcPr>
            <w:tcW w:w="703" w:type="pct"/>
            <w:shd w:val="clear" w:color="auto" w:fill="auto"/>
          </w:tcPr>
          <w:p w14:paraId="0DB8D9A9" w14:textId="1B7B7D60" w:rsidR="005F28BA" w:rsidRPr="0064006C" w:rsidRDefault="00041084" w:rsidP="004D617E">
            <w:pPr>
              <w:jc w:val="center"/>
              <w:rPr>
                <w:color w:val="000000"/>
                <w:sz w:val="20"/>
                <w:szCs w:val="20"/>
              </w:rPr>
            </w:pPr>
            <w:r w:rsidRPr="0064006C">
              <w:rPr>
                <w:color w:val="000000"/>
                <w:sz w:val="20"/>
                <w:szCs w:val="20"/>
              </w:rPr>
              <w:t>14619</w:t>
            </w:r>
          </w:p>
        </w:tc>
      </w:tr>
      <w:tr w:rsidR="005F28BA" w:rsidRPr="0064006C" w14:paraId="5BA4EC45" w14:textId="77777777" w:rsidTr="004D617E">
        <w:tc>
          <w:tcPr>
            <w:tcW w:w="292" w:type="pct"/>
            <w:shd w:val="clear" w:color="auto" w:fill="auto"/>
            <w:hideMark/>
          </w:tcPr>
          <w:p w14:paraId="79485D96" w14:textId="332D01E3" w:rsidR="005F28BA" w:rsidRPr="0064006C" w:rsidRDefault="00F56AB4" w:rsidP="004D617E">
            <w:pPr>
              <w:jc w:val="center"/>
              <w:rPr>
                <w:color w:val="000000"/>
                <w:sz w:val="20"/>
                <w:szCs w:val="20"/>
              </w:rPr>
            </w:pPr>
            <w:r w:rsidRPr="0064006C">
              <w:rPr>
                <w:color w:val="000000"/>
                <w:sz w:val="20"/>
                <w:szCs w:val="20"/>
              </w:rPr>
              <w:t>2</w:t>
            </w:r>
          </w:p>
        </w:tc>
        <w:tc>
          <w:tcPr>
            <w:tcW w:w="1203" w:type="pct"/>
            <w:shd w:val="clear" w:color="auto" w:fill="auto"/>
            <w:hideMark/>
          </w:tcPr>
          <w:p w14:paraId="683B4710" w14:textId="1F74EC5B" w:rsidR="005F28BA" w:rsidRPr="0064006C" w:rsidRDefault="00F56AB4" w:rsidP="004D617E">
            <w:pPr>
              <w:jc w:val="left"/>
              <w:rPr>
                <w:color w:val="000000"/>
                <w:sz w:val="20"/>
                <w:szCs w:val="20"/>
              </w:rPr>
            </w:pPr>
            <w:r w:rsidRPr="0064006C">
              <w:rPr>
                <w:color w:val="000000"/>
                <w:sz w:val="20"/>
                <w:szCs w:val="20"/>
              </w:rPr>
              <w:t>Общий коэффициент естественного прироста (убыли)</w:t>
            </w:r>
            <w:r w:rsidR="0046593E" w:rsidRPr="0064006C">
              <w:rPr>
                <w:color w:val="000000"/>
                <w:sz w:val="20"/>
                <w:szCs w:val="20"/>
              </w:rPr>
              <w:t>, промилле</w:t>
            </w:r>
          </w:p>
        </w:tc>
        <w:tc>
          <w:tcPr>
            <w:tcW w:w="682" w:type="pct"/>
            <w:shd w:val="clear" w:color="auto" w:fill="auto"/>
          </w:tcPr>
          <w:p w14:paraId="4B85BAB6" w14:textId="2C1A9AD5" w:rsidR="005F28BA" w:rsidRPr="0064006C" w:rsidRDefault="00041084" w:rsidP="004D617E">
            <w:pPr>
              <w:jc w:val="center"/>
              <w:rPr>
                <w:color w:val="000000"/>
                <w:sz w:val="20"/>
                <w:szCs w:val="20"/>
              </w:rPr>
            </w:pPr>
            <w:r w:rsidRPr="0064006C">
              <w:rPr>
                <w:color w:val="000000"/>
                <w:sz w:val="20"/>
                <w:szCs w:val="20"/>
              </w:rPr>
              <w:t>-8,7</w:t>
            </w:r>
          </w:p>
        </w:tc>
        <w:tc>
          <w:tcPr>
            <w:tcW w:w="704" w:type="pct"/>
            <w:shd w:val="clear" w:color="auto" w:fill="auto"/>
          </w:tcPr>
          <w:p w14:paraId="6458B733" w14:textId="39D3E255" w:rsidR="005F28BA" w:rsidRPr="0064006C" w:rsidRDefault="00041084" w:rsidP="004D617E">
            <w:pPr>
              <w:jc w:val="center"/>
              <w:rPr>
                <w:color w:val="000000"/>
                <w:sz w:val="20"/>
                <w:szCs w:val="20"/>
              </w:rPr>
            </w:pPr>
            <w:r w:rsidRPr="0064006C">
              <w:rPr>
                <w:color w:val="000000"/>
                <w:sz w:val="20"/>
                <w:szCs w:val="20"/>
              </w:rPr>
              <w:t>-6,6</w:t>
            </w:r>
          </w:p>
        </w:tc>
        <w:tc>
          <w:tcPr>
            <w:tcW w:w="711" w:type="pct"/>
            <w:shd w:val="clear" w:color="auto" w:fill="auto"/>
          </w:tcPr>
          <w:p w14:paraId="3A790CA0" w14:textId="687D8F8F" w:rsidR="005F28BA" w:rsidRPr="0064006C" w:rsidRDefault="00041084" w:rsidP="004D617E">
            <w:pPr>
              <w:jc w:val="center"/>
              <w:rPr>
                <w:color w:val="000000"/>
                <w:sz w:val="20"/>
                <w:szCs w:val="20"/>
              </w:rPr>
            </w:pPr>
            <w:r w:rsidRPr="0064006C">
              <w:rPr>
                <w:color w:val="000000"/>
                <w:sz w:val="20"/>
                <w:szCs w:val="20"/>
              </w:rPr>
              <w:t>-7,2</w:t>
            </w:r>
          </w:p>
        </w:tc>
        <w:tc>
          <w:tcPr>
            <w:tcW w:w="704" w:type="pct"/>
            <w:shd w:val="clear" w:color="auto" w:fill="auto"/>
          </w:tcPr>
          <w:p w14:paraId="50E61B95" w14:textId="264F2B2F" w:rsidR="005F28BA" w:rsidRPr="0064006C" w:rsidRDefault="00041084" w:rsidP="004D617E">
            <w:pPr>
              <w:jc w:val="center"/>
              <w:rPr>
                <w:color w:val="000000"/>
                <w:sz w:val="20"/>
                <w:szCs w:val="20"/>
              </w:rPr>
            </w:pPr>
            <w:r w:rsidRPr="0064006C">
              <w:rPr>
                <w:color w:val="000000"/>
                <w:sz w:val="20"/>
                <w:szCs w:val="20"/>
              </w:rPr>
              <w:t>-11,2</w:t>
            </w:r>
          </w:p>
        </w:tc>
        <w:tc>
          <w:tcPr>
            <w:tcW w:w="703" w:type="pct"/>
            <w:shd w:val="clear" w:color="auto" w:fill="auto"/>
          </w:tcPr>
          <w:p w14:paraId="26BD0B95" w14:textId="4C8D7C6A" w:rsidR="005F28BA" w:rsidRPr="0064006C" w:rsidRDefault="001758BC" w:rsidP="004D617E">
            <w:pPr>
              <w:jc w:val="center"/>
              <w:rPr>
                <w:color w:val="000000"/>
                <w:sz w:val="20"/>
                <w:szCs w:val="20"/>
              </w:rPr>
            </w:pPr>
            <w:r w:rsidRPr="0064006C">
              <w:rPr>
                <w:color w:val="000000"/>
                <w:sz w:val="20"/>
                <w:szCs w:val="20"/>
              </w:rPr>
              <w:t>-</w:t>
            </w:r>
          </w:p>
        </w:tc>
      </w:tr>
      <w:tr w:rsidR="005F28BA" w:rsidRPr="0064006C" w14:paraId="048DC476" w14:textId="77777777" w:rsidTr="004D617E">
        <w:tc>
          <w:tcPr>
            <w:tcW w:w="292" w:type="pct"/>
            <w:shd w:val="clear" w:color="auto" w:fill="auto"/>
            <w:hideMark/>
          </w:tcPr>
          <w:p w14:paraId="610903FB" w14:textId="71209FBA" w:rsidR="005F28BA" w:rsidRPr="0064006C" w:rsidRDefault="00F56AB4" w:rsidP="004D617E">
            <w:pPr>
              <w:jc w:val="center"/>
              <w:rPr>
                <w:color w:val="000000"/>
                <w:sz w:val="20"/>
                <w:szCs w:val="20"/>
              </w:rPr>
            </w:pPr>
            <w:r w:rsidRPr="0064006C">
              <w:rPr>
                <w:color w:val="000000"/>
                <w:sz w:val="20"/>
                <w:szCs w:val="20"/>
              </w:rPr>
              <w:t>3</w:t>
            </w:r>
          </w:p>
        </w:tc>
        <w:tc>
          <w:tcPr>
            <w:tcW w:w="1203" w:type="pct"/>
            <w:shd w:val="clear" w:color="auto" w:fill="auto"/>
            <w:hideMark/>
          </w:tcPr>
          <w:p w14:paraId="31EAAA1F" w14:textId="0858F194" w:rsidR="005F28BA" w:rsidRPr="0064006C" w:rsidRDefault="00F56AB4" w:rsidP="004D617E">
            <w:pPr>
              <w:jc w:val="left"/>
              <w:rPr>
                <w:color w:val="000000"/>
                <w:sz w:val="20"/>
                <w:szCs w:val="20"/>
              </w:rPr>
            </w:pPr>
            <w:r w:rsidRPr="0064006C">
              <w:rPr>
                <w:color w:val="000000"/>
                <w:sz w:val="20"/>
                <w:szCs w:val="20"/>
              </w:rPr>
              <w:t>Число родившихся (без мертворожденных)</w:t>
            </w:r>
            <w:r w:rsidR="0046593E" w:rsidRPr="0064006C">
              <w:rPr>
                <w:color w:val="000000"/>
                <w:sz w:val="20"/>
                <w:szCs w:val="20"/>
              </w:rPr>
              <w:t>, чел.</w:t>
            </w:r>
          </w:p>
        </w:tc>
        <w:tc>
          <w:tcPr>
            <w:tcW w:w="682" w:type="pct"/>
            <w:shd w:val="clear" w:color="auto" w:fill="auto"/>
          </w:tcPr>
          <w:p w14:paraId="4F779A95" w14:textId="4CCD4485" w:rsidR="005F28BA" w:rsidRPr="0064006C" w:rsidRDefault="00041084" w:rsidP="004D617E">
            <w:pPr>
              <w:jc w:val="center"/>
              <w:rPr>
                <w:color w:val="000000"/>
                <w:sz w:val="20"/>
                <w:szCs w:val="20"/>
              </w:rPr>
            </w:pPr>
            <w:r w:rsidRPr="0064006C">
              <w:rPr>
                <w:color w:val="000000"/>
                <w:sz w:val="20"/>
                <w:szCs w:val="20"/>
              </w:rPr>
              <w:t>122</w:t>
            </w:r>
          </w:p>
        </w:tc>
        <w:tc>
          <w:tcPr>
            <w:tcW w:w="704" w:type="pct"/>
            <w:shd w:val="clear" w:color="auto" w:fill="auto"/>
          </w:tcPr>
          <w:p w14:paraId="3A722DC1" w14:textId="3B57F623" w:rsidR="005F28BA" w:rsidRPr="0064006C" w:rsidRDefault="00041084" w:rsidP="004D617E">
            <w:pPr>
              <w:jc w:val="center"/>
              <w:rPr>
                <w:color w:val="000000"/>
                <w:sz w:val="20"/>
                <w:szCs w:val="20"/>
              </w:rPr>
            </w:pPr>
            <w:r w:rsidRPr="0064006C">
              <w:rPr>
                <w:color w:val="000000"/>
                <w:sz w:val="20"/>
                <w:szCs w:val="20"/>
              </w:rPr>
              <w:t>137</w:t>
            </w:r>
          </w:p>
        </w:tc>
        <w:tc>
          <w:tcPr>
            <w:tcW w:w="711" w:type="pct"/>
            <w:shd w:val="clear" w:color="auto" w:fill="auto"/>
          </w:tcPr>
          <w:p w14:paraId="495226F8" w14:textId="2A55CD59" w:rsidR="005F28BA" w:rsidRPr="0064006C" w:rsidRDefault="00041084" w:rsidP="004D617E">
            <w:pPr>
              <w:jc w:val="center"/>
              <w:rPr>
                <w:color w:val="000000"/>
                <w:sz w:val="20"/>
                <w:szCs w:val="20"/>
              </w:rPr>
            </w:pPr>
            <w:r w:rsidRPr="0064006C">
              <w:rPr>
                <w:color w:val="000000"/>
                <w:sz w:val="20"/>
                <w:szCs w:val="20"/>
              </w:rPr>
              <w:t>129</w:t>
            </w:r>
          </w:p>
        </w:tc>
        <w:tc>
          <w:tcPr>
            <w:tcW w:w="704" w:type="pct"/>
            <w:shd w:val="clear" w:color="auto" w:fill="auto"/>
          </w:tcPr>
          <w:p w14:paraId="6FADDA79" w14:textId="48663048" w:rsidR="005F28BA" w:rsidRPr="0064006C" w:rsidRDefault="00041084" w:rsidP="004D617E">
            <w:pPr>
              <w:jc w:val="center"/>
              <w:rPr>
                <w:color w:val="000000"/>
                <w:sz w:val="20"/>
                <w:szCs w:val="20"/>
              </w:rPr>
            </w:pPr>
            <w:r w:rsidRPr="0064006C">
              <w:rPr>
                <w:color w:val="000000"/>
                <w:sz w:val="20"/>
                <w:szCs w:val="20"/>
              </w:rPr>
              <w:t>110</w:t>
            </w:r>
          </w:p>
        </w:tc>
        <w:tc>
          <w:tcPr>
            <w:tcW w:w="703" w:type="pct"/>
            <w:shd w:val="clear" w:color="auto" w:fill="auto"/>
          </w:tcPr>
          <w:p w14:paraId="7BA340C0" w14:textId="1CCCA8C7" w:rsidR="005F28BA" w:rsidRPr="0064006C" w:rsidRDefault="001758BC" w:rsidP="004D617E">
            <w:pPr>
              <w:jc w:val="center"/>
              <w:rPr>
                <w:color w:val="000000"/>
                <w:sz w:val="20"/>
                <w:szCs w:val="20"/>
              </w:rPr>
            </w:pPr>
            <w:r w:rsidRPr="0064006C">
              <w:rPr>
                <w:color w:val="000000"/>
                <w:sz w:val="20"/>
                <w:szCs w:val="20"/>
              </w:rPr>
              <w:t>-</w:t>
            </w:r>
          </w:p>
        </w:tc>
      </w:tr>
      <w:tr w:rsidR="005F28BA" w:rsidRPr="0064006C" w14:paraId="6C01F6BE" w14:textId="77777777" w:rsidTr="004D617E">
        <w:tc>
          <w:tcPr>
            <w:tcW w:w="292" w:type="pct"/>
            <w:shd w:val="clear" w:color="auto" w:fill="auto"/>
            <w:hideMark/>
          </w:tcPr>
          <w:p w14:paraId="4DB6A3C1" w14:textId="1234823B" w:rsidR="005F28BA" w:rsidRPr="0064006C" w:rsidRDefault="00F56AB4" w:rsidP="004D617E">
            <w:pPr>
              <w:jc w:val="center"/>
              <w:rPr>
                <w:color w:val="000000"/>
                <w:sz w:val="20"/>
                <w:szCs w:val="20"/>
              </w:rPr>
            </w:pPr>
            <w:r w:rsidRPr="0064006C">
              <w:rPr>
                <w:color w:val="000000"/>
                <w:sz w:val="20"/>
                <w:szCs w:val="20"/>
              </w:rPr>
              <w:t>4</w:t>
            </w:r>
          </w:p>
        </w:tc>
        <w:tc>
          <w:tcPr>
            <w:tcW w:w="1203" w:type="pct"/>
            <w:shd w:val="clear" w:color="auto" w:fill="auto"/>
            <w:hideMark/>
          </w:tcPr>
          <w:p w14:paraId="72B5087D" w14:textId="372CE896" w:rsidR="005F28BA" w:rsidRPr="0064006C" w:rsidRDefault="00F56AB4" w:rsidP="004D617E">
            <w:pPr>
              <w:jc w:val="left"/>
              <w:rPr>
                <w:color w:val="000000"/>
                <w:sz w:val="20"/>
                <w:szCs w:val="20"/>
              </w:rPr>
            </w:pPr>
            <w:r w:rsidRPr="0064006C">
              <w:rPr>
                <w:color w:val="000000"/>
                <w:sz w:val="20"/>
                <w:szCs w:val="20"/>
              </w:rPr>
              <w:t>Число умерших</w:t>
            </w:r>
            <w:r w:rsidR="0046593E" w:rsidRPr="0064006C">
              <w:rPr>
                <w:color w:val="000000"/>
                <w:sz w:val="20"/>
                <w:szCs w:val="20"/>
              </w:rPr>
              <w:t>, чел.</w:t>
            </w:r>
          </w:p>
        </w:tc>
        <w:tc>
          <w:tcPr>
            <w:tcW w:w="682" w:type="pct"/>
            <w:shd w:val="clear" w:color="auto" w:fill="auto"/>
          </w:tcPr>
          <w:p w14:paraId="5916FF9D" w14:textId="30CE296D" w:rsidR="005F28BA" w:rsidRPr="0064006C" w:rsidRDefault="00041084" w:rsidP="004D617E">
            <w:pPr>
              <w:jc w:val="center"/>
              <w:rPr>
                <w:color w:val="000000"/>
                <w:sz w:val="20"/>
                <w:szCs w:val="20"/>
              </w:rPr>
            </w:pPr>
            <w:r w:rsidRPr="0064006C">
              <w:rPr>
                <w:color w:val="000000"/>
                <w:sz w:val="20"/>
                <w:szCs w:val="20"/>
              </w:rPr>
              <w:t>254</w:t>
            </w:r>
          </w:p>
        </w:tc>
        <w:tc>
          <w:tcPr>
            <w:tcW w:w="704" w:type="pct"/>
            <w:shd w:val="clear" w:color="auto" w:fill="auto"/>
          </w:tcPr>
          <w:p w14:paraId="62590B97" w14:textId="1B0ADB69" w:rsidR="005F28BA" w:rsidRPr="0064006C" w:rsidRDefault="00041084" w:rsidP="004D617E">
            <w:pPr>
              <w:jc w:val="center"/>
              <w:rPr>
                <w:color w:val="000000"/>
                <w:sz w:val="20"/>
                <w:szCs w:val="20"/>
              </w:rPr>
            </w:pPr>
            <w:r w:rsidRPr="0064006C">
              <w:rPr>
                <w:color w:val="000000"/>
                <w:sz w:val="20"/>
                <w:szCs w:val="20"/>
              </w:rPr>
              <w:t>236</w:t>
            </w:r>
          </w:p>
        </w:tc>
        <w:tc>
          <w:tcPr>
            <w:tcW w:w="711" w:type="pct"/>
            <w:shd w:val="clear" w:color="auto" w:fill="auto"/>
          </w:tcPr>
          <w:p w14:paraId="0D1E8CBB" w14:textId="79239AA5" w:rsidR="005F28BA" w:rsidRPr="0064006C" w:rsidRDefault="00041084" w:rsidP="004D617E">
            <w:pPr>
              <w:jc w:val="center"/>
              <w:rPr>
                <w:color w:val="000000"/>
                <w:sz w:val="20"/>
                <w:szCs w:val="20"/>
              </w:rPr>
            </w:pPr>
            <w:r w:rsidRPr="0064006C">
              <w:rPr>
                <w:color w:val="000000"/>
                <w:sz w:val="20"/>
                <w:szCs w:val="20"/>
              </w:rPr>
              <w:t>235</w:t>
            </w:r>
          </w:p>
        </w:tc>
        <w:tc>
          <w:tcPr>
            <w:tcW w:w="704" w:type="pct"/>
            <w:shd w:val="clear" w:color="auto" w:fill="auto"/>
          </w:tcPr>
          <w:p w14:paraId="6809927C" w14:textId="18963159" w:rsidR="005F28BA" w:rsidRPr="0064006C" w:rsidRDefault="00041084" w:rsidP="004D617E">
            <w:pPr>
              <w:jc w:val="center"/>
              <w:rPr>
                <w:color w:val="000000"/>
                <w:sz w:val="20"/>
                <w:szCs w:val="20"/>
              </w:rPr>
            </w:pPr>
            <w:r w:rsidRPr="0064006C">
              <w:rPr>
                <w:color w:val="000000"/>
                <w:sz w:val="20"/>
                <w:szCs w:val="20"/>
              </w:rPr>
              <w:t>275</w:t>
            </w:r>
          </w:p>
        </w:tc>
        <w:tc>
          <w:tcPr>
            <w:tcW w:w="703" w:type="pct"/>
            <w:shd w:val="clear" w:color="auto" w:fill="auto"/>
          </w:tcPr>
          <w:p w14:paraId="524593DC" w14:textId="3CF9D0B1" w:rsidR="005F28BA" w:rsidRPr="0064006C" w:rsidRDefault="00757641" w:rsidP="004D617E">
            <w:pPr>
              <w:jc w:val="center"/>
              <w:rPr>
                <w:color w:val="000000"/>
                <w:sz w:val="20"/>
                <w:szCs w:val="20"/>
              </w:rPr>
            </w:pPr>
            <w:r w:rsidRPr="0064006C">
              <w:rPr>
                <w:color w:val="000000"/>
                <w:sz w:val="20"/>
                <w:szCs w:val="20"/>
              </w:rPr>
              <w:t>-</w:t>
            </w:r>
          </w:p>
        </w:tc>
      </w:tr>
      <w:tr w:rsidR="005F28BA" w:rsidRPr="0064006C" w14:paraId="62A6D846" w14:textId="77777777" w:rsidTr="004D617E">
        <w:tc>
          <w:tcPr>
            <w:tcW w:w="292" w:type="pct"/>
            <w:shd w:val="clear" w:color="auto" w:fill="auto"/>
            <w:hideMark/>
          </w:tcPr>
          <w:p w14:paraId="2263B908" w14:textId="13DCBC03" w:rsidR="005F28BA" w:rsidRPr="0064006C" w:rsidRDefault="0046593E" w:rsidP="004D617E">
            <w:pPr>
              <w:jc w:val="center"/>
              <w:rPr>
                <w:color w:val="000000"/>
                <w:sz w:val="20"/>
                <w:szCs w:val="20"/>
              </w:rPr>
            </w:pPr>
            <w:r w:rsidRPr="0064006C">
              <w:rPr>
                <w:color w:val="000000"/>
                <w:sz w:val="20"/>
                <w:szCs w:val="20"/>
              </w:rPr>
              <w:t>5</w:t>
            </w:r>
          </w:p>
        </w:tc>
        <w:tc>
          <w:tcPr>
            <w:tcW w:w="1203" w:type="pct"/>
            <w:shd w:val="clear" w:color="auto" w:fill="auto"/>
            <w:hideMark/>
          </w:tcPr>
          <w:p w14:paraId="66BE31DC" w14:textId="01D15259" w:rsidR="005F28BA" w:rsidRPr="0064006C" w:rsidRDefault="0046593E" w:rsidP="004D617E">
            <w:pPr>
              <w:jc w:val="left"/>
              <w:rPr>
                <w:color w:val="000000"/>
                <w:sz w:val="20"/>
                <w:szCs w:val="20"/>
              </w:rPr>
            </w:pPr>
            <w:r w:rsidRPr="0064006C">
              <w:rPr>
                <w:color w:val="000000"/>
                <w:sz w:val="20"/>
                <w:szCs w:val="20"/>
              </w:rPr>
              <w:t>Общий коэффициент рождаемости, промилле</w:t>
            </w:r>
          </w:p>
        </w:tc>
        <w:tc>
          <w:tcPr>
            <w:tcW w:w="682" w:type="pct"/>
            <w:shd w:val="clear" w:color="auto" w:fill="auto"/>
          </w:tcPr>
          <w:p w14:paraId="6DF17E04" w14:textId="0A22C032" w:rsidR="005F28BA" w:rsidRPr="0064006C" w:rsidRDefault="00041084" w:rsidP="004D617E">
            <w:pPr>
              <w:jc w:val="center"/>
              <w:rPr>
                <w:color w:val="000000"/>
                <w:sz w:val="20"/>
                <w:szCs w:val="20"/>
              </w:rPr>
            </w:pPr>
            <w:r w:rsidRPr="0064006C">
              <w:rPr>
                <w:color w:val="000000"/>
                <w:sz w:val="20"/>
                <w:szCs w:val="20"/>
              </w:rPr>
              <w:t>8,1</w:t>
            </w:r>
          </w:p>
        </w:tc>
        <w:tc>
          <w:tcPr>
            <w:tcW w:w="704" w:type="pct"/>
            <w:shd w:val="clear" w:color="auto" w:fill="auto"/>
          </w:tcPr>
          <w:p w14:paraId="647C5158" w14:textId="27E74494" w:rsidR="005F28BA" w:rsidRPr="0064006C" w:rsidRDefault="00041084" w:rsidP="004D617E">
            <w:pPr>
              <w:jc w:val="center"/>
              <w:rPr>
                <w:color w:val="000000"/>
                <w:sz w:val="20"/>
                <w:szCs w:val="20"/>
              </w:rPr>
            </w:pPr>
            <w:r w:rsidRPr="0064006C">
              <w:rPr>
                <w:color w:val="000000"/>
                <w:sz w:val="20"/>
                <w:szCs w:val="20"/>
              </w:rPr>
              <w:t>9,2</w:t>
            </w:r>
          </w:p>
        </w:tc>
        <w:tc>
          <w:tcPr>
            <w:tcW w:w="711" w:type="pct"/>
            <w:shd w:val="clear" w:color="auto" w:fill="auto"/>
          </w:tcPr>
          <w:p w14:paraId="10497A68" w14:textId="06026CBB" w:rsidR="005F28BA" w:rsidRPr="0064006C" w:rsidRDefault="00041084" w:rsidP="004D617E">
            <w:pPr>
              <w:jc w:val="center"/>
              <w:rPr>
                <w:color w:val="000000"/>
                <w:sz w:val="20"/>
                <w:szCs w:val="20"/>
              </w:rPr>
            </w:pPr>
            <w:r w:rsidRPr="0064006C">
              <w:rPr>
                <w:color w:val="000000"/>
                <w:sz w:val="20"/>
                <w:szCs w:val="20"/>
              </w:rPr>
              <w:t>8,7</w:t>
            </w:r>
          </w:p>
        </w:tc>
        <w:tc>
          <w:tcPr>
            <w:tcW w:w="704" w:type="pct"/>
            <w:shd w:val="clear" w:color="auto" w:fill="auto"/>
          </w:tcPr>
          <w:p w14:paraId="6DE9AEA9" w14:textId="6F8B3A5F" w:rsidR="005F28BA" w:rsidRPr="0064006C" w:rsidRDefault="00041084" w:rsidP="004D617E">
            <w:pPr>
              <w:jc w:val="center"/>
              <w:rPr>
                <w:color w:val="000000"/>
                <w:sz w:val="20"/>
                <w:szCs w:val="20"/>
              </w:rPr>
            </w:pPr>
            <w:r w:rsidRPr="0064006C">
              <w:rPr>
                <w:color w:val="000000"/>
                <w:sz w:val="20"/>
                <w:szCs w:val="20"/>
              </w:rPr>
              <w:t>7,5</w:t>
            </w:r>
          </w:p>
        </w:tc>
        <w:tc>
          <w:tcPr>
            <w:tcW w:w="703" w:type="pct"/>
            <w:shd w:val="clear" w:color="auto" w:fill="auto"/>
          </w:tcPr>
          <w:p w14:paraId="38DE8327" w14:textId="3B9D8245" w:rsidR="005F28BA" w:rsidRPr="0064006C" w:rsidRDefault="009B3EDC" w:rsidP="004D617E">
            <w:pPr>
              <w:jc w:val="center"/>
              <w:rPr>
                <w:color w:val="000000"/>
                <w:sz w:val="20"/>
                <w:szCs w:val="20"/>
              </w:rPr>
            </w:pPr>
            <w:r w:rsidRPr="0064006C">
              <w:rPr>
                <w:color w:val="000000"/>
                <w:sz w:val="20"/>
                <w:szCs w:val="20"/>
              </w:rPr>
              <w:t>-</w:t>
            </w:r>
          </w:p>
        </w:tc>
      </w:tr>
      <w:tr w:rsidR="005F28BA" w:rsidRPr="0064006C" w14:paraId="227BA1D1" w14:textId="77777777" w:rsidTr="004D617E">
        <w:tc>
          <w:tcPr>
            <w:tcW w:w="292" w:type="pct"/>
            <w:shd w:val="clear" w:color="auto" w:fill="auto"/>
            <w:hideMark/>
          </w:tcPr>
          <w:p w14:paraId="35C3EC0B" w14:textId="7743A010" w:rsidR="005F28BA" w:rsidRPr="0064006C" w:rsidRDefault="0046593E" w:rsidP="004D617E">
            <w:pPr>
              <w:jc w:val="center"/>
              <w:rPr>
                <w:color w:val="000000"/>
                <w:sz w:val="20"/>
                <w:szCs w:val="20"/>
              </w:rPr>
            </w:pPr>
            <w:r w:rsidRPr="0064006C">
              <w:rPr>
                <w:color w:val="000000"/>
                <w:sz w:val="20"/>
                <w:szCs w:val="20"/>
              </w:rPr>
              <w:t>6</w:t>
            </w:r>
          </w:p>
        </w:tc>
        <w:tc>
          <w:tcPr>
            <w:tcW w:w="1203" w:type="pct"/>
            <w:shd w:val="clear" w:color="auto" w:fill="auto"/>
            <w:hideMark/>
          </w:tcPr>
          <w:p w14:paraId="38432A14" w14:textId="27D3BAE1" w:rsidR="005F28BA" w:rsidRPr="0064006C" w:rsidRDefault="0046593E" w:rsidP="004D617E">
            <w:pPr>
              <w:jc w:val="left"/>
              <w:rPr>
                <w:color w:val="000000"/>
                <w:sz w:val="20"/>
                <w:szCs w:val="20"/>
              </w:rPr>
            </w:pPr>
            <w:r w:rsidRPr="0064006C">
              <w:rPr>
                <w:color w:val="000000"/>
                <w:sz w:val="20"/>
                <w:szCs w:val="20"/>
              </w:rPr>
              <w:t>Общий коэффициент смертности, промилле</w:t>
            </w:r>
          </w:p>
        </w:tc>
        <w:tc>
          <w:tcPr>
            <w:tcW w:w="682" w:type="pct"/>
            <w:shd w:val="clear" w:color="auto" w:fill="auto"/>
          </w:tcPr>
          <w:p w14:paraId="61457DCF" w14:textId="25E13768" w:rsidR="005F28BA" w:rsidRPr="0064006C" w:rsidRDefault="00041084" w:rsidP="004D617E">
            <w:pPr>
              <w:jc w:val="center"/>
              <w:rPr>
                <w:color w:val="000000"/>
                <w:sz w:val="20"/>
                <w:szCs w:val="20"/>
              </w:rPr>
            </w:pPr>
            <w:r w:rsidRPr="0064006C">
              <w:rPr>
                <w:color w:val="000000"/>
                <w:sz w:val="20"/>
                <w:szCs w:val="20"/>
              </w:rPr>
              <w:t>16,8</w:t>
            </w:r>
          </w:p>
        </w:tc>
        <w:tc>
          <w:tcPr>
            <w:tcW w:w="704" w:type="pct"/>
            <w:shd w:val="clear" w:color="auto" w:fill="auto"/>
          </w:tcPr>
          <w:p w14:paraId="41F856B9" w14:textId="680160F1" w:rsidR="005F28BA" w:rsidRPr="0064006C" w:rsidRDefault="00041084" w:rsidP="004D617E">
            <w:pPr>
              <w:jc w:val="center"/>
              <w:rPr>
                <w:color w:val="000000"/>
                <w:sz w:val="20"/>
                <w:szCs w:val="20"/>
              </w:rPr>
            </w:pPr>
            <w:r w:rsidRPr="0064006C">
              <w:rPr>
                <w:color w:val="000000"/>
                <w:sz w:val="20"/>
                <w:szCs w:val="20"/>
              </w:rPr>
              <w:t>15,8</w:t>
            </w:r>
          </w:p>
        </w:tc>
        <w:tc>
          <w:tcPr>
            <w:tcW w:w="711" w:type="pct"/>
            <w:shd w:val="clear" w:color="auto" w:fill="auto"/>
          </w:tcPr>
          <w:p w14:paraId="6F23DFF4" w14:textId="766C3B98" w:rsidR="005F28BA" w:rsidRPr="0064006C" w:rsidRDefault="00041084" w:rsidP="004D617E">
            <w:pPr>
              <w:jc w:val="center"/>
              <w:rPr>
                <w:color w:val="000000"/>
                <w:sz w:val="20"/>
                <w:szCs w:val="20"/>
              </w:rPr>
            </w:pPr>
            <w:r w:rsidRPr="0064006C">
              <w:rPr>
                <w:color w:val="000000"/>
                <w:sz w:val="20"/>
                <w:szCs w:val="20"/>
              </w:rPr>
              <w:t>15,9</w:t>
            </w:r>
          </w:p>
        </w:tc>
        <w:tc>
          <w:tcPr>
            <w:tcW w:w="704" w:type="pct"/>
            <w:shd w:val="clear" w:color="auto" w:fill="auto"/>
          </w:tcPr>
          <w:p w14:paraId="4E53914B" w14:textId="2C5F6568" w:rsidR="005F28BA" w:rsidRPr="0064006C" w:rsidRDefault="00041084" w:rsidP="004D617E">
            <w:pPr>
              <w:jc w:val="center"/>
              <w:rPr>
                <w:color w:val="000000"/>
                <w:sz w:val="20"/>
                <w:szCs w:val="20"/>
              </w:rPr>
            </w:pPr>
            <w:r w:rsidRPr="0064006C">
              <w:rPr>
                <w:color w:val="000000"/>
                <w:sz w:val="20"/>
                <w:szCs w:val="20"/>
              </w:rPr>
              <w:t>18,7</w:t>
            </w:r>
          </w:p>
        </w:tc>
        <w:tc>
          <w:tcPr>
            <w:tcW w:w="703" w:type="pct"/>
            <w:shd w:val="clear" w:color="auto" w:fill="auto"/>
          </w:tcPr>
          <w:p w14:paraId="76F9DB9C" w14:textId="249B5315" w:rsidR="005F28BA" w:rsidRPr="0064006C" w:rsidRDefault="009B3EDC" w:rsidP="004D617E">
            <w:pPr>
              <w:jc w:val="center"/>
              <w:rPr>
                <w:color w:val="000000"/>
                <w:sz w:val="20"/>
                <w:szCs w:val="20"/>
              </w:rPr>
            </w:pPr>
            <w:r w:rsidRPr="0064006C">
              <w:rPr>
                <w:color w:val="000000"/>
                <w:sz w:val="20"/>
                <w:szCs w:val="20"/>
              </w:rPr>
              <w:t>-</w:t>
            </w:r>
          </w:p>
        </w:tc>
      </w:tr>
      <w:tr w:rsidR="0009314B" w:rsidRPr="0064006C" w14:paraId="20435308" w14:textId="77777777" w:rsidTr="004D617E">
        <w:tc>
          <w:tcPr>
            <w:tcW w:w="292" w:type="pct"/>
            <w:shd w:val="clear" w:color="auto" w:fill="auto"/>
          </w:tcPr>
          <w:p w14:paraId="58069BC5" w14:textId="68408CA2" w:rsidR="0009314B" w:rsidRPr="0064006C" w:rsidRDefault="0009314B" w:rsidP="004D617E">
            <w:pPr>
              <w:jc w:val="center"/>
              <w:rPr>
                <w:color w:val="000000"/>
                <w:sz w:val="20"/>
                <w:szCs w:val="20"/>
              </w:rPr>
            </w:pPr>
            <w:r w:rsidRPr="0064006C">
              <w:rPr>
                <w:color w:val="000000"/>
                <w:sz w:val="20"/>
                <w:szCs w:val="20"/>
              </w:rPr>
              <w:t>7</w:t>
            </w:r>
          </w:p>
        </w:tc>
        <w:tc>
          <w:tcPr>
            <w:tcW w:w="1203" w:type="pct"/>
            <w:shd w:val="clear" w:color="auto" w:fill="auto"/>
          </w:tcPr>
          <w:p w14:paraId="1092AFAF" w14:textId="0911B23E" w:rsidR="0009314B" w:rsidRPr="0064006C" w:rsidRDefault="0009314B" w:rsidP="004D617E">
            <w:pPr>
              <w:jc w:val="left"/>
              <w:rPr>
                <w:color w:val="000000"/>
                <w:sz w:val="20"/>
                <w:szCs w:val="20"/>
              </w:rPr>
            </w:pPr>
            <w:r w:rsidRPr="0064006C">
              <w:rPr>
                <w:color w:val="000000"/>
                <w:sz w:val="20"/>
                <w:szCs w:val="20"/>
              </w:rPr>
              <w:t>Число прибывших, чел.</w:t>
            </w:r>
          </w:p>
        </w:tc>
        <w:tc>
          <w:tcPr>
            <w:tcW w:w="682" w:type="pct"/>
            <w:shd w:val="clear" w:color="auto" w:fill="auto"/>
          </w:tcPr>
          <w:p w14:paraId="666A7B41" w14:textId="767A1982" w:rsidR="0009314B" w:rsidRPr="0064006C" w:rsidRDefault="006305FF" w:rsidP="004D617E">
            <w:pPr>
              <w:jc w:val="center"/>
              <w:rPr>
                <w:color w:val="000000"/>
                <w:sz w:val="20"/>
                <w:szCs w:val="20"/>
              </w:rPr>
            </w:pPr>
            <w:r w:rsidRPr="0064006C">
              <w:rPr>
                <w:color w:val="000000"/>
                <w:sz w:val="20"/>
                <w:szCs w:val="20"/>
              </w:rPr>
              <w:t>356</w:t>
            </w:r>
          </w:p>
        </w:tc>
        <w:tc>
          <w:tcPr>
            <w:tcW w:w="704" w:type="pct"/>
            <w:shd w:val="clear" w:color="auto" w:fill="auto"/>
          </w:tcPr>
          <w:p w14:paraId="1E074CAC" w14:textId="3906A113" w:rsidR="0009314B" w:rsidRPr="0064006C" w:rsidRDefault="006305FF" w:rsidP="004D617E">
            <w:pPr>
              <w:jc w:val="center"/>
              <w:rPr>
                <w:color w:val="000000"/>
                <w:sz w:val="20"/>
                <w:szCs w:val="20"/>
              </w:rPr>
            </w:pPr>
            <w:r w:rsidRPr="0064006C">
              <w:rPr>
                <w:color w:val="000000"/>
                <w:sz w:val="20"/>
                <w:szCs w:val="20"/>
              </w:rPr>
              <w:t>350</w:t>
            </w:r>
          </w:p>
        </w:tc>
        <w:tc>
          <w:tcPr>
            <w:tcW w:w="711" w:type="pct"/>
            <w:shd w:val="clear" w:color="auto" w:fill="auto"/>
          </w:tcPr>
          <w:p w14:paraId="19153715" w14:textId="3839C124" w:rsidR="0009314B" w:rsidRPr="0064006C" w:rsidRDefault="006305FF" w:rsidP="004D617E">
            <w:pPr>
              <w:jc w:val="center"/>
              <w:rPr>
                <w:color w:val="000000"/>
                <w:sz w:val="20"/>
                <w:szCs w:val="20"/>
              </w:rPr>
            </w:pPr>
            <w:r w:rsidRPr="0064006C">
              <w:rPr>
                <w:color w:val="000000"/>
                <w:sz w:val="20"/>
                <w:szCs w:val="20"/>
              </w:rPr>
              <w:t>382</w:t>
            </w:r>
          </w:p>
        </w:tc>
        <w:tc>
          <w:tcPr>
            <w:tcW w:w="704" w:type="pct"/>
            <w:shd w:val="clear" w:color="auto" w:fill="auto"/>
          </w:tcPr>
          <w:p w14:paraId="5DEED6E0" w14:textId="2610E4CE" w:rsidR="0009314B" w:rsidRPr="0064006C" w:rsidRDefault="006305FF" w:rsidP="004D617E">
            <w:pPr>
              <w:jc w:val="center"/>
              <w:rPr>
                <w:color w:val="000000"/>
                <w:sz w:val="20"/>
                <w:szCs w:val="20"/>
              </w:rPr>
            </w:pPr>
            <w:r w:rsidRPr="0064006C">
              <w:rPr>
                <w:color w:val="000000"/>
                <w:sz w:val="20"/>
                <w:szCs w:val="20"/>
              </w:rPr>
              <w:t>319</w:t>
            </w:r>
          </w:p>
        </w:tc>
        <w:tc>
          <w:tcPr>
            <w:tcW w:w="703" w:type="pct"/>
            <w:shd w:val="clear" w:color="auto" w:fill="auto"/>
          </w:tcPr>
          <w:p w14:paraId="2EB63CB2" w14:textId="303B34A6" w:rsidR="0009314B" w:rsidRPr="0064006C" w:rsidRDefault="0009314B" w:rsidP="004D617E">
            <w:pPr>
              <w:jc w:val="center"/>
              <w:rPr>
                <w:color w:val="000000"/>
                <w:sz w:val="20"/>
                <w:szCs w:val="20"/>
              </w:rPr>
            </w:pPr>
            <w:r w:rsidRPr="0064006C">
              <w:rPr>
                <w:color w:val="000000"/>
                <w:sz w:val="20"/>
                <w:szCs w:val="20"/>
              </w:rPr>
              <w:t>-</w:t>
            </w:r>
          </w:p>
        </w:tc>
      </w:tr>
      <w:tr w:rsidR="0009314B" w:rsidRPr="0064006C" w14:paraId="05057F75" w14:textId="77777777" w:rsidTr="004D617E">
        <w:tc>
          <w:tcPr>
            <w:tcW w:w="292" w:type="pct"/>
            <w:shd w:val="clear" w:color="auto" w:fill="auto"/>
          </w:tcPr>
          <w:p w14:paraId="51D50FA1" w14:textId="0F60077C" w:rsidR="0009314B" w:rsidRPr="0064006C" w:rsidRDefault="0009314B" w:rsidP="004D617E">
            <w:pPr>
              <w:jc w:val="center"/>
              <w:rPr>
                <w:color w:val="000000"/>
                <w:sz w:val="20"/>
                <w:szCs w:val="20"/>
              </w:rPr>
            </w:pPr>
            <w:r w:rsidRPr="0064006C">
              <w:rPr>
                <w:color w:val="000000"/>
                <w:sz w:val="20"/>
                <w:szCs w:val="20"/>
              </w:rPr>
              <w:t>8</w:t>
            </w:r>
          </w:p>
        </w:tc>
        <w:tc>
          <w:tcPr>
            <w:tcW w:w="1203" w:type="pct"/>
            <w:shd w:val="clear" w:color="auto" w:fill="auto"/>
          </w:tcPr>
          <w:p w14:paraId="75C57664" w14:textId="4D08BD51" w:rsidR="0009314B" w:rsidRPr="0064006C" w:rsidRDefault="0009314B" w:rsidP="004D617E">
            <w:pPr>
              <w:jc w:val="left"/>
              <w:rPr>
                <w:color w:val="000000"/>
                <w:sz w:val="20"/>
                <w:szCs w:val="20"/>
              </w:rPr>
            </w:pPr>
            <w:r w:rsidRPr="0064006C">
              <w:rPr>
                <w:color w:val="000000"/>
                <w:sz w:val="20"/>
                <w:szCs w:val="20"/>
              </w:rPr>
              <w:t>Число выбывших, чел.</w:t>
            </w:r>
          </w:p>
        </w:tc>
        <w:tc>
          <w:tcPr>
            <w:tcW w:w="682" w:type="pct"/>
            <w:shd w:val="clear" w:color="auto" w:fill="auto"/>
          </w:tcPr>
          <w:p w14:paraId="335BD18A" w14:textId="114FC7E8" w:rsidR="0009314B" w:rsidRPr="0064006C" w:rsidRDefault="006305FF" w:rsidP="004D617E">
            <w:pPr>
              <w:jc w:val="center"/>
              <w:rPr>
                <w:color w:val="000000"/>
                <w:sz w:val="20"/>
                <w:szCs w:val="20"/>
              </w:rPr>
            </w:pPr>
            <w:r w:rsidRPr="0064006C">
              <w:rPr>
                <w:color w:val="000000"/>
                <w:sz w:val="20"/>
                <w:szCs w:val="20"/>
              </w:rPr>
              <w:t>373</w:t>
            </w:r>
          </w:p>
        </w:tc>
        <w:tc>
          <w:tcPr>
            <w:tcW w:w="704" w:type="pct"/>
            <w:shd w:val="clear" w:color="auto" w:fill="auto"/>
          </w:tcPr>
          <w:p w14:paraId="648274AC" w14:textId="01CD5406" w:rsidR="0009314B" w:rsidRPr="0064006C" w:rsidRDefault="006305FF" w:rsidP="004D617E">
            <w:pPr>
              <w:jc w:val="center"/>
              <w:rPr>
                <w:color w:val="000000"/>
                <w:sz w:val="20"/>
                <w:szCs w:val="20"/>
              </w:rPr>
            </w:pPr>
            <w:r w:rsidRPr="0064006C">
              <w:rPr>
                <w:color w:val="000000"/>
                <w:sz w:val="20"/>
                <w:szCs w:val="20"/>
              </w:rPr>
              <w:t>405</w:t>
            </w:r>
          </w:p>
        </w:tc>
        <w:tc>
          <w:tcPr>
            <w:tcW w:w="711" w:type="pct"/>
            <w:shd w:val="clear" w:color="auto" w:fill="auto"/>
          </w:tcPr>
          <w:p w14:paraId="7BC2C6A5" w14:textId="1B20BBFB" w:rsidR="0009314B" w:rsidRPr="0064006C" w:rsidRDefault="006305FF" w:rsidP="004D617E">
            <w:pPr>
              <w:jc w:val="center"/>
              <w:rPr>
                <w:color w:val="000000"/>
                <w:sz w:val="20"/>
                <w:szCs w:val="20"/>
              </w:rPr>
            </w:pPr>
            <w:r w:rsidRPr="0064006C">
              <w:rPr>
                <w:color w:val="000000"/>
                <w:sz w:val="20"/>
                <w:szCs w:val="20"/>
              </w:rPr>
              <w:t>367</w:t>
            </w:r>
          </w:p>
        </w:tc>
        <w:tc>
          <w:tcPr>
            <w:tcW w:w="704" w:type="pct"/>
            <w:shd w:val="clear" w:color="auto" w:fill="auto"/>
          </w:tcPr>
          <w:p w14:paraId="7A4B91D0" w14:textId="757340AF" w:rsidR="0009314B" w:rsidRPr="0064006C" w:rsidRDefault="006305FF" w:rsidP="004D617E">
            <w:pPr>
              <w:jc w:val="center"/>
              <w:rPr>
                <w:color w:val="000000"/>
                <w:sz w:val="20"/>
                <w:szCs w:val="20"/>
              </w:rPr>
            </w:pPr>
            <w:r w:rsidRPr="0064006C">
              <w:rPr>
                <w:color w:val="000000"/>
                <w:sz w:val="20"/>
                <w:szCs w:val="20"/>
              </w:rPr>
              <w:t>309</w:t>
            </w:r>
          </w:p>
        </w:tc>
        <w:tc>
          <w:tcPr>
            <w:tcW w:w="703" w:type="pct"/>
            <w:shd w:val="clear" w:color="auto" w:fill="auto"/>
          </w:tcPr>
          <w:p w14:paraId="4025CBBA" w14:textId="6A5F8B09" w:rsidR="0009314B" w:rsidRPr="0064006C" w:rsidRDefault="0009314B" w:rsidP="004D617E">
            <w:pPr>
              <w:jc w:val="center"/>
              <w:rPr>
                <w:color w:val="000000"/>
                <w:sz w:val="20"/>
                <w:szCs w:val="20"/>
              </w:rPr>
            </w:pPr>
            <w:r w:rsidRPr="0064006C">
              <w:rPr>
                <w:color w:val="000000"/>
                <w:sz w:val="20"/>
                <w:szCs w:val="20"/>
              </w:rPr>
              <w:t>-</w:t>
            </w:r>
          </w:p>
        </w:tc>
      </w:tr>
      <w:tr w:rsidR="0009314B" w:rsidRPr="0064006C" w14:paraId="39B17775" w14:textId="77777777" w:rsidTr="004D617E">
        <w:tc>
          <w:tcPr>
            <w:tcW w:w="292" w:type="pct"/>
            <w:shd w:val="clear" w:color="auto" w:fill="auto"/>
          </w:tcPr>
          <w:p w14:paraId="3EF759A9" w14:textId="720BD159" w:rsidR="0009314B" w:rsidRPr="0064006C" w:rsidRDefault="0009314B" w:rsidP="004D617E">
            <w:pPr>
              <w:jc w:val="center"/>
              <w:rPr>
                <w:color w:val="000000"/>
                <w:sz w:val="20"/>
                <w:szCs w:val="20"/>
              </w:rPr>
            </w:pPr>
            <w:r w:rsidRPr="0064006C">
              <w:rPr>
                <w:color w:val="000000"/>
                <w:sz w:val="20"/>
                <w:szCs w:val="20"/>
              </w:rPr>
              <w:lastRenderedPageBreak/>
              <w:t>9</w:t>
            </w:r>
          </w:p>
        </w:tc>
        <w:tc>
          <w:tcPr>
            <w:tcW w:w="1203" w:type="pct"/>
            <w:shd w:val="clear" w:color="auto" w:fill="auto"/>
          </w:tcPr>
          <w:p w14:paraId="32377E0A" w14:textId="2C9BA106" w:rsidR="0009314B" w:rsidRPr="0064006C" w:rsidRDefault="0009314B" w:rsidP="004D617E">
            <w:pPr>
              <w:jc w:val="left"/>
              <w:rPr>
                <w:color w:val="000000"/>
                <w:sz w:val="20"/>
                <w:szCs w:val="20"/>
              </w:rPr>
            </w:pPr>
            <w:r w:rsidRPr="0064006C">
              <w:rPr>
                <w:color w:val="000000"/>
                <w:sz w:val="20"/>
                <w:szCs w:val="20"/>
              </w:rPr>
              <w:t>Миграционный прирост, чел.</w:t>
            </w:r>
          </w:p>
        </w:tc>
        <w:tc>
          <w:tcPr>
            <w:tcW w:w="682" w:type="pct"/>
            <w:shd w:val="clear" w:color="auto" w:fill="auto"/>
          </w:tcPr>
          <w:p w14:paraId="15EB10B7" w14:textId="569D3F7C" w:rsidR="0009314B" w:rsidRPr="0064006C" w:rsidRDefault="006305FF" w:rsidP="004D617E">
            <w:pPr>
              <w:jc w:val="center"/>
              <w:rPr>
                <w:color w:val="000000"/>
                <w:sz w:val="20"/>
                <w:szCs w:val="20"/>
              </w:rPr>
            </w:pPr>
            <w:r w:rsidRPr="0064006C">
              <w:rPr>
                <w:color w:val="000000"/>
                <w:sz w:val="20"/>
                <w:szCs w:val="20"/>
              </w:rPr>
              <w:t>-17</w:t>
            </w:r>
          </w:p>
        </w:tc>
        <w:tc>
          <w:tcPr>
            <w:tcW w:w="704" w:type="pct"/>
            <w:shd w:val="clear" w:color="auto" w:fill="auto"/>
          </w:tcPr>
          <w:p w14:paraId="75ECF01A" w14:textId="57E59696" w:rsidR="0009314B" w:rsidRPr="0064006C" w:rsidRDefault="006305FF" w:rsidP="004D617E">
            <w:pPr>
              <w:jc w:val="center"/>
              <w:rPr>
                <w:color w:val="000000"/>
                <w:sz w:val="20"/>
                <w:szCs w:val="20"/>
              </w:rPr>
            </w:pPr>
            <w:r w:rsidRPr="0064006C">
              <w:rPr>
                <w:color w:val="000000"/>
                <w:sz w:val="20"/>
                <w:szCs w:val="20"/>
              </w:rPr>
              <w:t>-55</w:t>
            </w:r>
          </w:p>
        </w:tc>
        <w:tc>
          <w:tcPr>
            <w:tcW w:w="711" w:type="pct"/>
            <w:shd w:val="clear" w:color="auto" w:fill="auto"/>
          </w:tcPr>
          <w:p w14:paraId="1DC41B6B" w14:textId="222B7B45" w:rsidR="0009314B" w:rsidRPr="0064006C" w:rsidRDefault="006305FF" w:rsidP="004D617E">
            <w:pPr>
              <w:jc w:val="center"/>
              <w:rPr>
                <w:color w:val="000000"/>
                <w:sz w:val="20"/>
                <w:szCs w:val="20"/>
              </w:rPr>
            </w:pPr>
            <w:r w:rsidRPr="0064006C">
              <w:rPr>
                <w:color w:val="000000"/>
                <w:sz w:val="20"/>
                <w:szCs w:val="20"/>
              </w:rPr>
              <w:t>15</w:t>
            </w:r>
          </w:p>
        </w:tc>
        <w:tc>
          <w:tcPr>
            <w:tcW w:w="704" w:type="pct"/>
            <w:shd w:val="clear" w:color="auto" w:fill="auto"/>
          </w:tcPr>
          <w:p w14:paraId="075CA906" w14:textId="12562B01" w:rsidR="0009314B" w:rsidRPr="0064006C" w:rsidRDefault="006305FF" w:rsidP="004D617E">
            <w:pPr>
              <w:jc w:val="center"/>
              <w:rPr>
                <w:color w:val="000000"/>
                <w:sz w:val="20"/>
                <w:szCs w:val="20"/>
              </w:rPr>
            </w:pPr>
            <w:r w:rsidRPr="0064006C">
              <w:rPr>
                <w:color w:val="000000"/>
                <w:sz w:val="20"/>
                <w:szCs w:val="20"/>
              </w:rPr>
              <w:t>10</w:t>
            </w:r>
          </w:p>
        </w:tc>
        <w:tc>
          <w:tcPr>
            <w:tcW w:w="703" w:type="pct"/>
            <w:shd w:val="clear" w:color="auto" w:fill="auto"/>
          </w:tcPr>
          <w:p w14:paraId="08CCF3CB" w14:textId="6E65C417" w:rsidR="0009314B" w:rsidRPr="0064006C" w:rsidRDefault="0009314B" w:rsidP="004D617E">
            <w:pPr>
              <w:jc w:val="center"/>
              <w:rPr>
                <w:color w:val="000000"/>
                <w:sz w:val="20"/>
                <w:szCs w:val="20"/>
              </w:rPr>
            </w:pPr>
            <w:r w:rsidRPr="0064006C">
              <w:rPr>
                <w:color w:val="000000"/>
                <w:sz w:val="20"/>
                <w:szCs w:val="20"/>
              </w:rPr>
              <w:t>-</w:t>
            </w:r>
          </w:p>
        </w:tc>
      </w:tr>
    </w:tbl>
    <w:p w14:paraId="599A0842" w14:textId="77777777" w:rsidR="005F28BA" w:rsidRPr="0064006C" w:rsidRDefault="005F28BA" w:rsidP="00AA43AF">
      <w:pPr>
        <w:spacing w:before="120"/>
        <w:ind w:firstLine="709"/>
        <w:rPr>
          <w:b/>
        </w:rPr>
      </w:pPr>
    </w:p>
    <w:p w14:paraId="70D09041" w14:textId="41304773" w:rsidR="006B1840" w:rsidRPr="0064006C" w:rsidRDefault="007A10C5" w:rsidP="006B1840">
      <w:pPr>
        <w:spacing w:before="120"/>
        <w:ind w:firstLine="709"/>
        <w:rPr>
          <w:szCs w:val="28"/>
          <w:lang w:eastAsia="ar-SA" w:bidi="en-US"/>
        </w:rPr>
      </w:pPr>
      <w:r w:rsidRPr="0064006C">
        <w:rPr>
          <w:szCs w:val="28"/>
          <w:lang w:eastAsia="ar-SA" w:bidi="en-US"/>
        </w:rPr>
        <w:t xml:space="preserve">Из таблицы </w:t>
      </w:r>
      <w:r w:rsidR="00717201" w:rsidRPr="0064006C">
        <w:rPr>
          <w:szCs w:val="28"/>
          <w:lang w:eastAsia="ar-SA" w:bidi="en-US"/>
        </w:rPr>
        <w:t>2.</w:t>
      </w:r>
      <w:r w:rsidR="00AA43AF" w:rsidRPr="0064006C">
        <w:rPr>
          <w:szCs w:val="28"/>
          <w:lang w:eastAsia="ar-SA" w:bidi="en-US"/>
        </w:rPr>
        <w:t>2</w:t>
      </w:r>
      <w:r w:rsidR="00717201" w:rsidRPr="0064006C">
        <w:rPr>
          <w:szCs w:val="28"/>
          <w:lang w:eastAsia="ar-SA" w:bidi="en-US"/>
        </w:rPr>
        <w:t xml:space="preserve"> </w:t>
      </w:r>
      <w:r w:rsidRPr="0064006C">
        <w:rPr>
          <w:szCs w:val="28"/>
          <w:lang w:eastAsia="ar-SA" w:bidi="en-US"/>
        </w:rPr>
        <w:t xml:space="preserve">следует, что с </w:t>
      </w:r>
      <w:r w:rsidR="005F28BA" w:rsidRPr="0064006C">
        <w:rPr>
          <w:szCs w:val="28"/>
          <w:lang w:eastAsia="ar-SA" w:bidi="en-US"/>
        </w:rPr>
        <w:t>2017</w:t>
      </w:r>
      <w:r w:rsidRPr="0064006C">
        <w:rPr>
          <w:szCs w:val="28"/>
          <w:lang w:eastAsia="ar-SA" w:bidi="en-US"/>
        </w:rPr>
        <w:t xml:space="preserve"> г. </w:t>
      </w:r>
      <w:r w:rsidR="00676DEC" w:rsidRPr="0064006C">
        <w:rPr>
          <w:szCs w:val="28"/>
          <w:lang w:eastAsia="ar-SA" w:bidi="en-US"/>
        </w:rPr>
        <w:t xml:space="preserve">по </w:t>
      </w:r>
      <w:r w:rsidR="005F28BA" w:rsidRPr="0064006C">
        <w:rPr>
          <w:szCs w:val="28"/>
          <w:lang w:eastAsia="ar-SA" w:bidi="en-US"/>
        </w:rPr>
        <w:t>2021</w:t>
      </w:r>
      <w:r w:rsidRPr="0064006C">
        <w:rPr>
          <w:szCs w:val="28"/>
          <w:lang w:eastAsia="ar-SA" w:bidi="en-US"/>
        </w:rPr>
        <w:t xml:space="preserve"> г. численность</w:t>
      </w:r>
      <w:r w:rsidR="00FD08C0" w:rsidRPr="0064006C">
        <w:rPr>
          <w:szCs w:val="28"/>
          <w:lang w:eastAsia="ar-SA" w:bidi="en-US"/>
        </w:rPr>
        <w:t xml:space="preserve"> населения</w:t>
      </w:r>
      <w:r w:rsidR="00B355ED" w:rsidRPr="0064006C">
        <w:rPr>
          <w:szCs w:val="28"/>
          <w:lang w:eastAsia="ar-SA" w:bidi="en-US"/>
        </w:rPr>
        <w:t xml:space="preserve"> </w:t>
      </w:r>
      <w:r w:rsidR="00D17FA1" w:rsidRPr="0064006C">
        <w:rPr>
          <w:szCs w:val="28"/>
          <w:lang w:eastAsia="ar-SA" w:bidi="en-US"/>
        </w:rPr>
        <w:t>Грибановского</w:t>
      </w:r>
      <w:r w:rsidR="00440863" w:rsidRPr="0064006C">
        <w:rPr>
          <w:szCs w:val="28"/>
          <w:lang w:eastAsia="ar-SA" w:bidi="en-US"/>
        </w:rPr>
        <w:t xml:space="preserve"> городского поселения </w:t>
      </w:r>
      <w:r w:rsidR="00C7613B" w:rsidRPr="0064006C">
        <w:rPr>
          <w:szCs w:val="28"/>
          <w:lang w:eastAsia="ar-SA" w:bidi="en-US"/>
        </w:rPr>
        <w:t xml:space="preserve">имеет </w:t>
      </w:r>
      <w:r w:rsidR="0046593E" w:rsidRPr="0064006C">
        <w:rPr>
          <w:szCs w:val="28"/>
          <w:lang w:eastAsia="ar-SA" w:bidi="en-US"/>
        </w:rPr>
        <w:t>отрицательную</w:t>
      </w:r>
      <w:r w:rsidR="005F28BA" w:rsidRPr="0064006C">
        <w:rPr>
          <w:szCs w:val="28"/>
          <w:lang w:eastAsia="ar-SA" w:bidi="en-US"/>
        </w:rPr>
        <w:t xml:space="preserve"> тенденцию </w:t>
      </w:r>
      <w:r w:rsidR="0046593E" w:rsidRPr="0064006C">
        <w:rPr>
          <w:szCs w:val="28"/>
          <w:lang w:eastAsia="ar-SA" w:bidi="en-US"/>
        </w:rPr>
        <w:t>убыли</w:t>
      </w:r>
      <w:r w:rsidR="00FD08C0" w:rsidRPr="0064006C">
        <w:rPr>
          <w:szCs w:val="28"/>
          <w:lang w:eastAsia="ar-SA" w:bidi="en-US"/>
        </w:rPr>
        <w:t xml:space="preserve"> (на </w:t>
      </w:r>
      <w:r w:rsidR="00AA144C" w:rsidRPr="0064006C">
        <w:rPr>
          <w:szCs w:val="28"/>
          <w:lang w:eastAsia="ar-SA" w:bidi="en-US"/>
        </w:rPr>
        <w:t>550</w:t>
      </w:r>
      <w:r w:rsidR="00FD08C0" w:rsidRPr="0064006C">
        <w:rPr>
          <w:szCs w:val="28"/>
          <w:lang w:eastAsia="ar-SA" w:bidi="en-US"/>
        </w:rPr>
        <w:t xml:space="preserve"> чел. или </w:t>
      </w:r>
      <w:r w:rsidR="00AA144C" w:rsidRPr="0064006C">
        <w:rPr>
          <w:szCs w:val="28"/>
          <w:lang w:eastAsia="ar-SA" w:bidi="en-US"/>
        </w:rPr>
        <w:t>3,63</w:t>
      </w:r>
      <w:r w:rsidR="00B47056" w:rsidRPr="0064006C">
        <w:rPr>
          <w:szCs w:val="28"/>
          <w:lang w:eastAsia="ar-SA" w:bidi="en-US"/>
        </w:rPr>
        <w:t xml:space="preserve"> </w:t>
      </w:r>
      <w:r w:rsidR="00FD08C0" w:rsidRPr="0064006C">
        <w:rPr>
          <w:szCs w:val="28"/>
          <w:lang w:eastAsia="ar-SA" w:bidi="en-US"/>
        </w:rPr>
        <w:t>%)</w:t>
      </w:r>
      <w:r w:rsidR="00755B77" w:rsidRPr="0064006C">
        <w:rPr>
          <w:szCs w:val="28"/>
          <w:lang w:eastAsia="ar-SA" w:bidi="en-US"/>
        </w:rPr>
        <w:t>.</w:t>
      </w:r>
    </w:p>
    <w:p w14:paraId="0C3AFE3C" w14:textId="77777777" w:rsidR="00E71194" w:rsidRPr="0064006C" w:rsidRDefault="0049527F" w:rsidP="00182961">
      <w:pPr>
        <w:spacing w:before="120"/>
        <w:ind w:firstLine="709"/>
        <w:jc w:val="center"/>
        <w:rPr>
          <w:szCs w:val="28"/>
          <w:lang w:eastAsia="ar-SA" w:bidi="en-US"/>
        </w:rPr>
      </w:pPr>
      <w:r w:rsidRPr="0064006C">
        <w:rPr>
          <w:noProof/>
          <w:szCs w:val="28"/>
        </w:rPr>
        <w:drawing>
          <wp:inline distT="0" distB="0" distL="0" distR="0" wp14:anchorId="6B933D4E" wp14:editId="4878476D">
            <wp:extent cx="5124450" cy="2533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81A094" w14:textId="77777777" w:rsidR="00841751" w:rsidRPr="0064006C" w:rsidRDefault="00717201" w:rsidP="00841751">
      <w:pPr>
        <w:pStyle w:val="a2"/>
        <w:keepNext/>
        <w:suppressAutoHyphens/>
        <w:spacing w:after="120"/>
        <w:ind w:firstLine="0"/>
        <w:jc w:val="right"/>
        <w:rPr>
          <w:b/>
          <w:lang w:val="ru-RU"/>
        </w:rPr>
      </w:pPr>
      <w:r w:rsidRPr="0064006C">
        <w:rPr>
          <w:b/>
          <w:lang w:val="ru-RU"/>
        </w:rPr>
        <w:t>Рисунок 2.1</w:t>
      </w:r>
    </w:p>
    <w:p w14:paraId="54218995" w14:textId="7BB7C69D" w:rsidR="00717201" w:rsidRPr="0064006C" w:rsidRDefault="00717201" w:rsidP="00841751">
      <w:pPr>
        <w:pStyle w:val="a2"/>
        <w:keepNext/>
        <w:suppressAutoHyphens/>
        <w:spacing w:after="120"/>
        <w:ind w:firstLine="0"/>
        <w:jc w:val="center"/>
        <w:rPr>
          <w:b/>
          <w:lang w:val="ru-RU"/>
        </w:rPr>
      </w:pPr>
      <w:r w:rsidRPr="0064006C">
        <w:rPr>
          <w:b/>
          <w:lang w:val="ru-RU"/>
        </w:rPr>
        <w:t xml:space="preserve">Динамика изменения численности населения </w:t>
      </w:r>
      <w:r w:rsidR="008117C1" w:rsidRPr="0064006C">
        <w:rPr>
          <w:b/>
          <w:lang w:val="ru-RU"/>
        </w:rPr>
        <w:br/>
      </w:r>
      <w:r w:rsidR="00D17FA1" w:rsidRPr="0064006C">
        <w:rPr>
          <w:b/>
          <w:lang w:val="ru-RU"/>
        </w:rPr>
        <w:t>Грибановского</w:t>
      </w:r>
      <w:r w:rsidR="00440863" w:rsidRPr="0064006C">
        <w:rPr>
          <w:b/>
          <w:lang w:val="ru-RU"/>
        </w:rPr>
        <w:t xml:space="preserve"> городского поселения </w:t>
      </w:r>
      <w:r w:rsidR="00431D4E" w:rsidRPr="0064006C">
        <w:rPr>
          <w:b/>
          <w:lang w:val="ru-RU"/>
        </w:rPr>
        <w:t>(</w:t>
      </w:r>
      <w:r w:rsidR="00841751" w:rsidRPr="0064006C">
        <w:rPr>
          <w:b/>
          <w:lang w:val="ru-RU"/>
        </w:rPr>
        <w:t>2017</w:t>
      </w:r>
      <w:r w:rsidRPr="0064006C">
        <w:rPr>
          <w:b/>
          <w:lang w:val="ru-RU"/>
        </w:rPr>
        <w:t>-</w:t>
      </w:r>
      <w:r w:rsidR="00841751" w:rsidRPr="0064006C">
        <w:rPr>
          <w:b/>
          <w:lang w:val="ru-RU"/>
        </w:rPr>
        <w:t>2021</w:t>
      </w:r>
      <w:r w:rsidRPr="0064006C">
        <w:rPr>
          <w:b/>
          <w:lang w:val="ru-RU"/>
        </w:rPr>
        <w:t xml:space="preserve"> гг.</w:t>
      </w:r>
      <w:r w:rsidR="00FC31B9" w:rsidRPr="0064006C">
        <w:rPr>
          <w:b/>
          <w:lang w:val="ru-RU"/>
        </w:rPr>
        <w:t>, данные на начало года</w:t>
      </w:r>
      <w:r w:rsidRPr="0064006C">
        <w:rPr>
          <w:b/>
          <w:lang w:val="ru-RU"/>
        </w:rPr>
        <w:t>)</w:t>
      </w:r>
    </w:p>
    <w:p w14:paraId="2EC2325C" w14:textId="6B53D422" w:rsidR="007A288D" w:rsidRPr="0064006C" w:rsidRDefault="00ED3D1D" w:rsidP="007A288D">
      <w:pPr>
        <w:spacing w:before="120"/>
        <w:ind w:firstLine="709"/>
        <w:rPr>
          <w:lang w:eastAsia="ar-SA" w:bidi="en-US"/>
        </w:rPr>
      </w:pPr>
      <w:r w:rsidRPr="0064006C">
        <w:rPr>
          <w:lang w:eastAsia="ar-SA" w:bidi="en-US"/>
        </w:rPr>
        <w:t xml:space="preserve">На территории </w:t>
      </w:r>
      <w:r w:rsidR="00D17FA1" w:rsidRPr="0064006C">
        <w:rPr>
          <w:szCs w:val="28"/>
        </w:rPr>
        <w:t>Грибановского</w:t>
      </w:r>
      <w:r w:rsidR="00440863" w:rsidRPr="0064006C">
        <w:rPr>
          <w:szCs w:val="28"/>
        </w:rPr>
        <w:t xml:space="preserve"> городского поселения</w:t>
      </w:r>
      <w:r w:rsidR="0046593E" w:rsidRPr="0064006C">
        <w:rPr>
          <w:szCs w:val="28"/>
        </w:rPr>
        <w:t xml:space="preserve"> </w:t>
      </w:r>
      <w:r w:rsidRPr="0064006C">
        <w:rPr>
          <w:lang w:eastAsia="ar-SA" w:bidi="en-US"/>
        </w:rPr>
        <w:t xml:space="preserve">наблюдается </w:t>
      </w:r>
      <w:r w:rsidR="0046593E" w:rsidRPr="0064006C">
        <w:rPr>
          <w:lang w:eastAsia="ar-SA" w:bidi="en-US"/>
        </w:rPr>
        <w:t>не</w:t>
      </w:r>
      <w:r w:rsidRPr="0064006C">
        <w:rPr>
          <w:lang w:eastAsia="ar-SA" w:bidi="en-US"/>
        </w:rPr>
        <w:t xml:space="preserve">благоприятная тенденция превышения показателей </w:t>
      </w:r>
      <w:r w:rsidR="0046593E" w:rsidRPr="0064006C">
        <w:rPr>
          <w:lang w:eastAsia="ar-SA" w:bidi="en-US"/>
        </w:rPr>
        <w:t>смертности</w:t>
      </w:r>
      <w:r w:rsidRPr="0064006C">
        <w:rPr>
          <w:lang w:eastAsia="ar-SA" w:bidi="en-US"/>
        </w:rPr>
        <w:t xml:space="preserve"> над показателями </w:t>
      </w:r>
      <w:r w:rsidR="0046593E" w:rsidRPr="0064006C">
        <w:rPr>
          <w:lang w:eastAsia="ar-SA" w:bidi="en-US"/>
        </w:rPr>
        <w:t>рождаемости</w:t>
      </w:r>
      <w:r w:rsidR="007A288D" w:rsidRPr="0064006C">
        <w:rPr>
          <w:lang w:eastAsia="ar-SA" w:bidi="en-US"/>
        </w:rPr>
        <w:t>.</w:t>
      </w:r>
    </w:p>
    <w:p w14:paraId="15F90FE1" w14:textId="536C584D" w:rsidR="0021694C" w:rsidRPr="0064006C" w:rsidRDefault="007A288D" w:rsidP="0046593E">
      <w:pPr>
        <w:ind w:firstLine="709"/>
        <w:rPr>
          <w:lang w:eastAsia="ar-SA" w:bidi="en-US"/>
        </w:rPr>
      </w:pPr>
      <w:r w:rsidRPr="0064006C">
        <w:rPr>
          <w:szCs w:val="28"/>
        </w:rPr>
        <w:t xml:space="preserve">В последние годы </w:t>
      </w:r>
      <w:r w:rsidR="001C57D8" w:rsidRPr="0064006C">
        <w:t xml:space="preserve">на территории </w:t>
      </w:r>
      <w:r w:rsidR="00D17FA1" w:rsidRPr="0064006C">
        <w:t>Грибановского</w:t>
      </w:r>
      <w:r w:rsidR="00440863" w:rsidRPr="0064006C">
        <w:t xml:space="preserve"> городского поселения </w:t>
      </w:r>
      <w:r w:rsidRPr="0064006C">
        <w:t xml:space="preserve">показатели миграционного движения численности населения указывают на </w:t>
      </w:r>
      <w:r w:rsidR="00D53A76" w:rsidRPr="0064006C">
        <w:t>отток</w:t>
      </w:r>
      <w:r w:rsidRPr="0064006C">
        <w:t xml:space="preserve"> населения </w:t>
      </w:r>
      <w:r w:rsidR="007F16D7" w:rsidRPr="0064006C">
        <w:t xml:space="preserve">(в период с </w:t>
      </w:r>
      <w:r w:rsidR="001C57D8" w:rsidRPr="0064006C">
        <w:t>2017</w:t>
      </w:r>
      <w:r w:rsidR="00A10537" w:rsidRPr="0064006C">
        <w:t xml:space="preserve"> г. по </w:t>
      </w:r>
      <w:r w:rsidR="001C57D8" w:rsidRPr="0064006C">
        <w:t>2019</w:t>
      </w:r>
      <w:r w:rsidR="00A10537" w:rsidRPr="0064006C">
        <w:t xml:space="preserve"> г. миграционный </w:t>
      </w:r>
      <w:r w:rsidR="00D53A76" w:rsidRPr="0064006C">
        <w:t>отток</w:t>
      </w:r>
      <w:r w:rsidR="00A10537" w:rsidRPr="0064006C">
        <w:t xml:space="preserve"> составляет </w:t>
      </w:r>
      <w:r w:rsidR="006559B1" w:rsidRPr="0064006C">
        <w:t>47</w:t>
      </w:r>
      <w:r w:rsidR="00A10537" w:rsidRPr="0064006C">
        <w:t>человек</w:t>
      </w:r>
      <w:r w:rsidR="00712610" w:rsidRPr="0064006C">
        <w:t>)</w:t>
      </w:r>
      <w:r w:rsidRPr="0064006C">
        <w:t>.</w:t>
      </w:r>
      <w:r w:rsidR="0067157A" w:rsidRPr="0064006C">
        <w:t xml:space="preserve"> </w:t>
      </w:r>
    </w:p>
    <w:p w14:paraId="777511E8" w14:textId="03734C39" w:rsidR="002B0F14" w:rsidRPr="0064006C" w:rsidRDefault="002B0F14" w:rsidP="00AF52FF">
      <w:pPr>
        <w:ind w:firstLine="709"/>
      </w:pPr>
      <w:bookmarkStart w:id="45" w:name="_Hlk56754913"/>
      <w:r w:rsidRPr="0064006C">
        <w:rPr>
          <w:lang w:eastAsia="ar-SA" w:bidi="en-US"/>
        </w:rPr>
        <w:t xml:space="preserve">При определении перспективной численности населения учитывалось главное направление демографической политики, определенное </w:t>
      </w:r>
      <w:r w:rsidRPr="0064006C">
        <w:t xml:space="preserve">Стратегией </w:t>
      </w:r>
      <w:r w:rsidR="00843D2F" w:rsidRPr="0064006C">
        <w:t xml:space="preserve">социально-экономического развития </w:t>
      </w:r>
      <w:r w:rsidR="00821886" w:rsidRPr="0064006C">
        <w:t>Воронежской области</w:t>
      </w:r>
      <w:r w:rsidR="00843D2F" w:rsidRPr="0064006C">
        <w:t xml:space="preserve"> </w:t>
      </w:r>
      <w:r w:rsidR="003E547E" w:rsidRPr="0064006C">
        <w:t xml:space="preserve">на период </w:t>
      </w:r>
      <w:r w:rsidR="00843D2F" w:rsidRPr="0064006C">
        <w:t xml:space="preserve">до </w:t>
      </w:r>
      <w:r w:rsidR="00821886" w:rsidRPr="0064006C">
        <w:t>2035</w:t>
      </w:r>
      <w:r w:rsidR="00843D2F" w:rsidRPr="0064006C">
        <w:t xml:space="preserve"> года</w:t>
      </w:r>
      <w:r w:rsidRPr="0064006C">
        <w:t xml:space="preserve"> (</w:t>
      </w:r>
      <w:r w:rsidR="003E547E" w:rsidRPr="0064006C">
        <w:t>закон Воронежской области от 20.12.2018 168-ОЗ</w:t>
      </w:r>
      <w:r w:rsidRPr="0064006C">
        <w:t>)</w:t>
      </w:r>
      <w:r w:rsidRPr="0064006C">
        <w:rPr>
          <w:lang w:eastAsia="ar-SA" w:bidi="en-US"/>
        </w:rPr>
        <w:t xml:space="preserve"> </w:t>
      </w:r>
      <w:r w:rsidRPr="0064006C">
        <w:t xml:space="preserve">– </w:t>
      </w:r>
      <w:r w:rsidR="00AF52FF" w:rsidRPr="0064006C">
        <w:t>повышение уровня рождаемости, рост численности постоянного населения Воронежской области за счет внедрения механизмов финансовой и иной поддержки семей при рождении и (или) усыновлении детей, создания условий для осуществления трудовой деятельности женщин, имеющих детей, включая 100 % доступность дошкольного образовании для детей в возрасте до трех лет, улучшения репродуктивного здоровья населения, применения вспомогательных репродуктивных технологий, обеспечения миграционного прироста в соответствии с потребностями демографического и социально-экономического развития Воронежской области.</w:t>
      </w:r>
    </w:p>
    <w:p w14:paraId="51245DE3" w14:textId="703FA880" w:rsidR="00EF5094" w:rsidRPr="0064006C" w:rsidRDefault="00EF5094" w:rsidP="00920787">
      <w:pPr>
        <w:ind w:firstLine="709"/>
      </w:pPr>
      <w:r w:rsidRPr="0064006C">
        <w:t xml:space="preserve">Базовым периодом для прогнозирования численности населения является </w:t>
      </w:r>
      <w:r w:rsidR="00CF367C" w:rsidRPr="0064006C">
        <w:t>2021</w:t>
      </w:r>
      <w:r w:rsidRPr="0064006C">
        <w:t xml:space="preserve"> г. Расчет перспективной численности населения можно провести демографическим методом, который основывается </w:t>
      </w:r>
      <w:r w:rsidR="004D5F79" w:rsidRPr="0064006C">
        <w:t>на использовании данных об обще</w:t>
      </w:r>
      <w:r w:rsidR="00CF367C" w:rsidRPr="0064006C">
        <w:t>м</w:t>
      </w:r>
      <w:r w:rsidR="005E67B0" w:rsidRPr="0064006C">
        <w:t xml:space="preserve"> </w:t>
      </w:r>
      <w:r w:rsidR="00CF367C" w:rsidRPr="0064006C">
        <w:t>приросте</w:t>
      </w:r>
      <w:r w:rsidRPr="0064006C">
        <w:t xml:space="preserve"> населения (естественном и механическом), рассчитывается по формуле:</w:t>
      </w:r>
    </w:p>
    <w:p w14:paraId="7B32BDB4" w14:textId="3E465091" w:rsidR="00EF5094" w:rsidRPr="0064006C" w:rsidRDefault="00EF5094" w:rsidP="00EF5094">
      <w:pPr>
        <w:spacing w:before="120"/>
        <w:ind w:firstLine="709"/>
      </w:pPr>
      <w:proofErr w:type="spellStart"/>
      <w:r w:rsidRPr="0064006C">
        <w:t>S</w:t>
      </w:r>
      <w:r w:rsidRPr="0064006C">
        <w:rPr>
          <w:vertAlign w:val="subscript"/>
        </w:rPr>
        <w:t>h</w:t>
      </w:r>
      <w:r w:rsidRPr="0064006C">
        <w:t>+t</w:t>
      </w:r>
      <w:proofErr w:type="spellEnd"/>
      <w:r w:rsidRPr="0064006C">
        <w:t>=</w:t>
      </w:r>
      <w:proofErr w:type="spellStart"/>
      <w:r w:rsidRPr="0064006C">
        <w:t>S</w:t>
      </w:r>
      <w:r w:rsidRPr="0064006C">
        <w:rPr>
          <w:vertAlign w:val="subscript"/>
        </w:rPr>
        <w:t>h</w:t>
      </w:r>
      <w:proofErr w:type="spellEnd"/>
      <w:proofErr w:type="gramStart"/>
      <w:r w:rsidR="00463142" w:rsidRPr="0064006C">
        <w:t>·(</w:t>
      </w:r>
      <w:proofErr w:type="gramEnd"/>
      <w:r w:rsidR="00463142" w:rsidRPr="0064006C">
        <w:t>1+</w:t>
      </w:r>
      <w:r w:rsidRPr="0064006C">
        <w:t>К</w:t>
      </w:r>
      <w:r w:rsidR="004D5F79" w:rsidRPr="0064006C">
        <w:rPr>
          <w:vertAlign w:val="subscript"/>
        </w:rPr>
        <w:t>общ.</w:t>
      </w:r>
      <w:r w:rsidR="00C507E7" w:rsidRPr="0064006C">
        <w:rPr>
          <w:vertAlign w:val="subscript"/>
        </w:rPr>
        <w:t>пр</w:t>
      </w:r>
      <w:r w:rsidR="00CE4E63" w:rsidRPr="0064006C">
        <w:t>.)</w:t>
      </w:r>
      <w:r w:rsidR="00CE4E63" w:rsidRPr="0064006C">
        <w:rPr>
          <w:vertAlign w:val="superscript"/>
        </w:rPr>
        <w:t xml:space="preserve"> t</w:t>
      </w:r>
      <w:r w:rsidR="00CE4E63" w:rsidRPr="0064006C">
        <w:t xml:space="preserve">, </w:t>
      </w:r>
      <w:r w:rsidR="00CE4E63" w:rsidRPr="0064006C">
        <w:tab/>
      </w:r>
      <w:r w:rsidRPr="0064006C">
        <w:tab/>
      </w:r>
      <w:r w:rsidRPr="0064006C">
        <w:tab/>
      </w:r>
      <w:r w:rsidRPr="0064006C">
        <w:tab/>
      </w:r>
      <w:r w:rsidRPr="0064006C">
        <w:tab/>
        <w:t>(1)</w:t>
      </w:r>
    </w:p>
    <w:p w14:paraId="64A4A656" w14:textId="77777777" w:rsidR="00EF5094" w:rsidRPr="0064006C" w:rsidRDefault="00EF5094" w:rsidP="00EF5094">
      <w:pPr>
        <w:spacing w:before="120"/>
        <w:ind w:firstLine="709"/>
      </w:pPr>
      <w:r w:rsidRPr="0064006C">
        <w:t xml:space="preserve">где </w:t>
      </w:r>
      <w:proofErr w:type="spellStart"/>
      <w:r w:rsidRPr="0064006C">
        <w:t>S</w:t>
      </w:r>
      <w:r w:rsidRPr="0064006C">
        <w:rPr>
          <w:vertAlign w:val="subscript"/>
        </w:rPr>
        <w:t>h</w:t>
      </w:r>
      <w:proofErr w:type="spellEnd"/>
      <w:r w:rsidRPr="0064006C">
        <w:t xml:space="preserve"> – численность населения на начало планируемого периода, чел.;</w:t>
      </w:r>
    </w:p>
    <w:p w14:paraId="1B8E2C80" w14:textId="77777777" w:rsidR="00EF5094" w:rsidRPr="0064006C" w:rsidRDefault="00EF5094" w:rsidP="00920787">
      <w:pPr>
        <w:ind w:firstLine="709"/>
      </w:pPr>
      <w:r w:rsidRPr="0064006C">
        <w:t>t – число лет, на которое производится расчет;</w:t>
      </w:r>
    </w:p>
    <w:p w14:paraId="384DFC9F" w14:textId="7DF60D6A" w:rsidR="00EF5094" w:rsidRPr="0064006C" w:rsidRDefault="00EF5094" w:rsidP="00920787">
      <w:pPr>
        <w:ind w:firstLine="709"/>
      </w:pPr>
      <w:r w:rsidRPr="0064006C">
        <w:lastRenderedPageBreak/>
        <w:t>К</w:t>
      </w:r>
      <w:r w:rsidR="005E67B0" w:rsidRPr="0064006C">
        <w:t xml:space="preserve"> </w:t>
      </w:r>
      <w:proofErr w:type="spellStart"/>
      <w:r w:rsidR="004D5F79" w:rsidRPr="0064006C">
        <w:rPr>
          <w:vertAlign w:val="subscript"/>
        </w:rPr>
        <w:t>общ.</w:t>
      </w:r>
      <w:r w:rsidR="00C507E7" w:rsidRPr="0064006C">
        <w:rPr>
          <w:vertAlign w:val="subscript"/>
        </w:rPr>
        <w:t>пр</w:t>
      </w:r>
      <w:proofErr w:type="spellEnd"/>
      <w:r w:rsidRPr="0064006C">
        <w:rPr>
          <w:vertAlign w:val="subscript"/>
        </w:rPr>
        <w:t xml:space="preserve">. </w:t>
      </w:r>
      <w:r w:rsidR="004D5F79" w:rsidRPr="0064006C">
        <w:t xml:space="preserve">– коэффициент </w:t>
      </w:r>
      <w:r w:rsidR="00EA4373" w:rsidRPr="0064006C">
        <w:t>общего прироста</w:t>
      </w:r>
      <w:r w:rsidRPr="0064006C">
        <w:t xml:space="preserve"> населения за период, предшествующий плановому, определяется как отношение среднего</w:t>
      </w:r>
      <w:r w:rsidR="00B10039" w:rsidRPr="0064006C">
        <w:t>дово</w:t>
      </w:r>
      <w:r w:rsidR="00EA4373" w:rsidRPr="0064006C">
        <w:t>го</w:t>
      </w:r>
      <w:r w:rsidR="00B10039" w:rsidRPr="0064006C">
        <w:t xml:space="preserve"> </w:t>
      </w:r>
      <w:r w:rsidR="00EA4373" w:rsidRPr="0064006C">
        <w:t>прироста</w:t>
      </w:r>
      <w:r w:rsidRPr="0064006C">
        <w:t xml:space="preserve"> населения к среднегодовой численности населения.</w:t>
      </w:r>
    </w:p>
    <w:p w14:paraId="35DE9572" w14:textId="52C9D672" w:rsidR="00EF5094" w:rsidRPr="0064006C" w:rsidRDefault="00EF5094" w:rsidP="00A24194">
      <w:pPr>
        <w:ind w:firstLine="709"/>
        <w:rPr>
          <w:lang w:eastAsia="ar-SA" w:bidi="en-US"/>
        </w:rPr>
      </w:pPr>
      <w:r w:rsidRPr="0064006C">
        <w:rPr>
          <w:lang w:eastAsia="ar-SA" w:bidi="en-US"/>
        </w:rPr>
        <w:t xml:space="preserve">Для расчета перспективной численности населения использовался </w:t>
      </w:r>
      <w:r w:rsidR="00BE06D1" w:rsidRPr="0064006C">
        <w:rPr>
          <w:lang w:eastAsia="ar-SA" w:bidi="en-US"/>
        </w:rPr>
        <w:t>оптимистичный</w:t>
      </w:r>
      <w:r w:rsidR="006F5DD8" w:rsidRPr="0064006C">
        <w:rPr>
          <w:lang w:eastAsia="ar-SA" w:bidi="en-US"/>
        </w:rPr>
        <w:t xml:space="preserve"> </w:t>
      </w:r>
      <w:r w:rsidRPr="0064006C">
        <w:rPr>
          <w:lang w:eastAsia="ar-SA" w:bidi="en-US"/>
        </w:rPr>
        <w:t>вариант пр</w:t>
      </w:r>
      <w:r w:rsidR="002B4EF7" w:rsidRPr="0064006C">
        <w:rPr>
          <w:lang w:eastAsia="ar-SA" w:bidi="en-US"/>
        </w:rPr>
        <w:t>огнозной численности населения:</w:t>
      </w:r>
    </w:p>
    <w:p w14:paraId="3718046A" w14:textId="780F806C" w:rsidR="00EF5094" w:rsidRPr="0064006C" w:rsidRDefault="004D5F79" w:rsidP="00A24194">
      <w:pPr>
        <w:ind w:firstLine="709"/>
        <w:rPr>
          <w:lang w:eastAsia="ar-SA" w:bidi="en-US"/>
        </w:rPr>
      </w:pPr>
      <w:r w:rsidRPr="0064006C">
        <w:rPr>
          <w:lang w:eastAsia="ar-SA" w:bidi="en-US"/>
        </w:rPr>
        <w:t xml:space="preserve">В качестве </w:t>
      </w:r>
      <w:r w:rsidR="00EB7982" w:rsidRPr="0064006C">
        <w:rPr>
          <w:lang w:eastAsia="ar-SA" w:bidi="en-US"/>
        </w:rPr>
        <w:t>оптимис</w:t>
      </w:r>
      <w:r w:rsidRPr="0064006C">
        <w:rPr>
          <w:lang w:eastAsia="ar-SA" w:bidi="en-US"/>
        </w:rPr>
        <w:t>тического</w:t>
      </w:r>
      <w:r w:rsidR="00EF5094" w:rsidRPr="0064006C">
        <w:rPr>
          <w:lang w:eastAsia="ar-SA" w:bidi="en-US"/>
        </w:rPr>
        <w:t xml:space="preserve"> прогноза взят прирост в размере </w:t>
      </w:r>
      <w:r w:rsidR="00CF169C" w:rsidRPr="0064006C">
        <w:rPr>
          <w:lang w:eastAsia="ar-SA" w:bidi="en-US"/>
        </w:rPr>
        <w:t>15</w:t>
      </w:r>
      <w:r w:rsidR="00F26D19" w:rsidRPr="0064006C">
        <w:rPr>
          <w:lang w:eastAsia="ar-SA" w:bidi="en-US"/>
        </w:rPr>
        <w:t xml:space="preserve"> </w:t>
      </w:r>
      <w:r w:rsidR="00EF5094" w:rsidRPr="0064006C">
        <w:rPr>
          <w:lang w:eastAsia="ar-SA" w:bidi="en-US"/>
        </w:rPr>
        <w:t>чел. в год (</w:t>
      </w:r>
      <w:proofErr w:type="spellStart"/>
      <w:r w:rsidR="00022B28" w:rsidRPr="0064006C">
        <w:t>К</w:t>
      </w:r>
      <w:r w:rsidR="00022B28" w:rsidRPr="0064006C">
        <w:rPr>
          <w:vertAlign w:val="subscript"/>
        </w:rPr>
        <w:t>общ.пр</w:t>
      </w:r>
      <w:proofErr w:type="spellEnd"/>
      <w:r w:rsidR="00EF5094" w:rsidRPr="0064006C">
        <w:rPr>
          <w:lang w:eastAsia="ar-SA" w:bidi="en-US"/>
        </w:rPr>
        <w:t>.</w:t>
      </w:r>
      <w:r w:rsidR="00C877B6" w:rsidRPr="0064006C">
        <w:rPr>
          <w:lang w:eastAsia="ar-SA" w:bidi="en-US"/>
        </w:rPr>
        <w:t xml:space="preserve"> </w:t>
      </w:r>
      <w:r w:rsidR="00EF5094" w:rsidRPr="0064006C">
        <w:rPr>
          <w:lang w:eastAsia="ar-SA" w:bidi="en-US"/>
        </w:rPr>
        <w:t>=0,0</w:t>
      </w:r>
      <w:r w:rsidR="00F26D19" w:rsidRPr="0064006C">
        <w:rPr>
          <w:lang w:eastAsia="ar-SA" w:bidi="en-US"/>
        </w:rPr>
        <w:t>0</w:t>
      </w:r>
      <w:r w:rsidR="00CF367C" w:rsidRPr="0064006C">
        <w:rPr>
          <w:lang w:eastAsia="ar-SA" w:bidi="en-US"/>
        </w:rPr>
        <w:t>1</w:t>
      </w:r>
      <w:r w:rsidR="00EF5094" w:rsidRPr="0064006C">
        <w:rPr>
          <w:lang w:eastAsia="ar-SA" w:bidi="en-US"/>
        </w:rPr>
        <w:t>). При таком прогнозе численность населения рассчитаем по формуле (1), она составит:</w:t>
      </w:r>
    </w:p>
    <w:p w14:paraId="2F6E33B8" w14:textId="7D47FCDF" w:rsidR="00EF5094" w:rsidRPr="0064006C" w:rsidRDefault="00EF5094" w:rsidP="00EF5094">
      <w:pPr>
        <w:spacing w:before="120"/>
        <w:ind w:firstLine="709"/>
      </w:pPr>
      <w:r w:rsidRPr="0064006C">
        <w:rPr>
          <w:lang w:val="en-US"/>
        </w:rPr>
        <w:t>S</w:t>
      </w:r>
      <w:r w:rsidRPr="0064006C">
        <w:rPr>
          <w:vertAlign w:val="subscript"/>
        </w:rPr>
        <w:t>202</w:t>
      </w:r>
      <w:r w:rsidR="00A10B69" w:rsidRPr="0064006C">
        <w:rPr>
          <w:vertAlign w:val="subscript"/>
        </w:rPr>
        <w:t>6</w:t>
      </w:r>
      <w:r w:rsidR="00876DE7" w:rsidRPr="0064006C">
        <w:t>=</w:t>
      </w:r>
      <w:r w:rsidR="00293D67" w:rsidRPr="0064006C">
        <w:t>14619</w:t>
      </w:r>
      <w:r w:rsidR="006F5DD8" w:rsidRPr="0064006C">
        <w:t>*(1+</w:t>
      </w:r>
      <w:r w:rsidRPr="0064006C">
        <w:t>0,0</w:t>
      </w:r>
      <w:r w:rsidR="00F26D19" w:rsidRPr="0064006C">
        <w:t>0</w:t>
      </w:r>
      <w:r w:rsidR="00CF367C" w:rsidRPr="0064006C">
        <w:t>1</w:t>
      </w:r>
      <w:r w:rsidRPr="0064006C">
        <w:t>)</w:t>
      </w:r>
      <w:r w:rsidRPr="0064006C">
        <w:rPr>
          <w:vertAlign w:val="superscript"/>
        </w:rPr>
        <w:t>5</w:t>
      </w:r>
      <w:r w:rsidR="00A12BE3" w:rsidRPr="0064006C">
        <w:t>=</w:t>
      </w:r>
      <w:r w:rsidR="001A4A1B" w:rsidRPr="0064006C">
        <w:t xml:space="preserve"> </w:t>
      </w:r>
      <w:r w:rsidR="00CF169C" w:rsidRPr="0064006C">
        <w:t>14693</w:t>
      </w:r>
      <w:r w:rsidR="005F6577" w:rsidRPr="0064006C">
        <w:t xml:space="preserve"> </w:t>
      </w:r>
      <w:r w:rsidRPr="0064006C">
        <w:t>чел.</w:t>
      </w:r>
    </w:p>
    <w:p w14:paraId="31C2F22F" w14:textId="0F814132" w:rsidR="00EF5094" w:rsidRPr="0064006C" w:rsidRDefault="00EF5094" w:rsidP="00EF5094">
      <w:pPr>
        <w:spacing w:before="120"/>
        <w:ind w:firstLine="709"/>
      </w:pPr>
      <w:r w:rsidRPr="0064006C">
        <w:rPr>
          <w:lang w:val="en-US"/>
        </w:rPr>
        <w:t>S</w:t>
      </w:r>
      <w:r w:rsidRPr="0064006C">
        <w:rPr>
          <w:vertAlign w:val="subscript"/>
        </w:rPr>
        <w:t>204</w:t>
      </w:r>
      <w:r w:rsidR="00A10B69" w:rsidRPr="0064006C">
        <w:rPr>
          <w:vertAlign w:val="subscript"/>
        </w:rPr>
        <w:t>6</w:t>
      </w:r>
      <w:r w:rsidR="00876DE7" w:rsidRPr="0064006C">
        <w:t>=</w:t>
      </w:r>
      <w:r w:rsidR="00293D67" w:rsidRPr="0064006C">
        <w:t>14619</w:t>
      </w:r>
      <w:r w:rsidR="006F5DD8" w:rsidRPr="0064006C">
        <w:t>*(1+</w:t>
      </w:r>
      <w:r w:rsidRPr="0064006C">
        <w:t>0,0</w:t>
      </w:r>
      <w:r w:rsidR="00F26D19" w:rsidRPr="0064006C">
        <w:t>0</w:t>
      </w:r>
      <w:r w:rsidR="00CF367C" w:rsidRPr="0064006C">
        <w:t>1</w:t>
      </w:r>
      <w:r w:rsidRPr="0064006C">
        <w:t>)</w:t>
      </w:r>
      <w:r w:rsidRPr="0064006C">
        <w:rPr>
          <w:vertAlign w:val="superscript"/>
        </w:rPr>
        <w:t>2</w:t>
      </w:r>
      <w:r w:rsidR="005F6577" w:rsidRPr="0064006C">
        <w:rPr>
          <w:vertAlign w:val="superscript"/>
        </w:rPr>
        <w:t>5</w:t>
      </w:r>
      <w:r w:rsidR="0074488D" w:rsidRPr="0064006C">
        <w:t>=</w:t>
      </w:r>
      <w:r w:rsidR="001A4A1B" w:rsidRPr="0064006C">
        <w:t xml:space="preserve"> </w:t>
      </w:r>
      <w:r w:rsidR="00CF169C" w:rsidRPr="0064006C">
        <w:t>14989</w:t>
      </w:r>
      <w:r w:rsidR="005F6577" w:rsidRPr="0064006C">
        <w:t xml:space="preserve"> </w:t>
      </w:r>
      <w:r w:rsidRPr="0064006C">
        <w:t>чел.</w:t>
      </w:r>
    </w:p>
    <w:p w14:paraId="1ED1D4D6" w14:textId="1A201125" w:rsidR="00EF5094" w:rsidRPr="0064006C" w:rsidRDefault="00EF5094" w:rsidP="00EF5094">
      <w:pPr>
        <w:spacing w:before="120"/>
        <w:ind w:firstLine="709"/>
      </w:pPr>
      <w:r w:rsidRPr="0064006C">
        <w:t xml:space="preserve">Для оценки потребности </w:t>
      </w:r>
      <w:r w:rsidR="00D17FA1" w:rsidRPr="0064006C">
        <w:t>Грибановского</w:t>
      </w:r>
      <w:r w:rsidR="00440863" w:rsidRPr="0064006C">
        <w:t xml:space="preserve"> городского поселения </w:t>
      </w:r>
      <w:r w:rsidRPr="0064006C">
        <w:t xml:space="preserve">в ресурсах территории, социального обеспечения и инженерного обустройства поселения к рассмотрению принимается </w:t>
      </w:r>
      <w:r w:rsidR="00A35E5E" w:rsidRPr="0064006C">
        <w:t>оптимистический</w:t>
      </w:r>
      <w:r w:rsidR="002B4EF7" w:rsidRPr="0064006C">
        <w:t xml:space="preserve"> прогноз численности:</w:t>
      </w:r>
    </w:p>
    <w:p w14:paraId="72DECE76" w14:textId="77E18AEB" w:rsidR="00EF5094" w:rsidRPr="0064006C" w:rsidRDefault="004734ED" w:rsidP="00872B10">
      <w:pPr>
        <w:pStyle w:val="afff4"/>
        <w:numPr>
          <w:ilvl w:val="0"/>
          <w:numId w:val="11"/>
        </w:numPr>
        <w:spacing w:before="120"/>
      </w:pPr>
      <w:r w:rsidRPr="0064006C">
        <w:t>к 202</w:t>
      </w:r>
      <w:r w:rsidR="00A10B69" w:rsidRPr="0064006C">
        <w:t>6</w:t>
      </w:r>
      <w:r w:rsidRPr="0064006C">
        <w:t xml:space="preserve"> го</w:t>
      </w:r>
      <w:r w:rsidR="00876DE7" w:rsidRPr="0064006C">
        <w:t xml:space="preserve">ду – </w:t>
      </w:r>
      <w:r w:rsidR="00CF169C" w:rsidRPr="0064006C">
        <w:t>146</w:t>
      </w:r>
      <w:r w:rsidR="003C638C" w:rsidRPr="0064006C">
        <w:t>93</w:t>
      </w:r>
      <w:r w:rsidR="00CF169C" w:rsidRPr="0064006C">
        <w:t xml:space="preserve"> </w:t>
      </w:r>
      <w:r w:rsidR="00A5076D" w:rsidRPr="0064006C">
        <w:t>чел. (</w:t>
      </w:r>
      <w:r w:rsidR="0074488D" w:rsidRPr="0064006C">
        <w:t>прирост</w:t>
      </w:r>
      <w:r w:rsidR="00A5076D" w:rsidRPr="0064006C">
        <w:t xml:space="preserve"> на </w:t>
      </w:r>
      <w:r w:rsidR="003C638C" w:rsidRPr="0064006C">
        <w:t>74</w:t>
      </w:r>
      <w:r w:rsidR="00710DE4" w:rsidRPr="0064006C">
        <w:t xml:space="preserve"> </w:t>
      </w:r>
      <w:r w:rsidR="00EF5094" w:rsidRPr="0064006C">
        <w:t xml:space="preserve">чел. </w:t>
      </w:r>
      <w:r w:rsidR="001D1DEC" w:rsidRPr="0064006C">
        <w:t xml:space="preserve">по сравнению с началом </w:t>
      </w:r>
      <w:r w:rsidR="00CF367C" w:rsidRPr="0064006C">
        <w:t>2021</w:t>
      </w:r>
      <w:r w:rsidR="001D1DEC" w:rsidRPr="0064006C">
        <w:t xml:space="preserve"> г.);</w:t>
      </w:r>
    </w:p>
    <w:p w14:paraId="68A371F6" w14:textId="3A24D093" w:rsidR="00EF5094" w:rsidRPr="0064006C" w:rsidRDefault="00CE4E63" w:rsidP="00872B10">
      <w:pPr>
        <w:pStyle w:val="afff4"/>
        <w:numPr>
          <w:ilvl w:val="0"/>
          <w:numId w:val="11"/>
        </w:numPr>
        <w:spacing w:before="120"/>
      </w:pPr>
      <w:r w:rsidRPr="0064006C">
        <w:t>к 204</w:t>
      </w:r>
      <w:r w:rsidR="00A10B69" w:rsidRPr="0064006C">
        <w:t>6</w:t>
      </w:r>
      <w:r w:rsidRPr="0064006C">
        <w:t xml:space="preserve"> году – </w:t>
      </w:r>
      <w:r w:rsidR="00CF169C" w:rsidRPr="0064006C">
        <w:t>14989</w:t>
      </w:r>
      <w:r w:rsidR="0021707B" w:rsidRPr="0064006C">
        <w:t xml:space="preserve"> </w:t>
      </w:r>
      <w:r w:rsidR="00A5076D" w:rsidRPr="0064006C">
        <w:t>чел. (</w:t>
      </w:r>
      <w:r w:rsidR="001A5988" w:rsidRPr="0064006C">
        <w:t>при</w:t>
      </w:r>
      <w:r w:rsidR="005E67B0" w:rsidRPr="0064006C">
        <w:t>рост</w:t>
      </w:r>
      <w:r w:rsidR="00A5076D" w:rsidRPr="0064006C">
        <w:t xml:space="preserve"> на </w:t>
      </w:r>
      <w:r w:rsidR="003C638C" w:rsidRPr="0064006C">
        <w:t>370</w:t>
      </w:r>
      <w:r w:rsidR="00EF5094" w:rsidRPr="0064006C">
        <w:t xml:space="preserve"> чел. по сравнению с началом </w:t>
      </w:r>
      <w:r w:rsidR="00CF367C" w:rsidRPr="0064006C">
        <w:t>2021</w:t>
      </w:r>
      <w:r w:rsidR="00EF5094" w:rsidRPr="0064006C">
        <w:t xml:space="preserve"> г.).</w:t>
      </w:r>
    </w:p>
    <w:p w14:paraId="6157D630" w14:textId="77777777" w:rsidR="00EF5094" w:rsidRPr="0064006C" w:rsidRDefault="00EF5094" w:rsidP="00920787">
      <w:pPr>
        <w:ind w:firstLine="709"/>
      </w:pPr>
      <w:r w:rsidRPr="0064006C">
        <w:t>На расчетный период основные усилия должны быть направлены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14:paraId="01C0D7E4" w14:textId="049C6999" w:rsidR="00EF5094" w:rsidRPr="0064006C" w:rsidRDefault="00EF5094" w:rsidP="00920787">
      <w:pPr>
        <w:ind w:firstLine="709"/>
      </w:pPr>
      <w:r w:rsidRPr="0064006C">
        <w:t xml:space="preserve">Так же для улучшения демографической ситуации </w:t>
      </w:r>
      <w:r w:rsidR="00CF367C" w:rsidRPr="0064006C">
        <w:t xml:space="preserve">на территории </w:t>
      </w:r>
      <w:r w:rsidR="00D17FA1" w:rsidRPr="0064006C">
        <w:t>Грибановского</w:t>
      </w:r>
      <w:r w:rsidR="00440863" w:rsidRPr="0064006C">
        <w:t xml:space="preserve"> городского поселения </w:t>
      </w:r>
      <w:r w:rsidRPr="0064006C">
        <w:t>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w:t>
      </w:r>
      <w:r w:rsidR="002B4EF7" w:rsidRPr="0064006C">
        <w:t>лучшение миграционной ситуации.</w:t>
      </w:r>
    </w:p>
    <w:p w14:paraId="5E27013F" w14:textId="77777777" w:rsidR="00EF5094" w:rsidRPr="0064006C" w:rsidRDefault="00EF5094" w:rsidP="00920787">
      <w:pPr>
        <w:ind w:firstLine="709"/>
      </w:pPr>
      <w:r w:rsidRPr="0064006C">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14:paraId="1967A94E" w14:textId="4F90A5A6" w:rsidR="003D496A" w:rsidRPr="0064006C" w:rsidRDefault="0055594C" w:rsidP="00CF367C">
      <w:pPr>
        <w:pStyle w:val="30"/>
        <w:rPr>
          <w:i w:val="0"/>
          <w:szCs w:val="28"/>
        </w:rPr>
      </w:pPr>
      <w:bookmarkStart w:id="46" w:name="_Toc522808443"/>
      <w:bookmarkStart w:id="47" w:name="_Toc80273665"/>
      <w:bookmarkStart w:id="48" w:name="_Toc187401749"/>
      <w:bookmarkEnd w:id="45"/>
      <w:r w:rsidRPr="0064006C">
        <w:rPr>
          <w:i w:val="0"/>
          <w:szCs w:val="28"/>
        </w:rPr>
        <w:t xml:space="preserve">2.1.4 </w:t>
      </w:r>
      <w:bookmarkStart w:id="49" w:name="_Hlk182997125"/>
      <w:r w:rsidR="003D496A" w:rsidRPr="0064006C">
        <w:rPr>
          <w:i w:val="0"/>
          <w:szCs w:val="28"/>
        </w:rPr>
        <w:t>Экономический потенциал</w:t>
      </w:r>
      <w:bookmarkEnd w:id="46"/>
      <w:bookmarkEnd w:id="47"/>
      <w:r w:rsidR="007E0230" w:rsidRPr="0064006C">
        <w:rPr>
          <w:i w:val="0"/>
          <w:szCs w:val="28"/>
        </w:rPr>
        <w:t xml:space="preserve"> </w:t>
      </w:r>
      <w:bookmarkEnd w:id="49"/>
      <w:r w:rsidR="007E0230" w:rsidRPr="0064006C">
        <w:rPr>
          <w:color w:val="0070C0"/>
          <w:szCs w:val="28"/>
        </w:rPr>
        <w:t>(с изменениями)</w:t>
      </w:r>
      <w:bookmarkEnd w:id="48"/>
    </w:p>
    <w:p w14:paraId="3CADDF86" w14:textId="360FE9CA" w:rsidR="00A15179" w:rsidRPr="0064006C" w:rsidRDefault="00636F7E" w:rsidP="00070547">
      <w:pPr>
        <w:ind w:firstLine="709"/>
      </w:pPr>
      <w:r w:rsidRPr="0064006C">
        <w:t>Экономическая база городского поселения представлена рядом многоотраслевых промпредприятий (легкая и пищевая промышленности)</w:t>
      </w:r>
      <w:r w:rsidR="00C1690F" w:rsidRPr="0064006C">
        <w:t>.</w:t>
      </w:r>
    </w:p>
    <w:p w14:paraId="74397617" w14:textId="31D22CC2" w:rsidR="00816B7A" w:rsidRPr="0064006C" w:rsidRDefault="00816B7A" w:rsidP="00E15559">
      <w:pPr>
        <w:ind w:firstLine="709"/>
      </w:pPr>
      <w:r w:rsidRPr="0064006C">
        <w:t xml:space="preserve">Информация по </w:t>
      </w:r>
      <w:r w:rsidR="00A15179" w:rsidRPr="0064006C">
        <w:t xml:space="preserve">предприятиям </w:t>
      </w:r>
      <w:r w:rsidR="00C1690F" w:rsidRPr="0064006C">
        <w:t xml:space="preserve">промышленности </w:t>
      </w:r>
      <w:r w:rsidR="00D17FA1" w:rsidRPr="0064006C">
        <w:t>Грибановского</w:t>
      </w:r>
      <w:r w:rsidR="00440863" w:rsidRPr="0064006C">
        <w:t xml:space="preserve"> городского поселения</w:t>
      </w:r>
      <w:r w:rsidR="00697222" w:rsidRPr="0064006C">
        <w:t xml:space="preserve"> </w:t>
      </w:r>
      <w:r w:rsidRPr="0064006C">
        <w:t>представлена в таблице 2.</w:t>
      </w:r>
      <w:r w:rsidR="009B5FC5" w:rsidRPr="0064006C">
        <w:t>3</w:t>
      </w:r>
      <w:r w:rsidRPr="0064006C">
        <w:t>.</w:t>
      </w:r>
    </w:p>
    <w:p w14:paraId="2F83F807" w14:textId="77777777" w:rsidR="00813919" w:rsidRPr="0064006C" w:rsidRDefault="00813919" w:rsidP="00F05C93">
      <w:pPr>
        <w:rPr>
          <w:lang w:eastAsia="ar-SA" w:bidi="en-US"/>
        </w:rPr>
      </w:pPr>
    </w:p>
    <w:p w14:paraId="1B69BCF7" w14:textId="3CE9F616" w:rsidR="00C1690F" w:rsidRPr="0064006C" w:rsidRDefault="00C1690F" w:rsidP="00C1690F">
      <w:pPr>
        <w:pStyle w:val="a2"/>
        <w:keepNext/>
        <w:suppressAutoHyphens/>
        <w:spacing w:after="120"/>
        <w:ind w:firstLine="0"/>
        <w:jc w:val="right"/>
        <w:rPr>
          <w:b/>
          <w:lang w:val="ru-RU"/>
        </w:rPr>
      </w:pPr>
      <w:bookmarkStart w:id="50" w:name="_Hlk56769275"/>
      <w:r w:rsidRPr="0064006C">
        <w:rPr>
          <w:b/>
          <w:lang w:val="ru-RU"/>
        </w:rPr>
        <w:lastRenderedPageBreak/>
        <w:t>Таблица 2.</w:t>
      </w:r>
      <w:r w:rsidR="009B5FC5" w:rsidRPr="0064006C">
        <w:rPr>
          <w:b/>
          <w:lang w:val="ru-RU"/>
        </w:rPr>
        <w:t>3</w:t>
      </w:r>
    </w:p>
    <w:p w14:paraId="73FAB2FB" w14:textId="14D71C6A" w:rsidR="00C1690F" w:rsidRPr="0064006C" w:rsidRDefault="00C1690F" w:rsidP="00C1690F">
      <w:pPr>
        <w:pStyle w:val="a2"/>
        <w:keepNext/>
        <w:suppressAutoHyphens/>
        <w:spacing w:after="120"/>
        <w:ind w:firstLine="0"/>
        <w:jc w:val="center"/>
        <w:rPr>
          <w:b/>
          <w:lang w:val="ru-RU"/>
        </w:rPr>
      </w:pPr>
      <w:r w:rsidRPr="0064006C">
        <w:rPr>
          <w:b/>
          <w:lang w:val="ru-RU"/>
        </w:rPr>
        <w:t>Промышленные предприятия градообразующего значения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7"/>
        <w:gridCol w:w="3022"/>
        <w:gridCol w:w="2269"/>
        <w:gridCol w:w="3536"/>
      </w:tblGrid>
      <w:tr w:rsidR="00C1690F" w:rsidRPr="0064006C" w14:paraId="309673A6" w14:textId="77777777" w:rsidTr="00214173">
        <w:trPr>
          <w:tblHeader/>
          <w:jc w:val="center"/>
        </w:trPr>
        <w:tc>
          <w:tcPr>
            <w:tcW w:w="277" w:type="pct"/>
            <w:shd w:val="clear" w:color="auto" w:fill="auto"/>
            <w:vAlign w:val="center"/>
          </w:tcPr>
          <w:p w14:paraId="73B141D7" w14:textId="77777777" w:rsidR="00C1690F" w:rsidRPr="0064006C" w:rsidRDefault="00C1690F" w:rsidP="00F02B56">
            <w:pPr>
              <w:pStyle w:val="affffff"/>
              <w:ind w:firstLine="0"/>
              <w:jc w:val="center"/>
              <w:rPr>
                <w:b/>
                <w:bCs/>
                <w:sz w:val="20"/>
                <w:szCs w:val="20"/>
              </w:rPr>
            </w:pPr>
            <w:r w:rsidRPr="0064006C">
              <w:rPr>
                <w:rStyle w:val="afffffe"/>
                <w:b/>
                <w:bCs/>
                <w:sz w:val="20"/>
                <w:szCs w:val="20"/>
              </w:rPr>
              <w:t>№ п/п</w:t>
            </w:r>
          </w:p>
        </w:tc>
        <w:tc>
          <w:tcPr>
            <w:tcW w:w="1617" w:type="pct"/>
            <w:shd w:val="clear" w:color="auto" w:fill="auto"/>
            <w:vAlign w:val="center"/>
          </w:tcPr>
          <w:p w14:paraId="7237BC47" w14:textId="77777777" w:rsidR="00C1690F" w:rsidRPr="0064006C" w:rsidRDefault="00C1690F" w:rsidP="00F02B56">
            <w:pPr>
              <w:pStyle w:val="affffff"/>
              <w:ind w:firstLine="0"/>
              <w:jc w:val="center"/>
              <w:rPr>
                <w:b/>
                <w:bCs/>
                <w:sz w:val="20"/>
                <w:szCs w:val="20"/>
              </w:rPr>
            </w:pPr>
            <w:r w:rsidRPr="0064006C">
              <w:rPr>
                <w:rStyle w:val="afffffe"/>
                <w:b/>
                <w:bCs/>
                <w:sz w:val="20"/>
                <w:szCs w:val="20"/>
              </w:rPr>
              <w:t>Наименование</w:t>
            </w:r>
          </w:p>
        </w:tc>
        <w:tc>
          <w:tcPr>
            <w:tcW w:w="1214" w:type="pct"/>
            <w:shd w:val="clear" w:color="auto" w:fill="auto"/>
            <w:vAlign w:val="center"/>
          </w:tcPr>
          <w:p w14:paraId="5F3EF4A4" w14:textId="77777777" w:rsidR="00C1690F" w:rsidRPr="0064006C" w:rsidRDefault="00C1690F" w:rsidP="00F02B56">
            <w:pPr>
              <w:pStyle w:val="affffff"/>
              <w:ind w:firstLine="0"/>
              <w:jc w:val="center"/>
              <w:rPr>
                <w:b/>
                <w:bCs/>
                <w:sz w:val="20"/>
                <w:szCs w:val="20"/>
              </w:rPr>
            </w:pPr>
            <w:r w:rsidRPr="0064006C">
              <w:rPr>
                <w:rStyle w:val="afffffe"/>
                <w:b/>
                <w:bCs/>
                <w:sz w:val="20"/>
                <w:szCs w:val="20"/>
              </w:rPr>
              <w:t>Адрес</w:t>
            </w:r>
          </w:p>
        </w:tc>
        <w:tc>
          <w:tcPr>
            <w:tcW w:w="1892" w:type="pct"/>
            <w:shd w:val="clear" w:color="auto" w:fill="auto"/>
            <w:vAlign w:val="center"/>
          </w:tcPr>
          <w:p w14:paraId="5BD5FA0B" w14:textId="77777777" w:rsidR="00C1690F" w:rsidRPr="0064006C" w:rsidRDefault="00C1690F" w:rsidP="00F02B56">
            <w:pPr>
              <w:pStyle w:val="affffff"/>
              <w:ind w:firstLine="0"/>
              <w:jc w:val="center"/>
              <w:rPr>
                <w:b/>
                <w:bCs/>
                <w:sz w:val="20"/>
                <w:szCs w:val="20"/>
              </w:rPr>
            </w:pPr>
            <w:r w:rsidRPr="0064006C">
              <w:rPr>
                <w:rStyle w:val="afffffe"/>
                <w:b/>
                <w:bCs/>
                <w:sz w:val="20"/>
                <w:szCs w:val="20"/>
              </w:rPr>
              <w:t>Виды выпускаемой продукции</w:t>
            </w:r>
          </w:p>
        </w:tc>
      </w:tr>
      <w:tr w:rsidR="00C1690F" w:rsidRPr="0064006C" w14:paraId="26285325" w14:textId="77777777" w:rsidTr="00214173">
        <w:trPr>
          <w:jc w:val="center"/>
        </w:trPr>
        <w:tc>
          <w:tcPr>
            <w:tcW w:w="277" w:type="pct"/>
            <w:shd w:val="clear" w:color="auto" w:fill="auto"/>
            <w:vAlign w:val="center"/>
          </w:tcPr>
          <w:p w14:paraId="6BC27407" w14:textId="77777777" w:rsidR="00C1690F" w:rsidRPr="0064006C" w:rsidRDefault="00C1690F" w:rsidP="00F02B56">
            <w:pPr>
              <w:pStyle w:val="affffff"/>
              <w:ind w:firstLine="0"/>
              <w:jc w:val="center"/>
              <w:rPr>
                <w:sz w:val="20"/>
                <w:szCs w:val="20"/>
              </w:rPr>
            </w:pPr>
            <w:r w:rsidRPr="0064006C">
              <w:rPr>
                <w:rStyle w:val="afffffe"/>
                <w:sz w:val="20"/>
                <w:szCs w:val="20"/>
              </w:rPr>
              <w:t>1.</w:t>
            </w:r>
          </w:p>
        </w:tc>
        <w:tc>
          <w:tcPr>
            <w:tcW w:w="1617" w:type="pct"/>
            <w:shd w:val="clear" w:color="auto" w:fill="auto"/>
            <w:vAlign w:val="center"/>
          </w:tcPr>
          <w:p w14:paraId="1DEA12A0" w14:textId="499FD712" w:rsidR="00C1690F" w:rsidRPr="0064006C" w:rsidRDefault="00B048BB" w:rsidP="00F02B56">
            <w:pPr>
              <w:pStyle w:val="affffff"/>
              <w:ind w:firstLine="0"/>
              <w:jc w:val="center"/>
              <w:rPr>
                <w:sz w:val="20"/>
                <w:szCs w:val="20"/>
              </w:rPr>
            </w:pPr>
            <w:r w:rsidRPr="0064006C">
              <w:rPr>
                <w:rStyle w:val="afffffe"/>
                <w:color w:val="0070C0"/>
                <w:sz w:val="20"/>
                <w:szCs w:val="20"/>
              </w:rPr>
              <w:t xml:space="preserve">ООО </w:t>
            </w:r>
            <w:r w:rsidR="00CC0517" w:rsidRPr="0064006C">
              <w:rPr>
                <w:rStyle w:val="afffffe"/>
                <w:color w:val="0070C0"/>
                <w:sz w:val="20"/>
                <w:szCs w:val="20"/>
              </w:rPr>
              <w:t xml:space="preserve">«Юго-Восточная </w:t>
            </w:r>
            <w:proofErr w:type="spellStart"/>
            <w:r w:rsidR="00CC0517" w:rsidRPr="0064006C">
              <w:rPr>
                <w:rStyle w:val="afffffe"/>
                <w:color w:val="0070C0"/>
                <w:sz w:val="20"/>
                <w:szCs w:val="20"/>
              </w:rPr>
              <w:t>Агрогруппа</w:t>
            </w:r>
            <w:proofErr w:type="spellEnd"/>
            <w:r w:rsidR="00CC0517" w:rsidRPr="0064006C">
              <w:rPr>
                <w:rStyle w:val="afffffe"/>
                <w:color w:val="0070C0"/>
                <w:sz w:val="20"/>
                <w:szCs w:val="20"/>
              </w:rPr>
              <w:t>»</w:t>
            </w:r>
          </w:p>
        </w:tc>
        <w:tc>
          <w:tcPr>
            <w:tcW w:w="1214" w:type="pct"/>
            <w:shd w:val="clear" w:color="auto" w:fill="auto"/>
            <w:vAlign w:val="center"/>
          </w:tcPr>
          <w:p w14:paraId="37D95520" w14:textId="297E6CD4" w:rsidR="00C1690F" w:rsidRPr="0064006C" w:rsidRDefault="00214173" w:rsidP="00F02B56">
            <w:pPr>
              <w:pStyle w:val="affffff"/>
              <w:ind w:firstLine="0"/>
              <w:jc w:val="center"/>
              <w:rPr>
                <w:sz w:val="20"/>
                <w:szCs w:val="20"/>
              </w:rPr>
            </w:pPr>
            <w:proofErr w:type="spellStart"/>
            <w:r w:rsidRPr="0064006C">
              <w:rPr>
                <w:rStyle w:val="afffffe"/>
                <w:sz w:val="20"/>
                <w:szCs w:val="20"/>
              </w:rPr>
              <w:t>пгт</w:t>
            </w:r>
            <w:proofErr w:type="spellEnd"/>
            <w:r w:rsidRPr="0064006C">
              <w:rPr>
                <w:rStyle w:val="afffffe"/>
                <w:sz w:val="20"/>
                <w:szCs w:val="20"/>
              </w:rPr>
              <w:t xml:space="preserve">. Грибановский, ул. </w:t>
            </w:r>
            <w:proofErr w:type="spellStart"/>
            <w:r w:rsidRPr="0064006C">
              <w:rPr>
                <w:rStyle w:val="afffffe"/>
                <w:sz w:val="20"/>
                <w:szCs w:val="20"/>
              </w:rPr>
              <w:t>Сахзаводская</w:t>
            </w:r>
            <w:proofErr w:type="spellEnd"/>
            <w:r w:rsidRPr="0064006C">
              <w:rPr>
                <w:rStyle w:val="afffffe"/>
                <w:sz w:val="20"/>
                <w:szCs w:val="20"/>
              </w:rPr>
              <w:t>, д 22</w:t>
            </w:r>
          </w:p>
        </w:tc>
        <w:tc>
          <w:tcPr>
            <w:tcW w:w="1892" w:type="pct"/>
            <w:shd w:val="clear" w:color="auto" w:fill="auto"/>
            <w:vAlign w:val="center"/>
          </w:tcPr>
          <w:p w14:paraId="01D520D0" w14:textId="14D0DA3A" w:rsidR="00C1690F" w:rsidRPr="0064006C" w:rsidRDefault="00216CCF" w:rsidP="00F02B56">
            <w:pPr>
              <w:pStyle w:val="affffff"/>
              <w:ind w:firstLine="0"/>
              <w:jc w:val="center"/>
              <w:rPr>
                <w:sz w:val="20"/>
                <w:szCs w:val="20"/>
              </w:rPr>
            </w:pPr>
            <w:r w:rsidRPr="0064006C">
              <w:rPr>
                <w:rStyle w:val="afffffe"/>
                <w:sz w:val="20"/>
                <w:szCs w:val="20"/>
              </w:rPr>
              <w:t>Производство сахара</w:t>
            </w:r>
          </w:p>
        </w:tc>
      </w:tr>
      <w:tr w:rsidR="00C1690F" w:rsidRPr="0064006C" w14:paraId="75F5138E" w14:textId="77777777" w:rsidTr="00214173">
        <w:trPr>
          <w:jc w:val="center"/>
        </w:trPr>
        <w:tc>
          <w:tcPr>
            <w:tcW w:w="277" w:type="pct"/>
            <w:shd w:val="clear" w:color="auto" w:fill="auto"/>
            <w:vAlign w:val="center"/>
          </w:tcPr>
          <w:p w14:paraId="591E1139" w14:textId="5387FE07" w:rsidR="00C1690F" w:rsidRPr="0064006C" w:rsidRDefault="00F02B56" w:rsidP="00F02B56">
            <w:pPr>
              <w:pStyle w:val="affffff"/>
              <w:ind w:firstLine="0"/>
              <w:jc w:val="center"/>
              <w:rPr>
                <w:sz w:val="20"/>
                <w:szCs w:val="20"/>
              </w:rPr>
            </w:pPr>
            <w:r w:rsidRPr="0064006C">
              <w:rPr>
                <w:rStyle w:val="afffffe"/>
                <w:sz w:val="20"/>
                <w:szCs w:val="20"/>
              </w:rPr>
              <w:t>2</w:t>
            </w:r>
            <w:r w:rsidR="00C1690F" w:rsidRPr="0064006C">
              <w:rPr>
                <w:rStyle w:val="afffffe"/>
                <w:sz w:val="20"/>
                <w:szCs w:val="20"/>
              </w:rPr>
              <w:t>.</w:t>
            </w:r>
          </w:p>
        </w:tc>
        <w:tc>
          <w:tcPr>
            <w:tcW w:w="1617" w:type="pct"/>
            <w:shd w:val="clear" w:color="auto" w:fill="auto"/>
            <w:vAlign w:val="center"/>
          </w:tcPr>
          <w:p w14:paraId="71879C09" w14:textId="0589EF77" w:rsidR="00C1690F" w:rsidRPr="0064006C" w:rsidRDefault="00B048BB" w:rsidP="00F02B56">
            <w:pPr>
              <w:pStyle w:val="affffff"/>
              <w:ind w:firstLine="0"/>
              <w:jc w:val="center"/>
              <w:rPr>
                <w:sz w:val="20"/>
                <w:szCs w:val="20"/>
              </w:rPr>
            </w:pPr>
            <w:r w:rsidRPr="0064006C">
              <w:rPr>
                <w:rStyle w:val="afffffe"/>
                <w:sz w:val="20"/>
                <w:szCs w:val="20"/>
              </w:rPr>
              <w:t>ООО «</w:t>
            </w:r>
            <w:r w:rsidR="00214173" w:rsidRPr="0064006C">
              <w:rPr>
                <w:rStyle w:val="afffffe"/>
                <w:sz w:val="20"/>
                <w:szCs w:val="20"/>
              </w:rPr>
              <w:t>Грибановский машиностроительный завод</w:t>
            </w:r>
            <w:r w:rsidRPr="0064006C">
              <w:rPr>
                <w:rStyle w:val="afffffe"/>
                <w:sz w:val="20"/>
                <w:szCs w:val="20"/>
              </w:rPr>
              <w:t>»</w:t>
            </w:r>
          </w:p>
        </w:tc>
        <w:tc>
          <w:tcPr>
            <w:tcW w:w="1214" w:type="pct"/>
            <w:shd w:val="clear" w:color="auto" w:fill="auto"/>
            <w:vAlign w:val="center"/>
          </w:tcPr>
          <w:p w14:paraId="7A79E76C" w14:textId="28AE5164" w:rsidR="00C1690F" w:rsidRPr="0064006C" w:rsidRDefault="00214173" w:rsidP="00F02B56">
            <w:pPr>
              <w:pStyle w:val="affffff"/>
              <w:ind w:firstLine="0"/>
              <w:jc w:val="center"/>
              <w:rPr>
                <w:sz w:val="20"/>
                <w:szCs w:val="20"/>
              </w:rPr>
            </w:pPr>
            <w:proofErr w:type="spellStart"/>
            <w:r w:rsidRPr="0064006C">
              <w:rPr>
                <w:rStyle w:val="afffffe"/>
                <w:sz w:val="20"/>
                <w:szCs w:val="20"/>
              </w:rPr>
              <w:t>пгт</w:t>
            </w:r>
            <w:proofErr w:type="spellEnd"/>
            <w:r w:rsidRPr="0064006C">
              <w:rPr>
                <w:rStyle w:val="afffffe"/>
                <w:sz w:val="20"/>
                <w:szCs w:val="20"/>
              </w:rPr>
              <w:t xml:space="preserve">. Грибановский, ул. </w:t>
            </w:r>
            <w:proofErr w:type="spellStart"/>
            <w:r w:rsidRPr="0064006C">
              <w:rPr>
                <w:rStyle w:val="afffffe"/>
                <w:sz w:val="20"/>
                <w:szCs w:val="20"/>
              </w:rPr>
              <w:t>Машзаводская</w:t>
            </w:r>
            <w:proofErr w:type="spellEnd"/>
            <w:r w:rsidRPr="0064006C">
              <w:rPr>
                <w:rStyle w:val="afffffe"/>
                <w:sz w:val="20"/>
                <w:szCs w:val="20"/>
              </w:rPr>
              <w:t>, д.11</w:t>
            </w:r>
          </w:p>
        </w:tc>
        <w:tc>
          <w:tcPr>
            <w:tcW w:w="1892" w:type="pct"/>
            <w:shd w:val="clear" w:color="auto" w:fill="auto"/>
            <w:vAlign w:val="center"/>
          </w:tcPr>
          <w:p w14:paraId="6F96F14E" w14:textId="7C5E8D48" w:rsidR="00C1690F" w:rsidRPr="0064006C" w:rsidRDefault="00214173" w:rsidP="00F02B56">
            <w:pPr>
              <w:pStyle w:val="affffff"/>
              <w:ind w:firstLine="0"/>
              <w:jc w:val="center"/>
              <w:rPr>
                <w:sz w:val="20"/>
                <w:szCs w:val="20"/>
              </w:rPr>
            </w:pPr>
            <w:r w:rsidRPr="0064006C">
              <w:rPr>
                <w:rStyle w:val="afffffe"/>
                <w:sz w:val="20"/>
                <w:szCs w:val="20"/>
              </w:rPr>
              <w:t>Производство теплообменных устройств, оборудования для кондиционирования воздуха промышленного холодильного и морозильного оборудования, производство оборудования для фильтрования и очистки газов</w:t>
            </w:r>
          </w:p>
        </w:tc>
      </w:tr>
      <w:tr w:rsidR="00C1690F" w:rsidRPr="0064006C" w14:paraId="4C2281D7" w14:textId="77777777" w:rsidTr="00214173">
        <w:trPr>
          <w:jc w:val="center"/>
        </w:trPr>
        <w:tc>
          <w:tcPr>
            <w:tcW w:w="277" w:type="pct"/>
            <w:shd w:val="clear" w:color="auto" w:fill="auto"/>
            <w:vAlign w:val="center"/>
          </w:tcPr>
          <w:p w14:paraId="55FC202D" w14:textId="00951AE0" w:rsidR="00C1690F" w:rsidRPr="0064006C" w:rsidRDefault="00F02B56" w:rsidP="00F02B56">
            <w:pPr>
              <w:pStyle w:val="affffff"/>
              <w:ind w:firstLine="0"/>
              <w:jc w:val="center"/>
              <w:rPr>
                <w:sz w:val="20"/>
                <w:szCs w:val="20"/>
              </w:rPr>
            </w:pPr>
            <w:r w:rsidRPr="0064006C">
              <w:rPr>
                <w:rStyle w:val="afffffe"/>
                <w:sz w:val="20"/>
                <w:szCs w:val="20"/>
              </w:rPr>
              <w:t>3</w:t>
            </w:r>
            <w:r w:rsidR="00C1690F" w:rsidRPr="0064006C">
              <w:rPr>
                <w:rStyle w:val="afffffe"/>
                <w:sz w:val="20"/>
                <w:szCs w:val="20"/>
              </w:rPr>
              <w:t>.</w:t>
            </w:r>
          </w:p>
        </w:tc>
        <w:tc>
          <w:tcPr>
            <w:tcW w:w="1617" w:type="pct"/>
            <w:shd w:val="clear" w:color="auto" w:fill="auto"/>
            <w:vAlign w:val="center"/>
          </w:tcPr>
          <w:p w14:paraId="446B4646" w14:textId="371908D4" w:rsidR="00C1690F" w:rsidRPr="0064006C" w:rsidRDefault="00B048BB" w:rsidP="00F02B56">
            <w:pPr>
              <w:pStyle w:val="affffff"/>
              <w:ind w:firstLine="0"/>
              <w:jc w:val="center"/>
              <w:rPr>
                <w:sz w:val="20"/>
                <w:szCs w:val="20"/>
              </w:rPr>
            </w:pPr>
            <w:r w:rsidRPr="0064006C">
              <w:rPr>
                <w:rStyle w:val="afffffe"/>
                <w:color w:val="0070C0"/>
                <w:sz w:val="20"/>
                <w:szCs w:val="20"/>
              </w:rPr>
              <w:t>ООО «</w:t>
            </w:r>
            <w:r w:rsidR="00CC0517" w:rsidRPr="0064006C">
              <w:rPr>
                <w:rStyle w:val="afffffe"/>
                <w:color w:val="0070C0"/>
                <w:sz w:val="20"/>
                <w:szCs w:val="20"/>
              </w:rPr>
              <w:t>Кристалл</w:t>
            </w:r>
            <w:r w:rsidRPr="0064006C">
              <w:rPr>
                <w:rStyle w:val="afffffe"/>
                <w:color w:val="0070C0"/>
                <w:sz w:val="20"/>
                <w:szCs w:val="20"/>
              </w:rPr>
              <w:t>»</w:t>
            </w:r>
          </w:p>
        </w:tc>
        <w:tc>
          <w:tcPr>
            <w:tcW w:w="1214" w:type="pct"/>
            <w:shd w:val="clear" w:color="auto" w:fill="auto"/>
            <w:vAlign w:val="center"/>
          </w:tcPr>
          <w:p w14:paraId="6273C2CB" w14:textId="611C69EA" w:rsidR="00C1690F" w:rsidRPr="0064006C" w:rsidRDefault="00216CCF" w:rsidP="00F02B56">
            <w:pPr>
              <w:pStyle w:val="affffff"/>
              <w:ind w:firstLine="0"/>
              <w:jc w:val="center"/>
              <w:rPr>
                <w:sz w:val="20"/>
                <w:szCs w:val="20"/>
              </w:rPr>
            </w:pPr>
            <w:proofErr w:type="spellStart"/>
            <w:r w:rsidRPr="0064006C">
              <w:rPr>
                <w:rStyle w:val="afffffe"/>
                <w:sz w:val="20"/>
                <w:szCs w:val="20"/>
              </w:rPr>
              <w:t>пгт</w:t>
            </w:r>
            <w:proofErr w:type="spellEnd"/>
            <w:r w:rsidRPr="0064006C">
              <w:rPr>
                <w:rStyle w:val="afffffe"/>
                <w:sz w:val="20"/>
                <w:szCs w:val="20"/>
              </w:rPr>
              <w:t>. Грибановский, д. 22</w:t>
            </w:r>
          </w:p>
        </w:tc>
        <w:tc>
          <w:tcPr>
            <w:tcW w:w="1892" w:type="pct"/>
            <w:shd w:val="clear" w:color="auto" w:fill="auto"/>
            <w:vAlign w:val="center"/>
          </w:tcPr>
          <w:p w14:paraId="1B96A742" w14:textId="0BD8E8F4" w:rsidR="00C1690F" w:rsidRPr="0064006C" w:rsidRDefault="00216CCF" w:rsidP="00F02B56">
            <w:pPr>
              <w:pStyle w:val="affffff"/>
              <w:ind w:firstLine="0"/>
              <w:jc w:val="center"/>
              <w:rPr>
                <w:sz w:val="20"/>
                <w:szCs w:val="20"/>
              </w:rPr>
            </w:pPr>
            <w:r w:rsidRPr="0064006C">
              <w:rPr>
                <w:rStyle w:val="afffffe"/>
                <w:sz w:val="20"/>
                <w:szCs w:val="20"/>
              </w:rPr>
              <w:t>Производство сахара</w:t>
            </w:r>
          </w:p>
        </w:tc>
      </w:tr>
      <w:tr w:rsidR="00C1690F" w:rsidRPr="0064006C" w14:paraId="5CAFFCB1" w14:textId="77777777" w:rsidTr="00214173">
        <w:trPr>
          <w:jc w:val="center"/>
        </w:trPr>
        <w:tc>
          <w:tcPr>
            <w:tcW w:w="277" w:type="pct"/>
            <w:shd w:val="clear" w:color="auto" w:fill="auto"/>
            <w:vAlign w:val="center"/>
          </w:tcPr>
          <w:p w14:paraId="62DC00ED" w14:textId="4AB8FF73" w:rsidR="00C1690F" w:rsidRPr="0064006C" w:rsidRDefault="00F02B56" w:rsidP="00F02B56">
            <w:pPr>
              <w:pStyle w:val="affffff"/>
              <w:ind w:firstLine="0"/>
              <w:jc w:val="center"/>
              <w:rPr>
                <w:sz w:val="20"/>
                <w:szCs w:val="20"/>
              </w:rPr>
            </w:pPr>
            <w:r w:rsidRPr="0064006C">
              <w:rPr>
                <w:rStyle w:val="afffffe"/>
                <w:sz w:val="20"/>
                <w:szCs w:val="20"/>
              </w:rPr>
              <w:t>4</w:t>
            </w:r>
            <w:r w:rsidR="00C1690F" w:rsidRPr="0064006C">
              <w:rPr>
                <w:rStyle w:val="afffffe"/>
                <w:sz w:val="20"/>
                <w:szCs w:val="20"/>
              </w:rPr>
              <w:t>.</w:t>
            </w:r>
          </w:p>
        </w:tc>
        <w:tc>
          <w:tcPr>
            <w:tcW w:w="1617" w:type="pct"/>
            <w:shd w:val="clear" w:color="auto" w:fill="auto"/>
            <w:vAlign w:val="center"/>
          </w:tcPr>
          <w:p w14:paraId="2D1C6C8D" w14:textId="089338A8" w:rsidR="00C1690F" w:rsidRPr="0064006C" w:rsidRDefault="00B048BB" w:rsidP="00F02B56">
            <w:pPr>
              <w:pStyle w:val="affffff"/>
              <w:ind w:firstLine="0"/>
              <w:jc w:val="center"/>
              <w:rPr>
                <w:sz w:val="20"/>
                <w:szCs w:val="20"/>
              </w:rPr>
            </w:pPr>
            <w:r w:rsidRPr="0064006C">
              <w:rPr>
                <w:sz w:val="20"/>
                <w:szCs w:val="20"/>
              </w:rPr>
              <w:t>ООО «Грибановский хлебозавод»</w:t>
            </w:r>
          </w:p>
        </w:tc>
        <w:tc>
          <w:tcPr>
            <w:tcW w:w="1214" w:type="pct"/>
            <w:shd w:val="clear" w:color="auto" w:fill="auto"/>
            <w:vAlign w:val="center"/>
          </w:tcPr>
          <w:p w14:paraId="367D18A4" w14:textId="3E983603" w:rsidR="00C1690F" w:rsidRPr="0064006C" w:rsidRDefault="00216CCF" w:rsidP="00F02B56">
            <w:pPr>
              <w:pStyle w:val="affffff"/>
              <w:ind w:firstLine="0"/>
              <w:jc w:val="center"/>
              <w:rPr>
                <w:sz w:val="20"/>
                <w:szCs w:val="20"/>
              </w:rPr>
            </w:pPr>
            <w:proofErr w:type="spellStart"/>
            <w:r w:rsidRPr="0064006C">
              <w:rPr>
                <w:rStyle w:val="afffffe"/>
                <w:sz w:val="20"/>
                <w:szCs w:val="20"/>
              </w:rPr>
              <w:t>пгт</w:t>
            </w:r>
            <w:proofErr w:type="spellEnd"/>
            <w:r w:rsidRPr="0064006C">
              <w:rPr>
                <w:rStyle w:val="afffffe"/>
                <w:sz w:val="20"/>
                <w:szCs w:val="20"/>
              </w:rPr>
              <w:t>. Грибановский, ул. Лесная, д. 7</w:t>
            </w:r>
          </w:p>
        </w:tc>
        <w:tc>
          <w:tcPr>
            <w:tcW w:w="1892" w:type="pct"/>
            <w:shd w:val="clear" w:color="auto" w:fill="auto"/>
            <w:vAlign w:val="center"/>
          </w:tcPr>
          <w:p w14:paraId="20CC9CAB" w14:textId="21325AEE" w:rsidR="00C1690F" w:rsidRPr="0064006C" w:rsidRDefault="0087152E" w:rsidP="00F02B56">
            <w:pPr>
              <w:pStyle w:val="affffff"/>
              <w:ind w:firstLine="0"/>
              <w:jc w:val="center"/>
              <w:rPr>
                <w:sz w:val="20"/>
                <w:szCs w:val="20"/>
              </w:rPr>
            </w:pPr>
            <w:r w:rsidRPr="0064006C">
              <w:rPr>
                <w:rStyle w:val="afffffe"/>
                <w:sz w:val="20"/>
                <w:szCs w:val="20"/>
              </w:rPr>
              <w:t>Производство хлеба и мучных кондитерских изделий, тортов и пирожных недлительного хранения</w:t>
            </w:r>
          </w:p>
        </w:tc>
      </w:tr>
    </w:tbl>
    <w:p w14:paraId="52533133" w14:textId="77777777" w:rsidR="00C1690F" w:rsidRPr="0064006C" w:rsidRDefault="00C1690F" w:rsidP="00C1690F">
      <w:pPr>
        <w:spacing w:after="239" w:line="1" w:lineRule="exact"/>
      </w:pPr>
    </w:p>
    <w:p w14:paraId="5849C58A" w14:textId="2A008BCD" w:rsidR="00D20A71" w:rsidRPr="0064006C" w:rsidRDefault="00D20A71" w:rsidP="00D20A71">
      <w:pPr>
        <w:ind w:firstLine="709"/>
      </w:pPr>
      <w:r w:rsidRPr="0064006C">
        <w:t>Кроме вышеперечисленных промышленных предприятий градообразующую базу города составляют автотранспортные предприятия МУП Грибановское АТП, ОАО «Грибановское ХПП».</w:t>
      </w:r>
    </w:p>
    <w:p w14:paraId="212C34D9" w14:textId="522D54DB" w:rsidR="00D20A71" w:rsidRPr="0064006C" w:rsidRDefault="001951A0" w:rsidP="00D20A71">
      <w:pPr>
        <w:ind w:firstLine="709"/>
      </w:pPr>
      <w:r w:rsidRPr="0064006C">
        <w:t xml:space="preserve">Грибановское </w:t>
      </w:r>
      <w:r w:rsidR="00D20A71" w:rsidRPr="0064006C">
        <w:t>городское поселение обладает развитым производственным потенциалом, наличием сырьевых ресурсов, что создает значительные возможности для дальнейшего развития.</w:t>
      </w:r>
    </w:p>
    <w:p w14:paraId="4580D130" w14:textId="6C14119E" w:rsidR="00493D0D" w:rsidRPr="0064006C" w:rsidRDefault="00D20A71" w:rsidP="0004673B">
      <w:pPr>
        <w:ind w:firstLine="709"/>
      </w:pPr>
      <w:r w:rsidRPr="0064006C">
        <w:t xml:space="preserve">Трудоспособное население населенных пунктов, входящих в состав городского поселения занято на предприятиях </w:t>
      </w:r>
      <w:proofErr w:type="spellStart"/>
      <w:r w:rsidR="00847C1E" w:rsidRPr="0064006C">
        <w:t>пгт</w:t>
      </w:r>
      <w:proofErr w:type="spellEnd"/>
      <w:r w:rsidR="00847C1E" w:rsidRPr="0064006C">
        <w:t>. Грибановский</w:t>
      </w:r>
      <w:r w:rsidR="00C44BCB" w:rsidRPr="0064006C">
        <w:t>.</w:t>
      </w:r>
    </w:p>
    <w:p w14:paraId="1F309785" w14:textId="07F15CCC" w:rsidR="00EC3264" w:rsidRPr="0064006C" w:rsidRDefault="0055594C" w:rsidP="00A15179">
      <w:pPr>
        <w:pStyle w:val="30"/>
        <w:rPr>
          <w:i w:val="0"/>
          <w:szCs w:val="28"/>
        </w:rPr>
      </w:pPr>
      <w:bookmarkStart w:id="51" w:name="_Toc522808444"/>
      <w:bookmarkStart w:id="52" w:name="_Toc80273666"/>
      <w:bookmarkStart w:id="53" w:name="_Toc187401750"/>
      <w:bookmarkEnd w:id="44"/>
      <w:bookmarkEnd w:id="50"/>
      <w:r w:rsidRPr="0064006C">
        <w:rPr>
          <w:i w:val="0"/>
          <w:szCs w:val="28"/>
        </w:rPr>
        <w:t xml:space="preserve">2.1.5 </w:t>
      </w:r>
      <w:bookmarkStart w:id="54" w:name="_Hlk182997142"/>
      <w:r w:rsidR="00A5122F" w:rsidRPr="0064006C">
        <w:rPr>
          <w:i w:val="0"/>
          <w:szCs w:val="28"/>
        </w:rPr>
        <w:t xml:space="preserve">Объекты </w:t>
      </w:r>
      <w:bookmarkEnd w:id="51"/>
      <w:r w:rsidR="00EB4548" w:rsidRPr="0064006C">
        <w:rPr>
          <w:i w:val="0"/>
          <w:szCs w:val="28"/>
        </w:rPr>
        <w:t>социальной инфраструктуры</w:t>
      </w:r>
      <w:bookmarkEnd w:id="52"/>
      <w:r w:rsidR="00D20E16" w:rsidRPr="0064006C">
        <w:rPr>
          <w:i w:val="0"/>
          <w:szCs w:val="28"/>
        </w:rPr>
        <w:t xml:space="preserve"> </w:t>
      </w:r>
      <w:bookmarkEnd w:id="54"/>
      <w:r w:rsidR="00D20E16" w:rsidRPr="0064006C">
        <w:rPr>
          <w:rFonts w:cs="Times New Roman"/>
          <w:color w:val="0070C0"/>
          <w:szCs w:val="24"/>
        </w:rPr>
        <w:t>(с изменениями)</w:t>
      </w:r>
      <w:bookmarkEnd w:id="53"/>
    </w:p>
    <w:p w14:paraId="263188EF" w14:textId="55A2161A" w:rsidR="002B15B7" w:rsidRPr="0064006C" w:rsidRDefault="002B15B7" w:rsidP="002B15B7">
      <w:pPr>
        <w:ind w:firstLine="709"/>
        <w:rPr>
          <w:lang w:eastAsia="ar-SA" w:bidi="en-US"/>
        </w:rPr>
      </w:pPr>
      <w:r w:rsidRPr="0064006C">
        <w:rPr>
          <w:lang w:eastAsia="ar-SA" w:bidi="en-US"/>
        </w:rPr>
        <w:t>Перечни объектов</w:t>
      </w:r>
      <w:r w:rsidR="00B355ED" w:rsidRPr="0064006C">
        <w:rPr>
          <w:lang w:eastAsia="ar-SA" w:bidi="en-US"/>
        </w:rPr>
        <w:t xml:space="preserve"> </w:t>
      </w:r>
      <w:r w:rsidR="009107CC" w:rsidRPr="0064006C">
        <w:t>социальной инфраструктуры</w:t>
      </w:r>
      <w:r w:rsidR="001A7007" w:rsidRPr="0064006C">
        <w:rPr>
          <w:lang w:eastAsia="ar-SA" w:bidi="en-US"/>
        </w:rPr>
        <w:t xml:space="preserve">, </w:t>
      </w:r>
      <w:r w:rsidRPr="0064006C">
        <w:rPr>
          <w:lang w:eastAsia="ar-SA" w:bidi="en-US"/>
        </w:rPr>
        <w:t xml:space="preserve">размещение которых определило формирование на территории населенных пунктов </w:t>
      </w:r>
      <w:r w:rsidR="003D496A" w:rsidRPr="0064006C">
        <w:rPr>
          <w:lang w:eastAsia="ar-SA" w:bidi="en-US"/>
        </w:rPr>
        <w:t xml:space="preserve">поселения </w:t>
      </w:r>
      <w:r w:rsidRPr="0064006C">
        <w:rPr>
          <w:lang w:eastAsia="ar-SA" w:bidi="en-US"/>
        </w:rPr>
        <w:t>общественн</w:t>
      </w:r>
      <w:r w:rsidR="00C26FF4" w:rsidRPr="0064006C">
        <w:rPr>
          <w:lang w:eastAsia="ar-SA" w:bidi="en-US"/>
        </w:rPr>
        <w:t>о-</w:t>
      </w:r>
      <w:r w:rsidRPr="0064006C">
        <w:rPr>
          <w:lang w:eastAsia="ar-SA" w:bidi="en-US"/>
        </w:rPr>
        <w:t>деловых зон</w:t>
      </w:r>
      <w:r w:rsidR="00163D21" w:rsidRPr="0064006C">
        <w:rPr>
          <w:lang w:eastAsia="ar-SA" w:bidi="en-US"/>
        </w:rPr>
        <w:t>,</w:t>
      </w:r>
      <w:r w:rsidRPr="0064006C">
        <w:rPr>
          <w:lang w:eastAsia="ar-SA" w:bidi="en-US"/>
        </w:rPr>
        <w:t xml:space="preserve"> приведены в </w:t>
      </w:r>
      <w:r w:rsidR="00C26FF4" w:rsidRPr="0064006C">
        <w:rPr>
          <w:lang w:eastAsia="ar-SA" w:bidi="en-US"/>
        </w:rPr>
        <w:t>т</w:t>
      </w:r>
      <w:r w:rsidRPr="0064006C">
        <w:rPr>
          <w:lang w:eastAsia="ar-SA" w:bidi="en-US"/>
        </w:rPr>
        <w:t>аблице 2.</w:t>
      </w:r>
      <w:r w:rsidR="00844B43" w:rsidRPr="0064006C">
        <w:rPr>
          <w:lang w:eastAsia="ar-SA" w:bidi="en-US"/>
        </w:rPr>
        <w:t>4</w:t>
      </w:r>
      <w:r w:rsidR="00B15FA5" w:rsidRPr="0064006C">
        <w:rPr>
          <w:lang w:eastAsia="ar-SA" w:bidi="en-US"/>
        </w:rPr>
        <w:t>.</w:t>
      </w:r>
    </w:p>
    <w:p w14:paraId="555EF477" w14:textId="3CFD02B6" w:rsidR="00C26FF4" w:rsidRPr="0064006C" w:rsidRDefault="00C26FF4" w:rsidP="004A24DF">
      <w:pPr>
        <w:pStyle w:val="a2"/>
        <w:keepNext/>
        <w:spacing w:before="120"/>
        <w:jc w:val="right"/>
        <w:rPr>
          <w:b/>
          <w:szCs w:val="28"/>
          <w:lang w:val="ru-RU"/>
        </w:rPr>
      </w:pPr>
      <w:r w:rsidRPr="0064006C">
        <w:rPr>
          <w:b/>
          <w:szCs w:val="28"/>
          <w:lang w:val="ru-RU"/>
        </w:rPr>
        <w:t>Таблица 2.</w:t>
      </w:r>
      <w:r w:rsidR="00844B43" w:rsidRPr="0064006C">
        <w:rPr>
          <w:b/>
          <w:szCs w:val="28"/>
          <w:lang w:val="ru-RU"/>
        </w:rPr>
        <w:t>4</w:t>
      </w:r>
    </w:p>
    <w:p w14:paraId="36D5698D" w14:textId="4D554EAF" w:rsidR="00C26FF4" w:rsidRPr="0064006C" w:rsidRDefault="00C26FF4" w:rsidP="004A24DF">
      <w:pPr>
        <w:pStyle w:val="a2"/>
        <w:keepNext/>
        <w:suppressAutoHyphens/>
        <w:spacing w:after="120"/>
        <w:ind w:firstLine="0"/>
        <w:jc w:val="center"/>
        <w:rPr>
          <w:b/>
          <w:szCs w:val="28"/>
          <w:lang w:val="ru-RU"/>
        </w:rPr>
      </w:pPr>
      <w:r w:rsidRPr="0064006C">
        <w:rPr>
          <w:b/>
          <w:szCs w:val="28"/>
          <w:lang w:val="ru-RU"/>
        </w:rPr>
        <w:t xml:space="preserve">Объекты </w:t>
      </w:r>
      <w:r w:rsidR="00A70494" w:rsidRPr="0064006C">
        <w:rPr>
          <w:b/>
          <w:szCs w:val="28"/>
          <w:lang w:val="ru-RU"/>
        </w:rPr>
        <w:t>культуры и образования</w:t>
      </w:r>
      <w:r w:rsidR="00B355ED" w:rsidRPr="0064006C">
        <w:rPr>
          <w:b/>
          <w:szCs w:val="28"/>
          <w:lang w:val="ru-RU"/>
        </w:rPr>
        <w:t xml:space="preserve"> </w:t>
      </w:r>
      <w:r w:rsidR="00D17FA1" w:rsidRPr="0064006C">
        <w:rPr>
          <w:b/>
          <w:szCs w:val="28"/>
          <w:lang w:val="ru-RU"/>
        </w:rPr>
        <w:t>Грибановского</w:t>
      </w:r>
      <w:r w:rsidR="00440863" w:rsidRPr="0064006C">
        <w:rPr>
          <w:b/>
          <w:szCs w:val="28"/>
          <w:lang w:val="ru-RU"/>
        </w:rPr>
        <w:t xml:space="preserve"> городского поселения </w:t>
      </w:r>
    </w:p>
    <w:tbl>
      <w:tblPr>
        <w:tblW w:w="50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271"/>
        <w:gridCol w:w="1876"/>
        <w:gridCol w:w="2260"/>
        <w:gridCol w:w="1450"/>
        <w:gridCol w:w="1488"/>
      </w:tblGrid>
      <w:tr w:rsidR="007D4EFE" w:rsidRPr="0064006C" w14:paraId="16D1F358" w14:textId="77777777" w:rsidTr="001204FC">
        <w:trPr>
          <w:cantSplit/>
          <w:trHeight w:val="146"/>
          <w:tblHeader/>
          <w:jc w:val="center"/>
        </w:trPr>
        <w:tc>
          <w:tcPr>
            <w:tcW w:w="1215" w:type="pct"/>
            <w:shd w:val="clear" w:color="auto" w:fill="auto"/>
          </w:tcPr>
          <w:p w14:paraId="343F046A" w14:textId="77777777" w:rsidR="00C26FF4" w:rsidRPr="0064006C" w:rsidRDefault="00C26FF4" w:rsidP="004A24DF">
            <w:pPr>
              <w:keepNext/>
              <w:jc w:val="center"/>
              <w:rPr>
                <w:b/>
                <w:sz w:val="20"/>
                <w:szCs w:val="20"/>
              </w:rPr>
            </w:pPr>
            <w:r w:rsidRPr="0064006C">
              <w:rPr>
                <w:b/>
                <w:sz w:val="20"/>
                <w:szCs w:val="20"/>
              </w:rPr>
              <w:t>Наименование объекта</w:t>
            </w:r>
          </w:p>
        </w:tc>
        <w:tc>
          <w:tcPr>
            <w:tcW w:w="1004" w:type="pct"/>
            <w:shd w:val="clear" w:color="auto" w:fill="auto"/>
          </w:tcPr>
          <w:p w14:paraId="70992734" w14:textId="77777777" w:rsidR="00C26FF4" w:rsidRPr="0064006C" w:rsidRDefault="00C26FF4" w:rsidP="004A24DF">
            <w:pPr>
              <w:keepNext/>
              <w:jc w:val="center"/>
              <w:rPr>
                <w:b/>
                <w:sz w:val="20"/>
                <w:szCs w:val="20"/>
              </w:rPr>
            </w:pPr>
            <w:r w:rsidRPr="0064006C">
              <w:rPr>
                <w:b/>
                <w:sz w:val="20"/>
                <w:szCs w:val="20"/>
              </w:rPr>
              <w:t>Адрес</w:t>
            </w:r>
          </w:p>
        </w:tc>
        <w:tc>
          <w:tcPr>
            <w:tcW w:w="1209" w:type="pct"/>
            <w:shd w:val="clear" w:color="auto" w:fill="auto"/>
          </w:tcPr>
          <w:p w14:paraId="3E81E7C8" w14:textId="77777777" w:rsidR="00C26FF4" w:rsidRPr="0064006C" w:rsidRDefault="00C26FF4" w:rsidP="004A24DF">
            <w:pPr>
              <w:keepNext/>
              <w:jc w:val="center"/>
              <w:rPr>
                <w:b/>
                <w:sz w:val="20"/>
                <w:szCs w:val="20"/>
              </w:rPr>
            </w:pPr>
            <w:r w:rsidRPr="0064006C">
              <w:rPr>
                <w:b/>
                <w:sz w:val="20"/>
                <w:szCs w:val="20"/>
              </w:rPr>
              <w:t>Общая характеристика</w:t>
            </w:r>
          </w:p>
        </w:tc>
        <w:tc>
          <w:tcPr>
            <w:tcW w:w="776" w:type="pct"/>
            <w:shd w:val="clear" w:color="auto" w:fill="auto"/>
          </w:tcPr>
          <w:p w14:paraId="18A5C118" w14:textId="77777777" w:rsidR="00C26FF4" w:rsidRPr="0064006C" w:rsidRDefault="00C26FF4" w:rsidP="004A24DF">
            <w:pPr>
              <w:keepNext/>
              <w:jc w:val="center"/>
              <w:rPr>
                <w:b/>
                <w:sz w:val="20"/>
                <w:szCs w:val="20"/>
              </w:rPr>
            </w:pPr>
            <w:r w:rsidRPr="0064006C">
              <w:rPr>
                <w:b/>
                <w:sz w:val="20"/>
                <w:szCs w:val="20"/>
              </w:rPr>
              <w:t>Мощность объекта с указанием единиц измерения</w:t>
            </w:r>
          </w:p>
        </w:tc>
        <w:tc>
          <w:tcPr>
            <w:tcW w:w="796" w:type="pct"/>
            <w:shd w:val="clear" w:color="auto" w:fill="auto"/>
          </w:tcPr>
          <w:p w14:paraId="29ED7C9A" w14:textId="77777777" w:rsidR="00C26FF4" w:rsidRPr="0064006C" w:rsidRDefault="00C26FF4" w:rsidP="004A24DF">
            <w:pPr>
              <w:keepNext/>
              <w:jc w:val="center"/>
              <w:rPr>
                <w:b/>
                <w:sz w:val="20"/>
                <w:szCs w:val="20"/>
              </w:rPr>
            </w:pPr>
            <w:r w:rsidRPr="0064006C">
              <w:rPr>
                <w:b/>
                <w:sz w:val="20"/>
                <w:szCs w:val="20"/>
              </w:rPr>
              <w:t>Значение объекта</w:t>
            </w:r>
          </w:p>
        </w:tc>
      </w:tr>
      <w:tr w:rsidR="00C26FF4" w:rsidRPr="0064006C" w14:paraId="046A7E19" w14:textId="77777777" w:rsidTr="001204FC">
        <w:trPr>
          <w:cantSplit/>
          <w:trHeight w:val="157"/>
          <w:jc w:val="center"/>
        </w:trPr>
        <w:tc>
          <w:tcPr>
            <w:tcW w:w="5000" w:type="pct"/>
            <w:gridSpan w:val="5"/>
            <w:shd w:val="clear" w:color="auto" w:fill="auto"/>
          </w:tcPr>
          <w:p w14:paraId="0F7130D1" w14:textId="77777777" w:rsidR="00C26FF4" w:rsidRPr="0064006C" w:rsidRDefault="00C26FF4" w:rsidP="0075074F">
            <w:pPr>
              <w:keepNext/>
              <w:autoSpaceDE w:val="0"/>
              <w:autoSpaceDN w:val="0"/>
              <w:adjustRightInd w:val="0"/>
              <w:jc w:val="center"/>
              <w:rPr>
                <w:rFonts w:eastAsia="Calibri"/>
                <w:b/>
                <w:color w:val="000000"/>
                <w:sz w:val="20"/>
                <w:szCs w:val="20"/>
                <w:lang w:eastAsia="en-US"/>
              </w:rPr>
            </w:pPr>
            <w:r w:rsidRPr="0064006C">
              <w:rPr>
                <w:rFonts w:eastAsia="Calibri"/>
                <w:b/>
                <w:color w:val="000000"/>
                <w:sz w:val="20"/>
                <w:szCs w:val="20"/>
                <w:lang w:eastAsia="en-US"/>
              </w:rPr>
              <w:t>Объекты образования</w:t>
            </w:r>
          </w:p>
        </w:tc>
      </w:tr>
      <w:tr w:rsidR="007D2232" w:rsidRPr="0064006C" w14:paraId="433B5EE5" w14:textId="77777777" w:rsidTr="001204FC">
        <w:trPr>
          <w:cantSplit/>
          <w:trHeight w:val="157"/>
          <w:jc w:val="center"/>
        </w:trPr>
        <w:tc>
          <w:tcPr>
            <w:tcW w:w="1215" w:type="pct"/>
            <w:shd w:val="clear" w:color="auto" w:fill="auto"/>
          </w:tcPr>
          <w:p w14:paraId="136CC694" w14:textId="6B8D4B78" w:rsidR="007D2232" w:rsidRPr="0064006C" w:rsidRDefault="00B15DDC" w:rsidP="00DA0C34">
            <w:pPr>
              <w:jc w:val="center"/>
              <w:rPr>
                <w:b/>
                <w:bCs/>
                <w:color w:val="0070C0"/>
                <w:sz w:val="20"/>
                <w:szCs w:val="20"/>
              </w:rPr>
            </w:pPr>
            <w:r w:rsidRPr="0064006C">
              <w:rPr>
                <w:b/>
                <w:bCs/>
                <w:sz w:val="20"/>
                <w:szCs w:val="20"/>
              </w:rPr>
              <w:t>МКОУ СОШ № 1</w:t>
            </w:r>
            <w:r w:rsidR="00AC43C1" w:rsidRPr="0064006C">
              <w:rPr>
                <w:b/>
                <w:bCs/>
                <w:color w:val="0070C0"/>
                <w:sz w:val="20"/>
                <w:szCs w:val="20"/>
              </w:rPr>
              <w:t>*</w:t>
            </w:r>
          </w:p>
        </w:tc>
        <w:tc>
          <w:tcPr>
            <w:tcW w:w="1004" w:type="pct"/>
            <w:shd w:val="clear" w:color="auto" w:fill="auto"/>
          </w:tcPr>
          <w:p w14:paraId="151DCC6F" w14:textId="77777777" w:rsidR="001E27EC" w:rsidRPr="0064006C" w:rsidRDefault="001E27EC" w:rsidP="001E27EC">
            <w:pPr>
              <w:pStyle w:val="a9"/>
              <w:jc w:val="center"/>
              <w:rPr>
                <w:sz w:val="20"/>
                <w:szCs w:val="20"/>
              </w:rPr>
            </w:pPr>
            <w:proofErr w:type="spellStart"/>
            <w:r w:rsidRPr="0064006C">
              <w:rPr>
                <w:sz w:val="20"/>
                <w:szCs w:val="20"/>
              </w:rPr>
              <w:t>пгт</w:t>
            </w:r>
            <w:proofErr w:type="spellEnd"/>
            <w:r w:rsidRPr="0064006C">
              <w:rPr>
                <w:sz w:val="20"/>
                <w:szCs w:val="20"/>
              </w:rPr>
              <w:t>. Грибановский,</w:t>
            </w:r>
          </w:p>
          <w:p w14:paraId="4F0AD922" w14:textId="333878C5" w:rsidR="007D2232" w:rsidRPr="0064006C" w:rsidRDefault="001E27EC" w:rsidP="001E27EC">
            <w:pPr>
              <w:autoSpaceDE w:val="0"/>
              <w:autoSpaceDN w:val="0"/>
              <w:adjustRightInd w:val="0"/>
              <w:jc w:val="center"/>
              <w:rPr>
                <w:rFonts w:eastAsia="Calibri"/>
                <w:color w:val="0070C0"/>
                <w:sz w:val="20"/>
                <w:szCs w:val="20"/>
                <w:lang w:eastAsia="en-US"/>
              </w:rPr>
            </w:pPr>
            <w:r w:rsidRPr="0064006C">
              <w:rPr>
                <w:sz w:val="20"/>
                <w:szCs w:val="20"/>
              </w:rPr>
              <w:t>ул.Сахзаводская,8</w:t>
            </w:r>
          </w:p>
        </w:tc>
        <w:tc>
          <w:tcPr>
            <w:tcW w:w="1209" w:type="pct"/>
            <w:shd w:val="clear" w:color="auto" w:fill="auto"/>
          </w:tcPr>
          <w:p w14:paraId="6E38BE1F" w14:textId="01360696" w:rsidR="007D2232" w:rsidRPr="0064006C" w:rsidRDefault="00AC43C1" w:rsidP="005B2C4D">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Год постройки – 1904. Фактическая наполняемость – 86 обучающийся. Состояние удовлетворительное</w:t>
            </w:r>
          </w:p>
        </w:tc>
        <w:tc>
          <w:tcPr>
            <w:tcW w:w="776" w:type="pct"/>
            <w:shd w:val="clear" w:color="auto" w:fill="auto"/>
          </w:tcPr>
          <w:p w14:paraId="11E2A420" w14:textId="0B589706" w:rsidR="007D2232" w:rsidRPr="0064006C" w:rsidRDefault="00AC43C1" w:rsidP="00DA0C34">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Вместимость 360 чел.</w:t>
            </w:r>
          </w:p>
        </w:tc>
        <w:tc>
          <w:tcPr>
            <w:tcW w:w="796" w:type="pct"/>
            <w:shd w:val="clear" w:color="auto" w:fill="auto"/>
          </w:tcPr>
          <w:p w14:paraId="3EBF12A7" w14:textId="5D59955A" w:rsidR="007D2232" w:rsidRPr="0064006C" w:rsidRDefault="00B15DDC" w:rsidP="00DA0C34">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07E1CF1E" w14:textId="77777777" w:rsidTr="001204FC">
        <w:trPr>
          <w:cantSplit/>
          <w:trHeight w:val="157"/>
          <w:jc w:val="center"/>
        </w:trPr>
        <w:tc>
          <w:tcPr>
            <w:tcW w:w="1215" w:type="pct"/>
            <w:shd w:val="clear" w:color="auto" w:fill="auto"/>
          </w:tcPr>
          <w:p w14:paraId="1EE728AC" w14:textId="26953A80" w:rsidR="007D2232" w:rsidRPr="0064006C" w:rsidRDefault="00B15DDC" w:rsidP="00DA0C34">
            <w:pPr>
              <w:jc w:val="center"/>
              <w:rPr>
                <w:b/>
                <w:bCs/>
                <w:color w:val="0070C0"/>
                <w:sz w:val="20"/>
                <w:szCs w:val="20"/>
              </w:rPr>
            </w:pPr>
            <w:r w:rsidRPr="0064006C">
              <w:rPr>
                <w:b/>
                <w:bCs/>
                <w:sz w:val="20"/>
                <w:szCs w:val="20"/>
              </w:rPr>
              <w:t>МКОУ СОШ № 2</w:t>
            </w:r>
            <w:r w:rsidR="00AC43C1" w:rsidRPr="0064006C">
              <w:rPr>
                <w:b/>
                <w:bCs/>
                <w:color w:val="0070C0"/>
                <w:sz w:val="20"/>
                <w:szCs w:val="20"/>
              </w:rPr>
              <w:t>*</w:t>
            </w:r>
          </w:p>
        </w:tc>
        <w:tc>
          <w:tcPr>
            <w:tcW w:w="1004" w:type="pct"/>
            <w:shd w:val="clear" w:color="auto" w:fill="auto"/>
          </w:tcPr>
          <w:p w14:paraId="151487A8" w14:textId="77777777" w:rsidR="001E27EC" w:rsidRPr="0064006C" w:rsidRDefault="001E27EC" w:rsidP="001E27EC">
            <w:pPr>
              <w:pStyle w:val="a9"/>
              <w:jc w:val="center"/>
              <w:rPr>
                <w:sz w:val="20"/>
                <w:szCs w:val="20"/>
              </w:rPr>
            </w:pPr>
            <w:proofErr w:type="spellStart"/>
            <w:r w:rsidRPr="0064006C">
              <w:rPr>
                <w:sz w:val="20"/>
                <w:szCs w:val="20"/>
              </w:rPr>
              <w:t>пгт</w:t>
            </w:r>
            <w:proofErr w:type="spellEnd"/>
            <w:r w:rsidRPr="0064006C">
              <w:rPr>
                <w:sz w:val="20"/>
                <w:szCs w:val="20"/>
              </w:rPr>
              <w:t>. Грибановский,</w:t>
            </w:r>
          </w:p>
          <w:p w14:paraId="25100BDA" w14:textId="4FA4E98F" w:rsidR="007D2232" w:rsidRPr="0064006C" w:rsidRDefault="001E27EC" w:rsidP="001E27EC">
            <w:pPr>
              <w:autoSpaceDE w:val="0"/>
              <w:autoSpaceDN w:val="0"/>
              <w:adjustRightInd w:val="0"/>
              <w:jc w:val="center"/>
              <w:rPr>
                <w:rFonts w:eastAsia="Calibri"/>
                <w:color w:val="0070C0"/>
                <w:sz w:val="20"/>
                <w:szCs w:val="20"/>
                <w:lang w:eastAsia="en-US"/>
              </w:rPr>
            </w:pPr>
            <w:r w:rsidRPr="0064006C">
              <w:rPr>
                <w:sz w:val="20"/>
                <w:szCs w:val="20"/>
              </w:rPr>
              <w:t xml:space="preserve">ул. </w:t>
            </w:r>
            <w:proofErr w:type="spellStart"/>
            <w:r w:rsidRPr="0064006C">
              <w:rPr>
                <w:sz w:val="20"/>
                <w:szCs w:val="20"/>
              </w:rPr>
              <w:t>Машзаводская</w:t>
            </w:r>
            <w:proofErr w:type="spellEnd"/>
            <w:r w:rsidRPr="0064006C">
              <w:rPr>
                <w:sz w:val="20"/>
                <w:szCs w:val="20"/>
              </w:rPr>
              <w:t>, 8</w:t>
            </w:r>
          </w:p>
        </w:tc>
        <w:tc>
          <w:tcPr>
            <w:tcW w:w="1209" w:type="pct"/>
            <w:shd w:val="clear" w:color="auto" w:fill="auto"/>
          </w:tcPr>
          <w:p w14:paraId="4CBA726B" w14:textId="77777777" w:rsidR="00AC43C1" w:rsidRPr="0064006C" w:rsidRDefault="00AC43C1" w:rsidP="00AC43C1">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1932/</w:t>
            </w:r>
          </w:p>
          <w:p w14:paraId="73A37AF7" w14:textId="27C4431F" w:rsidR="007D2232" w:rsidRPr="0064006C" w:rsidRDefault="00AC43C1" w:rsidP="00AC43C1">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1952. Фактическая наполняемость – 284 обучающийся. Состояние удовлетворительное</w:t>
            </w:r>
          </w:p>
        </w:tc>
        <w:tc>
          <w:tcPr>
            <w:tcW w:w="776" w:type="pct"/>
            <w:shd w:val="clear" w:color="auto" w:fill="auto"/>
          </w:tcPr>
          <w:p w14:paraId="61B14E97" w14:textId="58DA144C" w:rsidR="007D2232" w:rsidRPr="0064006C" w:rsidRDefault="00AC43C1" w:rsidP="00DA0C34">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Вместимость 285 чел.</w:t>
            </w:r>
          </w:p>
        </w:tc>
        <w:tc>
          <w:tcPr>
            <w:tcW w:w="796" w:type="pct"/>
            <w:shd w:val="clear" w:color="auto" w:fill="auto"/>
          </w:tcPr>
          <w:p w14:paraId="6A20D03E" w14:textId="41365B4E" w:rsidR="007D2232" w:rsidRPr="0064006C" w:rsidRDefault="00B15DDC" w:rsidP="00DA0C34">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6997C905" w14:textId="77777777" w:rsidTr="001204FC">
        <w:trPr>
          <w:cantSplit/>
          <w:trHeight w:val="157"/>
          <w:jc w:val="center"/>
        </w:trPr>
        <w:tc>
          <w:tcPr>
            <w:tcW w:w="1215" w:type="pct"/>
            <w:shd w:val="clear" w:color="auto" w:fill="auto"/>
          </w:tcPr>
          <w:p w14:paraId="3BC789D8" w14:textId="143FEAAB" w:rsidR="007D2232" w:rsidRPr="0064006C" w:rsidRDefault="00B15DDC" w:rsidP="00DA0C34">
            <w:pPr>
              <w:jc w:val="center"/>
              <w:rPr>
                <w:b/>
                <w:bCs/>
                <w:color w:val="0070C0"/>
                <w:sz w:val="20"/>
                <w:szCs w:val="20"/>
              </w:rPr>
            </w:pPr>
            <w:r w:rsidRPr="0064006C">
              <w:rPr>
                <w:b/>
                <w:bCs/>
                <w:sz w:val="20"/>
                <w:szCs w:val="20"/>
              </w:rPr>
              <w:lastRenderedPageBreak/>
              <w:t>МКОУ СОШ № 3</w:t>
            </w:r>
          </w:p>
        </w:tc>
        <w:tc>
          <w:tcPr>
            <w:tcW w:w="1004" w:type="pct"/>
            <w:shd w:val="clear" w:color="auto" w:fill="auto"/>
          </w:tcPr>
          <w:p w14:paraId="5E198F33" w14:textId="77777777" w:rsidR="001E27EC" w:rsidRPr="0064006C" w:rsidRDefault="001E27EC" w:rsidP="001E27EC">
            <w:pPr>
              <w:pStyle w:val="a9"/>
              <w:jc w:val="center"/>
              <w:rPr>
                <w:sz w:val="20"/>
                <w:szCs w:val="20"/>
              </w:rPr>
            </w:pPr>
            <w:proofErr w:type="spellStart"/>
            <w:r w:rsidRPr="0064006C">
              <w:rPr>
                <w:sz w:val="20"/>
                <w:szCs w:val="20"/>
              </w:rPr>
              <w:t>пгт</w:t>
            </w:r>
            <w:proofErr w:type="spellEnd"/>
            <w:r w:rsidRPr="0064006C">
              <w:rPr>
                <w:sz w:val="20"/>
                <w:szCs w:val="20"/>
              </w:rPr>
              <w:t>. Грибановский,</w:t>
            </w:r>
          </w:p>
          <w:p w14:paraId="7100028D" w14:textId="15977843" w:rsidR="007D2232" w:rsidRPr="0064006C" w:rsidRDefault="001E27EC" w:rsidP="001E27EC">
            <w:pPr>
              <w:autoSpaceDE w:val="0"/>
              <w:autoSpaceDN w:val="0"/>
              <w:adjustRightInd w:val="0"/>
              <w:jc w:val="center"/>
              <w:rPr>
                <w:rFonts w:eastAsia="Calibri"/>
                <w:color w:val="0070C0"/>
                <w:sz w:val="20"/>
                <w:szCs w:val="20"/>
                <w:lang w:eastAsia="en-US"/>
              </w:rPr>
            </w:pPr>
            <w:r w:rsidRPr="0064006C">
              <w:rPr>
                <w:sz w:val="20"/>
                <w:szCs w:val="20"/>
              </w:rPr>
              <w:t>ул. Центральная, 2</w:t>
            </w:r>
          </w:p>
        </w:tc>
        <w:tc>
          <w:tcPr>
            <w:tcW w:w="1209" w:type="pct"/>
            <w:shd w:val="clear" w:color="auto" w:fill="auto"/>
          </w:tcPr>
          <w:p w14:paraId="286EC852" w14:textId="4BFC4F42" w:rsidR="007D2232" w:rsidRPr="0064006C" w:rsidRDefault="00AC43C1" w:rsidP="005B2C4D">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Год постройки – 1969. Фактическая наполняемость – 667 обучающихся. Состояние удовлетворительное</w:t>
            </w:r>
          </w:p>
        </w:tc>
        <w:tc>
          <w:tcPr>
            <w:tcW w:w="776" w:type="pct"/>
            <w:shd w:val="clear" w:color="auto" w:fill="auto"/>
          </w:tcPr>
          <w:p w14:paraId="3D07B740" w14:textId="43935690" w:rsidR="007D2232" w:rsidRPr="0064006C" w:rsidRDefault="00AC43C1" w:rsidP="00DA0C34">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Вместимость 700 чел.</w:t>
            </w:r>
          </w:p>
        </w:tc>
        <w:tc>
          <w:tcPr>
            <w:tcW w:w="796" w:type="pct"/>
            <w:shd w:val="clear" w:color="auto" w:fill="auto"/>
          </w:tcPr>
          <w:p w14:paraId="6C0DD456" w14:textId="30943808" w:rsidR="007D2232" w:rsidRPr="0064006C" w:rsidRDefault="00B15DDC" w:rsidP="00DA0C34">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20511C72" w14:textId="77777777" w:rsidTr="001204FC">
        <w:trPr>
          <w:cantSplit/>
          <w:trHeight w:val="157"/>
          <w:jc w:val="center"/>
        </w:trPr>
        <w:tc>
          <w:tcPr>
            <w:tcW w:w="1215" w:type="pct"/>
            <w:shd w:val="clear" w:color="auto" w:fill="auto"/>
          </w:tcPr>
          <w:p w14:paraId="22C1AE89" w14:textId="6E858B5A" w:rsidR="007D2232" w:rsidRPr="0064006C" w:rsidRDefault="00B15DDC" w:rsidP="007D2232">
            <w:pPr>
              <w:jc w:val="center"/>
              <w:rPr>
                <w:b/>
                <w:bCs/>
                <w:color w:val="0070C0"/>
                <w:sz w:val="20"/>
                <w:szCs w:val="20"/>
              </w:rPr>
            </w:pPr>
            <w:r w:rsidRPr="0064006C">
              <w:rPr>
                <w:b/>
                <w:bCs/>
                <w:sz w:val="20"/>
                <w:szCs w:val="20"/>
              </w:rPr>
              <w:t>МКОУ СОШ № 4</w:t>
            </w:r>
            <w:r w:rsidR="00AC43C1" w:rsidRPr="0064006C">
              <w:rPr>
                <w:b/>
                <w:bCs/>
                <w:color w:val="0070C0"/>
                <w:sz w:val="20"/>
                <w:szCs w:val="20"/>
              </w:rPr>
              <w:t>*</w:t>
            </w:r>
          </w:p>
        </w:tc>
        <w:tc>
          <w:tcPr>
            <w:tcW w:w="1004" w:type="pct"/>
            <w:shd w:val="clear" w:color="auto" w:fill="auto"/>
          </w:tcPr>
          <w:p w14:paraId="62494E48" w14:textId="77777777" w:rsidR="001E27EC" w:rsidRPr="0064006C" w:rsidRDefault="001E27EC" w:rsidP="001E27EC">
            <w:pPr>
              <w:pStyle w:val="a9"/>
              <w:jc w:val="center"/>
              <w:rPr>
                <w:sz w:val="20"/>
                <w:szCs w:val="20"/>
              </w:rPr>
            </w:pPr>
            <w:proofErr w:type="spellStart"/>
            <w:r w:rsidRPr="0064006C">
              <w:rPr>
                <w:sz w:val="20"/>
                <w:szCs w:val="20"/>
              </w:rPr>
              <w:t>пгт</w:t>
            </w:r>
            <w:proofErr w:type="spellEnd"/>
            <w:r w:rsidRPr="0064006C">
              <w:rPr>
                <w:sz w:val="20"/>
                <w:szCs w:val="20"/>
              </w:rPr>
              <w:t>. Грибановский,</w:t>
            </w:r>
          </w:p>
          <w:p w14:paraId="7B5183AD" w14:textId="314D1DAA" w:rsidR="007D2232" w:rsidRPr="0064006C" w:rsidRDefault="001E27EC" w:rsidP="001E27EC">
            <w:pPr>
              <w:autoSpaceDE w:val="0"/>
              <w:autoSpaceDN w:val="0"/>
              <w:adjustRightInd w:val="0"/>
              <w:jc w:val="center"/>
              <w:rPr>
                <w:rFonts w:eastAsia="Calibri"/>
                <w:color w:val="0070C0"/>
                <w:sz w:val="20"/>
                <w:szCs w:val="20"/>
                <w:lang w:eastAsia="en-US"/>
              </w:rPr>
            </w:pPr>
            <w:r w:rsidRPr="0064006C">
              <w:rPr>
                <w:sz w:val="20"/>
                <w:szCs w:val="20"/>
              </w:rPr>
              <w:t>ул. Советская, 295</w:t>
            </w:r>
          </w:p>
        </w:tc>
        <w:tc>
          <w:tcPr>
            <w:tcW w:w="1209" w:type="pct"/>
            <w:shd w:val="clear" w:color="auto" w:fill="auto"/>
          </w:tcPr>
          <w:p w14:paraId="01356FC0" w14:textId="73D24EB8" w:rsidR="007D2232" w:rsidRPr="0064006C" w:rsidRDefault="00AC43C1" w:rsidP="007D2232">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Год постройки –1939. Фактическая наполняемость – 200 обучающийся. Состояние удовлетворительное</w:t>
            </w:r>
          </w:p>
        </w:tc>
        <w:tc>
          <w:tcPr>
            <w:tcW w:w="776" w:type="pct"/>
            <w:shd w:val="clear" w:color="auto" w:fill="auto"/>
          </w:tcPr>
          <w:p w14:paraId="7A0CBB70" w14:textId="316109CF" w:rsidR="007D2232" w:rsidRPr="0064006C" w:rsidRDefault="00AC43C1" w:rsidP="007D2232">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Вместимость 300 чел.</w:t>
            </w:r>
          </w:p>
        </w:tc>
        <w:tc>
          <w:tcPr>
            <w:tcW w:w="796" w:type="pct"/>
            <w:shd w:val="clear" w:color="auto" w:fill="auto"/>
          </w:tcPr>
          <w:p w14:paraId="557FBBB6" w14:textId="4D257206" w:rsidR="007D2232" w:rsidRPr="0064006C" w:rsidRDefault="00B15DDC" w:rsidP="007D2232">
            <w:pPr>
              <w:autoSpaceDE w:val="0"/>
              <w:autoSpaceDN w:val="0"/>
              <w:adjustRightInd w:val="0"/>
              <w:jc w:val="center"/>
              <w:rPr>
                <w:rFonts w:eastAsia="Calibri"/>
                <w:color w:val="0070C0"/>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48C74421" w14:textId="77777777" w:rsidTr="001204FC">
        <w:trPr>
          <w:cantSplit/>
          <w:trHeight w:val="157"/>
          <w:jc w:val="center"/>
        </w:trPr>
        <w:tc>
          <w:tcPr>
            <w:tcW w:w="1215" w:type="pct"/>
            <w:shd w:val="clear" w:color="auto" w:fill="auto"/>
          </w:tcPr>
          <w:p w14:paraId="5D61B3D5" w14:textId="2ED9C616" w:rsidR="007D2232" w:rsidRPr="0064006C" w:rsidRDefault="007D2232" w:rsidP="007D2232">
            <w:pPr>
              <w:jc w:val="center"/>
              <w:rPr>
                <w:b/>
                <w:bCs/>
                <w:color w:val="0070C0"/>
                <w:sz w:val="20"/>
                <w:szCs w:val="20"/>
              </w:rPr>
            </w:pPr>
            <w:r w:rsidRPr="0064006C">
              <w:rPr>
                <w:b/>
                <w:bCs/>
                <w:color w:val="0070C0"/>
                <w:sz w:val="20"/>
                <w:szCs w:val="20"/>
              </w:rPr>
              <w:t xml:space="preserve">МБОУ «Грибановский центр образования им. Г.Н. </w:t>
            </w:r>
            <w:proofErr w:type="spellStart"/>
            <w:r w:rsidRPr="0064006C">
              <w:rPr>
                <w:b/>
                <w:bCs/>
                <w:color w:val="0070C0"/>
                <w:sz w:val="20"/>
                <w:szCs w:val="20"/>
              </w:rPr>
              <w:t>Троепольского</w:t>
            </w:r>
            <w:proofErr w:type="spellEnd"/>
            <w:r w:rsidRPr="0064006C">
              <w:rPr>
                <w:b/>
                <w:bCs/>
                <w:color w:val="0070C0"/>
                <w:sz w:val="20"/>
                <w:szCs w:val="20"/>
              </w:rPr>
              <w:t>»</w:t>
            </w:r>
          </w:p>
        </w:tc>
        <w:tc>
          <w:tcPr>
            <w:tcW w:w="1004" w:type="pct"/>
            <w:shd w:val="clear" w:color="auto" w:fill="auto"/>
          </w:tcPr>
          <w:p w14:paraId="083CDDD4" w14:textId="5F9FF0A4" w:rsidR="007D2232" w:rsidRPr="0064006C" w:rsidRDefault="007D2232" w:rsidP="007D2232">
            <w:pPr>
              <w:autoSpaceDE w:val="0"/>
              <w:autoSpaceDN w:val="0"/>
              <w:adjustRightInd w:val="0"/>
              <w:jc w:val="center"/>
              <w:rPr>
                <w:color w:val="0070C0"/>
                <w:sz w:val="20"/>
                <w:szCs w:val="20"/>
              </w:rPr>
            </w:pPr>
            <w:proofErr w:type="spellStart"/>
            <w:r w:rsidRPr="0064006C">
              <w:rPr>
                <w:rFonts w:eastAsia="Calibri"/>
                <w:color w:val="0070C0"/>
                <w:sz w:val="20"/>
                <w:szCs w:val="20"/>
                <w:lang w:eastAsia="en-US"/>
              </w:rPr>
              <w:t>пгт</w:t>
            </w:r>
            <w:proofErr w:type="spellEnd"/>
            <w:r w:rsidRPr="0064006C">
              <w:rPr>
                <w:rFonts w:eastAsia="Calibri"/>
                <w:color w:val="0070C0"/>
                <w:sz w:val="20"/>
                <w:szCs w:val="20"/>
                <w:lang w:eastAsia="en-US"/>
              </w:rPr>
              <w:t>. Грибановский, ул. Суворова, 20</w:t>
            </w:r>
          </w:p>
        </w:tc>
        <w:tc>
          <w:tcPr>
            <w:tcW w:w="1209" w:type="pct"/>
            <w:shd w:val="clear" w:color="auto" w:fill="auto"/>
          </w:tcPr>
          <w:p w14:paraId="2216D3A0" w14:textId="246BEFAE" w:rsidR="007D2232" w:rsidRPr="0064006C" w:rsidRDefault="007D2232"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 xml:space="preserve">Год постройки – 2020. Фактическая наполняемость – 631обучающийся. </w:t>
            </w:r>
          </w:p>
        </w:tc>
        <w:tc>
          <w:tcPr>
            <w:tcW w:w="776" w:type="pct"/>
            <w:shd w:val="clear" w:color="auto" w:fill="auto"/>
          </w:tcPr>
          <w:p w14:paraId="60C17126" w14:textId="6DDAD610" w:rsidR="007D2232" w:rsidRPr="0064006C" w:rsidRDefault="007D2232"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Вместимость 750 чел.</w:t>
            </w:r>
          </w:p>
        </w:tc>
        <w:tc>
          <w:tcPr>
            <w:tcW w:w="796" w:type="pct"/>
            <w:shd w:val="clear" w:color="auto" w:fill="auto"/>
          </w:tcPr>
          <w:p w14:paraId="781E9857" w14:textId="746A9E5C" w:rsidR="007D2232" w:rsidRPr="0064006C" w:rsidRDefault="007D2232"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Объект местного значения муниципального района</w:t>
            </w:r>
          </w:p>
        </w:tc>
      </w:tr>
      <w:tr w:rsidR="007D2232" w:rsidRPr="0064006C" w14:paraId="03FD79E1" w14:textId="77777777" w:rsidTr="00067AA4">
        <w:trPr>
          <w:cantSplit/>
          <w:trHeight w:val="157"/>
          <w:jc w:val="center"/>
        </w:trPr>
        <w:tc>
          <w:tcPr>
            <w:tcW w:w="1215" w:type="pct"/>
            <w:vMerge w:val="restart"/>
            <w:shd w:val="clear" w:color="auto" w:fill="auto"/>
            <w:vAlign w:val="center"/>
          </w:tcPr>
          <w:p w14:paraId="0E8665DF" w14:textId="06C1FBB5" w:rsidR="007D2232" w:rsidRPr="0064006C" w:rsidRDefault="007D2232" w:rsidP="007D2232">
            <w:pPr>
              <w:jc w:val="center"/>
              <w:rPr>
                <w:b/>
                <w:bCs/>
                <w:sz w:val="20"/>
                <w:szCs w:val="20"/>
              </w:rPr>
            </w:pPr>
            <w:r w:rsidRPr="0064006C">
              <w:rPr>
                <w:b/>
                <w:bCs/>
                <w:sz w:val="20"/>
                <w:szCs w:val="20"/>
              </w:rPr>
              <w:t>МКДОУ «Детский сад №1»</w:t>
            </w:r>
          </w:p>
        </w:tc>
        <w:tc>
          <w:tcPr>
            <w:tcW w:w="1004" w:type="pct"/>
            <w:shd w:val="clear" w:color="auto" w:fill="auto"/>
          </w:tcPr>
          <w:p w14:paraId="54FEE6DD" w14:textId="23943645" w:rsidR="007D2232" w:rsidRPr="0064006C" w:rsidRDefault="007D2232" w:rsidP="007D2232">
            <w:pPr>
              <w:pStyle w:val="a9"/>
              <w:jc w:val="center"/>
              <w:rPr>
                <w:sz w:val="20"/>
                <w:szCs w:val="20"/>
              </w:rPr>
            </w:pPr>
            <w:proofErr w:type="spellStart"/>
            <w:r w:rsidRPr="0064006C">
              <w:rPr>
                <w:sz w:val="20"/>
                <w:szCs w:val="20"/>
              </w:rPr>
              <w:t>пгт</w:t>
            </w:r>
            <w:proofErr w:type="spellEnd"/>
            <w:r w:rsidRPr="0064006C">
              <w:rPr>
                <w:sz w:val="20"/>
                <w:szCs w:val="20"/>
              </w:rPr>
              <w:t>. Грибановский, ул. Матросова, 1</w:t>
            </w:r>
          </w:p>
        </w:tc>
        <w:tc>
          <w:tcPr>
            <w:tcW w:w="1209" w:type="pct"/>
            <w:shd w:val="clear" w:color="auto" w:fill="auto"/>
          </w:tcPr>
          <w:p w14:paraId="51EB97BB" w14:textId="6DDC97AE"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- 1981 Фактическая посещаемость – 230 чел. Состояние удовлетворительное</w:t>
            </w:r>
          </w:p>
        </w:tc>
        <w:tc>
          <w:tcPr>
            <w:tcW w:w="776" w:type="pct"/>
            <w:shd w:val="clear" w:color="auto" w:fill="auto"/>
          </w:tcPr>
          <w:p w14:paraId="5628CCE7" w14:textId="58F8DDD0"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265 чел.</w:t>
            </w:r>
          </w:p>
        </w:tc>
        <w:tc>
          <w:tcPr>
            <w:tcW w:w="796" w:type="pct"/>
            <w:shd w:val="clear" w:color="auto" w:fill="auto"/>
          </w:tcPr>
          <w:p w14:paraId="7649B04D" w14:textId="68ED6D6A"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75D538E0" w14:textId="77777777" w:rsidTr="001705AB">
        <w:trPr>
          <w:cantSplit/>
          <w:trHeight w:val="157"/>
          <w:jc w:val="center"/>
        </w:trPr>
        <w:tc>
          <w:tcPr>
            <w:tcW w:w="1215" w:type="pct"/>
            <w:vMerge/>
            <w:shd w:val="clear" w:color="auto" w:fill="auto"/>
          </w:tcPr>
          <w:p w14:paraId="45680A66" w14:textId="77777777" w:rsidR="007D2232" w:rsidRPr="0064006C" w:rsidRDefault="007D2232" w:rsidP="007D2232">
            <w:pPr>
              <w:jc w:val="center"/>
              <w:rPr>
                <w:b/>
                <w:bCs/>
                <w:sz w:val="20"/>
                <w:szCs w:val="20"/>
              </w:rPr>
            </w:pPr>
          </w:p>
        </w:tc>
        <w:tc>
          <w:tcPr>
            <w:tcW w:w="1004" w:type="pct"/>
            <w:shd w:val="clear" w:color="auto" w:fill="auto"/>
            <w:vAlign w:val="center"/>
          </w:tcPr>
          <w:p w14:paraId="4363C6C4" w14:textId="4863FA53" w:rsidR="007D2232" w:rsidRPr="0064006C" w:rsidRDefault="007D2232" w:rsidP="007D2232">
            <w:pPr>
              <w:pStyle w:val="a9"/>
              <w:jc w:val="center"/>
              <w:rPr>
                <w:color w:val="0070C0"/>
                <w:sz w:val="20"/>
                <w:szCs w:val="20"/>
              </w:rPr>
            </w:pPr>
            <w:proofErr w:type="spellStart"/>
            <w:r w:rsidRPr="0064006C">
              <w:rPr>
                <w:color w:val="0070C0"/>
                <w:sz w:val="20"/>
                <w:szCs w:val="20"/>
              </w:rPr>
              <w:t>пгт</w:t>
            </w:r>
            <w:proofErr w:type="spellEnd"/>
            <w:r w:rsidRPr="0064006C">
              <w:rPr>
                <w:color w:val="0070C0"/>
                <w:sz w:val="20"/>
                <w:szCs w:val="20"/>
              </w:rPr>
              <w:t xml:space="preserve"> Грибановский, ул.Совхозная,26</w:t>
            </w:r>
          </w:p>
        </w:tc>
        <w:tc>
          <w:tcPr>
            <w:tcW w:w="1209" w:type="pct"/>
            <w:shd w:val="clear" w:color="auto" w:fill="auto"/>
          </w:tcPr>
          <w:p w14:paraId="65CD33A1" w14:textId="0B5AA877" w:rsidR="007D2232" w:rsidRPr="0064006C" w:rsidRDefault="007D2232"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Год постройки – 1987 Фактическая посещаемость – 6 чел.</w:t>
            </w:r>
          </w:p>
        </w:tc>
        <w:tc>
          <w:tcPr>
            <w:tcW w:w="776" w:type="pct"/>
            <w:shd w:val="clear" w:color="auto" w:fill="auto"/>
          </w:tcPr>
          <w:p w14:paraId="52DDBE4B" w14:textId="77777777" w:rsidR="007D2232" w:rsidRPr="0064006C" w:rsidRDefault="007D2232"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Вместимость</w:t>
            </w:r>
          </w:p>
          <w:p w14:paraId="0C428CF2" w14:textId="2B6B6A67" w:rsidR="007D2232" w:rsidRPr="0064006C" w:rsidRDefault="007D2232"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 xml:space="preserve"> 20 чел.</w:t>
            </w:r>
          </w:p>
        </w:tc>
        <w:tc>
          <w:tcPr>
            <w:tcW w:w="796" w:type="pct"/>
            <w:shd w:val="clear" w:color="auto" w:fill="auto"/>
          </w:tcPr>
          <w:p w14:paraId="7025D124" w14:textId="61C7FFBE" w:rsidR="007D2232" w:rsidRPr="0064006C" w:rsidRDefault="007D2232"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Объект местного значения муниципального района</w:t>
            </w:r>
          </w:p>
        </w:tc>
      </w:tr>
      <w:tr w:rsidR="00AC43C1" w:rsidRPr="0064006C" w14:paraId="7722FA88" w14:textId="77777777" w:rsidTr="001204FC">
        <w:trPr>
          <w:cantSplit/>
          <w:trHeight w:val="157"/>
          <w:jc w:val="center"/>
        </w:trPr>
        <w:tc>
          <w:tcPr>
            <w:tcW w:w="1215" w:type="pct"/>
            <w:shd w:val="clear" w:color="auto" w:fill="auto"/>
          </w:tcPr>
          <w:p w14:paraId="7CFD2129" w14:textId="576AAFCA" w:rsidR="00AC43C1" w:rsidRPr="0064006C" w:rsidRDefault="00AC43C1" w:rsidP="007D2232">
            <w:pPr>
              <w:jc w:val="center"/>
              <w:rPr>
                <w:b/>
                <w:bCs/>
                <w:sz w:val="20"/>
                <w:szCs w:val="20"/>
              </w:rPr>
            </w:pPr>
            <w:r w:rsidRPr="0064006C">
              <w:rPr>
                <w:b/>
                <w:bCs/>
                <w:sz w:val="20"/>
                <w:szCs w:val="20"/>
              </w:rPr>
              <w:t xml:space="preserve">МКДОУ «Детский сад № </w:t>
            </w:r>
            <w:proofErr w:type="gramStart"/>
            <w:r w:rsidRPr="0064006C">
              <w:rPr>
                <w:b/>
                <w:bCs/>
                <w:sz w:val="20"/>
                <w:szCs w:val="20"/>
              </w:rPr>
              <w:t>2»*</w:t>
            </w:r>
            <w:proofErr w:type="gramEnd"/>
          </w:p>
        </w:tc>
        <w:tc>
          <w:tcPr>
            <w:tcW w:w="1004" w:type="pct"/>
            <w:shd w:val="clear" w:color="auto" w:fill="auto"/>
          </w:tcPr>
          <w:p w14:paraId="15EE14FD" w14:textId="015C2CC3" w:rsidR="00AC43C1" w:rsidRPr="0064006C" w:rsidRDefault="00AC43C1" w:rsidP="007D2232">
            <w:pPr>
              <w:pStyle w:val="a9"/>
              <w:jc w:val="center"/>
              <w:rPr>
                <w:sz w:val="20"/>
                <w:szCs w:val="20"/>
              </w:rPr>
            </w:pPr>
            <w:proofErr w:type="spellStart"/>
            <w:r w:rsidRPr="0064006C">
              <w:rPr>
                <w:sz w:val="20"/>
                <w:szCs w:val="20"/>
              </w:rPr>
              <w:t>пгт</w:t>
            </w:r>
            <w:proofErr w:type="spellEnd"/>
            <w:r w:rsidRPr="0064006C">
              <w:rPr>
                <w:sz w:val="20"/>
                <w:szCs w:val="20"/>
              </w:rPr>
              <w:t xml:space="preserve">. Грибановский, ул. </w:t>
            </w:r>
            <w:proofErr w:type="spellStart"/>
            <w:r w:rsidRPr="0064006C">
              <w:rPr>
                <w:sz w:val="20"/>
                <w:szCs w:val="20"/>
              </w:rPr>
              <w:t>Машзаводская</w:t>
            </w:r>
            <w:proofErr w:type="spellEnd"/>
            <w:r w:rsidRPr="0064006C">
              <w:rPr>
                <w:sz w:val="20"/>
                <w:szCs w:val="20"/>
              </w:rPr>
              <w:t>, 23</w:t>
            </w:r>
          </w:p>
        </w:tc>
        <w:tc>
          <w:tcPr>
            <w:tcW w:w="1209" w:type="pct"/>
            <w:shd w:val="clear" w:color="auto" w:fill="auto"/>
          </w:tcPr>
          <w:p w14:paraId="69A7E162" w14:textId="28A68045" w:rsidR="00AC43C1" w:rsidRPr="0064006C" w:rsidRDefault="00AC43C1"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- 1951 Фактическая посещаемость – 89 чел. Состояние удовлетворительное</w:t>
            </w:r>
          </w:p>
        </w:tc>
        <w:tc>
          <w:tcPr>
            <w:tcW w:w="776" w:type="pct"/>
            <w:shd w:val="clear" w:color="auto" w:fill="auto"/>
          </w:tcPr>
          <w:p w14:paraId="687E64A2" w14:textId="79F5D9F4" w:rsidR="00AC43C1" w:rsidRPr="0064006C" w:rsidRDefault="00AC43C1"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100 чел.</w:t>
            </w:r>
          </w:p>
        </w:tc>
        <w:tc>
          <w:tcPr>
            <w:tcW w:w="796" w:type="pct"/>
            <w:shd w:val="clear" w:color="auto" w:fill="auto"/>
          </w:tcPr>
          <w:p w14:paraId="53E79A9A" w14:textId="1BD820BA" w:rsidR="00AC43C1" w:rsidRPr="0064006C" w:rsidRDefault="00AC43C1"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3356EF5E" w14:textId="77777777" w:rsidTr="001204FC">
        <w:trPr>
          <w:cantSplit/>
          <w:trHeight w:val="157"/>
          <w:jc w:val="center"/>
        </w:trPr>
        <w:tc>
          <w:tcPr>
            <w:tcW w:w="1215" w:type="pct"/>
            <w:shd w:val="clear" w:color="auto" w:fill="auto"/>
          </w:tcPr>
          <w:p w14:paraId="2B1468DF" w14:textId="489A3E03" w:rsidR="007D2232" w:rsidRPr="0064006C" w:rsidRDefault="007D2232" w:rsidP="007D2232">
            <w:pPr>
              <w:jc w:val="center"/>
              <w:rPr>
                <w:b/>
                <w:bCs/>
                <w:sz w:val="20"/>
                <w:szCs w:val="20"/>
              </w:rPr>
            </w:pPr>
            <w:r w:rsidRPr="0064006C">
              <w:rPr>
                <w:b/>
                <w:bCs/>
                <w:sz w:val="20"/>
                <w:szCs w:val="20"/>
              </w:rPr>
              <w:t>МКДОУ «Детский сад № 3»</w:t>
            </w:r>
          </w:p>
        </w:tc>
        <w:tc>
          <w:tcPr>
            <w:tcW w:w="1004" w:type="pct"/>
            <w:shd w:val="clear" w:color="auto" w:fill="auto"/>
          </w:tcPr>
          <w:p w14:paraId="4907F94B" w14:textId="7F2D6716" w:rsidR="007D2232" w:rsidRPr="0064006C" w:rsidRDefault="007D2232" w:rsidP="007D2232">
            <w:pPr>
              <w:pStyle w:val="a9"/>
              <w:jc w:val="center"/>
              <w:rPr>
                <w:sz w:val="20"/>
                <w:szCs w:val="20"/>
              </w:rPr>
            </w:pPr>
            <w:proofErr w:type="spellStart"/>
            <w:r w:rsidRPr="0064006C">
              <w:rPr>
                <w:sz w:val="20"/>
                <w:szCs w:val="20"/>
              </w:rPr>
              <w:t>пгт</w:t>
            </w:r>
            <w:proofErr w:type="spellEnd"/>
            <w:r w:rsidRPr="0064006C">
              <w:rPr>
                <w:sz w:val="20"/>
                <w:szCs w:val="20"/>
              </w:rPr>
              <w:t xml:space="preserve">. Грибановский, ул. </w:t>
            </w:r>
            <w:proofErr w:type="spellStart"/>
            <w:r w:rsidRPr="0064006C">
              <w:rPr>
                <w:sz w:val="20"/>
                <w:szCs w:val="20"/>
              </w:rPr>
              <w:t>Сахзаводская</w:t>
            </w:r>
            <w:proofErr w:type="spellEnd"/>
            <w:r w:rsidRPr="0064006C">
              <w:rPr>
                <w:sz w:val="20"/>
                <w:szCs w:val="20"/>
              </w:rPr>
              <w:t>, 33</w:t>
            </w:r>
          </w:p>
        </w:tc>
        <w:tc>
          <w:tcPr>
            <w:tcW w:w="1209" w:type="pct"/>
            <w:shd w:val="clear" w:color="auto" w:fill="auto"/>
          </w:tcPr>
          <w:p w14:paraId="51F39A9F" w14:textId="41BC2A98"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- 1973 Фактическая посещаемость – 86 чел. Состояние удовлетворительное</w:t>
            </w:r>
          </w:p>
        </w:tc>
        <w:tc>
          <w:tcPr>
            <w:tcW w:w="776" w:type="pct"/>
            <w:shd w:val="clear" w:color="auto" w:fill="auto"/>
          </w:tcPr>
          <w:p w14:paraId="097FA094" w14:textId="3F02A37B"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140 чел.</w:t>
            </w:r>
          </w:p>
        </w:tc>
        <w:tc>
          <w:tcPr>
            <w:tcW w:w="796" w:type="pct"/>
            <w:shd w:val="clear" w:color="auto" w:fill="auto"/>
          </w:tcPr>
          <w:p w14:paraId="004006F1" w14:textId="3858BD5E"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22D4EB5D" w14:textId="77777777" w:rsidTr="001204FC">
        <w:trPr>
          <w:cantSplit/>
          <w:trHeight w:val="157"/>
          <w:jc w:val="center"/>
        </w:trPr>
        <w:tc>
          <w:tcPr>
            <w:tcW w:w="1215" w:type="pct"/>
            <w:shd w:val="clear" w:color="auto" w:fill="auto"/>
          </w:tcPr>
          <w:p w14:paraId="5D450172" w14:textId="1CC9D4D8" w:rsidR="007D2232" w:rsidRPr="0064006C" w:rsidRDefault="007D2232" w:rsidP="007D2232">
            <w:pPr>
              <w:jc w:val="center"/>
              <w:rPr>
                <w:b/>
                <w:bCs/>
                <w:sz w:val="20"/>
                <w:szCs w:val="20"/>
              </w:rPr>
            </w:pPr>
            <w:r w:rsidRPr="0064006C">
              <w:rPr>
                <w:b/>
                <w:bCs/>
                <w:color w:val="0070C0"/>
                <w:sz w:val="20"/>
                <w:szCs w:val="20"/>
              </w:rPr>
              <w:t xml:space="preserve">МБОУ «Грибановский центр образования имени Г.Н. </w:t>
            </w:r>
            <w:proofErr w:type="spellStart"/>
            <w:r w:rsidRPr="0064006C">
              <w:rPr>
                <w:b/>
                <w:bCs/>
                <w:color w:val="0070C0"/>
                <w:sz w:val="20"/>
                <w:szCs w:val="20"/>
              </w:rPr>
              <w:t>Троепольского</w:t>
            </w:r>
            <w:proofErr w:type="spellEnd"/>
            <w:r w:rsidRPr="0064006C">
              <w:rPr>
                <w:b/>
                <w:bCs/>
                <w:color w:val="0070C0"/>
                <w:sz w:val="20"/>
                <w:szCs w:val="20"/>
              </w:rPr>
              <w:t>»</w:t>
            </w:r>
          </w:p>
        </w:tc>
        <w:tc>
          <w:tcPr>
            <w:tcW w:w="1004" w:type="pct"/>
            <w:shd w:val="clear" w:color="auto" w:fill="auto"/>
          </w:tcPr>
          <w:p w14:paraId="3B5547E8" w14:textId="05F71A25" w:rsidR="007D2232" w:rsidRPr="0064006C" w:rsidRDefault="007D2232" w:rsidP="007D2232">
            <w:pPr>
              <w:pStyle w:val="a9"/>
              <w:jc w:val="center"/>
              <w:rPr>
                <w:sz w:val="20"/>
                <w:szCs w:val="20"/>
              </w:rPr>
            </w:pPr>
            <w:proofErr w:type="spellStart"/>
            <w:r w:rsidRPr="0064006C">
              <w:rPr>
                <w:color w:val="0070C0"/>
                <w:sz w:val="20"/>
                <w:szCs w:val="20"/>
              </w:rPr>
              <w:t>пгт</w:t>
            </w:r>
            <w:proofErr w:type="spellEnd"/>
            <w:r w:rsidRPr="0064006C">
              <w:rPr>
                <w:color w:val="0070C0"/>
                <w:sz w:val="20"/>
                <w:szCs w:val="20"/>
              </w:rPr>
              <w:t>. Грибановский, ул. Суворова, 20</w:t>
            </w:r>
          </w:p>
        </w:tc>
        <w:tc>
          <w:tcPr>
            <w:tcW w:w="1209" w:type="pct"/>
            <w:shd w:val="clear" w:color="auto" w:fill="auto"/>
          </w:tcPr>
          <w:p w14:paraId="51B472C9" w14:textId="73B2AF5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color w:val="0070C0"/>
                <w:sz w:val="20"/>
                <w:szCs w:val="20"/>
                <w:lang w:eastAsia="en-US"/>
              </w:rPr>
              <w:t xml:space="preserve">Год постройки – 2020. Фактическая посещаемость – 119 чел. </w:t>
            </w:r>
          </w:p>
        </w:tc>
        <w:tc>
          <w:tcPr>
            <w:tcW w:w="776" w:type="pct"/>
            <w:shd w:val="clear" w:color="auto" w:fill="auto"/>
          </w:tcPr>
          <w:p w14:paraId="12A46B41" w14:textId="28FD9BC3"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color w:val="0070C0"/>
                <w:sz w:val="20"/>
                <w:szCs w:val="20"/>
                <w:lang w:eastAsia="en-US"/>
              </w:rPr>
              <w:t>Вместимость 145 чел.</w:t>
            </w:r>
          </w:p>
        </w:tc>
        <w:tc>
          <w:tcPr>
            <w:tcW w:w="796" w:type="pct"/>
            <w:shd w:val="clear" w:color="auto" w:fill="auto"/>
          </w:tcPr>
          <w:p w14:paraId="48B3551C" w14:textId="244D44C2"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color w:val="0070C0"/>
                <w:sz w:val="20"/>
                <w:szCs w:val="20"/>
                <w:lang w:eastAsia="en-US"/>
              </w:rPr>
              <w:t>Объект местного значения муниципального района</w:t>
            </w:r>
          </w:p>
        </w:tc>
      </w:tr>
      <w:tr w:rsidR="007D2232" w:rsidRPr="0064006C" w14:paraId="4A64AF63" w14:textId="77777777" w:rsidTr="002067A9">
        <w:trPr>
          <w:cantSplit/>
          <w:trHeight w:val="157"/>
          <w:jc w:val="center"/>
        </w:trPr>
        <w:tc>
          <w:tcPr>
            <w:tcW w:w="5000" w:type="pct"/>
            <w:gridSpan w:val="5"/>
            <w:shd w:val="clear" w:color="auto" w:fill="auto"/>
          </w:tcPr>
          <w:p w14:paraId="678A9435" w14:textId="72856308"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b/>
                <w:bCs/>
                <w:sz w:val="20"/>
                <w:szCs w:val="20"/>
                <w:lang w:eastAsia="en-US"/>
              </w:rPr>
              <w:t>Объекты дополнительного образования</w:t>
            </w:r>
          </w:p>
        </w:tc>
      </w:tr>
      <w:tr w:rsidR="007D2232" w:rsidRPr="0064006C" w14:paraId="585F7F1C" w14:textId="77777777" w:rsidTr="001204FC">
        <w:trPr>
          <w:cantSplit/>
          <w:trHeight w:val="157"/>
          <w:jc w:val="center"/>
        </w:trPr>
        <w:tc>
          <w:tcPr>
            <w:tcW w:w="1215" w:type="pct"/>
            <w:shd w:val="clear" w:color="auto" w:fill="auto"/>
          </w:tcPr>
          <w:p w14:paraId="20F08F1A" w14:textId="7CE5D344" w:rsidR="007D2232" w:rsidRPr="0064006C" w:rsidRDefault="007D2232" w:rsidP="007D2232">
            <w:pPr>
              <w:jc w:val="center"/>
              <w:rPr>
                <w:b/>
                <w:sz w:val="20"/>
                <w:szCs w:val="20"/>
              </w:rPr>
            </w:pPr>
            <w:r w:rsidRPr="0064006C">
              <w:rPr>
                <w:b/>
                <w:sz w:val="20"/>
                <w:szCs w:val="20"/>
              </w:rPr>
              <w:t>МКОУ ДОД «Центр детского творчества»</w:t>
            </w:r>
          </w:p>
        </w:tc>
        <w:tc>
          <w:tcPr>
            <w:tcW w:w="1004" w:type="pct"/>
            <w:shd w:val="clear" w:color="auto" w:fill="auto"/>
          </w:tcPr>
          <w:p w14:paraId="47AE9A15" w14:textId="755BABBF" w:rsidR="007D2232" w:rsidRPr="0064006C" w:rsidRDefault="007D2232" w:rsidP="007D2232">
            <w:pPr>
              <w:autoSpaceDE w:val="0"/>
              <w:autoSpaceDN w:val="0"/>
              <w:adjustRightInd w:val="0"/>
              <w:jc w:val="center"/>
              <w:rPr>
                <w:sz w:val="20"/>
                <w:szCs w:val="20"/>
              </w:rPr>
            </w:pPr>
            <w:proofErr w:type="spellStart"/>
            <w:r w:rsidRPr="0064006C">
              <w:rPr>
                <w:sz w:val="20"/>
                <w:szCs w:val="20"/>
              </w:rPr>
              <w:t>пгт</w:t>
            </w:r>
            <w:proofErr w:type="spellEnd"/>
            <w:r w:rsidRPr="0064006C">
              <w:rPr>
                <w:sz w:val="20"/>
                <w:szCs w:val="20"/>
              </w:rPr>
              <w:t xml:space="preserve">. Грибановский, ул. </w:t>
            </w:r>
            <w:proofErr w:type="spellStart"/>
            <w:r w:rsidRPr="0064006C">
              <w:rPr>
                <w:sz w:val="20"/>
                <w:szCs w:val="20"/>
              </w:rPr>
              <w:t>Машзаводская</w:t>
            </w:r>
            <w:proofErr w:type="spellEnd"/>
            <w:r w:rsidRPr="0064006C">
              <w:rPr>
                <w:sz w:val="20"/>
                <w:szCs w:val="20"/>
              </w:rPr>
              <w:t>, 8</w:t>
            </w:r>
          </w:p>
        </w:tc>
        <w:tc>
          <w:tcPr>
            <w:tcW w:w="1209" w:type="pct"/>
            <w:shd w:val="clear" w:color="auto" w:fill="auto"/>
          </w:tcPr>
          <w:p w14:paraId="1059F5F8" w14:textId="4694717C"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- 1977 Состояние удовлетворительное</w:t>
            </w:r>
          </w:p>
        </w:tc>
        <w:tc>
          <w:tcPr>
            <w:tcW w:w="776" w:type="pct"/>
            <w:shd w:val="clear" w:color="auto" w:fill="auto"/>
          </w:tcPr>
          <w:p w14:paraId="663DD281" w14:textId="424E07F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596 чел.</w:t>
            </w:r>
          </w:p>
        </w:tc>
        <w:tc>
          <w:tcPr>
            <w:tcW w:w="796" w:type="pct"/>
            <w:shd w:val="clear" w:color="auto" w:fill="auto"/>
          </w:tcPr>
          <w:p w14:paraId="6CC18D88" w14:textId="3F657EEA"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2D0833EE" w14:textId="77777777" w:rsidTr="001204FC">
        <w:trPr>
          <w:cantSplit/>
          <w:trHeight w:val="157"/>
          <w:jc w:val="center"/>
        </w:trPr>
        <w:tc>
          <w:tcPr>
            <w:tcW w:w="1215" w:type="pct"/>
            <w:shd w:val="clear" w:color="auto" w:fill="auto"/>
          </w:tcPr>
          <w:p w14:paraId="4AAEA8F3" w14:textId="49792706" w:rsidR="007D2232" w:rsidRPr="0064006C" w:rsidRDefault="007D2232" w:rsidP="007D2232">
            <w:pPr>
              <w:jc w:val="center"/>
              <w:rPr>
                <w:b/>
                <w:sz w:val="20"/>
                <w:szCs w:val="20"/>
              </w:rPr>
            </w:pPr>
            <w:r w:rsidRPr="0064006C">
              <w:rPr>
                <w:b/>
                <w:sz w:val="20"/>
                <w:szCs w:val="20"/>
              </w:rPr>
              <w:t>МКОУ ДОД «Грибановский ДЮЦ»</w:t>
            </w:r>
          </w:p>
        </w:tc>
        <w:tc>
          <w:tcPr>
            <w:tcW w:w="1004" w:type="pct"/>
            <w:shd w:val="clear" w:color="auto" w:fill="auto"/>
          </w:tcPr>
          <w:p w14:paraId="29944C45" w14:textId="266C51D6" w:rsidR="007D2232" w:rsidRPr="0064006C" w:rsidRDefault="007D2232" w:rsidP="007D2232">
            <w:pPr>
              <w:autoSpaceDE w:val="0"/>
              <w:autoSpaceDN w:val="0"/>
              <w:adjustRightInd w:val="0"/>
              <w:jc w:val="center"/>
              <w:rPr>
                <w:sz w:val="20"/>
                <w:szCs w:val="20"/>
              </w:rPr>
            </w:pPr>
            <w:proofErr w:type="spellStart"/>
            <w:r w:rsidRPr="0064006C">
              <w:rPr>
                <w:sz w:val="20"/>
                <w:szCs w:val="20"/>
              </w:rPr>
              <w:t>пгт</w:t>
            </w:r>
            <w:proofErr w:type="spellEnd"/>
            <w:r w:rsidRPr="0064006C">
              <w:rPr>
                <w:sz w:val="20"/>
                <w:szCs w:val="20"/>
              </w:rPr>
              <w:t>. Грибановский, ул. Центральная,</w:t>
            </w:r>
            <w:r w:rsidR="000445B0" w:rsidRPr="0064006C">
              <w:rPr>
                <w:color w:val="0070C0"/>
                <w:sz w:val="20"/>
                <w:szCs w:val="20"/>
              </w:rPr>
              <w:t>1</w:t>
            </w:r>
          </w:p>
        </w:tc>
        <w:tc>
          <w:tcPr>
            <w:tcW w:w="1209" w:type="pct"/>
            <w:shd w:val="clear" w:color="auto" w:fill="auto"/>
          </w:tcPr>
          <w:p w14:paraId="393EAC50" w14:textId="39949E95"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1990 Состояние удовлетворительное</w:t>
            </w:r>
          </w:p>
        </w:tc>
        <w:tc>
          <w:tcPr>
            <w:tcW w:w="776" w:type="pct"/>
            <w:shd w:val="clear" w:color="auto" w:fill="auto"/>
          </w:tcPr>
          <w:p w14:paraId="34654A36" w14:textId="50F4B074"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255 чел.</w:t>
            </w:r>
          </w:p>
        </w:tc>
        <w:tc>
          <w:tcPr>
            <w:tcW w:w="796" w:type="pct"/>
            <w:shd w:val="clear" w:color="auto" w:fill="auto"/>
          </w:tcPr>
          <w:p w14:paraId="2CDCC898" w14:textId="33C2A09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55343B19" w14:textId="77777777" w:rsidTr="001204FC">
        <w:trPr>
          <w:cantSplit/>
          <w:trHeight w:val="157"/>
          <w:jc w:val="center"/>
        </w:trPr>
        <w:tc>
          <w:tcPr>
            <w:tcW w:w="1215" w:type="pct"/>
            <w:shd w:val="clear" w:color="auto" w:fill="auto"/>
          </w:tcPr>
          <w:p w14:paraId="6337F889" w14:textId="5ACC34A4" w:rsidR="007D2232" w:rsidRPr="0064006C" w:rsidRDefault="007D2232" w:rsidP="007D2232">
            <w:pPr>
              <w:jc w:val="center"/>
              <w:rPr>
                <w:b/>
                <w:sz w:val="20"/>
                <w:szCs w:val="20"/>
              </w:rPr>
            </w:pPr>
            <w:r w:rsidRPr="0064006C">
              <w:rPr>
                <w:b/>
                <w:sz w:val="20"/>
                <w:szCs w:val="20"/>
              </w:rPr>
              <w:lastRenderedPageBreak/>
              <w:t>МКОУ ДОД «Грибановский детская юношеская спортивная школа»</w:t>
            </w:r>
          </w:p>
        </w:tc>
        <w:tc>
          <w:tcPr>
            <w:tcW w:w="1004" w:type="pct"/>
            <w:shd w:val="clear" w:color="auto" w:fill="auto"/>
          </w:tcPr>
          <w:p w14:paraId="75467F86" w14:textId="6089AC5C" w:rsidR="007D2232" w:rsidRPr="0064006C" w:rsidRDefault="007D2232" w:rsidP="007D2232">
            <w:pPr>
              <w:autoSpaceDE w:val="0"/>
              <w:autoSpaceDN w:val="0"/>
              <w:adjustRightInd w:val="0"/>
              <w:jc w:val="center"/>
              <w:rPr>
                <w:sz w:val="20"/>
                <w:szCs w:val="20"/>
              </w:rPr>
            </w:pPr>
            <w:proofErr w:type="spellStart"/>
            <w:r w:rsidRPr="0064006C">
              <w:rPr>
                <w:sz w:val="20"/>
                <w:szCs w:val="20"/>
              </w:rPr>
              <w:t>пгт</w:t>
            </w:r>
            <w:proofErr w:type="spellEnd"/>
            <w:r w:rsidRPr="0064006C">
              <w:rPr>
                <w:sz w:val="20"/>
                <w:szCs w:val="20"/>
              </w:rPr>
              <w:t>. Грибановский, ул. Комарова, 7</w:t>
            </w:r>
          </w:p>
        </w:tc>
        <w:tc>
          <w:tcPr>
            <w:tcW w:w="1209" w:type="pct"/>
            <w:shd w:val="clear" w:color="auto" w:fill="auto"/>
          </w:tcPr>
          <w:p w14:paraId="2C973D21" w14:textId="760D9AC5"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1990 Состояние удовлетворительное</w:t>
            </w:r>
          </w:p>
        </w:tc>
        <w:tc>
          <w:tcPr>
            <w:tcW w:w="776" w:type="pct"/>
            <w:shd w:val="clear" w:color="auto" w:fill="auto"/>
          </w:tcPr>
          <w:p w14:paraId="4110E1CC" w14:textId="5B6CC65A"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565 чел.</w:t>
            </w:r>
          </w:p>
        </w:tc>
        <w:tc>
          <w:tcPr>
            <w:tcW w:w="796" w:type="pct"/>
            <w:shd w:val="clear" w:color="auto" w:fill="auto"/>
          </w:tcPr>
          <w:p w14:paraId="3FB31B89" w14:textId="4C978291"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муниципального района</w:t>
            </w:r>
          </w:p>
        </w:tc>
      </w:tr>
      <w:tr w:rsidR="007D2232" w:rsidRPr="0064006C" w14:paraId="1C7ACA38" w14:textId="77777777" w:rsidTr="001204FC">
        <w:trPr>
          <w:cantSplit/>
          <w:trHeight w:val="157"/>
          <w:jc w:val="center"/>
        </w:trPr>
        <w:tc>
          <w:tcPr>
            <w:tcW w:w="1215" w:type="pct"/>
            <w:shd w:val="clear" w:color="auto" w:fill="auto"/>
          </w:tcPr>
          <w:p w14:paraId="0260C671" w14:textId="49849A30" w:rsidR="007D2232" w:rsidRPr="0064006C" w:rsidRDefault="007D2232" w:rsidP="007D2232">
            <w:pPr>
              <w:jc w:val="center"/>
              <w:rPr>
                <w:b/>
                <w:sz w:val="20"/>
                <w:szCs w:val="20"/>
              </w:rPr>
            </w:pPr>
            <w:r w:rsidRPr="0064006C">
              <w:rPr>
                <w:b/>
                <w:sz w:val="20"/>
                <w:szCs w:val="20"/>
              </w:rPr>
              <w:t>МКОУ ДОД «Грибановская детская школа искусств»</w:t>
            </w:r>
          </w:p>
        </w:tc>
        <w:tc>
          <w:tcPr>
            <w:tcW w:w="1004" w:type="pct"/>
            <w:shd w:val="clear" w:color="auto" w:fill="auto"/>
          </w:tcPr>
          <w:p w14:paraId="55A97F71" w14:textId="498759C6" w:rsidR="007D2232" w:rsidRPr="0064006C" w:rsidRDefault="007D2232" w:rsidP="007D2232">
            <w:pPr>
              <w:autoSpaceDE w:val="0"/>
              <w:autoSpaceDN w:val="0"/>
              <w:adjustRightInd w:val="0"/>
              <w:jc w:val="center"/>
              <w:rPr>
                <w:sz w:val="20"/>
                <w:szCs w:val="20"/>
              </w:rPr>
            </w:pPr>
            <w:proofErr w:type="spellStart"/>
            <w:r w:rsidRPr="0064006C">
              <w:rPr>
                <w:sz w:val="20"/>
                <w:szCs w:val="20"/>
              </w:rPr>
              <w:t>пгт</w:t>
            </w:r>
            <w:proofErr w:type="spellEnd"/>
            <w:r w:rsidRPr="0064006C">
              <w:rPr>
                <w:sz w:val="20"/>
                <w:szCs w:val="20"/>
              </w:rPr>
              <w:t>. Грибановский, ул. Комарова, 5</w:t>
            </w:r>
          </w:p>
        </w:tc>
        <w:tc>
          <w:tcPr>
            <w:tcW w:w="1209" w:type="pct"/>
            <w:shd w:val="clear" w:color="auto" w:fill="auto"/>
          </w:tcPr>
          <w:p w14:paraId="628AFA34" w14:textId="02F78183"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1992 Состояние удовлетворительное</w:t>
            </w:r>
          </w:p>
        </w:tc>
        <w:tc>
          <w:tcPr>
            <w:tcW w:w="776" w:type="pct"/>
            <w:shd w:val="clear" w:color="auto" w:fill="auto"/>
          </w:tcPr>
          <w:p w14:paraId="08AD79CE" w14:textId="08B64B7F"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336 чел.</w:t>
            </w:r>
          </w:p>
        </w:tc>
        <w:tc>
          <w:tcPr>
            <w:tcW w:w="796" w:type="pct"/>
            <w:shd w:val="clear" w:color="auto" w:fill="auto"/>
          </w:tcPr>
          <w:p w14:paraId="0226904F" w14:textId="551C5FDE"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муниципального района</w:t>
            </w:r>
          </w:p>
        </w:tc>
      </w:tr>
      <w:tr w:rsidR="002B46E7" w:rsidRPr="0064006C" w14:paraId="53BA6229" w14:textId="77777777" w:rsidTr="001204FC">
        <w:trPr>
          <w:cantSplit/>
          <w:trHeight w:val="157"/>
          <w:jc w:val="center"/>
        </w:trPr>
        <w:tc>
          <w:tcPr>
            <w:tcW w:w="1215" w:type="pct"/>
            <w:shd w:val="clear" w:color="auto" w:fill="auto"/>
          </w:tcPr>
          <w:p w14:paraId="428D48E6" w14:textId="3DBFDBCB" w:rsidR="002B46E7" w:rsidRPr="0064006C" w:rsidRDefault="002B46E7" w:rsidP="007D2232">
            <w:pPr>
              <w:jc w:val="center"/>
              <w:rPr>
                <w:b/>
                <w:color w:val="0070C0"/>
                <w:sz w:val="20"/>
                <w:szCs w:val="20"/>
              </w:rPr>
            </w:pPr>
            <w:r w:rsidRPr="0064006C">
              <w:rPr>
                <w:b/>
                <w:color w:val="0070C0"/>
                <w:sz w:val="20"/>
                <w:szCs w:val="20"/>
              </w:rPr>
              <w:t>МКУ ДО «Грибановский ЦДТ»</w:t>
            </w:r>
          </w:p>
        </w:tc>
        <w:tc>
          <w:tcPr>
            <w:tcW w:w="1004" w:type="pct"/>
            <w:shd w:val="clear" w:color="auto" w:fill="auto"/>
          </w:tcPr>
          <w:p w14:paraId="4132731A" w14:textId="359D766D" w:rsidR="002B46E7" w:rsidRPr="0064006C" w:rsidRDefault="002B46E7" w:rsidP="007D2232">
            <w:pPr>
              <w:autoSpaceDE w:val="0"/>
              <w:autoSpaceDN w:val="0"/>
              <w:adjustRightInd w:val="0"/>
              <w:jc w:val="center"/>
              <w:rPr>
                <w:color w:val="0070C0"/>
                <w:sz w:val="20"/>
                <w:szCs w:val="20"/>
              </w:rPr>
            </w:pPr>
            <w:r w:rsidRPr="0064006C">
              <w:rPr>
                <w:color w:val="0070C0"/>
                <w:sz w:val="20"/>
                <w:szCs w:val="20"/>
              </w:rPr>
              <w:t>пгт Грибановский, ул. Мебельная, д.37</w:t>
            </w:r>
          </w:p>
        </w:tc>
        <w:tc>
          <w:tcPr>
            <w:tcW w:w="1209" w:type="pct"/>
            <w:shd w:val="clear" w:color="auto" w:fill="auto"/>
          </w:tcPr>
          <w:p w14:paraId="4776743A" w14:textId="125261A1" w:rsidR="002B46E7" w:rsidRPr="0064006C" w:rsidRDefault="002B46E7"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Год постройки – 1977</w:t>
            </w:r>
          </w:p>
        </w:tc>
        <w:tc>
          <w:tcPr>
            <w:tcW w:w="776" w:type="pct"/>
            <w:shd w:val="clear" w:color="auto" w:fill="auto"/>
          </w:tcPr>
          <w:p w14:paraId="2655AF5C" w14:textId="67A0EFFA" w:rsidR="002B46E7" w:rsidRPr="0064006C" w:rsidRDefault="002B46E7"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Вместимость 360 чел.</w:t>
            </w:r>
          </w:p>
        </w:tc>
        <w:tc>
          <w:tcPr>
            <w:tcW w:w="796" w:type="pct"/>
            <w:shd w:val="clear" w:color="auto" w:fill="auto"/>
          </w:tcPr>
          <w:p w14:paraId="4035318A" w14:textId="25DEDA59" w:rsidR="002B46E7" w:rsidRPr="0064006C" w:rsidRDefault="002B46E7" w:rsidP="007D2232">
            <w:pPr>
              <w:autoSpaceDE w:val="0"/>
              <w:autoSpaceDN w:val="0"/>
              <w:adjustRightInd w:val="0"/>
              <w:jc w:val="center"/>
              <w:rPr>
                <w:rFonts w:eastAsia="Calibri"/>
                <w:color w:val="0070C0"/>
                <w:sz w:val="20"/>
                <w:szCs w:val="20"/>
                <w:lang w:eastAsia="en-US"/>
              </w:rPr>
            </w:pPr>
            <w:r w:rsidRPr="0064006C">
              <w:rPr>
                <w:rFonts w:eastAsia="Calibri"/>
                <w:color w:val="0070C0"/>
                <w:sz w:val="20"/>
                <w:szCs w:val="20"/>
                <w:lang w:eastAsia="en-US"/>
              </w:rPr>
              <w:t>Объект местного значения муниципального района</w:t>
            </w:r>
          </w:p>
        </w:tc>
      </w:tr>
      <w:tr w:rsidR="007D2232" w:rsidRPr="0064006C" w14:paraId="2E5F1DA4" w14:textId="77777777" w:rsidTr="00B23CB1">
        <w:trPr>
          <w:cantSplit/>
          <w:trHeight w:val="157"/>
          <w:jc w:val="center"/>
        </w:trPr>
        <w:tc>
          <w:tcPr>
            <w:tcW w:w="5000" w:type="pct"/>
            <w:gridSpan w:val="5"/>
            <w:shd w:val="clear" w:color="auto" w:fill="auto"/>
          </w:tcPr>
          <w:p w14:paraId="5807629E" w14:textId="25E39265" w:rsidR="007D2232" w:rsidRPr="0064006C" w:rsidRDefault="007D2232" w:rsidP="007D2232">
            <w:pPr>
              <w:autoSpaceDE w:val="0"/>
              <w:autoSpaceDN w:val="0"/>
              <w:adjustRightInd w:val="0"/>
              <w:jc w:val="center"/>
              <w:rPr>
                <w:rFonts w:eastAsia="Calibri"/>
                <w:b/>
                <w:bCs/>
                <w:sz w:val="20"/>
                <w:szCs w:val="20"/>
                <w:lang w:eastAsia="en-US"/>
              </w:rPr>
            </w:pPr>
            <w:r w:rsidRPr="0064006C">
              <w:rPr>
                <w:rFonts w:eastAsia="Calibri"/>
                <w:b/>
                <w:bCs/>
                <w:sz w:val="20"/>
                <w:szCs w:val="20"/>
                <w:lang w:eastAsia="en-US"/>
              </w:rPr>
              <w:t>Объекты социальной защиты</w:t>
            </w:r>
          </w:p>
        </w:tc>
      </w:tr>
      <w:tr w:rsidR="007D2232" w:rsidRPr="0064006C" w14:paraId="445F5F38" w14:textId="77777777" w:rsidTr="001204FC">
        <w:trPr>
          <w:cantSplit/>
          <w:trHeight w:val="157"/>
          <w:jc w:val="center"/>
        </w:trPr>
        <w:tc>
          <w:tcPr>
            <w:tcW w:w="1215" w:type="pct"/>
            <w:shd w:val="clear" w:color="auto" w:fill="auto"/>
          </w:tcPr>
          <w:p w14:paraId="4AEBCFCA" w14:textId="066BFF45" w:rsidR="007D2232" w:rsidRPr="0064006C" w:rsidRDefault="007D2232" w:rsidP="007D2232">
            <w:pPr>
              <w:jc w:val="center"/>
              <w:rPr>
                <w:b/>
                <w:sz w:val="20"/>
                <w:szCs w:val="20"/>
              </w:rPr>
            </w:pPr>
            <w:r w:rsidRPr="0064006C">
              <w:rPr>
                <w:b/>
                <w:sz w:val="20"/>
                <w:szCs w:val="20"/>
              </w:rPr>
              <w:t>КУ ВО «Грибановский социально-реабилитационный центр для несовершеннолетних»</w:t>
            </w:r>
          </w:p>
        </w:tc>
        <w:tc>
          <w:tcPr>
            <w:tcW w:w="1004" w:type="pct"/>
            <w:shd w:val="clear" w:color="auto" w:fill="auto"/>
          </w:tcPr>
          <w:p w14:paraId="538F651A" w14:textId="1CF9D572" w:rsidR="007D2232" w:rsidRPr="0064006C" w:rsidRDefault="007D2232" w:rsidP="007D2232">
            <w:pPr>
              <w:autoSpaceDE w:val="0"/>
              <w:autoSpaceDN w:val="0"/>
              <w:adjustRightInd w:val="0"/>
              <w:jc w:val="center"/>
              <w:rPr>
                <w:sz w:val="20"/>
                <w:szCs w:val="20"/>
              </w:rPr>
            </w:pPr>
            <w:proofErr w:type="spellStart"/>
            <w:r w:rsidRPr="0064006C">
              <w:rPr>
                <w:sz w:val="20"/>
                <w:szCs w:val="20"/>
              </w:rPr>
              <w:t>пгт</w:t>
            </w:r>
            <w:proofErr w:type="spellEnd"/>
            <w:r w:rsidRPr="0064006C">
              <w:rPr>
                <w:sz w:val="20"/>
                <w:szCs w:val="20"/>
              </w:rPr>
              <w:t>. Грибановский, ул. Народная, д. 27</w:t>
            </w:r>
          </w:p>
        </w:tc>
        <w:tc>
          <w:tcPr>
            <w:tcW w:w="1209" w:type="pct"/>
            <w:shd w:val="clear" w:color="auto" w:fill="auto"/>
          </w:tcPr>
          <w:p w14:paraId="3F2685CA" w14:textId="587B187E"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1971 Состояние удовлетворительное</w:t>
            </w:r>
          </w:p>
        </w:tc>
        <w:tc>
          <w:tcPr>
            <w:tcW w:w="776" w:type="pct"/>
            <w:shd w:val="clear" w:color="auto" w:fill="auto"/>
          </w:tcPr>
          <w:p w14:paraId="43E76D13" w14:textId="063A1BA2"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Вместимость 20 чел.</w:t>
            </w:r>
          </w:p>
        </w:tc>
        <w:tc>
          <w:tcPr>
            <w:tcW w:w="796" w:type="pct"/>
            <w:shd w:val="clear" w:color="auto" w:fill="auto"/>
          </w:tcPr>
          <w:p w14:paraId="205051D0" w14:textId="5D449AB6"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регионального значения</w:t>
            </w:r>
          </w:p>
        </w:tc>
      </w:tr>
      <w:tr w:rsidR="007D2232" w:rsidRPr="0064006C" w14:paraId="400F251D" w14:textId="77777777" w:rsidTr="001204FC">
        <w:trPr>
          <w:cantSplit/>
          <w:trHeight w:val="157"/>
          <w:jc w:val="center"/>
        </w:trPr>
        <w:tc>
          <w:tcPr>
            <w:tcW w:w="5000" w:type="pct"/>
            <w:gridSpan w:val="5"/>
            <w:shd w:val="clear" w:color="auto" w:fill="auto"/>
          </w:tcPr>
          <w:p w14:paraId="7D159557" w14:textId="77777777" w:rsidR="007D2232" w:rsidRPr="0064006C" w:rsidRDefault="007D2232" w:rsidP="007D2232">
            <w:pPr>
              <w:autoSpaceDE w:val="0"/>
              <w:autoSpaceDN w:val="0"/>
              <w:adjustRightInd w:val="0"/>
              <w:jc w:val="center"/>
              <w:rPr>
                <w:b/>
                <w:bCs/>
                <w:sz w:val="20"/>
                <w:szCs w:val="20"/>
              </w:rPr>
            </w:pPr>
            <w:r w:rsidRPr="0064006C">
              <w:rPr>
                <w:b/>
                <w:bCs/>
                <w:sz w:val="20"/>
                <w:szCs w:val="20"/>
              </w:rPr>
              <w:t>Объекты культуры</w:t>
            </w:r>
          </w:p>
        </w:tc>
      </w:tr>
      <w:tr w:rsidR="007D2232" w:rsidRPr="0064006C" w14:paraId="7E33FD03" w14:textId="77777777" w:rsidTr="001204FC">
        <w:trPr>
          <w:cantSplit/>
          <w:trHeight w:val="157"/>
          <w:jc w:val="center"/>
        </w:trPr>
        <w:tc>
          <w:tcPr>
            <w:tcW w:w="1215" w:type="pct"/>
            <w:shd w:val="clear" w:color="auto" w:fill="auto"/>
          </w:tcPr>
          <w:p w14:paraId="3D7177D1" w14:textId="1C32B4D4" w:rsidR="007D2232" w:rsidRPr="0064006C" w:rsidRDefault="007D2232" w:rsidP="007D2232">
            <w:pPr>
              <w:jc w:val="center"/>
              <w:rPr>
                <w:b/>
                <w:bCs/>
                <w:sz w:val="20"/>
                <w:szCs w:val="20"/>
              </w:rPr>
            </w:pPr>
            <w:r w:rsidRPr="0064006C">
              <w:rPr>
                <w:b/>
                <w:bCs/>
                <w:sz w:val="20"/>
                <w:szCs w:val="20"/>
              </w:rPr>
              <w:t>МКУК «Центр культуры и досуга МИР»</w:t>
            </w:r>
          </w:p>
        </w:tc>
        <w:tc>
          <w:tcPr>
            <w:tcW w:w="1004" w:type="pct"/>
            <w:shd w:val="clear" w:color="auto" w:fill="auto"/>
          </w:tcPr>
          <w:p w14:paraId="450E729A" w14:textId="7F470A1F"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Ленинская, д.78</w:t>
            </w:r>
          </w:p>
        </w:tc>
        <w:tc>
          <w:tcPr>
            <w:tcW w:w="1209" w:type="pct"/>
            <w:shd w:val="clear" w:color="auto" w:fill="auto"/>
          </w:tcPr>
          <w:p w14:paraId="564F6A71" w14:textId="0C12148B"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1957 г. Состояние удовлетворительное</w:t>
            </w:r>
          </w:p>
        </w:tc>
        <w:tc>
          <w:tcPr>
            <w:tcW w:w="776" w:type="pct"/>
            <w:shd w:val="clear" w:color="auto" w:fill="auto"/>
          </w:tcPr>
          <w:p w14:paraId="3FB34B7D" w14:textId="1378B4A9"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820 </w:t>
            </w:r>
            <w:proofErr w:type="spellStart"/>
            <w:proofErr w:type="gramStart"/>
            <w:r w:rsidRPr="0064006C">
              <w:rPr>
                <w:rFonts w:eastAsia="Calibri"/>
                <w:sz w:val="20"/>
                <w:szCs w:val="20"/>
                <w:lang w:eastAsia="en-US"/>
              </w:rPr>
              <w:t>кв.м</w:t>
            </w:r>
            <w:proofErr w:type="spellEnd"/>
            <w:proofErr w:type="gramEnd"/>
          </w:p>
        </w:tc>
        <w:tc>
          <w:tcPr>
            <w:tcW w:w="796" w:type="pct"/>
            <w:shd w:val="clear" w:color="auto" w:fill="auto"/>
          </w:tcPr>
          <w:p w14:paraId="5C63DD77" w14:textId="63E66A50"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08577D94" w14:textId="77777777" w:rsidTr="001204FC">
        <w:trPr>
          <w:cantSplit/>
          <w:trHeight w:val="157"/>
          <w:jc w:val="center"/>
        </w:trPr>
        <w:tc>
          <w:tcPr>
            <w:tcW w:w="1215" w:type="pct"/>
            <w:shd w:val="clear" w:color="auto" w:fill="auto"/>
          </w:tcPr>
          <w:p w14:paraId="65C34259" w14:textId="7D283ED6" w:rsidR="007D2232" w:rsidRPr="0064006C" w:rsidRDefault="007D2232" w:rsidP="007D2232">
            <w:pPr>
              <w:jc w:val="center"/>
              <w:rPr>
                <w:b/>
                <w:bCs/>
                <w:sz w:val="20"/>
                <w:szCs w:val="20"/>
              </w:rPr>
            </w:pPr>
            <w:r w:rsidRPr="0064006C">
              <w:rPr>
                <w:b/>
                <w:bCs/>
                <w:sz w:val="20"/>
                <w:szCs w:val="20"/>
              </w:rPr>
              <w:t>РДК «Мебельщик»</w:t>
            </w:r>
          </w:p>
        </w:tc>
        <w:tc>
          <w:tcPr>
            <w:tcW w:w="1004" w:type="pct"/>
            <w:shd w:val="clear" w:color="auto" w:fill="auto"/>
          </w:tcPr>
          <w:p w14:paraId="0ED538C9" w14:textId="22B1A52B"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Мебельная, д. 3</w:t>
            </w:r>
          </w:p>
        </w:tc>
        <w:tc>
          <w:tcPr>
            <w:tcW w:w="1209" w:type="pct"/>
            <w:shd w:val="clear" w:color="auto" w:fill="auto"/>
          </w:tcPr>
          <w:p w14:paraId="24F03271" w14:textId="4E9D62E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1989 г. Состояние удовлетворительное</w:t>
            </w:r>
          </w:p>
        </w:tc>
        <w:tc>
          <w:tcPr>
            <w:tcW w:w="776" w:type="pct"/>
            <w:shd w:val="clear" w:color="auto" w:fill="auto"/>
          </w:tcPr>
          <w:p w14:paraId="2DCBCE1A" w14:textId="327E1EE1"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1191 </w:t>
            </w:r>
            <w:proofErr w:type="spellStart"/>
            <w:proofErr w:type="gramStart"/>
            <w:r w:rsidRPr="0064006C">
              <w:rPr>
                <w:rFonts w:eastAsia="Calibri"/>
                <w:sz w:val="20"/>
                <w:szCs w:val="20"/>
                <w:lang w:eastAsia="en-US"/>
              </w:rPr>
              <w:t>кв.м</w:t>
            </w:r>
            <w:proofErr w:type="spellEnd"/>
            <w:proofErr w:type="gramEnd"/>
          </w:p>
        </w:tc>
        <w:tc>
          <w:tcPr>
            <w:tcW w:w="796" w:type="pct"/>
            <w:shd w:val="clear" w:color="auto" w:fill="auto"/>
          </w:tcPr>
          <w:p w14:paraId="7EAE85FF" w14:textId="7097B540"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4C8B3BB2" w14:textId="77777777" w:rsidTr="001204FC">
        <w:trPr>
          <w:cantSplit/>
          <w:trHeight w:val="157"/>
          <w:jc w:val="center"/>
        </w:trPr>
        <w:tc>
          <w:tcPr>
            <w:tcW w:w="1215" w:type="pct"/>
            <w:shd w:val="clear" w:color="auto" w:fill="auto"/>
          </w:tcPr>
          <w:p w14:paraId="2A574A93" w14:textId="25FF4BCD" w:rsidR="007D2232" w:rsidRPr="0064006C" w:rsidRDefault="007D2232" w:rsidP="007D2232">
            <w:pPr>
              <w:jc w:val="center"/>
              <w:rPr>
                <w:b/>
                <w:bCs/>
                <w:sz w:val="20"/>
                <w:szCs w:val="20"/>
              </w:rPr>
            </w:pPr>
            <w:proofErr w:type="spellStart"/>
            <w:r w:rsidRPr="0064006C">
              <w:rPr>
                <w:b/>
                <w:bCs/>
                <w:sz w:val="20"/>
                <w:szCs w:val="20"/>
              </w:rPr>
              <w:t>Авангардовский</w:t>
            </w:r>
            <w:proofErr w:type="spellEnd"/>
            <w:r w:rsidRPr="0064006C">
              <w:rPr>
                <w:b/>
                <w:bCs/>
                <w:sz w:val="20"/>
                <w:szCs w:val="20"/>
              </w:rPr>
              <w:t xml:space="preserve"> клуб</w:t>
            </w:r>
          </w:p>
        </w:tc>
        <w:tc>
          <w:tcPr>
            <w:tcW w:w="1004" w:type="pct"/>
            <w:shd w:val="clear" w:color="auto" w:fill="auto"/>
          </w:tcPr>
          <w:p w14:paraId="71D4A4AB" w14:textId="7D78F73A"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Кавказская, д. 5</w:t>
            </w:r>
          </w:p>
        </w:tc>
        <w:tc>
          <w:tcPr>
            <w:tcW w:w="1209" w:type="pct"/>
            <w:shd w:val="clear" w:color="auto" w:fill="auto"/>
          </w:tcPr>
          <w:p w14:paraId="05BE27F7" w14:textId="1906550E"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 1938 г. Состояние удовлетворительное</w:t>
            </w:r>
          </w:p>
        </w:tc>
        <w:tc>
          <w:tcPr>
            <w:tcW w:w="776" w:type="pct"/>
            <w:shd w:val="clear" w:color="auto" w:fill="auto"/>
          </w:tcPr>
          <w:p w14:paraId="6B0FDB4F" w14:textId="7D987B34"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188 </w:t>
            </w:r>
            <w:proofErr w:type="spellStart"/>
            <w:proofErr w:type="gramStart"/>
            <w:r w:rsidRPr="0064006C">
              <w:rPr>
                <w:rFonts w:eastAsia="Calibri"/>
                <w:sz w:val="20"/>
                <w:szCs w:val="20"/>
                <w:lang w:eastAsia="en-US"/>
              </w:rPr>
              <w:t>кв.м</w:t>
            </w:r>
            <w:proofErr w:type="spellEnd"/>
            <w:proofErr w:type="gramEnd"/>
          </w:p>
        </w:tc>
        <w:tc>
          <w:tcPr>
            <w:tcW w:w="796" w:type="pct"/>
            <w:shd w:val="clear" w:color="auto" w:fill="auto"/>
          </w:tcPr>
          <w:p w14:paraId="5A5D68D3" w14:textId="07113E28"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4100903C" w14:textId="77777777" w:rsidTr="001204FC">
        <w:trPr>
          <w:cantSplit/>
          <w:trHeight w:val="157"/>
          <w:jc w:val="center"/>
        </w:trPr>
        <w:tc>
          <w:tcPr>
            <w:tcW w:w="1215" w:type="pct"/>
            <w:shd w:val="clear" w:color="auto" w:fill="auto"/>
          </w:tcPr>
          <w:p w14:paraId="4DAFC2EF" w14:textId="02E66522" w:rsidR="007D2232" w:rsidRPr="0064006C" w:rsidRDefault="007D2232" w:rsidP="007D2232">
            <w:pPr>
              <w:jc w:val="center"/>
              <w:rPr>
                <w:b/>
                <w:bCs/>
                <w:sz w:val="20"/>
                <w:szCs w:val="20"/>
              </w:rPr>
            </w:pPr>
            <w:r w:rsidRPr="0064006C">
              <w:rPr>
                <w:b/>
                <w:bCs/>
                <w:sz w:val="20"/>
                <w:szCs w:val="20"/>
              </w:rPr>
              <w:t xml:space="preserve">Дом культуры </w:t>
            </w:r>
            <w:proofErr w:type="spellStart"/>
            <w:r w:rsidRPr="0064006C">
              <w:rPr>
                <w:b/>
                <w:bCs/>
                <w:sz w:val="20"/>
                <w:szCs w:val="20"/>
              </w:rPr>
              <w:t>Сахзавода</w:t>
            </w:r>
            <w:proofErr w:type="spellEnd"/>
          </w:p>
        </w:tc>
        <w:tc>
          <w:tcPr>
            <w:tcW w:w="1004" w:type="pct"/>
            <w:shd w:val="clear" w:color="auto" w:fill="auto"/>
          </w:tcPr>
          <w:p w14:paraId="6AD63479" w14:textId="61E74540"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xml:space="preserve">. Грибановский, ул. </w:t>
            </w:r>
            <w:proofErr w:type="spellStart"/>
            <w:r w:rsidRPr="0064006C">
              <w:rPr>
                <w:sz w:val="20"/>
                <w:szCs w:val="20"/>
              </w:rPr>
              <w:t>Сахзаводская</w:t>
            </w:r>
            <w:proofErr w:type="spellEnd"/>
            <w:r w:rsidRPr="0064006C">
              <w:rPr>
                <w:sz w:val="20"/>
                <w:szCs w:val="20"/>
              </w:rPr>
              <w:t>, д. 31</w:t>
            </w:r>
          </w:p>
        </w:tc>
        <w:tc>
          <w:tcPr>
            <w:tcW w:w="1209" w:type="pct"/>
            <w:shd w:val="clear" w:color="auto" w:fill="auto"/>
          </w:tcPr>
          <w:p w14:paraId="36A7E425" w14:textId="4993A544"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–1958 г. Состояние удовлетворительное</w:t>
            </w:r>
          </w:p>
        </w:tc>
        <w:tc>
          <w:tcPr>
            <w:tcW w:w="776" w:type="pct"/>
            <w:shd w:val="clear" w:color="auto" w:fill="auto"/>
          </w:tcPr>
          <w:p w14:paraId="61E81F5A" w14:textId="575DE3CA"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750 </w:t>
            </w:r>
            <w:proofErr w:type="spellStart"/>
            <w:proofErr w:type="gramStart"/>
            <w:r w:rsidRPr="0064006C">
              <w:rPr>
                <w:rFonts w:eastAsia="Calibri"/>
                <w:sz w:val="20"/>
                <w:szCs w:val="20"/>
                <w:lang w:eastAsia="en-US"/>
              </w:rPr>
              <w:t>кв.м</w:t>
            </w:r>
            <w:proofErr w:type="spellEnd"/>
            <w:proofErr w:type="gramEnd"/>
          </w:p>
        </w:tc>
        <w:tc>
          <w:tcPr>
            <w:tcW w:w="796" w:type="pct"/>
            <w:shd w:val="clear" w:color="auto" w:fill="auto"/>
          </w:tcPr>
          <w:p w14:paraId="2107BD94" w14:textId="2E0F46C0"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49D7B7F7" w14:textId="77777777" w:rsidTr="001204FC">
        <w:trPr>
          <w:cantSplit/>
          <w:trHeight w:val="157"/>
          <w:jc w:val="center"/>
        </w:trPr>
        <w:tc>
          <w:tcPr>
            <w:tcW w:w="1215" w:type="pct"/>
            <w:shd w:val="clear" w:color="auto" w:fill="auto"/>
          </w:tcPr>
          <w:p w14:paraId="45E02BC4" w14:textId="62A7A9BA" w:rsidR="007D2232" w:rsidRPr="0064006C" w:rsidRDefault="007D2232" w:rsidP="007D2232">
            <w:pPr>
              <w:jc w:val="center"/>
              <w:rPr>
                <w:b/>
                <w:bCs/>
                <w:sz w:val="20"/>
                <w:szCs w:val="20"/>
              </w:rPr>
            </w:pPr>
            <w:r w:rsidRPr="0064006C">
              <w:rPr>
                <w:b/>
                <w:bCs/>
                <w:sz w:val="20"/>
                <w:szCs w:val="20"/>
              </w:rPr>
              <w:t>Народный музей</w:t>
            </w:r>
          </w:p>
        </w:tc>
        <w:tc>
          <w:tcPr>
            <w:tcW w:w="1004" w:type="pct"/>
            <w:shd w:val="clear" w:color="auto" w:fill="auto"/>
          </w:tcPr>
          <w:p w14:paraId="43FBE8C0" w14:textId="5ABAC578"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Советская, 161</w:t>
            </w:r>
          </w:p>
        </w:tc>
        <w:tc>
          <w:tcPr>
            <w:tcW w:w="1209" w:type="pct"/>
            <w:shd w:val="clear" w:color="auto" w:fill="auto"/>
          </w:tcPr>
          <w:p w14:paraId="321CF2D4" w14:textId="75BC0983"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–1935 г. Состояние удовлетворительное</w:t>
            </w:r>
          </w:p>
        </w:tc>
        <w:tc>
          <w:tcPr>
            <w:tcW w:w="776" w:type="pct"/>
            <w:shd w:val="clear" w:color="auto" w:fill="auto"/>
          </w:tcPr>
          <w:p w14:paraId="1B9C8A22" w14:textId="241EEC52"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134 </w:t>
            </w:r>
            <w:proofErr w:type="spellStart"/>
            <w:proofErr w:type="gramStart"/>
            <w:r w:rsidRPr="0064006C">
              <w:rPr>
                <w:rFonts w:eastAsia="Calibri"/>
                <w:sz w:val="20"/>
                <w:szCs w:val="20"/>
                <w:lang w:eastAsia="en-US"/>
              </w:rPr>
              <w:t>кв.м</w:t>
            </w:r>
            <w:proofErr w:type="spellEnd"/>
            <w:proofErr w:type="gramEnd"/>
          </w:p>
        </w:tc>
        <w:tc>
          <w:tcPr>
            <w:tcW w:w="796" w:type="pct"/>
            <w:shd w:val="clear" w:color="auto" w:fill="auto"/>
          </w:tcPr>
          <w:p w14:paraId="5F6BE908" w14:textId="1042B03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47C240B3" w14:textId="77777777" w:rsidTr="001204FC">
        <w:trPr>
          <w:cantSplit/>
          <w:trHeight w:val="157"/>
          <w:jc w:val="center"/>
        </w:trPr>
        <w:tc>
          <w:tcPr>
            <w:tcW w:w="1215" w:type="pct"/>
            <w:shd w:val="clear" w:color="auto" w:fill="auto"/>
          </w:tcPr>
          <w:p w14:paraId="1114AA08" w14:textId="08EB942C" w:rsidR="007D2232" w:rsidRPr="0064006C" w:rsidRDefault="007D2232" w:rsidP="007D2232">
            <w:pPr>
              <w:jc w:val="center"/>
              <w:rPr>
                <w:b/>
                <w:bCs/>
                <w:sz w:val="20"/>
                <w:szCs w:val="20"/>
              </w:rPr>
            </w:pPr>
            <w:r w:rsidRPr="0064006C">
              <w:rPr>
                <w:b/>
                <w:bCs/>
                <w:sz w:val="20"/>
                <w:szCs w:val="20"/>
              </w:rPr>
              <w:t>Центральная библиотека</w:t>
            </w:r>
          </w:p>
        </w:tc>
        <w:tc>
          <w:tcPr>
            <w:tcW w:w="1004" w:type="pct"/>
            <w:shd w:val="clear" w:color="auto" w:fill="auto"/>
          </w:tcPr>
          <w:p w14:paraId="60CBB1D2" w14:textId="07E28600"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Комарова, д. 2</w:t>
            </w:r>
          </w:p>
        </w:tc>
        <w:tc>
          <w:tcPr>
            <w:tcW w:w="1209" w:type="pct"/>
            <w:shd w:val="clear" w:color="auto" w:fill="auto"/>
          </w:tcPr>
          <w:p w14:paraId="0171B8FC" w14:textId="48FF5CA4"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Состояние удовлетворительное</w:t>
            </w:r>
          </w:p>
        </w:tc>
        <w:tc>
          <w:tcPr>
            <w:tcW w:w="776" w:type="pct"/>
            <w:shd w:val="clear" w:color="auto" w:fill="auto"/>
          </w:tcPr>
          <w:p w14:paraId="02D23A0C" w14:textId="5794D01F"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245 </w:t>
            </w:r>
            <w:proofErr w:type="spellStart"/>
            <w:proofErr w:type="gramStart"/>
            <w:r w:rsidRPr="0064006C">
              <w:rPr>
                <w:rFonts w:eastAsia="Calibri"/>
                <w:sz w:val="20"/>
                <w:szCs w:val="20"/>
                <w:lang w:eastAsia="en-US"/>
              </w:rPr>
              <w:t>кв.м</w:t>
            </w:r>
            <w:proofErr w:type="spellEnd"/>
            <w:proofErr w:type="gramEnd"/>
            <w:r w:rsidRPr="0064006C">
              <w:rPr>
                <w:rFonts w:eastAsia="Calibri"/>
                <w:sz w:val="20"/>
                <w:szCs w:val="20"/>
                <w:lang w:eastAsia="en-US"/>
              </w:rPr>
              <w:t xml:space="preserve"> Книжный фонд - 32 тыс. экз.</w:t>
            </w:r>
          </w:p>
        </w:tc>
        <w:tc>
          <w:tcPr>
            <w:tcW w:w="796" w:type="pct"/>
            <w:shd w:val="clear" w:color="auto" w:fill="auto"/>
          </w:tcPr>
          <w:p w14:paraId="56098F10" w14:textId="1B19EFEC"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361E40F7" w14:textId="77777777" w:rsidTr="001204FC">
        <w:trPr>
          <w:cantSplit/>
          <w:trHeight w:val="157"/>
          <w:jc w:val="center"/>
        </w:trPr>
        <w:tc>
          <w:tcPr>
            <w:tcW w:w="1215" w:type="pct"/>
            <w:shd w:val="clear" w:color="auto" w:fill="auto"/>
          </w:tcPr>
          <w:p w14:paraId="0EEB4393" w14:textId="2A8BD05D" w:rsidR="007D2232" w:rsidRPr="0064006C" w:rsidRDefault="007D2232" w:rsidP="007D2232">
            <w:pPr>
              <w:jc w:val="center"/>
              <w:rPr>
                <w:b/>
                <w:bCs/>
                <w:sz w:val="20"/>
                <w:szCs w:val="20"/>
              </w:rPr>
            </w:pPr>
            <w:r w:rsidRPr="0064006C">
              <w:rPr>
                <w:b/>
                <w:bCs/>
                <w:sz w:val="20"/>
                <w:szCs w:val="20"/>
              </w:rPr>
              <w:t>Детская библиотека</w:t>
            </w:r>
          </w:p>
        </w:tc>
        <w:tc>
          <w:tcPr>
            <w:tcW w:w="1004" w:type="pct"/>
            <w:shd w:val="clear" w:color="auto" w:fill="auto"/>
          </w:tcPr>
          <w:p w14:paraId="728C07FC" w14:textId="466F8FD0"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Центральная, д. 1</w:t>
            </w:r>
          </w:p>
        </w:tc>
        <w:tc>
          <w:tcPr>
            <w:tcW w:w="1209" w:type="pct"/>
            <w:shd w:val="clear" w:color="auto" w:fill="auto"/>
          </w:tcPr>
          <w:p w14:paraId="011B477C" w14:textId="01DE6915"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–1930 г. Состояние удовлетворительное</w:t>
            </w:r>
          </w:p>
        </w:tc>
        <w:tc>
          <w:tcPr>
            <w:tcW w:w="776" w:type="pct"/>
            <w:shd w:val="clear" w:color="auto" w:fill="auto"/>
          </w:tcPr>
          <w:p w14:paraId="0E921A1F" w14:textId="67C2B3D6"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100 </w:t>
            </w:r>
            <w:proofErr w:type="spellStart"/>
            <w:proofErr w:type="gramStart"/>
            <w:r w:rsidRPr="0064006C">
              <w:rPr>
                <w:rFonts w:eastAsia="Calibri"/>
                <w:sz w:val="20"/>
                <w:szCs w:val="20"/>
                <w:lang w:eastAsia="en-US"/>
              </w:rPr>
              <w:t>кв.м</w:t>
            </w:r>
            <w:proofErr w:type="spellEnd"/>
            <w:proofErr w:type="gramEnd"/>
            <w:r w:rsidRPr="0064006C">
              <w:rPr>
                <w:rFonts w:eastAsia="Calibri"/>
                <w:sz w:val="20"/>
                <w:szCs w:val="20"/>
                <w:lang w:eastAsia="en-US"/>
              </w:rPr>
              <w:t xml:space="preserve"> Книжный фонд - 16,7 тыс. экз.</w:t>
            </w:r>
          </w:p>
        </w:tc>
        <w:tc>
          <w:tcPr>
            <w:tcW w:w="796" w:type="pct"/>
            <w:shd w:val="clear" w:color="auto" w:fill="auto"/>
          </w:tcPr>
          <w:p w14:paraId="1600C1FA" w14:textId="4D15DEBD"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3FCA2CF2" w14:textId="77777777" w:rsidTr="001204FC">
        <w:trPr>
          <w:cantSplit/>
          <w:trHeight w:val="157"/>
          <w:jc w:val="center"/>
        </w:trPr>
        <w:tc>
          <w:tcPr>
            <w:tcW w:w="1215" w:type="pct"/>
            <w:shd w:val="clear" w:color="auto" w:fill="auto"/>
          </w:tcPr>
          <w:p w14:paraId="7D43FB10" w14:textId="3CB8F00F" w:rsidR="007D2232" w:rsidRPr="0064006C" w:rsidRDefault="007D2232" w:rsidP="007D2232">
            <w:pPr>
              <w:jc w:val="center"/>
              <w:rPr>
                <w:b/>
                <w:bCs/>
                <w:sz w:val="20"/>
                <w:szCs w:val="20"/>
              </w:rPr>
            </w:pPr>
            <w:r w:rsidRPr="0064006C">
              <w:rPr>
                <w:b/>
                <w:bCs/>
                <w:sz w:val="20"/>
                <w:szCs w:val="20"/>
              </w:rPr>
              <w:lastRenderedPageBreak/>
              <w:t>Грибановская библиотека</w:t>
            </w:r>
          </w:p>
        </w:tc>
        <w:tc>
          <w:tcPr>
            <w:tcW w:w="1004" w:type="pct"/>
            <w:shd w:val="clear" w:color="auto" w:fill="auto"/>
          </w:tcPr>
          <w:p w14:paraId="3403A127" w14:textId="3F8EFF1C"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Советская, 55</w:t>
            </w:r>
          </w:p>
        </w:tc>
        <w:tc>
          <w:tcPr>
            <w:tcW w:w="1209" w:type="pct"/>
            <w:shd w:val="clear" w:color="auto" w:fill="auto"/>
          </w:tcPr>
          <w:p w14:paraId="0A4A3741" w14:textId="14325AAF"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–1917 г. Состояние удовлетворительное</w:t>
            </w:r>
          </w:p>
        </w:tc>
        <w:tc>
          <w:tcPr>
            <w:tcW w:w="776" w:type="pct"/>
            <w:shd w:val="clear" w:color="auto" w:fill="auto"/>
          </w:tcPr>
          <w:p w14:paraId="5C36632C" w14:textId="3E29A9EB"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45 </w:t>
            </w:r>
            <w:proofErr w:type="spellStart"/>
            <w:proofErr w:type="gramStart"/>
            <w:r w:rsidRPr="0064006C">
              <w:rPr>
                <w:rFonts w:eastAsia="Calibri"/>
                <w:sz w:val="20"/>
                <w:szCs w:val="20"/>
                <w:lang w:eastAsia="en-US"/>
              </w:rPr>
              <w:t>кв.м</w:t>
            </w:r>
            <w:proofErr w:type="spellEnd"/>
            <w:proofErr w:type="gramEnd"/>
            <w:r w:rsidRPr="0064006C">
              <w:rPr>
                <w:rFonts w:eastAsia="Calibri"/>
                <w:sz w:val="20"/>
                <w:szCs w:val="20"/>
                <w:lang w:eastAsia="en-US"/>
              </w:rPr>
              <w:t xml:space="preserve"> Книжный фонд – 7,3 тыс. экз.</w:t>
            </w:r>
          </w:p>
        </w:tc>
        <w:tc>
          <w:tcPr>
            <w:tcW w:w="796" w:type="pct"/>
            <w:shd w:val="clear" w:color="auto" w:fill="auto"/>
          </w:tcPr>
          <w:p w14:paraId="2D876F6B" w14:textId="5B14CDA5"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7E6A05DB" w14:textId="77777777" w:rsidTr="001204FC">
        <w:trPr>
          <w:cantSplit/>
          <w:trHeight w:val="157"/>
          <w:jc w:val="center"/>
        </w:trPr>
        <w:tc>
          <w:tcPr>
            <w:tcW w:w="1215" w:type="pct"/>
            <w:shd w:val="clear" w:color="auto" w:fill="auto"/>
          </w:tcPr>
          <w:p w14:paraId="111E5628" w14:textId="71C003CC" w:rsidR="007D2232" w:rsidRPr="0064006C" w:rsidRDefault="007D2232" w:rsidP="007D2232">
            <w:pPr>
              <w:jc w:val="center"/>
              <w:rPr>
                <w:b/>
                <w:bCs/>
                <w:sz w:val="20"/>
                <w:szCs w:val="20"/>
              </w:rPr>
            </w:pPr>
            <w:proofErr w:type="spellStart"/>
            <w:r w:rsidRPr="0064006C">
              <w:rPr>
                <w:b/>
                <w:bCs/>
                <w:sz w:val="20"/>
                <w:szCs w:val="20"/>
              </w:rPr>
              <w:t>Красномаяковская</w:t>
            </w:r>
            <w:proofErr w:type="spellEnd"/>
            <w:r w:rsidRPr="0064006C">
              <w:rPr>
                <w:b/>
                <w:bCs/>
                <w:sz w:val="20"/>
                <w:szCs w:val="20"/>
              </w:rPr>
              <w:t xml:space="preserve"> библиотека</w:t>
            </w:r>
          </w:p>
        </w:tc>
        <w:tc>
          <w:tcPr>
            <w:tcW w:w="1004" w:type="pct"/>
            <w:shd w:val="clear" w:color="auto" w:fill="auto"/>
          </w:tcPr>
          <w:p w14:paraId="53DBE96A" w14:textId="7501EF2C"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xml:space="preserve">. Грибановский, ул. </w:t>
            </w:r>
            <w:proofErr w:type="spellStart"/>
            <w:r w:rsidRPr="0064006C">
              <w:rPr>
                <w:sz w:val="20"/>
                <w:szCs w:val="20"/>
              </w:rPr>
              <w:t>Неделина</w:t>
            </w:r>
            <w:proofErr w:type="spellEnd"/>
            <w:r w:rsidRPr="0064006C">
              <w:rPr>
                <w:sz w:val="20"/>
                <w:szCs w:val="20"/>
              </w:rPr>
              <w:t>, д. 1</w:t>
            </w:r>
          </w:p>
        </w:tc>
        <w:tc>
          <w:tcPr>
            <w:tcW w:w="1209" w:type="pct"/>
            <w:shd w:val="clear" w:color="auto" w:fill="auto"/>
          </w:tcPr>
          <w:p w14:paraId="369659C8" w14:textId="6ACDB7D9"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Состояние удовлетворительное</w:t>
            </w:r>
          </w:p>
        </w:tc>
        <w:tc>
          <w:tcPr>
            <w:tcW w:w="776" w:type="pct"/>
            <w:shd w:val="clear" w:color="auto" w:fill="auto"/>
          </w:tcPr>
          <w:p w14:paraId="40FF1211" w14:textId="4C521F2F"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36       </w:t>
            </w:r>
            <w:proofErr w:type="spellStart"/>
            <w:proofErr w:type="gramStart"/>
            <w:r w:rsidRPr="0064006C">
              <w:rPr>
                <w:rFonts w:eastAsia="Calibri"/>
                <w:sz w:val="20"/>
                <w:szCs w:val="20"/>
                <w:lang w:eastAsia="en-US"/>
              </w:rPr>
              <w:t>кв.м</w:t>
            </w:r>
            <w:proofErr w:type="spellEnd"/>
            <w:proofErr w:type="gramEnd"/>
            <w:r w:rsidRPr="0064006C">
              <w:rPr>
                <w:rFonts w:eastAsia="Calibri"/>
                <w:sz w:val="20"/>
                <w:szCs w:val="20"/>
                <w:lang w:eastAsia="en-US"/>
              </w:rPr>
              <w:t xml:space="preserve"> Книжный фонд – 4,3 тыс. экз.</w:t>
            </w:r>
          </w:p>
        </w:tc>
        <w:tc>
          <w:tcPr>
            <w:tcW w:w="796" w:type="pct"/>
            <w:shd w:val="clear" w:color="auto" w:fill="auto"/>
          </w:tcPr>
          <w:p w14:paraId="1464E9CC" w14:textId="7124A4CB"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51441511" w14:textId="77777777" w:rsidTr="001204FC">
        <w:trPr>
          <w:cantSplit/>
          <w:trHeight w:val="157"/>
          <w:jc w:val="center"/>
        </w:trPr>
        <w:tc>
          <w:tcPr>
            <w:tcW w:w="1215" w:type="pct"/>
            <w:shd w:val="clear" w:color="auto" w:fill="auto"/>
          </w:tcPr>
          <w:p w14:paraId="43D54092" w14:textId="6E5E94C7" w:rsidR="007D2232" w:rsidRPr="0064006C" w:rsidRDefault="007D2232" w:rsidP="007D2232">
            <w:pPr>
              <w:jc w:val="center"/>
              <w:rPr>
                <w:b/>
                <w:bCs/>
                <w:sz w:val="20"/>
                <w:szCs w:val="20"/>
              </w:rPr>
            </w:pPr>
            <w:proofErr w:type="spellStart"/>
            <w:r w:rsidRPr="0064006C">
              <w:rPr>
                <w:b/>
                <w:bCs/>
                <w:sz w:val="20"/>
                <w:szCs w:val="20"/>
              </w:rPr>
              <w:t>Сахзаводская</w:t>
            </w:r>
            <w:proofErr w:type="spellEnd"/>
            <w:r w:rsidRPr="0064006C">
              <w:rPr>
                <w:b/>
                <w:bCs/>
                <w:sz w:val="20"/>
                <w:szCs w:val="20"/>
              </w:rPr>
              <w:t xml:space="preserve"> библиотека</w:t>
            </w:r>
          </w:p>
        </w:tc>
        <w:tc>
          <w:tcPr>
            <w:tcW w:w="1004" w:type="pct"/>
            <w:shd w:val="clear" w:color="auto" w:fill="auto"/>
          </w:tcPr>
          <w:p w14:paraId="671AFA34" w14:textId="48744389"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xml:space="preserve">. Грибановский, ул. </w:t>
            </w:r>
            <w:proofErr w:type="spellStart"/>
            <w:r w:rsidRPr="0064006C">
              <w:rPr>
                <w:sz w:val="20"/>
                <w:szCs w:val="20"/>
              </w:rPr>
              <w:t>Сахзаводская</w:t>
            </w:r>
            <w:proofErr w:type="spellEnd"/>
            <w:r w:rsidRPr="0064006C">
              <w:rPr>
                <w:sz w:val="20"/>
                <w:szCs w:val="20"/>
              </w:rPr>
              <w:t>, д. 31</w:t>
            </w:r>
          </w:p>
        </w:tc>
        <w:tc>
          <w:tcPr>
            <w:tcW w:w="1209" w:type="pct"/>
            <w:shd w:val="clear" w:color="auto" w:fill="auto"/>
          </w:tcPr>
          <w:p w14:paraId="10FD7C94" w14:textId="2D912436"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–1956 г. Состояние удовлетворительное</w:t>
            </w:r>
          </w:p>
        </w:tc>
        <w:tc>
          <w:tcPr>
            <w:tcW w:w="776" w:type="pct"/>
            <w:shd w:val="clear" w:color="auto" w:fill="auto"/>
          </w:tcPr>
          <w:p w14:paraId="67A0EB84" w14:textId="7194376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60 </w:t>
            </w:r>
            <w:proofErr w:type="spellStart"/>
            <w:proofErr w:type="gramStart"/>
            <w:r w:rsidRPr="0064006C">
              <w:rPr>
                <w:rFonts w:eastAsia="Calibri"/>
                <w:sz w:val="20"/>
                <w:szCs w:val="20"/>
                <w:lang w:eastAsia="en-US"/>
              </w:rPr>
              <w:t>кв.м</w:t>
            </w:r>
            <w:proofErr w:type="spellEnd"/>
            <w:proofErr w:type="gramEnd"/>
            <w:r w:rsidRPr="0064006C">
              <w:rPr>
                <w:rFonts w:eastAsia="Calibri"/>
                <w:sz w:val="20"/>
                <w:szCs w:val="20"/>
                <w:lang w:eastAsia="en-US"/>
              </w:rPr>
              <w:t xml:space="preserve"> Книжный фонд – 7,9 тыс. экз.</w:t>
            </w:r>
          </w:p>
        </w:tc>
        <w:tc>
          <w:tcPr>
            <w:tcW w:w="796" w:type="pct"/>
            <w:shd w:val="clear" w:color="auto" w:fill="auto"/>
          </w:tcPr>
          <w:p w14:paraId="2378182C" w14:textId="25D2E966"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r w:rsidR="007D2232" w:rsidRPr="0064006C" w14:paraId="1CEAECD5" w14:textId="77777777" w:rsidTr="001204FC">
        <w:trPr>
          <w:cantSplit/>
          <w:trHeight w:val="157"/>
          <w:jc w:val="center"/>
        </w:trPr>
        <w:tc>
          <w:tcPr>
            <w:tcW w:w="1215" w:type="pct"/>
            <w:shd w:val="clear" w:color="auto" w:fill="auto"/>
          </w:tcPr>
          <w:p w14:paraId="3BE91926" w14:textId="3D7E973F" w:rsidR="007D2232" w:rsidRPr="0064006C" w:rsidRDefault="007D2232" w:rsidP="007D2232">
            <w:pPr>
              <w:jc w:val="center"/>
              <w:rPr>
                <w:b/>
                <w:bCs/>
                <w:sz w:val="20"/>
                <w:szCs w:val="20"/>
              </w:rPr>
            </w:pPr>
            <w:r w:rsidRPr="0064006C">
              <w:rPr>
                <w:b/>
                <w:bCs/>
                <w:sz w:val="20"/>
                <w:szCs w:val="20"/>
              </w:rPr>
              <w:t>Лесозаводская библиотека</w:t>
            </w:r>
          </w:p>
        </w:tc>
        <w:tc>
          <w:tcPr>
            <w:tcW w:w="1004" w:type="pct"/>
            <w:shd w:val="clear" w:color="auto" w:fill="auto"/>
          </w:tcPr>
          <w:p w14:paraId="787696D3" w14:textId="63C97A91" w:rsidR="007D2232" w:rsidRPr="0064006C" w:rsidRDefault="007D2232" w:rsidP="007D2232">
            <w:pPr>
              <w:jc w:val="center"/>
              <w:rPr>
                <w:sz w:val="20"/>
                <w:szCs w:val="20"/>
              </w:rPr>
            </w:pPr>
            <w:proofErr w:type="spellStart"/>
            <w:r w:rsidRPr="0064006C">
              <w:rPr>
                <w:sz w:val="20"/>
                <w:szCs w:val="20"/>
              </w:rPr>
              <w:t>пгт</w:t>
            </w:r>
            <w:proofErr w:type="spellEnd"/>
            <w:r w:rsidRPr="0064006C">
              <w:rPr>
                <w:sz w:val="20"/>
                <w:szCs w:val="20"/>
              </w:rPr>
              <w:t>. Грибановский, ул. Мебельная, д.3</w:t>
            </w:r>
          </w:p>
        </w:tc>
        <w:tc>
          <w:tcPr>
            <w:tcW w:w="1209" w:type="pct"/>
            <w:shd w:val="clear" w:color="auto" w:fill="auto"/>
          </w:tcPr>
          <w:p w14:paraId="78851C8D" w14:textId="73EDFCE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Год постройки –1990 г. Состояние удовлетворительное</w:t>
            </w:r>
          </w:p>
        </w:tc>
        <w:tc>
          <w:tcPr>
            <w:tcW w:w="776" w:type="pct"/>
            <w:shd w:val="clear" w:color="auto" w:fill="auto"/>
          </w:tcPr>
          <w:p w14:paraId="25A54FD3" w14:textId="157D7E94"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 xml:space="preserve">Площадь помещения – 30 </w:t>
            </w:r>
            <w:proofErr w:type="spellStart"/>
            <w:proofErr w:type="gramStart"/>
            <w:r w:rsidRPr="0064006C">
              <w:rPr>
                <w:rFonts w:eastAsia="Calibri"/>
                <w:sz w:val="20"/>
                <w:szCs w:val="20"/>
                <w:lang w:eastAsia="en-US"/>
              </w:rPr>
              <w:t>кв.м</w:t>
            </w:r>
            <w:proofErr w:type="spellEnd"/>
            <w:proofErr w:type="gramEnd"/>
            <w:r w:rsidRPr="0064006C">
              <w:rPr>
                <w:rFonts w:eastAsia="Calibri"/>
                <w:sz w:val="20"/>
                <w:szCs w:val="20"/>
                <w:lang w:eastAsia="en-US"/>
              </w:rPr>
              <w:t xml:space="preserve"> Книжный фонд – 7,1 тыс. экз.</w:t>
            </w:r>
          </w:p>
        </w:tc>
        <w:tc>
          <w:tcPr>
            <w:tcW w:w="796" w:type="pct"/>
            <w:shd w:val="clear" w:color="auto" w:fill="auto"/>
          </w:tcPr>
          <w:p w14:paraId="51F41C35" w14:textId="2750A607" w:rsidR="007D2232" w:rsidRPr="0064006C" w:rsidRDefault="007D2232" w:rsidP="007D2232">
            <w:pPr>
              <w:autoSpaceDE w:val="0"/>
              <w:autoSpaceDN w:val="0"/>
              <w:adjustRightInd w:val="0"/>
              <w:jc w:val="center"/>
              <w:rPr>
                <w:rFonts w:eastAsia="Calibri"/>
                <w:sz w:val="20"/>
                <w:szCs w:val="20"/>
                <w:lang w:eastAsia="en-US"/>
              </w:rPr>
            </w:pPr>
            <w:r w:rsidRPr="0064006C">
              <w:rPr>
                <w:rFonts w:eastAsia="Calibri"/>
                <w:sz w:val="20"/>
                <w:szCs w:val="20"/>
                <w:lang w:eastAsia="en-US"/>
              </w:rPr>
              <w:t>Объект местного значения поселения</w:t>
            </w:r>
          </w:p>
        </w:tc>
      </w:tr>
    </w:tbl>
    <w:p w14:paraId="0B625EAD" w14:textId="77777777" w:rsidR="008C1869" w:rsidRPr="0064006C" w:rsidRDefault="008C1869" w:rsidP="008C1869">
      <w:pPr>
        <w:pStyle w:val="a2"/>
        <w:keepNext/>
        <w:ind w:firstLine="0"/>
        <w:jc w:val="left"/>
        <w:rPr>
          <w:i/>
          <w:color w:val="0070C0"/>
          <w:sz w:val="22"/>
          <w:szCs w:val="28"/>
          <w:lang w:val="ru-RU"/>
        </w:rPr>
      </w:pPr>
      <w:bookmarkStart w:id="55" w:name="_Toc522808445"/>
      <w:bookmarkStart w:id="56" w:name="_Toc80273667"/>
      <w:r w:rsidRPr="0064006C">
        <w:rPr>
          <w:i/>
          <w:color w:val="0070C0"/>
          <w:sz w:val="22"/>
          <w:szCs w:val="28"/>
          <w:lang w:val="ru-RU"/>
        </w:rPr>
        <w:t>Примечание</w:t>
      </w:r>
    </w:p>
    <w:p w14:paraId="57D6B743" w14:textId="77777777" w:rsidR="008C1869" w:rsidRPr="0064006C" w:rsidRDefault="008C1869" w:rsidP="008C1869">
      <w:pPr>
        <w:pStyle w:val="a2"/>
        <w:keepNext/>
        <w:ind w:firstLine="0"/>
        <w:jc w:val="left"/>
        <w:rPr>
          <w:i/>
          <w:color w:val="0070C0"/>
          <w:sz w:val="22"/>
          <w:szCs w:val="28"/>
          <w:lang w:val="ru-RU"/>
        </w:rPr>
      </w:pPr>
      <w:r w:rsidRPr="0064006C">
        <w:rPr>
          <w:i/>
          <w:color w:val="0070C0"/>
          <w:sz w:val="22"/>
          <w:szCs w:val="28"/>
          <w:lang w:val="ru-RU"/>
        </w:rPr>
        <w:t>* на момент внесения изменений в генеральный план объекты не действуют</w:t>
      </w:r>
    </w:p>
    <w:p w14:paraId="36356462" w14:textId="356C887F" w:rsidR="0008358F" w:rsidRPr="0064006C" w:rsidRDefault="0008358F" w:rsidP="0008358F">
      <w:pPr>
        <w:pStyle w:val="a2"/>
        <w:rPr>
          <w:lang w:val="ru-RU"/>
        </w:rPr>
      </w:pPr>
    </w:p>
    <w:p w14:paraId="4E85D6DC" w14:textId="198AB1A7" w:rsidR="00E27E5A" w:rsidRPr="0064006C" w:rsidRDefault="00E27E5A" w:rsidP="00E27E5A">
      <w:pPr>
        <w:pStyle w:val="a2"/>
        <w:keepNext/>
        <w:spacing w:before="120"/>
        <w:jc w:val="right"/>
        <w:rPr>
          <w:b/>
          <w:szCs w:val="28"/>
          <w:lang w:val="ru-RU"/>
        </w:rPr>
      </w:pPr>
      <w:r w:rsidRPr="0064006C">
        <w:rPr>
          <w:b/>
          <w:szCs w:val="28"/>
          <w:lang w:val="ru-RU"/>
        </w:rPr>
        <w:t>Таблица 2.</w:t>
      </w:r>
      <w:r w:rsidR="00844B43" w:rsidRPr="0064006C">
        <w:rPr>
          <w:b/>
          <w:szCs w:val="28"/>
          <w:lang w:val="ru-RU"/>
        </w:rPr>
        <w:t>5</w:t>
      </w:r>
    </w:p>
    <w:p w14:paraId="3BBD6E24" w14:textId="5CB13FA7" w:rsidR="00E27E5A" w:rsidRPr="0064006C" w:rsidRDefault="00E27E5A" w:rsidP="00693DAA">
      <w:pPr>
        <w:pStyle w:val="a2"/>
        <w:keepNext/>
        <w:spacing w:before="120"/>
        <w:jc w:val="center"/>
        <w:rPr>
          <w:b/>
          <w:szCs w:val="28"/>
          <w:lang w:val="ru-RU"/>
        </w:rPr>
      </w:pPr>
      <w:r w:rsidRPr="0064006C">
        <w:rPr>
          <w:b/>
          <w:szCs w:val="28"/>
          <w:lang w:val="ru-RU"/>
        </w:rPr>
        <w:t xml:space="preserve">Перечень больниц </w:t>
      </w:r>
      <w:r w:rsidR="00693DAA" w:rsidRPr="0064006C">
        <w:rPr>
          <w:b/>
          <w:szCs w:val="28"/>
          <w:lang w:val="ru-RU"/>
        </w:rPr>
        <w:t>Грибановского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1176"/>
        <w:gridCol w:w="1286"/>
        <w:gridCol w:w="1633"/>
        <w:gridCol w:w="1856"/>
      </w:tblGrid>
      <w:tr w:rsidR="00E27E5A" w:rsidRPr="0064006C" w14:paraId="08E9FBFE" w14:textId="77777777" w:rsidTr="00693DAA">
        <w:trPr>
          <w:cantSplit/>
        </w:trPr>
        <w:tc>
          <w:tcPr>
            <w:tcW w:w="1816" w:type="pct"/>
          </w:tcPr>
          <w:p w14:paraId="3F2DEAA6" w14:textId="3F7A8E71" w:rsidR="00E27E5A" w:rsidRPr="0064006C" w:rsidRDefault="00E27E5A" w:rsidP="00E27E5A">
            <w:pPr>
              <w:jc w:val="center"/>
              <w:rPr>
                <w:b/>
                <w:bCs/>
                <w:sz w:val="20"/>
                <w:szCs w:val="20"/>
              </w:rPr>
            </w:pPr>
            <w:r w:rsidRPr="0064006C">
              <w:rPr>
                <w:b/>
                <w:bCs/>
                <w:sz w:val="20"/>
                <w:szCs w:val="20"/>
              </w:rPr>
              <w:t>Наименование населенного пункта, в котором находится учреждение</w:t>
            </w:r>
          </w:p>
        </w:tc>
        <w:tc>
          <w:tcPr>
            <w:tcW w:w="629" w:type="pct"/>
          </w:tcPr>
          <w:p w14:paraId="5F8FBE64" w14:textId="77777777" w:rsidR="00E27E5A" w:rsidRPr="0064006C" w:rsidRDefault="00E27E5A" w:rsidP="00E27E5A">
            <w:pPr>
              <w:jc w:val="center"/>
              <w:rPr>
                <w:b/>
                <w:bCs/>
                <w:sz w:val="20"/>
                <w:szCs w:val="20"/>
              </w:rPr>
            </w:pPr>
            <w:r w:rsidRPr="0064006C">
              <w:rPr>
                <w:b/>
                <w:bCs/>
                <w:sz w:val="20"/>
                <w:szCs w:val="20"/>
              </w:rPr>
              <w:t>Год постройки</w:t>
            </w:r>
          </w:p>
        </w:tc>
        <w:tc>
          <w:tcPr>
            <w:tcW w:w="688" w:type="pct"/>
          </w:tcPr>
          <w:p w14:paraId="0071FFA6" w14:textId="03E63678" w:rsidR="00E27E5A" w:rsidRPr="0064006C" w:rsidRDefault="00E27E5A" w:rsidP="00E27E5A">
            <w:pPr>
              <w:jc w:val="center"/>
              <w:rPr>
                <w:b/>
                <w:bCs/>
                <w:sz w:val="20"/>
                <w:szCs w:val="20"/>
              </w:rPr>
            </w:pPr>
            <w:r w:rsidRPr="0064006C">
              <w:rPr>
                <w:b/>
                <w:bCs/>
                <w:sz w:val="20"/>
                <w:szCs w:val="20"/>
              </w:rPr>
              <w:t>Количество койко-мест</w:t>
            </w:r>
          </w:p>
        </w:tc>
        <w:tc>
          <w:tcPr>
            <w:tcW w:w="874" w:type="pct"/>
          </w:tcPr>
          <w:p w14:paraId="30693668" w14:textId="5F378412" w:rsidR="00E27E5A" w:rsidRPr="0064006C" w:rsidRDefault="00E27E5A" w:rsidP="00E27E5A">
            <w:pPr>
              <w:jc w:val="center"/>
              <w:rPr>
                <w:b/>
                <w:bCs/>
                <w:sz w:val="20"/>
                <w:szCs w:val="20"/>
              </w:rPr>
            </w:pPr>
            <w:r w:rsidRPr="0064006C">
              <w:rPr>
                <w:b/>
                <w:bCs/>
                <w:sz w:val="20"/>
                <w:szCs w:val="20"/>
              </w:rPr>
              <w:t>Численность врачей фактическая, чел.</w:t>
            </w:r>
          </w:p>
        </w:tc>
        <w:tc>
          <w:tcPr>
            <w:tcW w:w="993" w:type="pct"/>
          </w:tcPr>
          <w:p w14:paraId="25BA31F5" w14:textId="66EB1DF4" w:rsidR="00E27E5A" w:rsidRPr="0064006C" w:rsidRDefault="00E27E5A" w:rsidP="00E27E5A">
            <w:pPr>
              <w:jc w:val="center"/>
              <w:rPr>
                <w:b/>
                <w:bCs/>
                <w:sz w:val="20"/>
                <w:szCs w:val="20"/>
              </w:rPr>
            </w:pPr>
            <w:r w:rsidRPr="0064006C">
              <w:rPr>
                <w:b/>
                <w:bCs/>
                <w:sz w:val="20"/>
                <w:szCs w:val="20"/>
              </w:rPr>
              <w:t>Численность среднего мед. персонала фактическая, чел.</w:t>
            </w:r>
          </w:p>
        </w:tc>
      </w:tr>
      <w:tr w:rsidR="00E27E5A" w:rsidRPr="0064006C" w14:paraId="799C8F6F" w14:textId="77777777" w:rsidTr="00693DAA">
        <w:trPr>
          <w:cantSplit/>
        </w:trPr>
        <w:tc>
          <w:tcPr>
            <w:tcW w:w="1816" w:type="pct"/>
            <w:vAlign w:val="center"/>
          </w:tcPr>
          <w:p w14:paraId="304F6FE8" w14:textId="53ABC2E1" w:rsidR="00E27E5A" w:rsidRPr="0064006C" w:rsidRDefault="00693DAA" w:rsidP="00693DAA">
            <w:pPr>
              <w:snapToGrid w:val="0"/>
              <w:rPr>
                <w:sz w:val="20"/>
                <w:szCs w:val="20"/>
              </w:rPr>
            </w:pPr>
            <w:r w:rsidRPr="0064006C">
              <w:rPr>
                <w:sz w:val="20"/>
                <w:szCs w:val="20"/>
              </w:rPr>
              <w:t xml:space="preserve">БУЗ ВО «Грибановская РБ», </w:t>
            </w:r>
            <w:proofErr w:type="spellStart"/>
            <w:r w:rsidRPr="0064006C">
              <w:rPr>
                <w:sz w:val="20"/>
                <w:szCs w:val="20"/>
              </w:rPr>
              <w:t>пгт</w:t>
            </w:r>
            <w:proofErr w:type="spellEnd"/>
            <w:r w:rsidRPr="0064006C">
              <w:rPr>
                <w:sz w:val="20"/>
                <w:szCs w:val="20"/>
              </w:rPr>
              <w:t>. Грибановский, ул. Пирогова,16</w:t>
            </w:r>
          </w:p>
        </w:tc>
        <w:tc>
          <w:tcPr>
            <w:tcW w:w="629" w:type="pct"/>
            <w:vAlign w:val="center"/>
          </w:tcPr>
          <w:p w14:paraId="7284ED4C" w14:textId="142A9BA4" w:rsidR="00E27E5A" w:rsidRPr="0064006C" w:rsidRDefault="00E27E5A" w:rsidP="00E27E5A">
            <w:pPr>
              <w:widowControl w:val="0"/>
              <w:snapToGrid w:val="0"/>
              <w:jc w:val="center"/>
              <w:rPr>
                <w:sz w:val="20"/>
                <w:szCs w:val="20"/>
              </w:rPr>
            </w:pPr>
            <w:r w:rsidRPr="0064006C">
              <w:rPr>
                <w:sz w:val="20"/>
                <w:szCs w:val="20"/>
              </w:rPr>
              <w:t>19</w:t>
            </w:r>
            <w:r w:rsidR="00693DAA" w:rsidRPr="0064006C">
              <w:rPr>
                <w:sz w:val="20"/>
                <w:szCs w:val="20"/>
              </w:rPr>
              <w:t>80</w:t>
            </w:r>
          </w:p>
        </w:tc>
        <w:tc>
          <w:tcPr>
            <w:tcW w:w="688" w:type="pct"/>
            <w:vAlign w:val="center"/>
          </w:tcPr>
          <w:p w14:paraId="537F0406" w14:textId="20724A65" w:rsidR="00E27E5A" w:rsidRPr="0064006C" w:rsidRDefault="00693DAA" w:rsidP="00E27E5A">
            <w:pPr>
              <w:widowControl w:val="0"/>
              <w:snapToGrid w:val="0"/>
              <w:jc w:val="center"/>
              <w:rPr>
                <w:sz w:val="20"/>
                <w:szCs w:val="20"/>
              </w:rPr>
            </w:pPr>
            <w:r w:rsidRPr="0064006C">
              <w:rPr>
                <w:sz w:val="20"/>
                <w:szCs w:val="20"/>
              </w:rPr>
              <w:t>600</w:t>
            </w:r>
          </w:p>
        </w:tc>
        <w:tc>
          <w:tcPr>
            <w:tcW w:w="874" w:type="pct"/>
            <w:vAlign w:val="center"/>
          </w:tcPr>
          <w:p w14:paraId="4AE6EDBA" w14:textId="5B9774F8" w:rsidR="00E27E5A" w:rsidRPr="0064006C" w:rsidRDefault="00693DAA" w:rsidP="00E27E5A">
            <w:pPr>
              <w:widowControl w:val="0"/>
              <w:snapToGrid w:val="0"/>
              <w:jc w:val="center"/>
              <w:rPr>
                <w:sz w:val="20"/>
                <w:szCs w:val="20"/>
              </w:rPr>
            </w:pPr>
            <w:r w:rsidRPr="0064006C">
              <w:rPr>
                <w:sz w:val="20"/>
                <w:szCs w:val="20"/>
              </w:rPr>
              <w:t>53</w:t>
            </w:r>
          </w:p>
        </w:tc>
        <w:tc>
          <w:tcPr>
            <w:tcW w:w="993" w:type="pct"/>
            <w:vAlign w:val="center"/>
          </w:tcPr>
          <w:p w14:paraId="132943EC" w14:textId="37A538AE" w:rsidR="00E27E5A" w:rsidRPr="0064006C" w:rsidRDefault="00693DAA" w:rsidP="00E27E5A">
            <w:pPr>
              <w:widowControl w:val="0"/>
              <w:snapToGrid w:val="0"/>
              <w:jc w:val="center"/>
              <w:rPr>
                <w:sz w:val="20"/>
                <w:szCs w:val="20"/>
              </w:rPr>
            </w:pPr>
            <w:r w:rsidRPr="0064006C">
              <w:rPr>
                <w:sz w:val="20"/>
                <w:szCs w:val="20"/>
              </w:rPr>
              <w:t>225</w:t>
            </w:r>
          </w:p>
        </w:tc>
      </w:tr>
    </w:tbl>
    <w:p w14:paraId="0691579E" w14:textId="12F2083F" w:rsidR="00E27E5A" w:rsidRPr="0064006C" w:rsidRDefault="00E27E5A" w:rsidP="00E27E5A">
      <w:pPr>
        <w:pStyle w:val="a2"/>
        <w:keepNext/>
        <w:spacing w:before="120"/>
        <w:jc w:val="right"/>
        <w:rPr>
          <w:b/>
          <w:szCs w:val="28"/>
          <w:lang w:val="ru-RU"/>
        </w:rPr>
      </w:pPr>
      <w:r w:rsidRPr="0064006C">
        <w:rPr>
          <w:b/>
          <w:szCs w:val="28"/>
          <w:lang w:val="ru-RU"/>
        </w:rPr>
        <w:t xml:space="preserve">Таблица </w:t>
      </w:r>
      <w:r w:rsidR="00F75A08" w:rsidRPr="0064006C">
        <w:rPr>
          <w:b/>
          <w:szCs w:val="28"/>
          <w:lang w:val="ru-RU"/>
        </w:rPr>
        <w:t>2.</w:t>
      </w:r>
      <w:r w:rsidR="00844B43" w:rsidRPr="0064006C">
        <w:rPr>
          <w:b/>
          <w:szCs w:val="28"/>
          <w:lang w:val="ru-RU"/>
        </w:rPr>
        <w:t>6</w:t>
      </w:r>
    </w:p>
    <w:p w14:paraId="63FF1D86" w14:textId="30947968" w:rsidR="00E27E5A" w:rsidRPr="0064006C" w:rsidRDefault="00E27E5A" w:rsidP="00F75A08">
      <w:pPr>
        <w:pStyle w:val="a2"/>
        <w:keepNext/>
        <w:spacing w:before="120"/>
        <w:jc w:val="center"/>
        <w:rPr>
          <w:b/>
          <w:szCs w:val="28"/>
          <w:lang w:val="ru-RU"/>
        </w:rPr>
      </w:pPr>
      <w:r w:rsidRPr="0064006C">
        <w:rPr>
          <w:b/>
          <w:szCs w:val="28"/>
          <w:lang w:val="ru-RU"/>
        </w:rPr>
        <w:t xml:space="preserve">Перечень фельдшерско-акушерских пунктов </w:t>
      </w:r>
      <w:r w:rsidR="00D17FA1" w:rsidRPr="0064006C">
        <w:rPr>
          <w:b/>
          <w:szCs w:val="28"/>
          <w:lang w:val="ru-RU"/>
        </w:rPr>
        <w:t>Грибановского</w:t>
      </w:r>
      <w:r w:rsidR="00440863" w:rsidRPr="0064006C">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1"/>
        <w:gridCol w:w="1176"/>
        <w:gridCol w:w="2807"/>
      </w:tblGrid>
      <w:tr w:rsidR="00F75A08" w:rsidRPr="0064006C" w14:paraId="6155E737" w14:textId="77777777" w:rsidTr="007F63F2">
        <w:trPr>
          <w:cantSplit/>
          <w:trHeight w:val="742"/>
        </w:trPr>
        <w:tc>
          <w:tcPr>
            <w:tcW w:w="2869" w:type="pct"/>
          </w:tcPr>
          <w:p w14:paraId="722C333B" w14:textId="77777777" w:rsidR="00F75A08" w:rsidRPr="0064006C" w:rsidRDefault="00F75A08" w:rsidP="00F75A08">
            <w:pPr>
              <w:jc w:val="center"/>
              <w:rPr>
                <w:b/>
                <w:bCs/>
                <w:sz w:val="20"/>
                <w:szCs w:val="20"/>
              </w:rPr>
            </w:pPr>
            <w:r w:rsidRPr="0064006C">
              <w:rPr>
                <w:b/>
                <w:bCs/>
                <w:sz w:val="20"/>
                <w:szCs w:val="20"/>
              </w:rPr>
              <w:t>Наименование населенного пункта, в котором находится учреждение</w:t>
            </w:r>
          </w:p>
        </w:tc>
        <w:tc>
          <w:tcPr>
            <w:tcW w:w="629" w:type="pct"/>
          </w:tcPr>
          <w:p w14:paraId="24B65BA4" w14:textId="77777777" w:rsidR="00F75A08" w:rsidRPr="0064006C" w:rsidRDefault="00F75A08" w:rsidP="00F75A08">
            <w:pPr>
              <w:jc w:val="center"/>
              <w:rPr>
                <w:b/>
                <w:bCs/>
                <w:sz w:val="20"/>
                <w:szCs w:val="20"/>
              </w:rPr>
            </w:pPr>
            <w:r w:rsidRPr="0064006C">
              <w:rPr>
                <w:b/>
                <w:bCs/>
                <w:sz w:val="20"/>
                <w:szCs w:val="20"/>
              </w:rPr>
              <w:t>Год постройки</w:t>
            </w:r>
          </w:p>
        </w:tc>
        <w:tc>
          <w:tcPr>
            <w:tcW w:w="1502" w:type="pct"/>
          </w:tcPr>
          <w:p w14:paraId="5C828619" w14:textId="01A93A40" w:rsidR="00F75A08" w:rsidRPr="0064006C" w:rsidRDefault="00F75A08" w:rsidP="00F75A08">
            <w:pPr>
              <w:jc w:val="center"/>
              <w:rPr>
                <w:b/>
                <w:bCs/>
                <w:sz w:val="20"/>
                <w:szCs w:val="20"/>
              </w:rPr>
            </w:pPr>
            <w:r w:rsidRPr="0064006C">
              <w:rPr>
                <w:b/>
                <w:bCs/>
                <w:sz w:val="20"/>
                <w:szCs w:val="20"/>
              </w:rPr>
              <w:t>Численность специалистов фактическая, чел.</w:t>
            </w:r>
          </w:p>
        </w:tc>
      </w:tr>
      <w:tr w:rsidR="007F63F2" w:rsidRPr="0064006C" w14:paraId="594421A8" w14:textId="77777777" w:rsidTr="003649E3">
        <w:trPr>
          <w:cantSplit/>
          <w:trHeight w:val="276"/>
        </w:trPr>
        <w:tc>
          <w:tcPr>
            <w:tcW w:w="2869" w:type="pct"/>
          </w:tcPr>
          <w:p w14:paraId="3CA6F2AA" w14:textId="582B219D" w:rsidR="007F63F2" w:rsidRPr="0064006C" w:rsidRDefault="007F63F2" w:rsidP="007F63F2">
            <w:pPr>
              <w:snapToGrid w:val="0"/>
              <w:rPr>
                <w:sz w:val="20"/>
                <w:szCs w:val="20"/>
              </w:rPr>
            </w:pPr>
            <w:r w:rsidRPr="0064006C">
              <w:rPr>
                <w:sz w:val="20"/>
                <w:szCs w:val="20"/>
              </w:rPr>
              <w:t>пос. Теллермановский</w:t>
            </w:r>
            <w:r w:rsidR="008C1869" w:rsidRPr="0064006C">
              <w:rPr>
                <w:color w:val="0070C0"/>
                <w:sz w:val="20"/>
                <w:szCs w:val="20"/>
              </w:rPr>
              <w:t>*</w:t>
            </w:r>
          </w:p>
        </w:tc>
        <w:tc>
          <w:tcPr>
            <w:tcW w:w="629" w:type="pct"/>
          </w:tcPr>
          <w:p w14:paraId="6BB835CD" w14:textId="345B4DC7" w:rsidR="007F63F2" w:rsidRPr="0064006C" w:rsidRDefault="007F63F2" w:rsidP="007F63F2">
            <w:pPr>
              <w:widowControl w:val="0"/>
              <w:snapToGrid w:val="0"/>
              <w:jc w:val="center"/>
              <w:rPr>
                <w:sz w:val="20"/>
                <w:szCs w:val="20"/>
              </w:rPr>
            </w:pPr>
            <w:r w:rsidRPr="0064006C">
              <w:rPr>
                <w:sz w:val="20"/>
                <w:szCs w:val="20"/>
              </w:rPr>
              <w:t>1975</w:t>
            </w:r>
          </w:p>
        </w:tc>
        <w:tc>
          <w:tcPr>
            <w:tcW w:w="1502" w:type="pct"/>
            <w:vAlign w:val="center"/>
          </w:tcPr>
          <w:p w14:paraId="3834C9DC" w14:textId="52B9450D" w:rsidR="007F63F2" w:rsidRPr="0064006C" w:rsidRDefault="007F63F2" w:rsidP="007F63F2">
            <w:pPr>
              <w:widowControl w:val="0"/>
              <w:snapToGrid w:val="0"/>
              <w:jc w:val="center"/>
              <w:rPr>
                <w:sz w:val="20"/>
                <w:szCs w:val="20"/>
              </w:rPr>
            </w:pPr>
            <w:r w:rsidRPr="0064006C">
              <w:rPr>
                <w:sz w:val="20"/>
                <w:szCs w:val="20"/>
              </w:rPr>
              <w:t>0,5</w:t>
            </w:r>
          </w:p>
        </w:tc>
      </w:tr>
      <w:tr w:rsidR="007F63F2" w:rsidRPr="0064006C" w14:paraId="1590BE84" w14:textId="77777777" w:rsidTr="003649E3">
        <w:trPr>
          <w:cantSplit/>
          <w:trHeight w:val="276"/>
        </w:trPr>
        <w:tc>
          <w:tcPr>
            <w:tcW w:w="2869" w:type="pct"/>
          </w:tcPr>
          <w:p w14:paraId="25CC0F30" w14:textId="09B572C8" w:rsidR="007F63F2" w:rsidRPr="0064006C" w:rsidRDefault="007F63F2" w:rsidP="007F63F2">
            <w:pPr>
              <w:widowControl w:val="0"/>
              <w:snapToGrid w:val="0"/>
              <w:rPr>
                <w:sz w:val="20"/>
                <w:szCs w:val="20"/>
              </w:rPr>
            </w:pPr>
            <w:proofErr w:type="spellStart"/>
            <w:r w:rsidRPr="0064006C">
              <w:rPr>
                <w:sz w:val="20"/>
                <w:szCs w:val="20"/>
              </w:rPr>
              <w:t>пгт</w:t>
            </w:r>
            <w:proofErr w:type="spellEnd"/>
            <w:r w:rsidRPr="0064006C">
              <w:rPr>
                <w:sz w:val="20"/>
                <w:szCs w:val="20"/>
              </w:rPr>
              <w:t>. Грибановский</w:t>
            </w:r>
            <w:r w:rsidR="008C1869" w:rsidRPr="0064006C">
              <w:rPr>
                <w:color w:val="0070C0"/>
                <w:sz w:val="20"/>
                <w:szCs w:val="20"/>
              </w:rPr>
              <w:t>*</w:t>
            </w:r>
          </w:p>
        </w:tc>
        <w:tc>
          <w:tcPr>
            <w:tcW w:w="629" w:type="pct"/>
          </w:tcPr>
          <w:p w14:paraId="206F6028" w14:textId="445E09A3" w:rsidR="007F63F2" w:rsidRPr="0064006C" w:rsidRDefault="007F63F2" w:rsidP="007F63F2">
            <w:pPr>
              <w:widowControl w:val="0"/>
              <w:snapToGrid w:val="0"/>
              <w:jc w:val="center"/>
              <w:rPr>
                <w:sz w:val="20"/>
                <w:szCs w:val="20"/>
              </w:rPr>
            </w:pPr>
            <w:r w:rsidRPr="0064006C">
              <w:rPr>
                <w:sz w:val="20"/>
                <w:szCs w:val="20"/>
              </w:rPr>
              <w:t>1972</w:t>
            </w:r>
          </w:p>
        </w:tc>
        <w:tc>
          <w:tcPr>
            <w:tcW w:w="1502" w:type="pct"/>
            <w:vAlign w:val="center"/>
          </w:tcPr>
          <w:p w14:paraId="5E435A3C" w14:textId="60A2E48E" w:rsidR="007F63F2" w:rsidRPr="0064006C" w:rsidRDefault="007F63F2" w:rsidP="007F63F2">
            <w:pPr>
              <w:widowControl w:val="0"/>
              <w:snapToGrid w:val="0"/>
              <w:jc w:val="center"/>
              <w:rPr>
                <w:sz w:val="20"/>
                <w:szCs w:val="20"/>
              </w:rPr>
            </w:pPr>
            <w:r w:rsidRPr="0064006C">
              <w:rPr>
                <w:sz w:val="20"/>
                <w:szCs w:val="20"/>
              </w:rPr>
              <w:t>0,5</w:t>
            </w:r>
          </w:p>
        </w:tc>
      </w:tr>
    </w:tbl>
    <w:p w14:paraId="7CD1E5EC" w14:textId="59B70028" w:rsidR="008C1869" w:rsidRPr="0064006C" w:rsidRDefault="008C1869" w:rsidP="008C1869">
      <w:pPr>
        <w:pStyle w:val="a2"/>
        <w:keepNext/>
        <w:ind w:firstLine="0"/>
        <w:jc w:val="left"/>
        <w:rPr>
          <w:i/>
          <w:color w:val="0070C0"/>
          <w:sz w:val="22"/>
          <w:szCs w:val="28"/>
          <w:lang w:val="ru-RU"/>
        </w:rPr>
      </w:pPr>
      <w:r w:rsidRPr="0064006C">
        <w:rPr>
          <w:i/>
          <w:color w:val="0070C0"/>
          <w:sz w:val="22"/>
          <w:szCs w:val="28"/>
          <w:lang w:val="ru-RU"/>
        </w:rPr>
        <w:t>Примечание</w:t>
      </w:r>
    </w:p>
    <w:p w14:paraId="5C8DEEEC" w14:textId="64A8088B" w:rsidR="008C1869" w:rsidRPr="0064006C" w:rsidRDefault="008C1869" w:rsidP="008C1869">
      <w:pPr>
        <w:pStyle w:val="a2"/>
        <w:keepNext/>
        <w:ind w:firstLine="0"/>
        <w:jc w:val="left"/>
        <w:rPr>
          <w:i/>
          <w:color w:val="0070C0"/>
          <w:sz w:val="22"/>
          <w:szCs w:val="28"/>
          <w:lang w:val="ru-RU"/>
        </w:rPr>
      </w:pPr>
      <w:r w:rsidRPr="0064006C">
        <w:rPr>
          <w:i/>
          <w:color w:val="0070C0"/>
          <w:sz w:val="22"/>
          <w:szCs w:val="28"/>
          <w:lang w:val="ru-RU"/>
        </w:rPr>
        <w:t>* на момент внесения изменений в генеральный план объекты не действуют</w:t>
      </w:r>
    </w:p>
    <w:p w14:paraId="4C0CEBE2" w14:textId="1B6E7BFB" w:rsidR="008C1869" w:rsidRPr="0064006C" w:rsidRDefault="00E27E5A" w:rsidP="008C1869">
      <w:pPr>
        <w:pStyle w:val="a2"/>
        <w:keepNext/>
        <w:spacing w:before="120"/>
        <w:jc w:val="right"/>
        <w:rPr>
          <w:b/>
          <w:szCs w:val="28"/>
          <w:lang w:val="ru-RU"/>
        </w:rPr>
      </w:pPr>
      <w:r w:rsidRPr="0064006C">
        <w:rPr>
          <w:b/>
          <w:szCs w:val="28"/>
          <w:lang w:val="ru-RU"/>
        </w:rPr>
        <w:t xml:space="preserve">Таблица </w:t>
      </w:r>
      <w:r w:rsidR="00F75A08" w:rsidRPr="0064006C">
        <w:rPr>
          <w:b/>
          <w:szCs w:val="28"/>
          <w:lang w:val="ru-RU"/>
        </w:rPr>
        <w:t>2.</w:t>
      </w:r>
      <w:r w:rsidR="00844B43" w:rsidRPr="0064006C">
        <w:rPr>
          <w:b/>
          <w:szCs w:val="28"/>
          <w:lang w:val="ru-RU"/>
        </w:rPr>
        <w:t>7</w:t>
      </w:r>
    </w:p>
    <w:p w14:paraId="571EACD3" w14:textId="03B7F8B9" w:rsidR="00F75A08" w:rsidRPr="0064006C" w:rsidRDefault="00F75A08" w:rsidP="00F75A08">
      <w:pPr>
        <w:pStyle w:val="a2"/>
        <w:keepNext/>
        <w:spacing w:before="120"/>
        <w:jc w:val="center"/>
        <w:rPr>
          <w:b/>
          <w:szCs w:val="28"/>
          <w:lang w:val="ru-RU"/>
        </w:rPr>
      </w:pPr>
      <w:r w:rsidRPr="0064006C">
        <w:rPr>
          <w:b/>
          <w:szCs w:val="28"/>
          <w:lang w:val="ru-RU"/>
        </w:rPr>
        <w:t xml:space="preserve">Перечень поликлиник и амбулаторий </w:t>
      </w:r>
      <w:r w:rsidR="00D17FA1" w:rsidRPr="0064006C">
        <w:rPr>
          <w:b/>
          <w:szCs w:val="28"/>
          <w:lang w:val="ru-RU"/>
        </w:rPr>
        <w:t>Грибановского</w:t>
      </w:r>
      <w:r w:rsidR="00440863" w:rsidRPr="0064006C">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6"/>
        <w:gridCol w:w="1176"/>
        <w:gridCol w:w="1947"/>
        <w:gridCol w:w="1845"/>
      </w:tblGrid>
      <w:tr w:rsidR="00F75A08" w:rsidRPr="0064006C" w14:paraId="5C5F7186" w14:textId="77777777" w:rsidTr="001F43E8">
        <w:trPr>
          <w:cantSplit/>
        </w:trPr>
        <w:tc>
          <w:tcPr>
            <w:tcW w:w="2342" w:type="pct"/>
          </w:tcPr>
          <w:p w14:paraId="59E27CBD" w14:textId="77777777" w:rsidR="00F75A08" w:rsidRPr="0064006C" w:rsidRDefault="00F75A08" w:rsidP="00F75A08">
            <w:pPr>
              <w:jc w:val="center"/>
              <w:rPr>
                <w:b/>
                <w:bCs/>
                <w:sz w:val="20"/>
                <w:szCs w:val="20"/>
              </w:rPr>
            </w:pPr>
            <w:r w:rsidRPr="0064006C">
              <w:rPr>
                <w:b/>
                <w:bCs/>
                <w:sz w:val="20"/>
                <w:szCs w:val="20"/>
              </w:rPr>
              <w:t>Наименование населенного пункта, в котором находится учреждение</w:t>
            </w:r>
          </w:p>
        </w:tc>
        <w:tc>
          <w:tcPr>
            <w:tcW w:w="629" w:type="pct"/>
          </w:tcPr>
          <w:p w14:paraId="60D83FB1" w14:textId="77777777" w:rsidR="00F75A08" w:rsidRPr="0064006C" w:rsidRDefault="00F75A08" w:rsidP="00F75A08">
            <w:pPr>
              <w:jc w:val="center"/>
              <w:rPr>
                <w:b/>
                <w:bCs/>
                <w:sz w:val="20"/>
                <w:szCs w:val="20"/>
              </w:rPr>
            </w:pPr>
            <w:r w:rsidRPr="0064006C">
              <w:rPr>
                <w:b/>
                <w:bCs/>
                <w:sz w:val="20"/>
                <w:szCs w:val="20"/>
              </w:rPr>
              <w:t>Год постройки</w:t>
            </w:r>
          </w:p>
        </w:tc>
        <w:tc>
          <w:tcPr>
            <w:tcW w:w="1042" w:type="pct"/>
          </w:tcPr>
          <w:p w14:paraId="03371EE2" w14:textId="5D277CB1" w:rsidR="00F75A08" w:rsidRPr="0064006C" w:rsidRDefault="00F75A08" w:rsidP="00F75A08">
            <w:pPr>
              <w:jc w:val="center"/>
              <w:rPr>
                <w:b/>
                <w:bCs/>
                <w:sz w:val="20"/>
                <w:szCs w:val="20"/>
              </w:rPr>
            </w:pPr>
            <w:r w:rsidRPr="0064006C">
              <w:rPr>
                <w:b/>
                <w:bCs/>
                <w:sz w:val="20"/>
                <w:szCs w:val="20"/>
              </w:rPr>
              <w:t>Численность врачей фактическая, чел.</w:t>
            </w:r>
          </w:p>
        </w:tc>
        <w:tc>
          <w:tcPr>
            <w:tcW w:w="987" w:type="pct"/>
          </w:tcPr>
          <w:p w14:paraId="74A86990" w14:textId="2B0E4F81" w:rsidR="00F75A08" w:rsidRPr="0064006C" w:rsidRDefault="00F75A08" w:rsidP="00F75A08">
            <w:pPr>
              <w:jc w:val="center"/>
              <w:rPr>
                <w:b/>
                <w:bCs/>
                <w:sz w:val="20"/>
                <w:szCs w:val="20"/>
              </w:rPr>
            </w:pPr>
            <w:r w:rsidRPr="0064006C">
              <w:rPr>
                <w:b/>
                <w:bCs/>
                <w:sz w:val="20"/>
                <w:szCs w:val="20"/>
              </w:rPr>
              <w:t>Мощность, пос./смену</w:t>
            </w:r>
          </w:p>
        </w:tc>
      </w:tr>
      <w:tr w:rsidR="001F43E8" w:rsidRPr="0064006C" w14:paraId="433A155A" w14:textId="77777777" w:rsidTr="003649E3">
        <w:trPr>
          <w:cantSplit/>
        </w:trPr>
        <w:tc>
          <w:tcPr>
            <w:tcW w:w="2342" w:type="pct"/>
          </w:tcPr>
          <w:p w14:paraId="2A8CD1A9" w14:textId="32917ED1" w:rsidR="001F43E8" w:rsidRPr="0064006C" w:rsidRDefault="001F43E8" w:rsidP="001F43E8">
            <w:pPr>
              <w:snapToGrid w:val="0"/>
              <w:rPr>
                <w:sz w:val="20"/>
                <w:szCs w:val="20"/>
              </w:rPr>
            </w:pPr>
            <w:r w:rsidRPr="0064006C">
              <w:rPr>
                <w:sz w:val="20"/>
                <w:szCs w:val="20"/>
              </w:rPr>
              <w:t>Поликлиника</w:t>
            </w:r>
          </w:p>
        </w:tc>
        <w:tc>
          <w:tcPr>
            <w:tcW w:w="629" w:type="pct"/>
          </w:tcPr>
          <w:p w14:paraId="77541150" w14:textId="0621E261" w:rsidR="001F43E8" w:rsidRPr="0064006C" w:rsidRDefault="001F43E8" w:rsidP="001F43E8">
            <w:pPr>
              <w:widowControl w:val="0"/>
              <w:snapToGrid w:val="0"/>
              <w:jc w:val="center"/>
              <w:rPr>
                <w:sz w:val="20"/>
                <w:szCs w:val="20"/>
              </w:rPr>
            </w:pPr>
            <w:r w:rsidRPr="0064006C">
              <w:rPr>
                <w:sz w:val="20"/>
                <w:szCs w:val="20"/>
              </w:rPr>
              <w:t>1980</w:t>
            </w:r>
          </w:p>
        </w:tc>
        <w:tc>
          <w:tcPr>
            <w:tcW w:w="1042" w:type="pct"/>
          </w:tcPr>
          <w:p w14:paraId="744DEEC7" w14:textId="7857EDF8" w:rsidR="001F43E8" w:rsidRPr="0064006C" w:rsidRDefault="001F43E8" w:rsidP="001F43E8">
            <w:pPr>
              <w:widowControl w:val="0"/>
              <w:snapToGrid w:val="0"/>
              <w:jc w:val="center"/>
              <w:rPr>
                <w:sz w:val="20"/>
                <w:szCs w:val="20"/>
              </w:rPr>
            </w:pPr>
            <w:r w:rsidRPr="0064006C">
              <w:rPr>
                <w:sz w:val="20"/>
                <w:szCs w:val="20"/>
              </w:rPr>
              <w:t>59</w:t>
            </w:r>
          </w:p>
        </w:tc>
        <w:tc>
          <w:tcPr>
            <w:tcW w:w="987" w:type="pct"/>
          </w:tcPr>
          <w:p w14:paraId="6CCE2D4B" w14:textId="225B9A82" w:rsidR="001F43E8" w:rsidRPr="0064006C" w:rsidRDefault="001F43E8" w:rsidP="001F43E8">
            <w:pPr>
              <w:widowControl w:val="0"/>
              <w:snapToGrid w:val="0"/>
              <w:jc w:val="center"/>
              <w:rPr>
                <w:sz w:val="20"/>
                <w:szCs w:val="20"/>
              </w:rPr>
            </w:pPr>
            <w:r w:rsidRPr="0064006C">
              <w:rPr>
                <w:sz w:val="20"/>
                <w:szCs w:val="20"/>
              </w:rPr>
              <w:t>500</w:t>
            </w:r>
          </w:p>
        </w:tc>
      </w:tr>
      <w:tr w:rsidR="001F43E8" w:rsidRPr="0064006C" w14:paraId="0441AC8A" w14:textId="77777777" w:rsidTr="003649E3">
        <w:trPr>
          <w:cantSplit/>
        </w:trPr>
        <w:tc>
          <w:tcPr>
            <w:tcW w:w="2342" w:type="pct"/>
          </w:tcPr>
          <w:p w14:paraId="26520459" w14:textId="75F970DC" w:rsidR="001F43E8" w:rsidRPr="0064006C" w:rsidRDefault="001F43E8" w:rsidP="001F43E8">
            <w:pPr>
              <w:snapToGrid w:val="0"/>
              <w:rPr>
                <w:sz w:val="20"/>
                <w:szCs w:val="20"/>
              </w:rPr>
            </w:pPr>
            <w:r w:rsidRPr="0064006C">
              <w:rPr>
                <w:sz w:val="20"/>
                <w:szCs w:val="20"/>
              </w:rPr>
              <w:t>Стоматологическая клиника</w:t>
            </w:r>
          </w:p>
        </w:tc>
        <w:tc>
          <w:tcPr>
            <w:tcW w:w="629" w:type="pct"/>
          </w:tcPr>
          <w:p w14:paraId="337D9E54" w14:textId="708F05FA" w:rsidR="001F43E8" w:rsidRPr="0064006C" w:rsidRDefault="001F43E8" w:rsidP="001F43E8">
            <w:pPr>
              <w:widowControl w:val="0"/>
              <w:snapToGrid w:val="0"/>
              <w:jc w:val="center"/>
              <w:rPr>
                <w:sz w:val="20"/>
                <w:szCs w:val="20"/>
              </w:rPr>
            </w:pPr>
            <w:r w:rsidRPr="0064006C">
              <w:rPr>
                <w:sz w:val="20"/>
                <w:szCs w:val="20"/>
              </w:rPr>
              <w:t>2005</w:t>
            </w:r>
          </w:p>
        </w:tc>
        <w:tc>
          <w:tcPr>
            <w:tcW w:w="1042" w:type="pct"/>
          </w:tcPr>
          <w:p w14:paraId="6E4348ED" w14:textId="2608C988" w:rsidR="001F43E8" w:rsidRPr="0064006C" w:rsidRDefault="001F43E8" w:rsidP="001F43E8">
            <w:pPr>
              <w:widowControl w:val="0"/>
              <w:snapToGrid w:val="0"/>
              <w:jc w:val="center"/>
              <w:rPr>
                <w:sz w:val="20"/>
                <w:szCs w:val="20"/>
              </w:rPr>
            </w:pPr>
            <w:r w:rsidRPr="0064006C">
              <w:rPr>
                <w:sz w:val="20"/>
                <w:szCs w:val="20"/>
              </w:rPr>
              <w:t>9,25</w:t>
            </w:r>
          </w:p>
        </w:tc>
        <w:tc>
          <w:tcPr>
            <w:tcW w:w="987" w:type="pct"/>
          </w:tcPr>
          <w:p w14:paraId="265194C6" w14:textId="416F1B57" w:rsidR="001F43E8" w:rsidRPr="0064006C" w:rsidRDefault="001F43E8" w:rsidP="001F43E8">
            <w:pPr>
              <w:widowControl w:val="0"/>
              <w:snapToGrid w:val="0"/>
              <w:jc w:val="center"/>
              <w:rPr>
                <w:sz w:val="20"/>
                <w:szCs w:val="20"/>
              </w:rPr>
            </w:pPr>
            <w:r w:rsidRPr="0064006C">
              <w:rPr>
                <w:sz w:val="20"/>
                <w:szCs w:val="20"/>
              </w:rPr>
              <w:t>200</w:t>
            </w:r>
          </w:p>
        </w:tc>
      </w:tr>
    </w:tbl>
    <w:p w14:paraId="1FBD499A" w14:textId="77777777" w:rsidR="00E27E5A" w:rsidRPr="0064006C" w:rsidRDefault="00E27E5A" w:rsidP="0008358F">
      <w:pPr>
        <w:pStyle w:val="a2"/>
        <w:rPr>
          <w:lang w:val="ru-RU"/>
        </w:rPr>
      </w:pPr>
    </w:p>
    <w:p w14:paraId="1A0B0FDE" w14:textId="3412A9A8" w:rsidR="00E27E5A" w:rsidRPr="0064006C" w:rsidRDefault="007E27AF" w:rsidP="0008358F">
      <w:pPr>
        <w:pStyle w:val="a2"/>
        <w:rPr>
          <w:lang w:val="ru-RU"/>
        </w:rPr>
      </w:pPr>
      <w:r w:rsidRPr="0064006C">
        <w:rPr>
          <w:lang w:val="ru-RU"/>
        </w:rPr>
        <w:t xml:space="preserve">Все учреждения здравоохранения на территории </w:t>
      </w:r>
      <w:r w:rsidR="00D17FA1" w:rsidRPr="0064006C">
        <w:rPr>
          <w:lang w:val="ru-RU"/>
        </w:rPr>
        <w:t>Грибановского</w:t>
      </w:r>
      <w:r w:rsidR="00440863" w:rsidRPr="0064006C">
        <w:rPr>
          <w:lang w:val="ru-RU"/>
        </w:rPr>
        <w:t xml:space="preserve"> городского поселения </w:t>
      </w:r>
      <w:r w:rsidRPr="0064006C">
        <w:rPr>
          <w:lang w:val="ru-RU"/>
        </w:rPr>
        <w:t>находятся в ведомственной принадлежности БУЗ ВО «</w:t>
      </w:r>
      <w:r w:rsidR="007F5202" w:rsidRPr="0064006C">
        <w:rPr>
          <w:lang w:val="ru-RU"/>
        </w:rPr>
        <w:t>Грибановская</w:t>
      </w:r>
      <w:r w:rsidRPr="0064006C">
        <w:rPr>
          <w:lang w:val="ru-RU"/>
        </w:rPr>
        <w:t xml:space="preserve"> РБ».</w:t>
      </w:r>
    </w:p>
    <w:p w14:paraId="4E24A536" w14:textId="752277A7" w:rsidR="00472323" w:rsidRPr="0064006C" w:rsidRDefault="00472323" w:rsidP="00472323">
      <w:pPr>
        <w:pStyle w:val="a2"/>
        <w:rPr>
          <w:lang w:val="ru-RU"/>
        </w:rPr>
      </w:pPr>
      <w:r w:rsidRPr="0064006C">
        <w:rPr>
          <w:lang w:val="ru-RU"/>
        </w:rPr>
        <w:t xml:space="preserve">На территории городского поселения расположено </w:t>
      </w:r>
      <w:r w:rsidR="00F74691" w:rsidRPr="0064006C">
        <w:rPr>
          <w:lang w:val="ru-RU"/>
        </w:rPr>
        <w:t>2</w:t>
      </w:r>
      <w:r w:rsidR="00641D9E" w:rsidRPr="0064006C">
        <w:rPr>
          <w:lang w:val="ru-RU"/>
        </w:rPr>
        <w:t>4</w:t>
      </w:r>
      <w:r w:rsidRPr="0064006C">
        <w:rPr>
          <w:lang w:val="ru-RU"/>
        </w:rPr>
        <w:t xml:space="preserve"> плоскостных спортивных сооружен</w:t>
      </w:r>
      <w:r w:rsidR="00737C7C" w:rsidRPr="0064006C">
        <w:rPr>
          <w:lang w:val="ru-RU"/>
        </w:rPr>
        <w:t>и</w:t>
      </w:r>
      <w:r w:rsidR="00641D9E" w:rsidRPr="0064006C">
        <w:rPr>
          <w:lang w:val="ru-RU"/>
        </w:rPr>
        <w:t>й</w:t>
      </w:r>
      <w:r w:rsidRPr="0064006C">
        <w:rPr>
          <w:lang w:val="ru-RU"/>
        </w:rPr>
        <w:t xml:space="preserve">, </w:t>
      </w:r>
      <w:r w:rsidR="00F74691" w:rsidRPr="0064006C">
        <w:rPr>
          <w:lang w:val="ru-RU"/>
        </w:rPr>
        <w:t>12</w:t>
      </w:r>
      <w:r w:rsidRPr="0064006C">
        <w:rPr>
          <w:lang w:val="ru-RU"/>
        </w:rPr>
        <w:t xml:space="preserve"> спортивных залов</w:t>
      </w:r>
      <w:r w:rsidR="00F74691" w:rsidRPr="0064006C">
        <w:rPr>
          <w:lang w:val="ru-RU"/>
        </w:rPr>
        <w:t xml:space="preserve"> </w:t>
      </w:r>
      <w:r w:rsidRPr="0064006C">
        <w:rPr>
          <w:lang w:val="ru-RU"/>
        </w:rPr>
        <w:t>(таблица 2.</w:t>
      </w:r>
      <w:r w:rsidR="007005EB" w:rsidRPr="0064006C">
        <w:rPr>
          <w:lang w:val="ru-RU"/>
        </w:rPr>
        <w:t>8</w:t>
      </w:r>
      <w:r w:rsidRPr="0064006C">
        <w:rPr>
          <w:lang w:val="ru-RU"/>
        </w:rPr>
        <w:t>).</w:t>
      </w:r>
    </w:p>
    <w:p w14:paraId="6EE2DAA9" w14:textId="1C939E88" w:rsidR="00472323" w:rsidRPr="0064006C" w:rsidRDefault="00472323" w:rsidP="00472323">
      <w:pPr>
        <w:pStyle w:val="a2"/>
        <w:keepNext/>
        <w:spacing w:before="120"/>
        <w:jc w:val="right"/>
        <w:rPr>
          <w:b/>
          <w:szCs w:val="28"/>
          <w:lang w:val="ru-RU"/>
        </w:rPr>
      </w:pPr>
      <w:r w:rsidRPr="0064006C">
        <w:rPr>
          <w:b/>
          <w:szCs w:val="28"/>
          <w:lang w:val="ru-RU"/>
        </w:rPr>
        <w:t>Таблица 2.</w:t>
      </w:r>
      <w:r w:rsidR="007005EB" w:rsidRPr="0064006C">
        <w:rPr>
          <w:b/>
          <w:szCs w:val="28"/>
          <w:lang w:val="ru-RU"/>
        </w:rPr>
        <w:t>8</w:t>
      </w:r>
    </w:p>
    <w:p w14:paraId="0FEB81A1" w14:textId="0DF9DCA6" w:rsidR="00472323" w:rsidRPr="0064006C" w:rsidRDefault="00472323" w:rsidP="00472323">
      <w:pPr>
        <w:pStyle w:val="a2"/>
        <w:keepNext/>
        <w:spacing w:before="120"/>
        <w:jc w:val="center"/>
        <w:rPr>
          <w:b/>
          <w:szCs w:val="28"/>
          <w:lang w:val="ru-RU"/>
        </w:rPr>
      </w:pPr>
      <w:r w:rsidRPr="0064006C">
        <w:rPr>
          <w:b/>
          <w:szCs w:val="28"/>
          <w:lang w:val="ru-RU"/>
        </w:rPr>
        <w:t>Перечень спортивных объектов на территории Грибановского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2110"/>
        <w:gridCol w:w="2041"/>
        <w:gridCol w:w="2179"/>
      </w:tblGrid>
      <w:tr w:rsidR="00472323" w:rsidRPr="0064006C" w14:paraId="4796D458" w14:textId="77777777" w:rsidTr="003649E3">
        <w:trPr>
          <w:trHeight w:val="230"/>
        </w:trPr>
        <w:tc>
          <w:tcPr>
            <w:tcW w:w="1613" w:type="pct"/>
            <w:tcBorders>
              <w:bottom w:val="single" w:sz="4" w:space="0" w:color="auto"/>
            </w:tcBorders>
          </w:tcPr>
          <w:p w14:paraId="58D8B742" w14:textId="77777777" w:rsidR="00472323" w:rsidRPr="0064006C" w:rsidRDefault="00472323" w:rsidP="003649E3">
            <w:pPr>
              <w:jc w:val="center"/>
              <w:rPr>
                <w:b/>
                <w:bCs/>
                <w:sz w:val="20"/>
                <w:szCs w:val="20"/>
              </w:rPr>
            </w:pPr>
            <w:r w:rsidRPr="0064006C">
              <w:rPr>
                <w:b/>
                <w:bCs/>
                <w:sz w:val="20"/>
                <w:szCs w:val="20"/>
              </w:rPr>
              <w:t>Спортивный объект</w:t>
            </w:r>
          </w:p>
        </w:tc>
        <w:tc>
          <w:tcPr>
            <w:tcW w:w="1129" w:type="pct"/>
            <w:tcBorders>
              <w:bottom w:val="single" w:sz="4" w:space="0" w:color="auto"/>
            </w:tcBorders>
          </w:tcPr>
          <w:p w14:paraId="0CFB3A8B" w14:textId="77777777" w:rsidR="00472323" w:rsidRPr="0064006C" w:rsidRDefault="00472323" w:rsidP="003649E3">
            <w:pPr>
              <w:jc w:val="center"/>
              <w:rPr>
                <w:b/>
                <w:bCs/>
                <w:sz w:val="20"/>
                <w:szCs w:val="20"/>
              </w:rPr>
            </w:pPr>
            <w:r w:rsidRPr="0064006C">
              <w:rPr>
                <w:b/>
                <w:bCs/>
                <w:sz w:val="20"/>
                <w:szCs w:val="20"/>
              </w:rPr>
              <w:t>Всего, ед.</w:t>
            </w:r>
          </w:p>
        </w:tc>
        <w:tc>
          <w:tcPr>
            <w:tcW w:w="1092" w:type="pct"/>
            <w:tcBorders>
              <w:bottom w:val="single" w:sz="4" w:space="0" w:color="auto"/>
            </w:tcBorders>
          </w:tcPr>
          <w:p w14:paraId="1D0198A0" w14:textId="77777777" w:rsidR="00472323" w:rsidRPr="0064006C" w:rsidRDefault="00472323" w:rsidP="003649E3">
            <w:pPr>
              <w:jc w:val="center"/>
              <w:rPr>
                <w:b/>
                <w:bCs/>
                <w:sz w:val="20"/>
                <w:szCs w:val="20"/>
              </w:rPr>
            </w:pPr>
            <w:r w:rsidRPr="0064006C">
              <w:rPr>
                <w:b/>
                <w:bCs/>
                <w:sz w:val="20"/>
                <w:szCs w:val="20"/>
              </w:rPr>
              <w:t>Площадь, кв. м</w:t>
            </w:r>
          </w:p>
        </w:tc>
        <w:tc>
          <w:tcPr>
            <w:tcW w:w="1166" w:type="pct"/>
            <w:tcBorders>
              <w:bottom w:val="single" w:sz="4" w:space="0" w:color="auto"/>
            </w:tcBorders>
          </w:tcPr>
          <w:p w14:paraId="6148F974" w14:textId="77777777" w:rsidR="00472323" w:rsidRPr="0064006C" w:rsidRDefault="00472323" w:rsidP="003649E3">
            <w:pPr>
              <w:jc w:val="center"/>
              <w:rPr>
                <w:b/>
                <w:bCs/>
                <w:sz w:val="20"/>
                <w:szCs w:val="20"/>
              </w:rPr>
            </w:pPr>
            <w:r w:rsidRPr="0064006C">
              <w:rPr>
                <w:b/>
                <w:bCs/>
                <w:sz w:val="20"/>
                <w:szCs w:val="20"/>
              </w:rPr>
              <w:t>Единовременная пропускная способность, чел.</w:t>
            </w:r>
          </w:p>
        </w:tc>
      </w:tr>
      <w:tr w:rsidR="00472323" w:rsidRPr="0064006C" w14:paraId="5222AC6F" w14:textId="77777777" w:rsidTr="003649E3">
        <w:tc>
          <w:tcPr>
            <w:tcW w:w="1613" w:type="pct"/>
          </w:tcPr>
          <w:p w14:paraId="005D21D1" w14:textId="77777777" w:rsidR="00472323" w:rsidRPr="0064006C" w:rsidRDefault="00472323" w:rsidP="003649E3">
            <w:pPr>
              <w:rPr>
                <w:sz w:val="20"/>
                <w:szCs w:val="20"/>
              </w:rPr>
            </w:pPr>
            <w:bookmarkStart w:id="57" w:name="_Hlk82525459"/>
            <w:r w:rsidRPr="0064006C">
              <w:rPr>
                <w:sz w:val="20"/>
                <w:szCs w:val="20"/>
              </w:rPr>
              <w:t>Плоскостные спортивные сооружения</w:t>
            </w:r>
          </w:p>
        </w:tc>
        <w:tc>
          <w:tcPr>
            <w:tcW w:w="1129" w:type="pct"/>
          </w:tcPr>
          <w:p w14:paraId="0FE70D58" w14:textId="4D15390E" w:rsidR="00472323" w:rsidRPr="0064006C" w:rsidRDefault="00F74691" w:rsidP="003649E3">
            <w:pPr>
              <w:jc w:val="center"/>
              <w:rPr>
                <w:sz w:val="20"/>
                <w:szCs w:val="20"/>
              </w:rPr>
            </w:pPr>
            <w:r w:rsidRPr="0064006C">
              <w:rPr>
                <w:sz w:val="20"/>
                <w:szCs w:val="20"/>
              </w:rPr>
              <w:t>2</w:t>
            </w:r>
            <w:r w:rsidR="00641D9E" w:rsidRPr="0064006C">
              <w:rPr>
                <w:sz w:val="20"/>
                <w:szCs w:val="20"/>
              </w:rPr>
              <w:t>4</w:t>
            </w:r>
          </w:p>
        </w:tc>
        <w:tc>
          <w:tcPr>
            <w:tcW w:w="1092" w:type="pct"/>
          </w:tcPr>
          <w:p w14:paraId="2DF7A836" w14:textId="5534391A" w:rsidR="00472323" w:rsidRPr="0064006C" w:rsidRDefault="00F74691" w:rsidP="003649E3">
            <w:pPr>
              <w:jc w:val="center"/>
              <w:rPr>
                <w:sz w:val="20"/>
                <w:szCs w:val="20"/>
              </w:rPr>
            </w:pPr>
            <w:r w:rsidRPr="0064006C">
              <w:rPr>
                <w:sz w:val="20"/>
                <w:szCs w:val="20"/>
              </w:rPr>
              <w:t>29532</w:t>
            </w:r>
          </w:p>
        </w:tc>
        <w:tc>
          <w:tcPr>
            <w:tcW w:w="1166" w:type="pct"/>
          </w:tcPr>
          <w:p w14:paraId="10FCED27" w14:textId="1E80E337" w:rsidR="00472323" w:rsidRPr="0064006C" w:rsidRDefault="00F74691" w:rsidP="003649E3">
            <w:pPr>
              <w:jc w:val="center"/>
              <w:rPr>
                <w:sz w:val="20"/>
                <w:szCs w:val="20"/>
              </w:rPr>
            </w:pPr>
            <w:r w:rsidRPr="0064006C">
              <w:rPr>
                <w:sz w:val="20"/>
                <w:szCs w:val="20"/>
              </w:rPr>
              <w:t>564</w:t>
            </w:r>
          </w:p>
        </w:tc>
      </w:tr>
      <w:tr w:rsidR="00472323" w:rsidRPr="0064006C" w14:paraId="0F08BC08" w14:textId="77777777" w:rsidTr="003649E3">
        <w:tc>
          <w:tcPr>
            <w:tcW w:w="1613" w:type="pct"/>
          </w:tcPr>
          <w:p w14:paraId="173E122B" w14:textId="77777777" w:rsidR="00472323" w:rsidRPr="0064006C" w:rsidRDefault="00472323" w:rsidP="003649E3">
            <w:pPr>
              <w:rPr>
                <w:sz w:val="20"/>
                <w:szCs w:val="20"/>
              </w:rPr>
            </w:pPr>
            <w:r w:rsidRPr="0064006C">
              <w:rPr>
                <w:sz w:val="20"/>
                <w:szCs w:val="20"/>
              </w:rPr>
              <w:t>Спортивные залы</w:t>
            </w:r>
          </w:p>
        </w:tc>
        <w:tc>
          <w:tcPr>
            <w:tcW w:w="1129" w:type="pct"/>
          </w:tcPr>
          <w:p w14:paraId="434BA80E" w14:textId="0914B678" w:rsidR="00472323" w:rsidRPr="0064006C" w:rsidRDefault="00F74691" w:rsidP="003649E3">
            <w:pPr>
              <w:jc w:val="center"/>
              <w:rPr>
                <w:sz w:val="20"/>
                <w:szCs w:val="20"/>
              </w:rPr>
            </w:pPr>
            <w:r w:rsidRPr="0064006C">
              <w:rPr>
                <w:sz w:val="20"/>
                <w:szCs w:val="20"/>
              </w:rPr>
              <w:t>12</w:t>
            </w:r>
          </w:p>
        </w:tc>
        <w:tc>
          <w:tcPr>
            <w:tcW w:w="1092" w:type="pct"/>
          </w:tcPr>
          <w:p w14:paraId="487AEFE9" w14:textId="5CA7AB70" w:rsidR="00472323" w:rsidRPr="0064006C" w:rsidRDefault="00F74691" w:rsidP="003649E3">
            <w:pPr>
              <w:jc w:val="center"/>
              <w:rPr>
                <w:sz w:val="20"/>
                <w:szCs w:val="20"/>
              </w:rPr>
            </w:pPr>
            <w:r w:rsidRPr="0064006C">
              <w:rPr>
                <w:sz w:val="20"/>
                <w:szCs w:val="20"/>
              </w:rPr>
              <w:t>5398</w:t>
            </w:r>
          </w:p>
        </w:tc>
        <w:tc>
          <w:tcPr>
            <w:tcW w:w="1166" w:type="pct"/>
          </w:tcPr>
          <w:p w14:paraId="2F529AC8" w14:textId="3FCB1831" w:rsidR="00472323" w:rsidRPr="0064006C" w:rsidRDefault="00F74691" w:rsidP="003649E3">
            <w:pPr>
              <w:jc w:val="center"/>
              <w:rPr>
                <w:sz w:val="20"/>
                <w:szCs w:val="20"/>
              </w:rPr>
            </w:pPr>
            <w:r w:rsidRPr="0064006C">
              <w:rPr>
                <w:sz w:val="20"/>
                <w:szCs w:val="20"/>
              </w:rPr>
              <w:t>343</w:t>
            </w:r>
          </w:p>
        </w:tc>
      </w:tr>
      <w:bookmarkEnd w:id="57"/>
    </w:tbl>
    <w:p w14:paraId="4B8E090B" w14:textId="77777777" w:rsidR="00D846FD" w:rsidRPr="0064006C" w:rsidRDefault="00D846FD" w:rsidP="0008358F">
      <w:pPr>
        <w:pStyle w:val="a2"/>
        <w:rPr>
          <w:lang w:val="ru-RU"/>
        </w:rPr>
      </w:pPr>
    </w:p>
    <w:p w14:paraId="4E067755" w14:textId="3177804D" w:rsidR="00CF77BD" w:rsidRPr="0064006C" w:rsidRDefault="00CF77BD" w:rsidP="00CF77BD">
      <w:pPr>
        <w:pStyle w:val="a2"/>
        <w:rPr>
          <w:lang w:val="ru-RU"/>
        </w:rPr>
      </w:pPr>
      <w:r w:rsidRPr="0064006C">
        <w:rPr>
          <w:lang w:val="ru-RU"/>
        </w:rPr>
        <w:t xml:space="preserve">Развитию физической культуры и массового спорта на территории Грибановского городского поселения уделяется особое внимание. 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w:t>
      </w:r>
    </w:p>
    <w:p w14:paraId="691CCF8B" w14:textId="77777777" w:rsidR="00CF77BD" w:rsidRPr="0064006C" w:rsidRDefault="00CF77BD" w:rsidP="00CF77BD">
      <w:pPr>
        <w:pStyle w:val="a2"/>
        <w:rPr>
          <w:lang w:val="ru-RU"/>
        </w:rPr>
      </w:pPr>
      <w:r w:rsidRPr="0064006C">
        <w:rPr>
          <w:lang w:val="ru-RU"/>
        </w:rPr>
        <w:t>Ежегодно проводятся спортивные мероприятия ко всем знаменательным датам Российской Федерации, Воронежской области и местным праздникам. Вместе с тем необходимо отметить, что еще не в полной мере используются ресурсы физической культуры и спорта для улучшения здоровья населения.</w:t>
      </w:r>
    </w:p>
    <w:p w14:paraId="5DAFAE24" w14:textId="203BC930" w:rsidR="0008358F" w:rsidRPr="0064006C" w:rsidRDefault="00CF77BD" w:rsidP="00CF77BD">
      <w:pPr>
        <w:pStyle w:val="a2"/>
        <w:rPr>
          <w:lang w:val="ru-RU"/>
        </w:rPr>
      </w:pPr>
      <w:r w:rsidRPr="0064006C">
        <w:rPr>
          <w:lang w:val="ru-RU"/>
        </w:rPr>
        <w:t>В муниципальном образовании остается недостаточным удельный вес населения, систематически занимающегося физической культурой и спортом, но в то же время физическая подготовка допризывной молодежи в основном соответствует требованиям, предъявляемым к военнослужащим Вооруженных Сил Российской Федерации.</w:t>
      </w:r>
    </w:p>
    <w:p w14:paraId="2CD9A3F6" w14:textId="226B08E1" w:rsidR="00A70494" w:rsidRPr="0064006C" w:rsidRDefault="00A70494" w:rsidP="0008358F">
      <w:pPr>
        <w:pStyle w:val="a2"/>
        <w:rPr>
          <w:lang w:val="ru-RU"/>
        </w:rPr>
      </w:pPr>
      <w:r w:rsidRPr="0064006C">
        <w:rPr>
          <w:lang w:val="ru-RU"/>
        </w:rPr>
        <w:t xml:space="preserve">Население </w:t>
      </w:r>
      <w:r w:rsidR="00D17FA1" w:rsidRPr="0064006C">
        <w:rPr>
          <w:lang w:val="ru-RU"/>
        </w:rPr>
        <w:t>Грибановского</w:t>
      </w:r>
      <w:r w:rsidR="00440863" w:rsidRPr="0064006C">
        <w:rPr>
          <w:lang w:val="ru-RU"/>
        </w:rPr>
        <w:t xml:space="preserve"> городского поселения</w:t>
      </w:r>
      <w:r w:rsidRPr="0064006C">
        <w:rPr>
          <w:lang w:val="ru-RU"/>
        </w:rPr>
        <w:t xml:space="preserve"> пользуется услугами следующих объектов бытового обслуживания:</w:t>
      </w:r>
    </w:p>
    <w:p w14:paraId="108C1CBE" w14:textId="12932F96" w:rsidR="00A70494" w:rsidRPr="0064006C" w:rsidRDefault="00A70494" w:rsidP="00385517">
      <w:pPr>
        <w:pStyle w:val="a2"/>
        <w:numPr>
          <w:ilvl w:val="0"/>
          <w:numId w:val="17"/>
        </w:numPr>
        <w:ind w:left="1064"/>
        <w:rPr>
          <w:lang w:val="ru-RU"/>
        </w:rPr>
      </w:pPr>
      <w:r w:rsidRPr="0064006C">
        <w:rPr>
          <w:lang w:val="ru-RU"/>
        </w:rPr>
        <w:t xml:space="preserve">бани – </w:t>
      </w:r>
      <w:r w:rsidR="008B18F2" w:rsidRPr="0064006C">
        <w:rPr>
          <w:lang w:val="ru-RU"/>
        </w:rPr>
        <w:t>1</w:t>
      </w:r>
      <w:r w:rsidRPr="0064006C">
        <w:rPr>
          <w:lang w:val="ru-RU"/>
        </w:rPr>
        <w:t xml:space="preserve"> объект;</w:t>
      </w:r>
    </w:p>
    <w:p w14:paraId="11742E2E" w14:textId="3E5129E8" w:rsidR="00A70494" w:rsidRPr="0064006C" w:rsidRDefault="00A70494" w:rsidP="00385517">
      <w:pPr>
        <w:pStyle w:val="a2"/>
        <w:numPr>
          <w:ilvl w:val="0"/>
          <w:numId w:val="17"/>
        </w:numPr>
        <w:ind w:left="1064"/>
        <w:rPr>
          <w:lang w:val="ru-RU"/>
        </w:rPr>
      </w:pPr>
      <w:r w:rsidRPr="0064006C">
        <w:rPr>
          <w:lang w:val="ru-RU"/>
        </w:rPr>
        <w:t xml:space="preserve">парикмахерские – </w:t>
      </w:r>
      <w:r w:rsidR="008B18F2" w:rsidRPr="0064006C">
        <w:rPr>
          <w:lang w:val="ru-RU"/>
        </w:rPr>
        <w:t>6</w:t>
      </w:r>
      <w:r w:rsidRPr="0064006C">
        <w:rPr>
          <w:lang w:val="ru-RU"/>
        </w:rPr>
        <w:t xml:space="preserve"> объектов;</w:t>
      </w:r>
    </w:p>
    <w:p w14:paraId="54E4A0BA" w14:textId="60BF1D21" w:rsidR="00A70494" w:rsidRPr="0064006C" w:rsidRDefault="00A70494" w:rsidP="00385517">
      <w:pPr>
        <w:pStyle w:val="a2"/>
        <w:numPr>
          <w:ilvl w:val="0"/>
          <w:numId w:val="17"/>
        </w:numPr>
        <w:ind w:left="1064"/>
        <w:rPr>
          <w:lang w:val="ru-RU"/>
        </w:rPr>
      </w:pPr>
      <w:r w:rsidRPr="0064006C">
        <w:rPr>
          <w:lang w:val="ru-RU"/>
        </w:rPr>
        <w:t xml:space="preserve">ритуальные конторы – </w:t>
      </w:r>
      <w:r w:rsidR="00F9238E" w:rsidRPr="0064006C">
        <w:rPr>
          <w:lang w:val="ru-RU"/>
        </w:rPr>
        <w:t>3</w:t>
      </w:r>
      <w:r w:rsidRPr="0064006C">
        <w:rPr>
          <w:lang w:val="ru-RU"/>
        </w:rPr>
        <w:t xml:space="preserve"> объекта;</w:t>
      </w:r>
    </w:p>
    <w:p w14:paraId="1A03AA3B" w14:textId="1216E444" w:rsidR="00A70494" w:rsidRPr="0064006C" w:rsidRDefault="00A70494" w:rsidP="00385517">
      <w:pPr>
        <w:pStyle w:val="a2"/>
        <w:numPr>
          <w:ilvl w:val="0"/>
          <w:numId w:val="17"/>
        </w:numPr>
        <w:ind w:left="1064"/>
        <w:rPr>
          <w:lang w:val="ru-RU"/>
        </w:rPr>
      </w:pPr>
      <w:r w:rsidRPr="0064006C">
        <w:rPr>
          <w:lang w:val="ru-RU"/>
        </w:rPr>
        <w:t xml:space="preserve">техническое обслуживание и ремонт транспортных средств, машин и оборудования – </w:t>
      </w:r>
      <w:r w:rsidR="00F9238E" w:rsidRPr="0064006C">
        <w:rPr>
          <w:lang w:val="ru-RU"/>
        </w:rPr>
        <w:t>6</w:t>
      </w:r>
      <w:r w:rsidRPr="0064006C">
        <w:rPr>
          <w:lang w:val="ru-RU"/>
        </w:rPr>
        <w:t xml:space="preserve"> объектов;</w:t>
      </w:r>
    </w:p>
    <w:p w14:paraId="48CE5037" w14:textId="01B78BBC" w:rsidR="00A70494" w:rsidRPr="0064006C" w:rsidRDefault="00A70494" w:rsidP="00385517">
      <w:pPr>
        <w:pStyle w:val="a2"/>
        <w:numPr>
          <w:ilvl w:val="0"/>
          <w:numId w:val="17"/>
        </w:numPr>
        <w:ind w:left="1064"/>
        <w:rPr>
          <w:lang w:val="ru-RU"/>
        </w:rPr>
      </w:pPr>
      <w:r w:rsidRPr="0064006C">
        <w:rPr>
          <w:lang w:val="ru-RU"/>
        </w:rPr>
        <w:t xml:space="preserve">ремонт обуви – </w:t>
      </w:r>
      <w:r w:rsidR="00F9238E" w:rsidRPr="0064006C">
        <w:rPr>
          <w:lang w:val="ru-RU"/>
        </w:rPr>
        <w:t>2</w:t>
      </w:r>
      <w:r w:rsidRPr="0064006C">
        <w:rPr>
          <w:lang w:val="ru-RU"/>
        </w:rPr>
        <w:t xml:space="preserve"> объект</w:t>
      </w:r>
      <w:r w:rsidR="00F9238E" w:rsidRPr="0064006C">
        <w:rPr>
          <w:lang w:val="ru-RU"/>
        </w:rPr>
        <w:t>а</w:t>
      </w:r>
      <w:r w:rsidRPr="0064006C">
        <w:rPr>
          <w:lang w:val="ru-RU"/>
        </w:rPr>
        <w:t>;</w:t>
      </w:r>
    </w:p>
    <w:p w14:paraId="5BFD19F7" w14:textId="50D188C4" w:rsidR="00A70494" w:rsidRPr="0064006C" w:rsidRDefault="00A70494" w:rsidP="00385517">
      <w:pPr>
        <w:pStyle w:val="a2"/>
        <w:numPr>
          <w:ilvl w:val="0"/>
          <w:numId w:val="17"/>
        </w:numPr>
        <w:ind w:left="1064"/>
        <w:rPr>
          <w:lang w:val="ru-RU"/>
        </w:rPr>
      </w:pPr>
      <w:r w:rsidRPr="0064006C">
        <w:rPr>
          <w:lang w:val="ru-RU"/>
        </w:rPr>
        <w:t xml:space="preserve">ремонт одежды – </w:t>
      </w:r>
      <w:r w:rsidR="00D81193" w:rsidRPr="0064006C">
        <w:rPr>
          <w:lang w:val="ru-RU"/>
        </w:rPr>
        <w:t>1</w:t>
      </w:r>
      <w:r w:rsidRPr="0064006C">
        <w:rPr>
          <w:lang w:val="ru-RU"/>
        </w:rPr>
        <w:t xml:space="preserve"> объект;</w:t>
      </w:r>
    </w:p>
    <w:p w14:paraId="3151A32F" w14:textId="6268EC06" w:rsidR="00A70494" w:rsidRPr="0064006C" w:rsidRDefault="00A70494" w:rsidP="00385517">
      <w:pPr>
        <w:pStyle w:val="a2"/>
        <w:numPr>
          <w:ilvl w:val="0"/>
          <w:numId w:val="17"/>
        </w:numPr>
        <w:ind w:left="1064"/>
        <w:rPr>
          <w:lang w:val="ru-RU"/>
        </w:rPr>
      </w:pPr>
      <w:r w:rsidRPr="0064006C">
        <w:rPr>
          <w:lang w:val="ru-RU"/>
        </w:rPr>
        <w:t xml:space="preserve">ремонт бытовой техники – </w:t>
      </w:r>
      <w:r w:rsidR="00D81193" w:rsidRPr="0064006C">
        <w:rPr>
          <w:lang w:val="ru-RU"/>
        </w:rPr>
        <w:t>2</w:t>
      </w:r>
      <w:r w:rsidRPr="0064006C">
        <w:rPr>
          <w:lang w:val="ru-RU"/>
        </w:rPr>
        <w:t xml:space="preserve"> объекта;</w:t>
      </w:r>
    </w:p>
    <w:p w14:paraId="4084E39C" w14:textId="71FD4DD5" w:rsidR="00A70494" w:rsidRPr="0064006C" w:rsidRDefault="00A70494" w:rsidP="00385517">
      <w:pPr>
        <w:pStyle w:val="a2"/>
        <w:numPr>
          <w:ilvl w:val="0"/>
          <w:numId w:val="17"/>
        </w:numPr>
        <w:ind w:left="1064"/>
        <w:rPr>
          <w:lang w:val="ru-RU"/>
        </w:rPr>
      </w:pPr>
      <w:r w:rsidRPr="0064006C">
        <w:rPr>
          <w:lang w:val="ru-RU"/>
        </w:rPr>
        <w:t xml:space="preserve">фотоателье – </w:t>
      </w:r>
      <w:r w:rsidR="009E7C63" w:rsidRPr="0064006C">
        <w:rPr>
          <w:lang w:val="ru-RU"/>
        </w:rPr>
        <w:t>1</w:t>
      </w:r>
      <w:r w:rsidRPr="0064006C">
        <w:rPr>
          <w:lang w:val="ru-RU"/>
        </w:rPr>
        <w:t xml:space="preserve"> объект;</w:t>
      </w:r>
    </w:p>
    <w:p w14:paraId="5D2717B1" w14:textId="16732AD2" w:rsidR="00A70494" w:rsidRPr="0064006C" w:rsidRDefault="00A70494" w:rsidP="00385517">
      <w:pPr>
        <w:pStyle w:val="a2"/>
        <w:numPr>
          <w:ilvl w:val="0"/>
          <w:numId w:val="17"/>
        </w:numPr>
        <w:ind w:left="1064"/>
        <w:rPr>
          <w:lang w:val="ru-RU"/>
        </w:rPr>
      </w:pPr>
      <w:r w:rsidRPr="0064006C">
        <w:rPr>
          <w:lang w:val="ru-RU"/>
        </w:rPr>
        <w:t xml:space="preserve">ремонт и строительство жилья – </w:t>
      </w:r>
      <w:r w:rsidR="009E7C63" w:rsidRPr="0064006C">
        <w:rPr>
          <w:lang w:val="ru-RU"/>
        </w:rPr>
        <w:t>6</w:t>
      </w:r>
      <w:r w:rsidRPr="0064006C">
        <w:rPr>
          <w:lang w:val="ru-RU"/>
        </w:rPr>
        <w:t xml:space="preserve"> объект</w:t>
      </w:r>
      <w:r w:rsidR="009E7C63" w:rsidRPr="0064006C">
        <w:rPr>
          <w:lang w:val="ru-RU"/>
        </w:rPr>
        <w:t>ов</w:t>
      </w:r>
      <w:r w:rsidRPr="0064006C">
        <w:rPr>
          <w:lang w:val="ru-RU"/>
        </w:rPr>
        <w:t>;</w:t>
      </w:r>
    </w:p>
    <w:p w14:paraId="2947ADA9" w14:textId="4650A7A3" w:rsidR="00A70494" w:rsidRPr="0064006C" w:rsidRDefault="00A70494" w:rsidP="00385517">
      <w:pPr>
        <w:pStyle w:val="a2"/>
        <w:numPr>
          <w:ilvl w:val="0"/>
          <w:numId w:val="17"/>
        </w:numPr>
        <w:ind w:left="1064"/>
        <w:rPr>
          <w:lang w:val="ru-RU"/>
        </w:rPr>
      </w:pPr>
      <w:r w:rsidRPr="0064006C">
        <w:rPr>
          <w:lang w:val="ru-RU"/>
        </w:rPr>
        <w:t xml:space="preserve">изготовление и ремонт мебели – </w:t>
      </w:r>
      <w:r w:rsidR="009E7C63" w:rsidRPr="0064006C">
        <w:rPr>
          <w:lang w:val="ru-RU"/>
        </w:rPr>
        <w:t>1</w:t>
      </w:r>
      <w:r w:rsidRPr="0064006C">
        <w:rPr>
          <w:lang w:val="ru-RU"/>
        </w:rPr>
        <w:t xml:space="preserve"> объект.</w:t>
      </w:r>
    </w:p>
    <w:p w14:paraId="6A5AB85D" w14:textId="1D41015F" w:rsidR="00A70494" w:rsidRPr="0064006C" w:rsidRDefault="00A70494" w:rsidP="007E272E">
      <w:pPr>
        <w:pStyle w:val="a2"/>
        <w:rPr>
          <w:lang w:val="ru-RU"/>
        </w:rPr>
      </w:pPr>
      <w:r w:rsidRPr="0064006C">
        <w:rPr>
          <w:lang w:val="ru-RU"/>
        </w:rPr>
        <w:t>Розничная торговля и общественное питание осуществляются объектами, представленными в таблицах 2,</w:t>
      </w:r>
      <w:r w:rsidR="007005EB" w:rsidRPr="0064006C">
        <w:rPr>
          <w:lang w:val="ru-RU"/>
        </w:rPr>
        <w:t>9</w:t>
      </w:r>
      <w:r w:rsidRPr="0064006C">
        <w:rPr>
          <w:lang w:val="ru-RU"/>
        </w:rPr>
        <w:t>, 2,</w:t>
      </w:r>
      <w:r w:rsidR="009B5FC5" w:rsidRPr="0064006C">
        <w:rPr>
          <w:lang w:val="ru-RU"/>
        </w:rPr>
        <w:t>1</w:t>
      </w:r>
      <w:r w:rsidR="007005EB" w:rsidRPr="0064006C">
        <w:rPr>
          <w:lang w:val="ru-RU"/>
        </w:rPr>
        <w:t>0</w:t>
      </w:r>
      <w:r w:rsidRPr="0064006C">
        <w:rPr>
          <w:lang w:val="ru-RU"/>
        </w:rPr>
        <w:t>.</w:t>
      </w:r>
    </w:p>
    <w:p w14:paraId="42147CB3" w14:textId="1C3F3269" w:rsidR="00A70494" w:rsidRPr="0064006C" w:rsidRDefault="00A70494" w:rsidP="00A70494">
      <w:pPr>
        <w:pStyle w:val="a2"/>
        <w:keepNext/>
        <w:spacing w:before="120"/>
        <w:jc w:val="right"/>
        <w:rPr>
          <w:b/>
          <w:szCs w:val="28"/>
          <w:lang w:val="ru-RU"/>
        </w:rPr>
      </w:pPr>
      <w:r w:rsidRPr="0064006C">
        <w:rPr>
          <w:b/>
          <w:szCs w:val="28"/>
          <w:lang w:val="ru-RU"/>
        </w:rPr>
        <w:t xml:space="preserve">Таблица </w:t>
      </w:r>
      <w:r w:rsidR="009B5FC5" w:rsidRPr="0064006C">
        <w:rPr>
          <w:b/>
          <w:szCs w:val="28"/>
          <w:lang w:val="ru-RU"/>
        </w:rPr>
        <w:t>2.</w:t>
      </w:r>
      <w:r w:rsidR="007005EB" w:rsidRPr="0064006C">
        <w:rPr>
          <w:b/>
          <w:szCs w:val="28"/>
          <w:lang w:val="ru-RU"/>
        </w:rPr>
        <w:t>9</w:t>
      </w:r>
    </w:p>
    <w:p w14:paraId="6A0231E4" w14:textId="17EA00C2" w:rsidR="00A70494" w:rsidRPr="0064006C" w:rsidRDefault="00754979" w:rsidP="00A70494">
      <w:pPr>
        <w:pStyle w:val="a2"/>
        <w:keepNext/>
        <w:spacing w:before="120"/>
        <w:jc w:val="center"/>
        <w:rPr>
          <w:b/>
          <w:szCs w:val="28"/>
          <w:lang w:val="ru-RU"/>
        </w:rPr>
      </w:pPr>
      <w:r w:rsidRPr="0064006C">
        <w:rPr>
          <w:b/>
          <w:szCs w:val="28"/>
          <w:lang w:val="ru-RU"/>
        </w:rPr>
        <w:t xml:space="preserve">Объекты торговли </w:t>
      </w:r>
      <w:r w:rsidR="00D17FA1" w:rsidRPr="0064006C">
        <w:rPr>
          <w:b/>
          <w:szCs w:val="28"/>
          <w:lang w:val="ru-RU"/>
        </w:rPr>
        <w:t>Грибановского</w:t>
      </w:r>
      <w:r w:rsidR="00440863" w:rsidRPr="0064006C">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757"/>
        <w:gridCol w:w="1097"/>
        <w:gridCol w:w="757"/>
        <w:gridCol w:w="1097"/>
        <w:gridCol w:w="757"/>
        <w:gridCol w:w="1097"/>
        <w:gridCol w:w="1313"/>
        <w:gridCol w:w="1063"/>
      </w:tblGrid>
      <w:tr w:rsidR="00B341B8" w:rsidRPr="0064006C" w14:paraId="2E5F5043" w14:textId="69894007" w:rsidTr="006859DF">
        <w:tc>
          <w:tcPr>
            <w:tcW w:w="832" w:type="pct"/>
            <w:vMerge w:val="restart"/>
          </w:tcPr>
          <w:p w14:paraId="3BEDADEE" w14:textId="00BD2CF9" w:rsidR="00B341B8" w:rsidRPr="0064006C" w:rsidRDefault="00B341B8" w:rsidP="00754979">
            <w:pPr>
              <w:jc w:val="center"/>
              <w:rPr>
                <w:b/>
                <w:bCs/>
                <w:sz w:val="20"/>
                <w:szCs w:val="20"/>
              </w:rPr>
            </w:pPr>
            <w:r w:rsidRPr="0064006C">
              <w:rPr>
                <w:b/>
                <w:bCs/>
                <w:sz w:val="20"/>
                <w:szCs w:val="20"/>
              </w:rPr>
              <w:t>Населенный пункт</w:t>
            </w:r>
          </w:p>
        </w:tc>
        <w:tc>
          <w:tcPr>
            <w:tcW w:w="912" w:type="pct"/>
            <w:gridSpan w:val="2"/>
          </w:tcPr>
          <w:p w14:paraId="4AA5CDA0" w14:textId="73C513CC" w:rsidR="00B341B8" w:rsidRPr="0064006C" w:rsidRDefault="00B341B8" w:rsidP="00754979">
            <w:pPr>
              <w:jc w:val="center"/>
              <w:rPr>
                <w:b/>
                <w:bCs/>
                <w:sz w:val="20"/>
                <w:szCs w:val="20"/>
              </w:rPr>
            </w:pPr>
            <w:r w:rsidRPr="0064006C">
              <w:rPr>
                <w:b/>
                <w:bCs/>
                <w:sz w:val="20"/>
                <w:szCs w:val="20"/>
              </w:rPr>
              <w:t>Магазины</w:t>
            </w:r>
          </w:p>
        </w:tc>
        <w:tc>
          <w:tcPr>
            <w:tcW w:w="992" w:type="pct"/>
            <w:gridSpan w:val="2"/>
          </w:tcPr>
          <w:p w14:paraId="55CE47DE" w14:textId="77777777" w:rsidR="00B341B8" w:rsidRPr="0064006C" w:rsidRDefault="00B341B8" w:rsidP="00754979">
            <w:pPr>
              <w:jc w:val="center"/>
              <w:rPr>
                <w:b/>
                <w:bCs/>
                <w:sz w:val="20"/>
                <w:szCs w:val="20"/>
              </w:rPr>
            </w:pPr>
            <w:r w:rsidRPr="0064006C">
              <w:rPr>
                <w:b/>
                <w:bCs/>
                <w:sz w:val="20"/>
                <w:szCs w:val="20"/>
              </w:rPr>
              <w:t>Торговые центры</w:t>
            </w:r>
          </w:p>
        </w:tc>
        <w:tc>
          <w:tcPr>
            <w:tcW w:w="992" w:type="pct"/>
            <w:gridSpan w:val="2"/>
          </w:tcPr>
          <w:p w14:paraId="65A7FA32" w14:textId="77777777" w:rsidR="00B341B8" w:rsidRPr="0064006C" w:rsidRDefault="00B341B8" w:rsidP="00754979">
            <w:pPr>
              <w:jc w:val="center"/>
              <w:rPr>
                <w:b/>
                <w:bCs/>
                <w:sz w:val="20"/>
                <w:szCs w:val="20"/>
              </w:rPr>
            </w:pPr>
            <w:r w:rsidRPr="0064006C">
              <w:rPr>
                <w:b/>
                <w:bCs/>
                <w:sz w:val="20"/>
                <w:szCs w:val="20"/>
              </w:rPr>
              <w:t>Павильоны</w:t>
            </w:r>
          </w:p>
        </w:tc>
        <w:tc>
          <w:tcPr>
            <w:tcW w:w="1271" w:type="pct"/>
            <w:gridSpan w:val="2"/>
          </w:tcPr>
          <w:p w14:paraId="516A3165" w14:textId="075F0302" w:rsidR="00B341B8" w:rsidRPr="0064006C" w:rsidRDefault="00B341B8" w:rsidP="00754979">
            <w:pPr>
              <w:jc w:val="center"/>
              <w:rPr>
                <w:b/>
                <w:bCs/>
                <w:sz w:val="20"/>
                <w:szCs w:val="20"/>
              </w:rPr>
            </w:pPr>
            <w:r w:rsidRPr="0064006C">
              <w:rPr>
                <w:b/>
                <w:bCs/>
                <w:sz w:val="20"/>
                <w:szCs w:val="20"/>
              </w:rPr>
              <w:t>Универсальная ярмарка</w:t>
            </w:r>
          </w:p>
        </w:tc>
      </w:tr>
      <w:tr w:rsidR="00B341B8" w:rsidRPr="0064006C" w14:paraId="14F33730" w14:textId="71F5DC43" w:rsidTr="006859DF">
        <w:tc>
          <w:tcPr>
            <w:tcW w:w="832" w:type="pct"/>
            <w:vMerge/>
          </w:tcPr>
          <w:p w14:paraId="1996D40A" w14:textId="77777777" w:rsidR="00B341B8" w:rsidRPr="0064006C" w:rsidRDefault="00B341B8" w:rsidP="00B341B8">
            <w:pPr>
              <w:jc w:val="center"/>
              <w:rPr>
                <w:b/>
                <w:bCs/>
                <w:sz w:val="20"/>
                <w:szCs w:val="20"/>
              </w:rPr>
            </w:pPr>
          </w:p>
        </w:tc>
        <w:tc>
          <w:tcPr>
            <w:tcW w:w="325" w:type="pct"/>
          </w:tcPr>
          <w:p w14:paraId="4A5131DD" w14:textId="61F4D5EE" w:rsidR="00B341B8" w:rsidRPr="0064006C" w:rsidRDefault="00B341B8" w:rsidP="00B341B8">
            <w:pPr>
              <w:jc w:val="center"/>
              <w:rPr>
                <w:b/>
                <w:bCs/>
                <w:sz w:val="20"/>
                <w:szCs w:val="20"/>
              </w:rPr>
            </w:pPr>
            <w:r w:rsidRPr="0064006C">
              <w:rPr>
                <w:b/>
                <w:bCs/>
                <w:sz w:val="20"/>
                <w:szCs w:val="20"/>
              </w:rPr>
              <w:t>Всего, ед.</w:t>
            </w:r>
          </w:p>
        </w:tc>
        <w:tc>
          <w:tcPr>
            <w:tcW w:w="587" w:type="pct"/>
          </w:tcPr>
          <w:p w14:paraId="27F2C7E6" w14:textId="77777777" w:rsidR="00B341B8" w:rsidRPr="0064006C" w:rsidRDefault="00B341B8" w:rsidP="00B341B8">
            <w:pPr>
              <w:jc w:val="center"/>
              <w:rPr>
                <w:b/>
                <w:bCs/>
                <w:sz w:val="20"/>
                <w:szCs w:val="20"/>
              </w:rPr>
            </w:pPr>
            <w:r w:rsidRPr="0064006C">
              <w:rPr>
                <w:b/>
                <w:bCs/>
                <w:sz w:val="20"/>
                <w:szCs w:val="20"/>
              </w:rPr>
              <w:t>Площадь торгового зала, кв. м</w:t>
            </w:r>
          </w:p>
        </w:tc>
        <w:tc>
          <w:tcPr>
            <w:tcW w:w="405" w:type="pct"/>
          </w:tcPr>
          <w:p w14:paraId="27EB8983" w14:textId="51EF775D" w:rsidR="00B341B8" w:rsidRPr="0064006C" w:rsidRDefault="00B341B8" w:rsidP="00B341B8">
            <w:pPr>
              <w:jc w:val="center"/>
              <w:rPr>
                <w:b/>
                <w:bCs/>
                <w:sz w:val="20"/>
                <w:szCs w:val="20"/>
              </w:rPr>
            </w:pPr>
            <w:r w:rsidRPr="0064006C">
              <w:rPr>
                <w:b/>
                <w:bCs/>
                <w:sz w:val="20"/>
                <w:szCs w:val="20"/>
              </w:rPr>
              <w:t>Всего, ед.</w:t>
            </w:r>
          </w:p>
        </w:tc>
        <w:tc>
          <w:tcPr>
            <w:tcW w:w="587" w:type="pct"/>
          </w:tcPr>
          <w:p w14:paraId="120740F5" w14:textId="4CE9CE85" w:rsidR="00B341B8" w:rsidRPr="0064006C" w:rsidRDefault="00B341B8" w:rsidP="00B341B8">
            <w:pPr>
              <w:jc w:val="center"/>
              <w:rPr>
                <w:b/>
                <w:bCs/>
                <w:sz w:val="20"/>
                <w:szCs w:val="20"/>
              </w:rPr>
            </w:pPr>
            <w:r w:rsidRPr="0064006C">
              <w:rPr>
                <w:b/>
                <w:bCs/>
                <w:sz w:val="20"/>
                <w:szCs w:val="20"/>
              </w:rPr>
              <w:t>Площадь торгового зала, кв. м</w:t>
            </w:r>
          </w:p>
        </w:tc>
        <w:tc>
          <w:tcPr>
            <w:tcW w:w="405" w:type="pct"/>
          </w:tcPr>
          <w:p w14:paraId="3B53ACBA" w14:textId="5780F531" w:rsidR="00B341B8" w:rsidRPr="0064006C" w:rsidRDefault="00B341B8" w:rsidP="00B341B8">
            <w:pPr>
              <w:jc w:val="center"/>
              <w:rPr>
                <w:b/>
                <w:bCs/>
                <w:sz w:val="20"/>
                <w:szCs w:val="20"/>
              </w:rPr>
            </w:pPr>
            <w:r w:rsidRPr="0064006C">
              <w:rPr>
                <w:b/>
                <w:bCs/>
                <w:sz w:val="20"/>
                <w:szCs w:val="20"/>
              </w:rPr>
              <w:t>Всего, ед.</w:t>
            </w:r>
          </w:p>
        </w:tc>
        <w:tc>
          <w:tcPr>
            <w:tcW w:w="587" w:type="pct"/>
          </w:tcPr>
          <w:p w14:paraId="14163E7B" w14:textId="77777777" w:rsidR="00B341B8" w:rsidRPr="0064006C" w:rsidRDefault="00B341B8" w:rsidP="00B341B8">
            <w:pPr>
              <w:jc w:val="center"/>
              <w:rPr>
                <w:b/>
                <w:bCs/>
                <w:sz w:val="20"/>
                <w:szCs w:val="20"/>
              </w:rPr>
            </w:pPr>
            <w:r w:rsidRPr="0064006C">
              <w:rPr>
                <w:b/>
                <w:bCs/>
                <w:sz w:val="20"/>
                <w:szCs w:val="20"/>
              </w:rPr>
              <w:t>Площадь торгового зала, кв. м</w:t>
            </w:r>
          </w:p>
        </w:tc>
        <w:tc>
          <w:tcPr>
            <w:tcW w:w="703" w:type="pct"/>
          </w:tcPr>
          <w:p w14:paraId="67C841B8" w14:textId="3EBD2F75" w:rsidR="00B341B8" w:rsidRPr="0064006C" w:rsidRDefault="00B341B8" w:rsidP="00B341B8">
            <w:pPr>
              <w:jc w:val="center"/>
              <w:rPr>
                <w:b/>
                <w:bCs/>
                <w:sz w:val="20"/>
                <w:szCs w:val="20"/>
              </w:rPr>
            </w:pPr>
            <w:r w:rsidRPr="0064006C">
              <w:rPr>
                <w:b/>
                <w:bCs/>
                <w:sz w:val="20"/>
                <w:szCs w:val="20"/>
              </w:rPr>
              <w:t>Количество, ед.</w:t>
            </w:r>
          </w:p>
        </w:tc>
        <w:tc>
          <w:tcPr>
            <w:tcW w:w="569" w:type="pct"/>
          </w:tcPr>
          <w:p w14:paraId="000FD7C0" w14:textId="2BB1C59E" w:rsidR="00B341B8" w:rsidRPr="0064006C" w:rsidRDefault="00B341B8" w:rsidP="00B341B8">
            <w:pPr>
              <w:jc w:val="center"/>
              <w:rPr>
                <w:b/>
                <w:bCs/>
                <w:sz w:val="20"/>
                <w:szCs w:val="20"/>
              </w:rPr>
            </w:pPr>
            <w:r w:rsidRPr="0064006C">
              <w:rPr>
                <w:b/>
                <w:bCs/>
                <w:sz w:val="20"/>
                <w:szCs w:val="20"/>
              </w:rPr>
              <w:t>Число торговых мест</w:t>
            </w:r>
          </w:p>
        </w:tc>
      </w:tr>
      <w:tr w:rsidR="00B341B8" w:rsidRPr="0064006C" w14:paraId="3E4992A4" w14:textId="7AD49951" w:rsidTr="006859DF">
        <w:tc>
          <w:tcPr>
            <w:tcW w:w="832" w:type="pct"/>
          </w:tcPr>
          <w:p w14:paraId="729F5C75" w14:textId="70A9C349" w:rsidR="00B341B8" w:rsidRPr="0064006C" w:rsidRDefault="00B341B8" w:rsidP="003649E3">
            <w:pPr>
              <w:rPr>
                <w:sz w:val="20"/>
                <w:szCs w:val="20"/>
              </w:rPr>
            </w:pPr>
            <w:proofErr w:type="spellStart"/>
            <w:r w:rsidRPr="0064006C">
              <w:rPr>
                <w:sz w:val="20"/>
                <w:szCs w:val="20"/>
              </w:rPr>
              <w:t>пгт</w:t>
            </w:r>
            <w:proofErr w:type="spellEnd"/>
            <w:r w:rsidRPr="0064006C">
              <w:rPr>
                <w:sz w:val="20"/>
                <w:szCs w:val="20"/>
              </w:rPr>
              <w:t>. Грибановский</w:t>
            </w:r>
          </w:p>
        </w:tc>
        <w:tc>
          <w:tcPr>
            <w:tcW w:w="325" w:type="pct"/>
          </w:tcPr>
          <w:p w14:paraId="66AAEA54" w14:textId="46A2750B" w:rsidR="00B341B8" w:rsidRPr="0064006C" w:rsidRDefault="00B341B8" w:rsidP="002F5D16">
            <w:pPr>
              <w:jc w:val="center"/>
              <w:rPr>
                <w:sz w:val="20"/>
                <w:szCs w:val="20"/>
              </w:rPr>
            </w:pPr>
            <w:r w:rsidRPr="0064006C">
              <w:rPr>
                <w:sz w:val="20"/>
                <w:szCs w:val="20"/>
              </w:rPr>
              <w:t>63</w:t>
            </w:r>
          </w:p>
        </w:tc>
        <w:tc>
          <w:tcPr>
            <w:tcW w:w="587" w:type="pct"/>
          </w:tcPr>
          <w:p w14:paraId="45EC7773" w14:textId="45A44818" w:rsidR="00B341B8" w:rsidRPr="0064006C" w:rsidRDefault="00B341B8" w:rsidP="002F5D16">
            <w:pPr>
              <w:jc w:val="center"/>
              <w:rPr>
                <w:sz w:val="20"/>
                <w:szCs w:val="20"/>
              </w:rPr>
            </w:pPr>
            <w:r w:rsidRPr="0064006C">
              <w:rPr>
                <w:sz w:val="20"/>
                <w:szCs w:val="20"/>
              </w:rPr>
              <w:t>3350</w:t>
            </w:r>
          </w:p>
        </w:tc>
        <w:tc>
          <w:tcPr>
            <w:tcW w:w="405" w:type="pct"/>
          </w:tcPr>
          <w:p w14:paraId="1BAF55F0" w14:textId="4A6E958A" w:rsidR="00B341B8" w:rsidRPr="0064006C" w:rsidRDefault="00B341B8" w:rsidP="002F5D16">
            <w:pPr>
              <w:jc w:val="center"/>
              <w:rPr>
                <w:sz w:val="20"/>
                <w:szCs w:val="20"/>
              </w:rPr>
            </w:pPr>
            <w:r w:rsidRPr="0064006C">
              <w:rPr>
                <w:sz w:val="20"/>
                <w:szCs w:val="20"/>
              </w:rPr>
              <w:t>4</w:t>
            </w:r>
          </w:p>
        </w:tc>
        <w:tc>
          <w:tcPr>
            <w:tcW w:w="587" w:type="pct"/>
          </w:tcPr>
          <w:p w14:paraId="3080A5E4" w14:textId="581105DC" w:rsidR="00B341B8" w:rsidRPr="0064006C" w:rsidRDefault="00B341B8" w:rsidP="002F5D16">
            <w:pPr>
              <w:jc w:val="center"/>
              <w:rPr>
                <w:sz w:val="20"/>
                <w:szCs w:val="20"/>
              </w:rPr>
            </w:pPr>
            <w:r w:rsidRPr="0064006C">
              <w:rPr>
                <w:sz w:val="20"/>
                <w:szCs w:val="20"/>
              </w:rPr>
              <w:t>1467,6</w:t>
            </w:r>
          </w:p>
        </w:tc>
        <w:tc>
          <w:tcPr>
            <w:tcW w:w="405" w:type="pct"/>
          </w:tcPr>
          <w:p w14:paraId="5268DD2A" w14:textId="201ABA4A" w:rsidR="00B341B8" w:rsidRPr="0064006C" w:rsidRDefault="00B341B8" w:rsidP="002F5D16">
            <w:pPr>
              <w:jc w:val="center"/>
              <w:rPr>
                <w:sz w:val="20"/>
                <w:szCs w:val="20"/>
              </w:rPr>
            </w:pPr>
            <w:r w:rsidRPr="0064006C">
              <w:rPr>
                <w:sz w:val="20"/>
                <w:szCs w:val="20"/>
              </w:rPr>
              <w:t>2</w:t>
            </w:r>
          </w:p>
        </w:tc>
        <w:tc>
          <w:tcPr>
            <w:tcW w:w="587" w:type="pct"/>
          </w:tcPr>
          <w:p w14:paraId="1BF97D16" w14:textId="35C330A6" w:rsidR="00B341B8" w:rsidRPr="0064006C" w:rsidRDefault="00B341B8" w:rsidP="002F5D16">
            <w:pPr>
              <w:jc w:val="center"/>
              <w:rPr>
                <w:sz w:val="20"/>
                <w:szCs w:val="20"/>
              </w:rPr>
            </w:pPr>
            <w:r w:rsidRPr="0064006C">
              <w:rPr>
                <w:sz w:val="20"/>
                <w:szCs w:val="20"/>
              </w:rPr>
              <w:t>40</w:t>
            </w:r>
          </w:p>
        </w:tc>
        <w:tc>
          <w:tcPr>
            <w:tcW w:w="703" w:type="pct"/>
          </w:tcPr>
          <w:p w14:paraId="70A3EFAA" w14:textId="5DF71B15" w:rsidR="00B341B8" w:rsidRPr="0064006C" w:rsidRDefault="00B341B8" w:rsidP="002F5D16">
            <w:pPr>
              <w:jc w:val="center"/>
              <w:rPr>
                <w:sz w:val="20"/>
                <w:szCs w:val="20"/>
              </w:rPr>
            </w:pPr>
            <w:r w:rsidRPr="0064006C">
              <w:rPr>
                <w:sz w:val="20"/>
                <w:szCs w:val="20"/>
              </w:rPr>
              <w:t>1</w:t>
            </w:r>
          </w:p>
        </w:tc>
        <w:tc>
          <w:tcPr>
            <w:tcW w:w="569" w:type="pct"/>
          </w:tcPr>
          <w:p w14:paraId="490ABDF3" w14:textId="2EB2559D" w:rsidR="00B341B8" w:rsidRPr="0064006C" w:rsidRDefault="00B341B8" w:rsidP="002F5D16">
            <w:pPr>
              <w:jc w:val="center"/>
              <w:rPr>
                <w:sz w:val="20"/>
                <w:szCs w:val="20"/>
              </w:rPr>
            </w:pPr>
            <w:r w:rsidRPr="0064006C">
              <w:rPr>
                <w:sz w:val="20"/>
                <w:szCs w:val="20"/>
              </w:rPr>
              <w:t>73</w:t>
            </w:r>
          </w:p>
        </w:tc>
      </w:tr>
    </w:tbl>
    <w:p w14:paraId="4F35588F" w14:textId="77777777" w:rsidR="00A70494" w:rsidRPr="0064006C" w:rsidRDefault="00A70494" w:rsidP="00A70494">
      <w:pPr>
        <w:spacing w:before="120" w:after="120"/>
        <w:jc w:val="right"/>
      </w:pPr>
    </w:p>
    <w:p w14:paraId="1BCA5E15" w14:textId="548BCB9E" w:rsidR="00754979" w:rsidRPr="0064006C" w:rsidRDefault="00754979" w:rsidP="003649E3">
      <w:pPr>
        <w:pStyle w:val="a2"/>
        <w:keepNext/>
        <w:spacing w:before="120"/>
        <w:jc w:val="right"/>
        <w:rPr>
          <w:b/>
          <w:szCs w:val="28"/>
          <w:lang w:val="ru-RU"/>
        </w:rPr>
      </w:pPr>
      <w:r w:rsidRPr="0064006C">
        <w:rPr>
          <w:b/>
          <w:szCs w:val="28"/>
          <w:lang w:val="ru-RU"/>
        </w:rPr>
        <w:t xml:space="preserve">Таблица </w:t>
      </w:r>
      <w:r w:rsidR="009B5FC5" w:rsidRPr="0064006C">
        <w:rPr>
          <w:b/>
          <w:szCs w:val="28"/>
          <w:lang w:val="ru-RU"/>
        </w:rPr>
        <w:t>2.1</w:t>
      </w:r>
      <w:r w:rsidR="007005EB" w:rsidRPr="0064006C">
        <w:rPr>
          <w:b/>
          <w:szCs w:val="28"/>
          <w:lang w:val="ru-RU"/>
        </w:rPr>
        <w:t>0</w:t>
      </w:r>
    </w:p>
    <w:p w14:paraId="3D880327" w14:textId="38D55B07" w:rsidR="00754979" w:rsidRPr="0064006C" w:rsidRDefault="00754979" w:rsidP="00754979">
      <w:pPr>
        <w:pStyle w:val="a2"/>
        <w:keepNext/>
        <w:spacing w:before="120"/>
        <w:jc w:val="center"/>
        <w:rPr>
          <w:b/>
          <w:szCs w:val="28"/>
          <w:lang w:val="ru-RU"/>
        </w:rPr>
      </w:pPr>
      <w:r w:rsidRPr="0064006C">
        <w:rPr>
          <w:b/>
          <w:szCs w:val="28"/>
          <w:lang w:val="ru-RU"/>
        </w:rPr>
        <w:t xml:space="preserve">Объекты общественного питания </w:t>
      </w:r>
      <w:r w:rsidR="00D17FA1" w:rsidRPr="0064006C">
        <w:rPr>
          <w:b/>
          <w:szCs w:val="28"/>
          <w:lang w:val="ru-RU"/>
        </w:rPr>
        <w:t>Грибановского</w:t>
      </w:r>
      <w:r w:rsidR="00440863" w:rsidRPr="0064006C">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013"/>
        <w:gridCol w:w="1450"/>
        <w:gridCol w:w="1299"/>
        <w:gridCol w:w="1013"/>
        <w:gridCol w:w="1450"/>
        <w:gridCol w:w="1297"/>
      </w:tblGrid>
      <w:tr w:rsidR="00754979" w:rsidRPr="0064006C" w14:paraId="2377B79B" w14:textId="77777777" w:rsidTr="00754979">
        <w:tc>
          <w:tcPr>
            <w:tcW w:w="975" w:type="pct"/>
            <w:vMerge w:val="restart"/>
          </w:tcPr>
          <w:p w14:paraId="6F04987A" w14:textId="69CD314A" w:rsidR="00754979" w:rsidRPr="0064006C" w:rsidRDefault="00754979" w:rsidP="00754979">
            <w:pPr>
              <w:jc w:val="center"/>
              <w:rPr>
                <w:b/>
                <w:bCs/>
                <w:sz w:val="20"/>
                <w:szCs w:val="20"/>
              </w:rPr>
            </w:pPr>
            <w:r w:rsidRPr="0064006C">
              <w:rPr>
                <w:b/>
                <w:bCs/>
                <w:sz w:val="20"/>
                <w:szCs w:val="20"/>
              </w:rPr>
              <w:t>Населенный пункт</w:t>
            </w:r>
          </w:p>
        </w:tc>
        <w:tc>
          <w:tcPr>
            <w:tcW w:w="2013" w:type="pct"/>
            <w:gridSpan w:val="3"/>
          </w:tcPr>
          <w:p w14:paraId="5E1DDFDD" w14:textId="77777777" w:rsidR="00754979" w:rsidRPr="0064006C" w:rsidRDefault="00754979" w:rsidP="00754979">
            <w:pPr>
              <w:jc w:val="center"/>
              <w:rPr>
                <w:b/>
                <w:bCs/>
                <w:sz w:val="20"/>
                <w:szCs w:val="20"/>
              </w:rPr>
            </w:pPr>
            <w:r w:rsidRPr="0064006C">
              <w:rPr>
                <w:b/>
                <w:bCs/>
                <w:sz w:val="20"/>
                <w:szCs w:val="20"/>
              </w:rPr>
              <w:t>Столовые</w:t>
            </w:r>
          </w:p>
        </w:tc>
        <w:tc>
          <w:tcPr>
            <w:tcW w:w="2013" w:type="pct"/>
            <w:gridSpan w:val="3"/>
          </w:tcPr>
          <w:p w14:paraId="3B22071D" w14:textId="77777777" w:rsidR="00754979" w:rsidRPr="0064006C" w:rsidRDefault="00754979" w:rsidP="00754979">
            <w:pPr>
              <w:jc w:val="center"/>
              <w:rPr>
                <w:b/>
                <w:bCs/>
                <w:sz w:val="20"/>
                <w:szCs w:val="20"/>
              </w:rPr>
            </w:pPr>
            <w:r w:rsidRPr="0064006C">
              <w:rPr>
                <w:b/>
                <w:bCs/>
                <w:sz w:val="20"/>
                <w:szCs w:val="20"/>
              </w:rPr>
              <w:t>Кафе (рестораны)</w:t>
            </w:r>
          </w:p>
        </w:tc>
      </w:tr>
      <w:tr w:rsidR="00754979" w:rsidRPr="0064006C" w14:paraId="5A0A4BF1" w14:textId="77777777" w:rsidTr="00754979">
        <w:trPr>
          <w:trHeight w:val="265"/>
        </w:trPr>
        <w:tc>
          <w:tcPr>
            <w:tcW w:w="975" w:type="pct"/>
            <w:vMerge/>
          </w:tcPr>
          <w:p w14:paraId="42CB8781" w14:textId="77777777" w:rsidR="00754979" w:rsidRPr="0064006C" w:rsidRDefault="00754979" w:rsidP="00754979">
            <w:pPr>
              <w:jc w:val="center"/>
              <w:rPr>
                <w:b/>
                <w:bCs/>
                <w:sz w:val="20"/>
                <w:szCs w:val="20"/>
              </w:rPr>
            </w:pPr>
          </w:p>
        </w:tc>
        <w:tc>
          <w:tcPr>
            <w:tcW w:w="542" w:type="pct"/>
            <w:vMerge w:val="restart"/>
          </w:tcPr>
          <w:p w14:paraId="1FE6C2AA" w14:textId="40B6D08D" w:rsidR="00754979" w:rsidRPr="0064006C" w:rsidRDefault="00754979" w:rsidP="00754979">
            <w:pPr>
              <w:jc w:val="center"/>
              <w:rPr>
                <w:b/>
                <w:bCs/>
                <w:sz w:val="20"/>
                <w:szCs w:val="20"/>
              </w:rPr>
            </w:pPr>
            <w:r w:rsidRPr="0064006C">
              <w:rPr>
                <w:b/>
                <w:bCs/>
                <w:sz w:val="20"/>
                <w:szCs w:val="20"/>
              </w:rPr>
              <w:t>Всего, ед.</w:t>
            </w:r>
          </w:p>
        </w:tc>
        <w:tc>
          <w:tcPr>
            <w:tcW w:w="1471" w:type="pct"/>
            <w:gridSpan w:val="2"/>
          </w:tcPr>
          <w:p w14:paraId="4A04BABA" w14:textId="20332354" w:rsidR="00754979" w:rsidRPr="0064006C" w:rsidRDefault="00754979" w:rsidP="00754979">
            <w:pPr>
              <w:jc w:val="center"/>
              <w:rPr>
                <w:b/>
                <w:bCs/>
                <w:sz w:val="20"/>
                <w:szCs w:val="20"/>
              </w:rPr>
            </w:pPr>
            <w:r w:rsidRPr="0064006C">
              <w:rPr>
                <w:b/>
                <w:bCs/>
                <w:sz w:val="20"/>
                <w:szCs w:val="20"/>
              </w:rPr>
              <w:t>Число посадочных мест</w:t>
            </w:r>
          </w:p>
        </w:tc>
        <w:tc>
          <w:tcPr>
            <w:tcW w:w="542" w:type="pct"/>
            <w:vMerge w:val="restart"/>
          </w:tcPr>
          <w:p w14:paraId="327C5334" w14:textId="6E6E0318" w:rsidR="00754979" w:rsidRPr="0064006C" w:rsidRDefault="00754979" w:rsidP="00754979">
            <w:pPr>
              <w:jc w:val="center"/>
              <w:rPr>
                <w:b/>
                <w:bCs/>
                <w:sz w:val="20"/>
                <w:szCs w:val="20"/>
              </w:rPr>
            </w:pPr>
            <w:r w:rsidRPr="0064006C">
              <w:rPr>
                <w:b/>
                <w:bCs/>
                <w:sz w:val="20"/>
                <w:szCs w:val="20"/>
              </w:rPr>
              <w:t>Всего, ед.</w:t>
            </w:r>
          </w:p>
        </w:tc>
        <w:tc>
          <w:tcPr>
            <w:tcW w:w="1471" w:type="pct"/>
            <w:gridSpan w:val="2"/>
          </w:tcPr>
          <w:p w14:paraId="6690BF5D" w14:textId="77777777" w:rsidR="00754979" w:rsidRPr="0064006C" w:rsidRDefault="00754979" w:rsidP="00754979">
            <w:pPr>
              <w:jc w:val="center"/>
              <w:rPr>
                <w:b/>
                <w:bCs/>
                <w:sz w:val="20"/>
                <w:szCs w:val="20"/>
              </w:rPr>
            </w:pPr>
            <w:r w:rsidRPr="0064006C">
              <w:rPr>
                <w:b/>
                <w:bCs/>
                <w:sz w:val="20"/>
                <w:szCs w:val="20"/>
              </w:rPr>
              <w:t>Число посадочных мест</w:t>
            </w:r>
          </w:p>
        </w:tc>
      </w:tr>
      <w:tr w:rsidR="00754979" w:rsidRPr="0064006C" w14:paraId="5402CD07" w14:textId="77777777" w:rsidTr="00754979">
        <w:trPr>
          <w:trHeight w:val="265"/>
        </w:trPr>
        <w:tc>
          <w:tcPr>
            <w:tcW w:w="975" w:type="pct"/>
            <w:vMerge/>
          </w:tcPr>
          <w:p w14:paraId="581051BD" w14:textId="77777777" w:rsidR="00754979" w:rsidRPr="0064006C" w:rsidRDefault="00754979" w:rsidP="00754979">
            <w:pPr>
              <w:jc w:val="center"/>
              <w:rPr>
                <w:b/>
                <w:bCs/>
                <w:sz w:val="20"/>
                <w:szCs w:val="20"/>
              </w:rPr>
            </w:pPr>
          </w:p>
        </w:tc>
        <w:tc>
          <w:tcPr>
            <w:tcW w:w="542" w:type="pct"/>
            <w:vMerge/>
          </w:tcPr>
          <w:p w14:paraId="7136C58F" w14:textId="77777777" w:rsidR="00754979" w:rsidRPr="0064006C" w:rsidRDefault="00754979" w:rsidP="00754979">
            <w:pPr>
              <w:jc w:val="center"/>
              <w:rPr>
                <w:b/>
                <w:bCs/>
                <w:sz w:val="20"/>
                <w:szCs w:val="20"/>
              </w:rPr>
            </w:pPr>
          </w:p>
        </w:tc>
        <w:tc>
          <w:tcPr>
            <w:tcW w:w="776" w:type="pct"/>
          </w:tcPr>
          <w:p w14:paraId="5D460405" w14:textId="77777777" w:rsidR="00754979" w:rsidRPr="0064006C" w:rsidRDefault="00754979" w:rsidP="00754979">
            <w:pPr>
              <w:jc w:val="center"/>
              <w:rPr>
                <w:b/>
                <w:bCs/>
                <w:sz w:val="20"/>
                <w:szCs w:val="20"/>
              </w:rPr>
            </w:pPr>
            <w:r w:rsidRPr="0064006C">
              <w:rPr>
                <w:b/>
                <w:bCs/>
                <w:sz w:val="20"/>
                <w:szCs w:val="20"/>
              </w:rPr>
              <w:t>Фактически</w:t>
            </w:r>
          </w:p>
        </w:tc>
        <w:tc>
          <w:tcPr>
            <w:tcW w:w="695" w:type="pct"/>
          </w:tcPr>
          <w:p w14:paraId="6215246F" w14:textId="77777777" w:rsidR="00754979" w:rsidRPr="0064006C" w:rsidRDefault="00754979" w:rsidP="00754979">
            <w:pPr>
              <w:jc w:val="center"/>
              <w:rPr>
                <w:b/>
                <w:bCs/>
                <w:sz w:val="20"/>
                <w:szCs w:val="20"/>
              </w:rPr>
            </w:pPr>
            <w:r w:rsidRPr="0064006C">
              <w:rPr>
                <w:b/>
                <w:bCs/>
                <w:sz w:val="20"/>
                <w:szCs w:val="20"/>
              </w:rPr>
              <w:t>По нормативу</w:t>
            </w:r>
          </w:p>
        </w:tc>
        <w:tc>
          <w:tcPr>
            <w:tcW w:w="542" w:type="pct"/>
            <w:vMerge/>
          </w:tcPr>
          <w:p w14:paraId="60239063" w14:textId="77777777" w:rsidR="00754979" w:rsidRPr="0064006C" w:rsidRDefault="00754979" w:rsidP="00754979">
            <w:pPr>
              <w:jc w:val="center"/>
              <w:rPr>
                <w:b/>
                <w:bCs/>
                <w:sz w:val="20"/>
                <w:szCs w:val="20"/>
              </w:rPr>
            </w:pPr>
          </w:p>
        </w:tc>
        <w:tc>
          <w:tcPr>
            <w:tcW w:w="776" w:type="pct"/>
          </w:tcPr>
          <w:p w14:paraId="4F670C8B" w14:textId="77777777" w:rsidR="00754979" w:rsidRPr="0064006C" w:rsidRDefault="00754979" w:rsidP="00754979">
            <w:pPr>
              <w:jc w:val="center"/>
              <w:rPr>
                <w:b/>
                <w:bCs/>
                <w:sz w:val="20"/>
                <w:szCs w:val="20"/>
              </w:rPr>
            </w:pPr>
            <w:r w:rsidRPr="0064006C">
              <w:rPr>
                <w:b/>
                <w:bCs/>
                <w:sz w:val="20"/>
                <w:szCs w:val="20"/>
              </w:rPr>
              <w:t>Фактически</w:t>
            </w:r>
          </w:p>
        </w:tc>
        <w:tc>
          <w:tcPr>
            <w:tcW w:w="695" w:type="pct"/>
          </w:tcPr>
          <w:p w14:paraId="3F58FD86" w14:textId="77777777" w:rsidR="00754979" w:rsidRPr="0064006C" w:rsidRDefault="00754979" w:rsidP="00754979">
            <w:pPr>
              <w:jc w:val="center"/>
              <w:rPr>
                <w:b/>
                <w:bCs/>
                <w:sz w:val="20"/>
                <w:szCs w:val="20"/>
              </w:rPr>
            </w:pPr>
            <w:r w:rsidRPr="0064006C">
              <w:rPr>
                <w:b/>
                <w:bCs/>
                <w:sz w:val="20"/>
                <w:szCs w:val="20"/>
              </w:rPr>
              <w:t>По нормативу</w:t>
            </w:r>
          </w:p>
        </w:tc>
      </w:tr>
      <w:tr w:rsidR="00754979" w:rsidRPr="0064006C" w14:paraId="391F5D1C" w14:textId="77777777" w:rsidTr="00754979">
        <w:tc>
          <w:tcPr>
            <w:tcW w:w="975" w:type="pct"/>
          </w:tcPr>
          <w:p w14:paraId="3BB91028" w14:textId="4E4D2396" w:rsidR="00754979" w:rsidRPr="0064006C" w:rsidRDefault="006859DF" w:rsidP="00754979">
            <w:pPr>
              <w:rPr>
                <w:b/>
                <w:sz w:val="20"/>
                <w:szCs w:val="20"/>
              </w:rPr>
            </w:pPr>
            <w:proofErr w:type="spellStart"/>
            <w:r w:rsidRPr="0064006C">
              <w:rPr>
                <w:sz w:val="20"/>
                <w:szCs w:val="20"/>
              </w:rPr>
              <w:t>пгт</w:t>
            </w:r>
            <w:proofErr w:type="spellEnd"/>
            <w:r w:rsidRPr="0064006C">
              <w:rPr>
                <w:sz w:val="20"/>
                <w:szCs w:val="20"/>
              </w:rPr>
              <w:t>. Грибановский</w:t>
            </w:r>
          </w:p>
        </w:tc>
        <w:tc>
          <w:tcPr>
            <w:tcW w:w="542" w:type="pct"/>
          </w:tcPr>
          <w:p w14:paraId="28C26977" w14:textId="695FD71E" w:rsidR="00754979" w:rsidRPr="0064006C" w:rsidRDefault="004A0481" w:rsidP="00754979">
            <w:pPr>
              <w:jc w:val="center"/>
              <w:rPr>
                <w:sz w:val="20"/>
                <w:szCs w:val="20"/>
              </w:rPr>
            </w:pPr>
            <w:r w:rsidRPr="0064006C">
              <w:rPr>
                <w:sz w:val="20"/>
                <w:szCs w:val="20"/>
              </w:rPr>
              <w:t>2</w:t>
            </w:r>
          </w:p>
        </w:tc>
        <w:tc>
          <w:tcPr>
            <w:tcW w:w="776" w:type="pct"/>
          </w:tcPr>
          <w:p w14:paraId="4554B07B" w14:textId="0B968C72" w:rsidR="00754979" w:rsidRPr="0064006C" w:rsidRDefault="004A0481" w:rsidP="00754979">
            <w:pPr>
              <w:jc w:val="center"/>
              <w:rPr>
                <w:sz w:val="20"/>
                <w:szCs w:val="20"/>
              </w:rPr>
            </w:pPr>
            <w:r w:rsidRPr="0064006C">
              <w:rPr>
                <w:sz w:val="20"/>
                <w:szCs w:val="20"/>
              </w:rPr>
              <w:t>148</w:t>
            </w:r>
          </w:p>
        </w:tc>
        <w:tc>
          <w:tcPr>
            <w:tcW w:w="695" w:type="pct"/>
          </w:tcPr>
          <w:p w14:paraId="5D0325A4" w14:textId="35257882" w:rsidR="00754979" w:rsidRPr="0064006C" w:rsidRDefault="004A0481" w:rsidP="00754979">
            <w:pPr>
              <w:jc w:val="center"/>
              <w:rPr>
                <w:sz w:val="20"/>
                <w:szCs w:val="20"/>
              </w:rPr>
            </w:pPr>
            <w:r w:rsidRPr="0064006C">
              <w:rPr>
                <w:sz w:val="20"/>
                <w:szCs w:val="20"/>
              </w:rPr>
              <w:t>148</w:t>
            </w:r>
          </w:p>
        </w:tc>
        <w:tc>
          <w:tcPr>
            <w:tcW w:w="542" w:type="pct"/>
          </w:tcPr>
          <w:p w14:paraId="5CC7DEF1" w14:textId="2FA8C8C1" w:rsidR="00754979" w:rsidRPr="0064006C" w:rsidRDefault="004A0481" w:rsidP="00754979">
            <w:pPr>
              <w:jc w:val="center"/>
              <w:rPr>
                <w:sz w:val="20"/>
                <w:szCs w:val="20"/>
              </w:rPr>
            </w:pPr>
            <w:r w:rsidRPr="0064006C">
              <w:rPr>
                <w:sz w:val="20"/>
                <w:szCs w:val="20"/>
              </w:rPr>
              <w:t>10</w:t>
            </w:r>
          </w:p>
        </w:tc>
        <w:tc>
          <w:tcPr>
            <w:tcW w:w="776" w:type="pct"/>
          </w:tcPr>
          <w:p w14:paraId="7AC09FA2" w14:textId="1325CDD7" w:rsidR="00754979" w:rsidRPr="0064006C" w:rsidRDefault="004A0481" w:rsidP="00754979">
            <w:pPr>
              <w:jc w:val="center"/>
              <w:rPr>
                <w:sz w:val="20"/>
                <w:szCs w:val="20"/>
              </w:rPr>
            </w:pPr>
            <w:r w:rsidRPr="0064006C">
              <w:rPr>
                <w:sz w:val="20"/>
                <w:szCs w:val="20"/>
              </w:rPr>
              <w:t>270</w:t>
            </w:r>
          </w:p>
        </w:tc>
        <w:tc>
          <w:tcPr>
            <w:tcW w:w="695" w:type="pct"/>
          </w:tcPr>
          <w:p w14:paraId="4AB9131F" w14:textId="55D362BB" w:rsidR="00754979" w:rsidRPr="0064006C" w:rsidRDefault="004A0481" w:rsidP="00754979">
            <w:pPr>
              <w:jc w:val="center"/>
              <w:rPr>
                <w:sz w:val="20"/>
                <w:szCs w:val="20"/>
              </w:rPr>
            </w:pPr>
            <w:r w:rsidRPr="0064006C">
              <w:rPr>
                <w:sz w:val="20"/>
                <w:szCs w:val="20"/>
              </w:rPr>
              <w:t>270</w:t>
            </w:r>
          </w:p>
        </w:tc>
      </w:tr>
    </w:tbl>
    <w:p w14:paraId="0343D4A4" w14:textId="4821F8A6" w:rsidR="00A70494" w:rsidRPr="0064006C" w:rsidRDefault="00A70494" w:rsidP="00A70494">
      <w:pPr>
        <w:rPr>
          <w:b/>
        </w:rPr>
      </w:pPr>
    </w:p>
    <w:p w14:paraId="5A4CC10F" w14:textId="466EAF40" w:rsidR="006548B2" w:rsidRPr="0064006C" w:rsidRDefault="006548B2" w:rsidP="006548B2">
      <w:pPr>
        <w:pStyle w:val="a2"/>
        <w:rPr>
          <w:lang w:val="ru-RU"/>
        </w:rPr>
      </w:pPr>
      <w:r w:rsidRPr="0064006C">
        <w:rPr>
          <w:lang w:val="ru-RU"/>
        </w:rPr>
        <w:t>На территории городского поселения также расположен благоустроенных территорий общего пользования для отдыха населения на открытом воздухе:</w:t>
      </w:r>
    </w:p>
    <w:p w14:paraId="497FD1E7" w14:textId="4ACF0CA7" w:rsidR="006548B2" w:rsidRPr="0064006C" w:rsidRDefault="00372CF6" w:rsidP="00385517">
      <w:pPr>
        <w:pStyle w:val="a2"/>
        <w:numPr>
          <w:ilvl w:val="0"/>
          <w:numId w:val="17"/>
        </w:numPr>
        <w:ind w:left="1064"/>
        <w:rPr>
          <w:lang w:val="ru-RU"/>
        </w:rPr>
      </w:pPr>
      <w:r w:rsidRPr="0064006C">
        <w:rPr>
          <w:lang w:val="ru-RU"/>
        </w:rPr>
        <w:t xml:space="preserve">Парковая зона </w:t>
      </w:r>
      <w:r w:rsidR="006548B2" w:rsidRPr="0064006C">
        <w:rPr>
          <w:lang w:val="ru-RU"/>
        </w:rPr>
        <w:t>(</w:t>
      </w:r>
      <w:proofErr w:type="spellStart"/>
      <w:r w:rsidRPr="0064006C">
        <w:rPr>
          <w:lang w:val="ru-RU"/>
        </w:rPr>
        <w:t>пгт</w:t>
      </w:r>
      <w:proofErr w:type="spellEnd"/>
      <w:r w:rsidRPr="0064006C">
        <w:rPr>
          <w:lang w:val="ru-RU"/>
        </w:rPr>
        <w:t>. Грибановский</w:t>
      </w:r>
      <w:r w:rsidR="006548B2" w:rsidRPr="0064006C">
        <w:rPr>
          <w:lang w:val="ru-RU"/>
        </w:rPr>
        <w:t xml:space="preserve">, </w:t>
      </w:r>
      <w:r w:rsidRPr="0064006C">
        <w:rPr>
          <w:lang w:val="ru-RU"/>
        </w:rPr>
        <w:t>ул. Центральная</w:t>
      </w:r>
      <w:r w:rsidR="006548B2" w:rsidRPr="0064006C">
        <w:rPr>
          <w:lang w:val="ru-RU"/>
        </w:rPr>
        <w:t xml:space="preserve">, общая площадь </w:t>
      </w:r>
      <w:r w:rsidRPr="0064006C">
        <w:rPr>
          <w:lang w:val="ru-RU"/>
        </w:rPr>
        <w:t>9079</w:t>
      </w:r>
      <w:r w:rsidR="006548B2" w:rsidRPr="0064006C">
        <w:rPr>
          <w:lang w:val="ru-RU"/>
        </w:rPr>
        <w:t xml:space="preserve"> </w:t>
      </w:r>
      <w:proofErr w:type="spellStart"/>
      <w:proofErr w:type="gramStart"/>
      <w:r w:rsidR="006548B2" w:rsidRPr="0064006C">
        <w:rPr>
          <w:lang w:val="ru-RU"/>
        </w:rPr>
        <w:t>кв.м</w:t>
      </w:r>
      <w:proofErr w:type="spellEnd"/>
      <w:proofErr w:type="gramEnd"/>
      <w:r w:rsidR="006548B2" w:rsidRPr="0064006C">
        <w:rPr>
          <w:lang w:val="ru-RU"/>
        </w:rPr>
        <w:t>);</w:t>
      </w:r>
    </w:p>
    <w:p w14:paraId="47A45938" w14:textId="0542F8A1" w:rsidR="006548B2" w:rsidRPr="0064006C" w:rsidRDefault="00372CF6" w:rsidP="00385517">
      <w:pPr>
        <w:pStyle w:val="a2"/>
        <w:numPr>
          <w:ilvl w:val="0"/>
          <w:numId w:val="17"/>
        </w:numPr>
        <w:ind w:left="1064"/>
        <w:rPr>
          <w:lang w:val="ru-RU"/>
        </w:rPr>
      </w:pPr>
      <w:r w:rsidRPr="0064006C">
        <w:rPr>
          <w:lang w:val="ru-RU"/>
        </w:rPr>
        <w:t xml:space="preserve">Сквер </w:t>
      </w:r>
      <w:r w:rsidR="006548B2" w:rsidRPr="0064006C">
        <w:rPr>
          <w:lang w:val="ru-RU"/>
        </w:rPr>
        <w:t>(</w:t>
      </w:r>
      <w:proofErr w:type="spellStart"/>
      <w:r w:rsidRPr="0064006C">
        <w:rPr>
          <w:lang w:val="ru-RU"/>
        </w:rPr>
        <w:t>пгт</w:t>
      </w:r>
      <w:proofErr w:type="spellEnd"/>
      <w:r w:rsidRPr="0064006C">
        <w:rPr>
          <w:lang w:val="ru-RU"/>
        </w:rPr>
        <w:t>. Грибановский</w:t>
      </w:r>
      <w:r w:rsidR="006548B2" w:rsidRPr="0064006C">
        <w:rPr>
          <w:lang w:val="ru-RU"/>
        </w:rPr>
        <w:t xml:space="preserve">, </w:t>
      </w:r>
      <w:r w:rsidRPr="0064006C">
        <w:rPr>
          <w:lang w:val="ru-RU"/>
        </w:rPr>
        <w:t xml:space="preserve">ул. Центральная, </w:t>
      </w:r>
      <w:r w:rsidR="006548B2" w:rsidRPr="0064006C">
        <w:rPr>
          <w:lang w:val="ru-RU"/>
        </w:rPr>
        <w:t xml:space="preserve">общей площадью </w:t>
      </w:r>
      <w:r w:rsidRPr="0064006C">
        <w:rPr>
          <w:lang w:val="ru-RU"/>
        </w:rPr>
        <w:t>11764</w:t>
      </w:r>
      <w:r w:rsidR="006548B2" w:rsidRPr="0064006C">
        <w:rPr>
          <w:lang w:val="ru-RU"/>
        </w:rPr>
        <w:t xml:space="preserve"> </w:t>
      </w:r>
      <w:proofErr w:type="spellStart"/>
      <w:proofErr w:type="gramStart"/>
      <w:r w:rsidR="006548B2" w:rsidRPr="0064006C">
        <w:rPr>
          <w:lang w:val="ru-RU"/>
        </w:rPr>
        <w:t>кв.м</w:t>
      </w:r>
      <w:proofErr w:type="spellEnd"/>
      <w:proofErr w:type="gramEnd"/>
      <w:r w:rsidR="006548B2" w:rsidRPr="0064006C">
        <w:rPr>
          <w:lang w:val="ru-RU"/>
        </w:rPr>
        <w:t>);</w:t>
      </w:r>
    </w:p>
    <w:p w14:paraId="06FF8C12" w14:textId="74D6152D" w:rsidR="006548B2" w:rsidRPr="0064006C" w:rsidRDefault="001503A9" w:rsidP="00385517">
      <w:pPr>
        <w:pStyle w:val="a2"/>
        <w:numPr>
          <w:ilvl w:val="0"/>
          <w:numId w:val="17"/>
        </w:numPr>
        <w:ind w:left="1064"/>
        <w:rPr>
          <w:lang w:val="ru-RU"/>
        </w:rPr>
      </w:pPr>
      <w:r w:rsidRPr="0064006C">
        <w:rPr>
          <w:lang w:val="ru-RU"/>
        </w:rPr>
        <w:t xml:space="preserve">Парковая зона </w:t>
      </w:r>
      <w:r w:rsidR="006548B2" w:rsidRPr="0064006C">
        <w:rPr>
          <w:lang w:val="ru-RU"/>
        </w:rPr>
        <w:t>(</w:t>
      </w:r>
      <w:proofErr w:type="spellStart"/>
      <w:r w:rsidRPr="0064006C">
        <w:rPr>
          <w:lang w:val="ru-RU"/>
        </w:rPr>
        <w:t>пгт</w:t>
      </w:r>
      <w:proofErr w:type="spellEnd"/>
      <w:r w:rsidRPr="0064006C">
        <w:rPr>
          <w:lang w:val="ru-RU"/>
        </w:rPr>
        <w:t>. Грибановский</w:t>
      </w:r>
      <w:r w:rsidR="006548B2" w:rsidRPr="0064006C">
        <w:rPr>
          <w:lang w:val="ru-RU"/>
        </w:rPr>
        <w:t xml:space="preserve">, </w:t>
      </w:r>
      <w:r w:rsidRPr="0064006C">
        <w:rPr>
          <w:lang w:val="ru-RU"/>
        </w:rPr>
        <w:t xml:space="preserve">ул. Ленинская, </w:t>
      </w:r>
      <w:r w:rsidR="006548B2" w:rsidRPr="0064006C">
        <w:rPr>
          <w:lang w:val="ru-RU"/>
        </w:rPr>
        <w:t xml:space="preserve">общей площадью </w:t>
      </w:r>
      <w:r w:rsidRPr="0064006C">
        <w:rPr>
          <w:lang w:val="ru-RU"/>
        </w:rPr>
        <w:t>22394</w:t>
      </w:r>
      <w:r w:rsidR="006548B2" w:rsidRPr="0064006C">
        <w:rPr>
          <w:lang w:val="ru-RU"/>
        </w:rPr>
        <w:t xml:space="preserve"> </w:t>
      </w:r>
      <w:proofErr w:type="spellStart"/>
      <w:proofErr w:type="gramStart"/>
      <w:r w:rsidR="006548B2" w:rsidRPr="0064006C">
        <w:rPr>
          <w:lang w:val="ru-RU"/>
        </w:rPr>
        <w:t>кв.м</w:t>
      </w:r>
      <w:proofErr w:type="spellEnd"/>
      <w:proofErr w:type="gramEnd"/>
      <w:r w:rsidR="006548B2" w:rsidRPr="0064006C">
        <w:rPr>
          <w:lang w:val="ru-RU"/>
        </w:rPr>
        <w:t>);</w:t>
      </w:r>
    </w:p>
    <w:p w14:paraId="14AD3009" w14:textId="2E4186F6" w:rsidR="006548B2" w:rsidRPr="0064006C" w:rsidRDefault="00C81FEC" w:rsidP="00385517">
      <w:pPr>
        <w:pStyle w:val="a2"/>
        <w:numPr>
          <w:ilvl w:val="0"/>
          <w:numId w:val="17"/>
        </w:numPr>
        <w:ind w:left="1064"/>
        <w:rPr>
          <w:lang w:val="ru-RU"/>
        </w:rPr>
      </w:pPr>
      <w:r w:rsidRPr="0064006C">
        <w:rPr>
          <w:lang w:val="ru-RU"/>
        </w:rPr>
        <w:t>Общественная территория</w:t>
      </w:r>
      <w:r w:rsidR="006548B2" w:rsidRPr="0064006C">
        <w:rPr>
          <w:lang w:val="ru-RU"/>
        </w:rPr>
        <w:t xml:space="preserve"> (</w:t>
      </w:r>
      <w:proofErr w:type="spellStart"/>
      <w:r w:rsidRPr="0064006C">
        <w:rPr>
          <w:lang w:val="ru-RU"/>
        </w:rPr>
        <w:t>пгт</w:t>
      </w:r>
      <w:proofErr w:type="spellEnd"/>
      <w:r w:rsidRPr="0064006C">
        <w:rPr>
          <w:lang w:val="ru-RU"/>
        </w:rPr>
        <w:t xml:space="preserve">. Грибановский, ул. </w:t>
      </w:r>
      <w:proofErr w:type="spellStart"/>
      <w:r w:rsidRPr="0064006C">
        <w:rPr>
          <w:lang w:val="ru-RU"/>
        </w:rPr>
        <w:t>Машзаводская</w:t>
      </w:r>
      <w:proofErr w:type="spellEnd"/>
      <w:r w:rsidRPr="0064006C">
        <w:rPr>
          <w:lang w:val="ru-RU"/>
        </w:rPr>
        <w:t xml:space="preserve">, общей площадью 3068 </w:t>
      </w:r>
      <w:proofErr w:type="spellStart"/>
      <w:proofErr w:type="gramStart"/>
      <w:r w:rsidRPr="0064006C">
        <w:rPr>
          <w:lang w:val="ru-RU"/>
        </w:rPr>
        <w:t>кв.м</w:t>
      </w:r>
      <w:proofErr w:type="spellEnd"/>
      <w:proofErr w:type="gramEnd"/>
      <w:r w:rsidR="006548B2" w:rsidRPr="0064006C">
        <w:rPr>
          <w:lang w:val="ru-RU"/>
        </w:rPr>
        <w:t>);</w:t>
      </w:r>
    </w:p>
    <w:p w14:paraId="22E35433" w14:textId="25411CA5" w:rsidR="00495AC6" w:rsidRPr="0064006C" w:rsidRDefault="00495AC6" w:rsidP="00385517">
      <w:pPr>
        <w:pStyle w:val="a2"/>
        <w:numPr>
          <w:ilvl w:val="0"/>
          <w:numId w:val="17"/>
        </w:numPr>
        <w:ind w:left="1064"/>
        <w:rPr>
          <w:lang w:val="ru-RU"/>
        </w:rPr>
      </w:pPr>
      <w:r w:rsidRPr="0064006C">
        <w:rPr>
          <w:lang w:val="ru-RU"/>
        </w:rPr>
        <w:t xml:space="preserve">Пляж </w:t>
      </w:r>
      <w:proofErr w:type="spellStart"/>
      <w:r w:rsidRPr="0064006C">
        <w:rPr>
          <w:lang w:val="ru-RU"/>
        </w:rPr>
        <w:t>Машзаводской</w:t>
      </w:r>
      <w:proofErr w:type="spellEnd"/>
      <w:r w:rsidRPr="0064006C">
        <w:rPr>
          <w:lang w:val="ru-RU"/>
        </w:rPr>
        <w:t xml:space="preserve"> (</w:t>
      </w:r>
      <w:proofErr w:type="spellStart"/>
      <w:r w:rsidRPr="0064006C">
        <w:rPr>
          <w:lang w:val="ru-RU"/>
        </w:rPr>
        <w:t>пгт</w:t>
      </w:r>
      <w:proofErr w:type="spellEnd"/>
      <w:r w:rsidRPr="0064006C">
        <w:rPr>
          <w:lang w:val="ru-RU"/>
        </w:rPr>
        <w:t xml:space="preserve">. Грибановский, ул. </w:t>
      </w:r>
      <w:proofErr w:type="spellStart"/>
      <w:r w:rsidRPr="0064006C">
        <w:rPr>
          <w:lang w:val="ru-RU"/>
        </w:rPr>
        <w:t>Машзаводская</w:t>
      </w:r>
      <w:proofErr w:type="spellEnd"/>
      <w:r w:rsidRPr="0064006C">
        <w:rPr>
          <w:lang w:val="ru-RU"/>
        </w:rPr>
        <w:t xml:space="preserve">, общей площадью 3068 </w:t>
      </w:r>
      <w:proofErr w:type="spellStart"/>
      <w:proofErr w:type="gramStart"/>
      <w:r w:rsidRPr="0064006C">
        <w:rPr>
          <w:lang w:val="ru-RU"/>
        </w:rPr>
        <w:t>кв.м</w:t>
      </w:r>
      <w:proofErr w:type="spellEnd"/>
      <w:proofErr w:type="gramEnd"/>
      <w:r w:rsidRPr="0064006C">
        <w:rPr>
          <w:lang w:val="ru-RU"/>
        </w:rPr>
        <w:t>).</w:t>
      </w:r>
    </w:p>
    <w:p w14:paraId="25FB37DA" w14:textId="1735B470" w:rsidR="006548B2" w:rsidRPr="0064006C" w:rsidRDefault="006548B2" w:rsidP="006548B2">
      <w:pPr>
        <w:pStyle w:val="a2"/>
        <w:rPr>
          <w:lang w:val="ru-RU"/>
        </w:rPr>
      </w:pPr>
      <w:r w:rsidRPr="0064006C">
        <w:rPr>
          <w:lang w:val="ru-RU"/>
        </w:rPr>
        <w:t xml:space="preserve">Проектом рекомендовано увеличение площадей зеленых насаждений, обновление зеленых насаждений на территории </w:t>
      </w:r>
      <w:r w:rsidR="00D17FA1" w:rsidRPr="0064006C">
        <w:rPr>
          <w:lang w:val="ru-RU"/>
        </w:rPr>
        <w:t>Грибановского</w:t>
      </w:r>
      <w:r w:rsidR="00440863" w:rsidRPr="0064006C">
        <w:rPr>
          <w:lang w:val="ru-RU"/>
        </w:rPr>
        <w:t xml:space="preserve"> городского поселения</w:t>
      </w:r>
      <w:r w:rsidRPr="0064006C">
        <w:rPr>
          <w:lang w:val="ru-RU"/>
        </w:rPr>
        <w:t>.</w:t>
      </w:r>
    </w:p>
    <w:p w14:paraId="62D3754F" w14:textId="3044E270" w:rsidR="008C6D4D" w:rsidRPr="0064006C" w:rsidRDefault="0055594C" w:rsidP="001204FC">
      <w:pPr>
        <w:pStyle w:val="30"/>
        <w:rPr>
          <w:i w:val="0"/>
          <w:szCs w:val="28"/>
        </w:rPr>
      </w:pPr>
      <w:bookmarkStart w:id="58" w:name="_Toc187401751"/>
      <w:r w:rsidRPr="0064006C">
        <w:rPr>
          <w:i w:val="0"/>
          <w:szCs w:val="28"/>
        </w:rPr>
        <w:t xml:space="preserve">2.1.6 </w:t>
      </w:r>
      <w:r w:rsidR="0051575B" w:rsidRPr="0064006C">
        <w:rPr>
          <w:i w:val="0"/>
          <w:szCs w:val="28"/>
        </w:rPr>
        <w:t xml:space="preserve">Объекты транспортной </w:t>
      </w:r>
      <w:r w:rsidR="008C6D4D" w:rsidRPr="0064006C">
        <w:rPr>
          <w:i w:val="0"/>
          <w:szCs w:val="28"/>
        </w:rPr>
        <w:t>инфраструктур</w:t>
      </w:r>
      <w:bookmarkEnd w:id="55"/>
      <w:r w:rsidR="0051575B" w:rsidRPr="0064006C">
        <w:rPr>
          <w:i w:val="0"/>
          <w:szCs w:val="28"/>
        </w:rPr>
        <w:t>ы</w:t>
      </w:r>
      <w:bookmarkEnd w:id="56"/>
      <w:bookmarkEnd w:id="58"/>
    </w:p>
    <w:p w14:paraId="65484B03" w14:textId="77777777" w:rsidR="001D0A7C" w:rsidRPr="0064006C" w:rsidRDefault="001D0A7C" w:rsidP="001D0A7C">
      <w:pPr>
        <w:pStyle w:val="a2"/>
        <w:rPr>
          <w:lang w:val="ru-RU"/>
        </w:rPr>
      </w:pPr>
      <w:r w:rsidRPr="0064006C">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w:t>
      </w:r>
      <w:r w:rsidR="003B63B0" w:rsidRPr="0064006C">
        <w:rPr>
          <w:lang w:val="ru-RU"/>
        </w:rPr>
        <w:t>имеющихся производительных сил.</w:t>
      </w:r>
    </w:p>
    <w:p w14:paraId="5E547BC0" w14:textId="5CF9B1C4" w:rsidR="0043719D" w:rsidRPr="0064006C" w:rsidRDefault="0043719D" w:rsidP="003C3EDE">
      <w:pPr>
        <w:pStyle w:val="a2"/>
        <w:rPr>
          <w:b/>
          <w:lang w:val="ru-RU"/>
        </w:rPr>
      </w:pPr>
      <w:r w:rsidRPr="0064006C">
        <w:rPr>
          <w:b/>
          <w:lang w:val="ru-RU"/>
        </w:rPr>
        <w:t>Железнодорожный транспорт</w:t>
      </w:r>
    </w:p>
    <w:p w14:paraId="181E327A" w14:textId="14D00924" w:rsidR="00B94218" w:rsidRPr="0064006C" w:rsidRDefault="00071C0F" w:rsidP="00B94218">
      <w:pPr>
        <w:pStyle w:val="a2"/>
        <w:rPr>
          <w:lang w:val="ru-RU"/>
        </w:rPr>
      </w:pPr>
      <w:r w:rsidRPr="0064006C">
        <w:rPr>
          <w:lang w:val="ru-RU"/>
        </w:rPr>
        <w:t xml:space="preserve">Через территорию </w:t>
      </w:r>
      <w:r w:rsidR="00D17FA1" w:rsidRPr="0064006C">
        <w:rPr>
          <w:lang w:val="ru-RU"/>
        </w:rPr>
        <w:t>Грибановского</w:t>
      </w:r>
      <w:r w:rsidRPr="0064006C">
        <w:rPr>
          <w:lang w:val="ru-RU"/>
        </w:rPr>
        <w:t xml:space="preserve"> городского поселения проходит железнодорожная магистраль ОАО «Российские железные дороги» </w:t>
      </w:r>
      <w:r w:rsidR="005D3808" w:rsidRPr="0064006C">
        <w:rPr>
          <w:lang w:val="ru-RU"/>
        </w:rPr>
        <w:t>Юго-Восточная</w:t>
      </w:r>
      <w:r w:rsidRPr="0064006C">
        <w:rPr>
          <w:lang w:val="ru-RU"/>
        </w:rPr>
        <w:t>.</w:t>
      </w:r>
      <w:r w:rsidR="00B965D2" w:rsidRPr="0064006C">
        <w:rPr>
          <w:lang w:val="ru-RU"/>
        </w:rPr>
        <w:t xml:space="preserve"> Общая протяженность железнодорожных линий составляет </w:t>
      </w:r>
      <w:r w:rsidR="00EF5084" w:rsidRPr="0064006C">
        <w:rPr>
          <w:lang w:val="ru-RU"/>
        </w:rPr>
        <w:t>26,83</w:t>
      </w:r>
      <w:r w:rsidR="00B965D2" w:rsidRPr="0064006C">
        <w:rPr>
          <w:lang w:val="ru-RU"/>
        </w:rPr>
        <w:t xml:space="preserve"> км.</w:t>
      </w:r>
    </w:p>
    <w:p w14:paraId="38C70431" w14:textId="1390675C" w:rsidR="00865E7C" w:rsidRPr="0064006C" w:rsidRDefault="008D5478" w:rsidP="00B94218">
      <w:pPr>
        <w:pStyle w:val="a2"/>
        <w:rPr>
          <w:lang w:val="ru-RU"/>
        </w:rPr>
      </w:pPr>
      <w:r w:rsidRPr="0064006C">
        <w:rPr>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 </w:t>
      </w:r>
      <w:r w:rsidRPr="0064006C">
        <w:rPr>
          <w:lang w:val="ru-RU"/>
        </w:rPr>
        <w:t xml:space="preserve">расположен железнодорожный вокзал </w:t>
      </w:r>
      <w:r w:rsidR="00B965D2" w:rsidRPr="0064006C">
        <w:rPr>
          <w:lang w:val="ru-RU"/>
        </w:rPr>
        <w:t>на станции «</w:t>
      </w:r>
      <w:proofErr w:type="spellStart"/>
      <w:r w:rsidR="00EF01E1" w:rsidRPr="0064006C">
        <w:rPr>
          <w:lang w:val="ru-RU"/>
        </w:rPr>
        <w:t>Грибановка</w:t>
      </w:r>
      <w:proofErr w:type="spellEnd"/>
      <w:r w:rsidR="00B965D2" w:rsidRPr="0064006C">
        <w:rPr>
          <w:lang w:val="ru-RU"/>
        </w:rPr>
        <w:t>»</w:t>
      </w:r>
      <w:r w:rsidR="00B94218" w:rsidRPr="0064006C">
        <w:rPr>
          <w:lang w:val="ru-RU"/>
        </w:rPr>
        <w:t>.</w:t>
      </w:r>
    </w:p>
    <w:p w14:paraId="188BD2E5" w14:textId="24BB9B40" w:rsidR="00B965D2" w:rsidRPr="0064006C" w:rsidRDefault="00B965D2" w:rsidP="00B965D2">
      <w:pPr>
        <w:pStyle w:val="a2"/>
        <w:rPr>
          <w:lang w:val="ru-RU"/>
        </w:rPr>
      </w:pPr>
      <w:r w:rsidRPr="0064006C">
        <w:rPr>
          <w:lang w:val="ru-RU"/>
        </w:rPr>
        <w:t>Путевое развитие станции позволяет производить прием и отправление грузовых и пассажирских поездов, погрузку и выгрузку грузов на грузовом дворе, контейнерной площадке, подъездных путях предприятий.</w:t>
      </w:r>
    </w:p>
    <w:p w14:paraId="7ED2CA55" w14:textId="0E3CB26E" w:rsidR="0043719D" w:rsidRPr="0064006C" w:rsidRDefault="0043719D" w:rsidP="0043719D">
      <w:pPr>
        <w:pStyle w:val="a2"/>
        <w:rPr>
          <w:b/>
          <w:lang w:val="ru-RU"/>
        </w:rPr>
      </w:pPr>
      <w:r w:rsidRPr="0064006C">
        <w:rPr>
          <w:b/>
          <w:lang w:val="ru-RU"/>
        </w:rPr>
        <w:t>Воздушный транспорт</w:t>
      </w:r>
    </w:p>
    <w:p w14:paraId="13604F2F" w14:textId="5B99E545" w:rsidR="0043719D" w:rsidRPr="0064006C" w:rsidRDefault="0043719D" w:rsidP="0043719D">
      <w:pPr>
        <w:pStyle w:val="a2"/>
        <w:rPr>
          <w:lang w:val="ru-RU"/>
        </w:rPr>
      </w:pPr>
      <w:r w:rsidRPr="0064006C">
        <w:rPr>
          <w:lang w:val="ru-RU"/>
        </w:rPr>
        <w:t xml:space="preserve">Воздушный транспорт на территории </w:t>
      </w:r>
      <w:r w:rsidR="008D5478" w:rsidRPr="0064006C">
        <w:rPr>
          <w:lang w:val="ru-RU"/>
        </w:rPr>
        <w:t xml:space="preserve">городского поселения </w:t>
      </w:r>
      <w:r w:rsidRPr="0064006C">
        <w:rPr>
          <w:lang w:val="ru-RU"/>
        </w:rPr>
        <w:t>отсутствует.</w:t>
      </w:r>
      <w:r w:rsidR="00637EDB" w:rsidRPr="0064006C">
        <w:rPr>
          <w:lang w:val="ru-RU"/>
        </w:rPr>
        <w:t xml:space="preserve"> </w:t>
      </w:r>
    </w:p>
    <w:p w14:paraId="1835E7A9" w14:textId="1390B1AE" w:rsidR="0043719D" w:rsidRPr="0064006C" w:rsidRDefault="0043719D" w:rsidP="0043719D">
      <w:pPr>
        <w:pStyle w:val="a2"/>
        <w:rPr>
          <w:b/>
          <w:lang w:val="ru-RU"/>
        </w:rPr>
      </w:pPr>
      <w:r w:rsidRPr="0064006C">
        <w:rPr>
          <w:b/>
          <w:lang w:val="ru-RU"/>
        </w:rPr>
        <w:t>Речной транспорт</w:t>
      </w:r>
    </w:p>
    <w:p w14:paraId="66DE7246" w14:textId="4B650A24" w:rsidR="0043719D" w:rsidRPr="0064006C" w:rsidRDefault="0043719D" w:rsidP="0043719D">
      <w:pPr>
        <w:pStyle w:val="a2"/>
        <w:rPr>
          <w:lang w:val="ru-RU"/>
        </w:rPr>
      </w:pPr>
      <w:r w:rsidRPr="0064006C">
        <w:rPr>
          <w:lang w:val="ru-RU"/>
        </w:rPr>
        <w:t xml:space="preserve">Речной транспорт на территории </w:t>
      </w:r>
      <w:r w:rsidR="008D5478" w:rsidRPr="0064006C">
        <w:rPr>
          <w:lang w:val="ru-RU"/>
        </w:rPr>
        <w:t xml:space="preserve">городского поселения </w:t>
      </w:r>
      <w:r w:rsidRPr="0064006C">
        <w:rPr>
          <w:lang w:val="ru-RU"/>
        </w:rPr>
        <w:t>отсутствует.</w:t>
      </w:r>
      <w:r w:rsidR="004377F1" w:rsidRPr="0064006C">
        <w:rPr>
          <w:lang w:val="ru-RU"/>
        </w:rPr>
        <w:t xml:space="preserve"> </w:t>
      </w:r>
    </w:p>
    <w:p w14:paraId="719A50CA" w14:textId="77777777" w:rsidR="002B416E" w:rsidRPr="0064006C" w:rsidRDefault="002B416E" w:rsidP="002B416E">
      <w:pPr>
        <w:pStyle w:val="a2"/>
        <w:ind w:left="709" w:firstLine="0"/>
        <w:rPr>
          <w:b/>
          <w:lang w:val="ru-RU"/>
        </w:rPr>
      </w:pPr>
      <w:r w:rsidRPr="0064006C">
        <w:rPr>
          <w:b/>
          <w:lang w:val="ru-RU"/>
        </w:rPr>
        <w:t>Трубопроводный транспорт</w:t>
      </w:r>
    </w:p>
    <w:p w14:paraId="18E5DCDB" w14:textId="337F5E60" w:rsidR="0088622B" w:rsidRPr="0064006C" w:rsidRDefault="007E272E" w:rsidP="00971C4B">
      <w:pPr>
        <w:pStyle w:val="a2"/>
        <w:rPr>
          <w:lang w:val="ru-RU"/>
        </w:rPr>
      </w:pPr>
      <w:r w:rsidRPr="0064006C">
        <w:rPr>
          <w:lang w:val="ru-RU"/>
        </w:rPr>
        <w:lastRenderedPageBreak/>
        <w:t xml:space="preserve">По территории </w:t>
      </w:r>
      <w:r w:rsidR="00D17FA1" w:rsidRPr="0064006C">
        <w:rPr>
          <w:lang w:val="ru-RU"/>
        </w:rPr>
        <w:t>Грибановского</w:t>
      </w:r>
      <w:r w:rsidR="0056795C" w:rsidRPr="0064006C">
        <w:rPr>
          <w:lang w:val="ru-RU"/>
        </w:rPr>
        <w:t xml:space="preserve"> городского поселения</w:t>
      </w:r>
      <w:r w:rsidRPr="0064006C">
        <w:rPr>
          <w:lang w:val="ru-RU"/>
        </w:rPr>
        <w:t xml:space="preserve"> следующие объекты трубопроводного транспорта:</w:t>
      </w:r>
    </w:p>
    <w:p w14:paraId="2BB9EEF6" w14:textId="0BD2352E" w:rsidR="007E272E" w:rsidRPr="0064006C" w:rsidRDefault="0056795C" w:rsidP="00385517">
      <w:pPr>
        <w:pStyle w:val="a2"/>
        <w:numPr>
          <w:ilvl w:val="0"/>
          <w:numId w:val="17"/>
        </w:numPr>
        <w:ind w:left="924" w:hanging="357"/>
        <w:rPr>
          <w:lang w:val="ru-RU"/>
        </w:rPr>
      </w:pPr>
      <w:r w:rsidRPr="0064006C">
        <w:rPr>
          <w:lang w:val="ru-RU"/>
        </w:rPr>
        <w:t>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26,95 км.</w:t>
      </w:r>
    </w:p>
    <w:p w14:paraId="4590F70D" w14:textId="0A54CE27" w:rsidR="00AF2647" w:rsidRPr="0064006C" w:rsidRDefault="001D0A7C" w:rsidP="003C3EDE">
      <w:pPr>
        <w:pStyle w:val="a2"/>
        <w:rPr>
          <w:b/>
          <w:lang w:val="ru-RU"/>
        </w:rPr>
      </w:pPr>
      <w:r w:rsidRPr="0064006C">
        <w:rPr>
          <w:b/>
          <w:lang w:val="ru-RU"/>
        </w:rPr>
        <w:t>Автомобильный транспорт</w:t>
      </w:r>
    </w:p>
    <w:p w14:paraId="6562883C" w14:textId="7A2C9FE7" w:rsidR="00AF2647" w:rsidRPr="0064006C" w:rsidRDefault="00971C4B" w:rsidP="00971C4B">
      <w:pPr>
        <w:pStyle w:val="a2"/>
        <w:rPr>
          <w:szCs w:val="28"/>
          <w:lang w:val="ru-RU"/>
        </w:rPr>
      </w:pPr>
      <w:r w:rsidRPr="0064006C">
        <w:rPr>
          <w:szCs w:val="28"/>
          <w:lang w:val="ru-RU"/>
        </w:rPr>
        <w:t xml:space="preserve">Основным видом транспорта </w:t>
      </w:r>
      <w:r w:rsidR="007E374F" w:rsidRPr="0064006C">
        <w:rPr>
          <w:szCs w:val="28"/>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w:t>
      </w:r>
      <w:r w:rsidR="00E14B4C" w:rsidRPr="0064006C">
        <w:rPr>
          <w:lang w:val="ru-RU"/>
        </w:rPr>
        <w:t xml:space="preserve"> </w:t>
      </w:r>
      <w:r w:rsidRPr="0064006C">
        <w:rPr>
          <w:szCs w:val="28"/>
          <w:lang w:val="ru-RU"/>
        </w:rPr>
        <w:t xml:space="preserve">является автомобильный транспорт. </w:t>
      </w:r>
      <w:r w:rsidR="009C22FF" w:rsidRPr="0064006C">
        <w:rPr>
          <w:szCs w:val="28"/>
          <w:lang w:val="ru-RU"/>
        </w:rPr>
        <w:t xml:space="preserve">Автодороги играют первостепенную роль в жизнеобеспечении населения. </w:t>
      </w:r>
      <w:r w:rsidR="007E374F" w:rsidRPr="0064006C">
        <w:rPr>
          <w:szCs w:val="28"/>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 </w:t>
      </w:r>
      <w:r w:rsidR="009C22FF" w:rsidRPr="0064006C">
        <w:rPr>
          <w:lang w:val="ru-RU"/>
        </w:rPr>
        <w:t>развитая транспортная структура.</w:t>
      </w:r>
      <w:r w:rsidR="00AF2647" w:rsidRPr="0064006C">
        <w:rPr>
          <w:lang w:val="ru-RU"/>
        </w:rPr>
        <w:t xml:space="preserve"> Имеющиеся автодороги неразрывно связаны с соседними </w:t>
      </w:r>
      <w:r w:rsidR="00013A89" w:rsidRPr="0064006C">
        <w:rPr>
          <w:lang w:val="ru-RU"/>
        </w:rPr>
        <w:t>муниципальными</w:t>
      </w:r>
      <w:r w:rsidR="00B06438" w:rsidRPr="0064006C">
        <w:rPr>
          <w:lang w:val="ru-RU"/>
        </w:rPr>
        <w:t xml:space="preserve"> </w:t>
      </w:r>
      <w:r w:rsidR="00013A89" w:rsidRPr="0064006C">
        <w:rPr>
          <w:lang w:val="ru-RU"/>
        </w:rPr>
        <w:t>образованиями</w:t>
      </w:r>
      <w:r w:rsidR="00AF2647" w:rsidRPr="0064006C">
        <w:rPr>
          <w:lang w:val="ru-RU"/>
        </w:rPr>
        <w:t xml:space="preserve">, районным и </w:t>
      </w:r>
      <w:r w:rsidR="009B5FC5" w:rsidRPr="0064006C">
        <w:rPr>
          <w:lang w:val="ru-RU"/>
        </w:rPr>
        <w:t>областным</w:t>
      </w:r>
      <w:r w:rsidR="00AF2647" w:rsidRPr="0064006C">
        <w:rPr>
          <w:lang w:val="ru-RU"/>
        </w:rPr>
        <w:t xml:space="preserve"> центром, обеспечивают транспор</w:t>
      </w:r>
      <w:r w:rsidR="00900F66" w:rsidRPr="0064006C">
        <w:rPr>
          <w:lang w:val="ru-RU"/>
        </w:rPr>
        <w:t>тную доступность внутри района.</w:t>
      </w:r>
    </w:p>
    <w:p w14:paraId="10114FD3" w14:textId="038A9297" w:rsidR="00AF2647" w:rsidRPr="0064006C" w:rsidRDefault="00AF2647" w:rsidP="00546829">
      <w:pPr>
        <w:pStyle w:val="a2"/>
        <w:rPr>
          <w:lang w:val="ru-RU"/>
        </w:rPr>
      </w:pPr>
      <w:r w:rsidRPr="0064006C">
        <w:rPr>
          <w:lang w:val="ru-RU"/>
        </w:rPr>
        <w:t xml:space="preserve">Основой дорожной сети </w:t>
      </w:r>
      <w:r w:rsidR="00D17FA1" w:rsidRPr="0064006C">
        <w:rPr>
          <w:lang w:val="ru-RU"/>
        </w:rPr>
        <w:t>Грибановского</w:t>
      </w:r>
      <w:r w:rsidR="00440863" w:rsidRPr="0064006C">
        <w:rPr>
          <w:lang w:val="ru-RU"/>
        </w:rPr>
        <w:t xml:space="preserve"> городского поселения</w:t>
      </w:r>
      <w:r w:rsidR="00E14B4C" w:rsidRPr="0064006C">
        <w:rPr>
          <w:lang w:val="ru-RU"/>
        </w:rPr>
        <w:t xml:space="preserve"> </w:t>
      </w:r>
      <w:r w:rsidRPr="0064006C">
        <w:rPr>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r w:rsidR="00367FA3" w:rsidRPr="0064006C">
        <w:rPr>
          <w:lang w:val="ru-RU"/>
        </w:rPr>
        <w:t xml:space="preserve"> </w:t>
      </w:r>
      <w:r w:rsidR="002859F7" w:rsidRPr="0064006C">
        <w:rPr>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 </w:t>
      </w:r>
      <w:r w:rsidR="00BA4BBD" w:rsidRPr="0064006C">
        <w:rPr>
          <w:lang w:val="ru-RU"/>
        </w:rPr>
        <w:t>располагается автовокзал по адресу</w:t>
      </w:r>
      <w:r w:rsidR="00333877" w:rsidRPr="0064006C">
        <w:rPr>
          <w:lang w:val="ru-RU"/>
        </w:rPr>
        <w:t xml:space="preserve">: </w:t>
      </w:r>
      <w:proofErr w:type="spellStart"/>
      <w:r w:rsidR="00333877" w:rsidRPr="0064006C">
        <w:rPr>
          <w:lang w:val="ru-RU"/>
        </w:rPr>
        <w:t>пгт</w:t>
      </w:r>
      <w:proofErr w:type="spellEnd"/>
      <w:r w:rsidR="00333877" w:rsidRPr="0064006C">
        <w:rPr>
          <w:lang w:val="ru-RU"/>
        </w:rPr>
        <w:t>. Грибановский, ул. Лесная, 1</w:t>
      </w:r>
      <w:r w:rsidR="002859F7" w:rsidRPr="0064006C">
        <w:rPr>
          <w:lang w:val="ru-RU"/>
        </w:rPr>
        <w:t>.</w:t>
      </w:r>
    </w:p>
    <w:p w14:paraId="2B8181B3" w14:textId="001AECBE" w:rsidR="00160B1A" w:rsidRPr="0064006C" w:rsidRDefault="00160B1A" w:rsidP="00160B1A">
      <w:pPr>
        <w:pStyle w:val="a2"/>
        <w:rPr>
          <w:lang w:val="ru-RU"/>
        </w:rPr>
      </w:pPr>
      <w:bookmarkStart w:id="59" w:name="_Hlk86222769"/>
      <w:r w:rsidRPr="0064006C">
        <w:rPr>
          <w:lang w:val="ru-RU"/>
        </w:rPr>
        <w:t>Перечень автомобильных дорог общего пользования федерального значения, проходящих через территорию Грибановского городского поселения согласно Постановлению Правительства Российской Федерации от 17 ноября 2010 года № 928«О перечне автомобильных дорог общего пользования федерального значения» отражен в таблице 2.</w:t>
      </w:r>
      <w:r w:rsidR="00F816A2" w:rsidRPr="0064006C">
        <w:rPr>
          <w:lang w:val="ru-RU"/>
        </w:rPr>
        <w:t>11</w:t>
      </w:r>
      <w:r w:rsidRPr="0064006C">
        <w:rPr>
          <w:lang w:val="ru-RU"/>
        </w:rPr>
        <w:t>.</w:t>
      </w:r>
    </w:p>
    <w:bookmarkEnd w:id="59"/>
    <w:p w14:paraId="685095EA" w14:textId="412FB7C2" w:rsidR="009B5FC5" w:rsidRPr="0064006C" w:rsidRDefault="00367F78" w:rsidP="00C065AC">
      <w:pPr>
        <w:pStyle w:val="a2"/>
        <w:rPr>
          <w:lang w:val="ru-RU"/>
        </w:rPr>
      </w:pPr>
      <w:r w:rsidRPr="0064006C">
        <w:rPr>
          <w:lang w:val="ru-RU"/>
        </w:rPr>
        <w:t xml:space="preserve">Перечень автомобильных дорог общего пользования регионального или межмуниципального значения, относящихся к государственной собственности </w:t>
      </w:r>
      <w:r w:rsidR="00F94B70" w:rsidRPr="0064006C">
        <w:rPr>
          <w:lang w:val="ru-RU"/>
        </w:rPr>
        <w:t>Воронежской области</w:t>
      </w:r>
      <w:r w:rsidRPr="0064006C">
        <w:rPr>
          <w:lang w:val="ru-RU"/>
        </w:rPr>
        <w:t>, расположенных на территории</w:t>
      </w:r>
      <w:r w:rsidR="00B06438" w:rsidRPr="0064006C">
        <w:rPr>
          <w:lang w:val="ru-RU"/>
        </w:rPr>
        <w:t xml:space="preserve"> </w:t>
      </w:r>
      <w:r w:rsidR="00D17FA1" w:rsidRPr="0064006C">
        <w:rPr>
          <w:lang w:val="ru-RU"/>
        </w:rPr>
        <w:t>Грибановского</w:t>
      </w:r>
      <w:r w:rsidR="00440863" w:rsidRPr="0064006C">
        <w:rPr>
          <w:lang w:val="ru-RU"/>
        </w:rPr>
        <w:t xml:space="preserve"> городского поселения </w:t>
      </w:r>
      <w:r w:rsidR="00DB075D" w:rsidRPr="0064006C">
        <w:rPr>
          <w:lang w:val="ru-RU"/>
        </w:rPr>
        <w:t xml:space="preserve">установлен </w:t>
      </w:r>
      <w:r w:rsidR="00B803C8" w:rsidRPr="0064006C">
        <w:rPr>
          <w:lang w:val="ru-RU"/>
        </w:rPr>
        <w:t xml:space="preserve">согласно </w:t>
      </w:r>
      <w:r w:rsidR="00CF420F" w:rsidRPr="0064006C">
        <w:rPr>
          <w:lang w:val="ru-RU"/>
        </w:rPr>
        <w:t xml:space="preserve">Постановлению </w:t>
      </w:r>
      <w:r w:rsidR="001D5402" w:rsidRPr="0064006C">
        <w:rPr>
          <w:lang w:val="ru-RU"/>
        </w:rPr>
        <w:t xml:space="preserve">Администрации </w:t>
      </w:r>
      <w:r w:rsidR="00F94B70" w:rsidRPr="0064006C">
        <w:rPr>
          <w:lang w:val="ru-RU"/>
        </w:rPr>
        <w:t>Воронежской области</w:t>
      </w:r>
      <w:r w:rsidR="00A80A77" w:rsidRPr="0064006C">
        <w:rPr>
          <w:lang w:val="ru-RU"/>
        </w:rPr>
        <w:t xml:space="preserve"> </w:t>
      </w:r>
      <w:r w:rsidR="001D5402" w:rsidRPr="0064006C">
        <w:rPr>
          <w:lang w:val="ru-RU"/>
        </w:rPr>
        <w:t xml:space="preserve">от </w:t>
      </w:r>
      <w:r w:rsidR="00F94B70" w:rsidRPr="0064006C">
        <w:rPr>
          <w:lang w:val="ru-RU"/>
        </w:rPr>
        <w:t>30 декабря 2005</w:t>
      </w:r>
      <w:r w:rsidR="001D5402" w:rsidRPr="0064006C">
        <w:rPr>
          <w:lang w:val="ru-RU"/>
        </w:rPr>
        <w:t xml:space="preserve"> г. </w:t>
      </w:r>
      <w:r w:rsidR="00CF420F" w:rsidRPr="0064006C">
        <w:rPr>
          <w:lang w:val="ru-RU"/>
        </w:rPr>
        <w:t>№</w:t>
      </w:r>
      <w:r w:rsidR="001D5402" w:rsidRPr="0064006C">
        <w:rPr>
          <w:lang w:val="ru-RU"/>
        </w:rPr>
        <w:t xml:space="preserve"> </w:t>
      </w:r>
      <w:r w:rsidR="00602C44" w:rsidRPr="0064006C">
        <w:rPr>
          <w:lang w:val="ru-RU"/>
        </w:rPr>
        <w:t>1239</w:t>
      </w:r>
      <w:r w:rsidR="00234B55" w:rsidRPr="0064006C">
        <w:rPr>
          <w:lang w:val="ru-RU"/>
        </w:rPr>
        <w:t xml:space="preserve"> </w:t>
      </w:r>
      <w:r w:rsidR="00CF420F" w:rsidRPr="0064006C">
        <w:rPr>
          <w:lang w:val="ru-RU"/>
        </w:rPr>
        <w:t>«</w:t>
      </w:r>
      <w:r w:rsidR="00602C44" w:rsidRPr="0064006C">
        <w:rPr>
          <w:lang w:val="ru-RU"/>
        </w:rPr>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A80A77" w:rsidRPr="0064006C">
        <w:rPr>
          <w:lang w:val="ru-RU"/>
        </w:rPr>
        <w:t xml:space="preserve">» </w:t>
      </w:r>
      <w:r w:rsidR="00DB075D" w:rsidRPr="0064006C">
        <w:rPr>
          <w:lang w:val="ru-RU"/>
        </w:rPr>
        <w:t xml:space="preserve">и </w:t>
      </w:r>
      <w:r w:rsidR="00B803C8" w:rsidRPr="0064006C">
        <w:rPr>
          <w:lang w:val="ru-RU"/>
        </w:rPr>
        <w:t>отражен в таблице 2.</w:t>
      </w:r>
      <w:r w:rsidR="009B5FC5" w:rsidRPr="0064006C">
        <w:rPr>
          <w:lang w:val="ru-RU"/>
        </w:rPr>
        <w:t>1</w:t>
      </w:r>
      <w:r w:rsidR="00F816A2" w:rsidRPr="0064006C">
        <w:rPr>
          <w:lang w:val="ru-RU"/>
        </w:rPr>
        <w:t>2</w:t>
      </w:r>
      <w:r w:rsidR="00B803C8" w:rsidRPr="0064006C">
        <w:rPr>
          <w:lang w:val="ru-RU"/>
        </w:rPr>
        <w:t>.</w:t>
      </w:r>
    </w:p>
    <w:p w14:paraId="2BA81233" w14:textId="69CEFB7A" w:rsidR="009B5FC5" w:rsidRPr="0064006C" w:rsidRDefault="009B5FC5" w:rsidP="00601E3F">
      <w:pPr>
        <w:pStyle w:val="a2"/>
        <w:rPr>
          <w:lang w:val="ru-RU"/>
        </w:rPr>
      </w:pPr>
    </w:p>
    <w:p w14:paraId="0A5592A4" w14:textId="1CE8801A" w:rsidR="006962F6" w:rsidRPr="0064006C" w:rsidRDefault="006962F6" w:rsidP="006962F6">
      <w:pPr>
        <w:pStyle w:val="a2"/>
        <w:jc w:val="right"/>
        <w:rPr>
          <w:b/>
          <w:szCs w:val="28"/>
          <w:lang w:val="ru-RU"/>
        </w:rPr>
      </w:pPr>
      <w:bookmarkStart w:id="60" w:name="_Hlk86222792"/>
      <w:r w:rsidRPr="0064006C">
        <w:rPr>
          <w:b/>
          <w:szCs w:val="28"/>
          <w:lang w:val="ru-RU"/>
        </w:rPr>
        <w:t>Таблица 2.1</w:t>
      </w:r>
      <w:r w:rsidR="00F816A2" w:rsidRPr="0064006C">
        <w:rPr>
          <w:b/>
          <w:szCs w:val="28"/>
          <w:lang w:val="ru-RU"/>
        </w:rPr>
        <w:t>1</w:t>
      </w:r>
    </w:p>
    <w:p w14:paraId="0FE76044" w14:textId="18A74CE3" w:rsidR="006962F6" w:rsidRPr="0064006C" w:rsidRDefault="006962F6" w:rsidP="006962F6">
      <w:pPr>
        <w:pStyle w:val="a2"/>
        <w:keepNext/>
        <w:suppressAutoHyphens/>
        <w:spacing w:after="120"/>
        <w:ind w:firstLine="0"/>
        <w:jc w:val="center"/>
        <w:rPr>
          <w:b/>
          <w:szCs w:val="28"/>
          <w:lang w:val="ru-RU"/>
        </w:rPr>
      </w:pPr>
      <w:r w:rsidRPr="0064006C">
        <w:rPr>
          <w:b/>
          <w:szCs w:val="28"/>
          <w:lang w:val="ru-RU"/>
        </w:rPr>
        <w:t>Перечень автомобильных дорог федерального значения</w:t>
      </w:r>
      <w:r w:rsidRPr="0064006C">
        <w:rPr>
          <w:b/>
          <w:szCs w:val="28"/>
          <w:lang w:val="ru-RU"/>
        </w:rPr>
        <w:br/>
        <w:t xml:space="preserve">Грибановского городского поселения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5"/>
        <w:gridCol w:w="1902"/>
        <w:gridCol w:w="1635"/>
        <w:gridCol w:w="1516"/>
        <w:gridCol w:w="1516"/>
      </w:tblGrid>
      <w:tr w:rsidR="006962F6" w:rsidRPr="0064006C" w14:paraId="090571B6" w14:textId="77777777" w:rsidTr="00033C45">
        <w:trPr>
          <w:tblHeader/>
          <w:jc w:val="center"/>
        </w:trPr>
        <w:tc>
          <w:tcPr>
            <w:tcW w:w="1481" w:type="pct"/>
            <w:shd w:val="clear" w:color="auto" w:fill="auto"/>
            <w:noWrap/>
            <w:hideMark/>
          </w:tcPr>
          <w:p w14:paraId="3A64DD81" w14:textId="77777777" w:rsidR="006962F6" w:rsidRPr="0064006C" w:rsidRDefault="006962F6" w:rsidP="00033C45">
            <w:pPr>
              <w:jc w:val="center"/>
              <w:rPr>
                <w:b/>
                <w:sz w:val="20"/>
                <w:szCs w:val="20"/>
                <w:lang w:eastAsia="en-US"/>
              </w:rPr>
            </w:pPr>
            <w:r w:rsidRPr="0064006C">
              <w:rPr>
                <w:b/>
                <w:sz w:val="20"/>
                <w:szCs w:val="20"/>
                <w:lang w:eastAsia="en-US"/>
              </w:rPr>
              <w:t>Наименование автомобильной дороги</w:t>
            </w:r>
          </w:p>
        </w:tc>
        <w:tc>
          <w:tcPr>
            <w:tcW w:w="1019" w:type="pct"/>
            <w:shd w:val="clear" w:color="auto" w:fill="auto"/>
            <w:hideMark/>
          </w:tcPr>
          <w:p w14:paraId="4A927EAC" w14:textId="77777777" w:rsidR="006962F6" w:rsidRPr="0064006C" w:rsidRDefault="006962F6" w:rsidP="00033C45">
            <w:pPr>
              <w:jc w:val="center"/>
              <w:rPr>
                <w:b/>
                <w:sz w:val="20"/>
                <w:szCs w:val="20"/>
                <w:lang w:eastAsia="en-US"/>
              </w:rPr>
            </w:pPr>
            <w:r w:rsidRPr="0064006C">
              <w:rPr>
                <w:b/>
                <w:sz w:val="20"/>
                <w:szCs w:val="20"/>
                <w:lang w:eastAsia="en-US"/>
              </w:rPr>
              <w:t>Идентификационный номер</w:t>
            </w:r>
          </w:p>
        </w:tc>
        <w:tc>
          <w:tcPr>
            <w:tcW w:w="876" w:type="pct"/>
            <w:shd w:val="clear" w:color="auto" w:fill="auto"/>
            <w:hideMark/>
          </w:tcPr>
          <w:p w14:paraId="71125A08" w14:textId="77777777" w:rsidR="006962F6" w:rsidRPr="0064006C" w:rsidRDefault="006962F6" w:rsidP="00033C45">
            <w:pPr>
              <w:jc w:val="center"/>
              <w:rPr>
                <w:b/>
                <w:sz w:val="20"/>
                <w:szCs w:val="20"/>
                <w:lang w:eastAsia="en-US"/>
              </w:rPr>
            </w:pPr>
            <w:r w:rsidRPr="0064006C">
              <w:rPr>
                <w:b/>
                <w:sz w:val="20"/>
                <w:szCs w:val="20"/>
                <w:lang w:eastAsia="en-US"/>
              </w:rPr>
              <w:t>Значение</w:t>
            </w:r>
          </w:p>
        </w:tc>
        <w:tc>
          <w:tcPr>
            <w:tcW w:w="812" w:type="pct"/>
            <w:shd w:val="clear" w:color="auto" w:fill="auto"/>
            <w:hideMark/>
          </w:tcPr>
          <w:p w14:paraId="6814E508" w14:textId="77777777" w:rsidR="006962F6" w:rsidRPr="0064006C" w:rsidRDefault="006962F6" w:rsidP="00033C45">
            <w:pPr>
              <w:jc w:val="center"/>
              <w:rPr>
                <w:b/>
                <w:sz w:val="20"/>
                <w:szCs w:val="20"/>
                <w:lang w:eastAsia="en-US"/>
              </w:rPr>
            </w:pPr>
            <w:r w:rsidRPr="0064006C">
              <w:rPr>
                <w:b/>
                <w:sz w:val="20"/>
                <w:szCs w:val="20"/>
                <w:lang w:eastAsia="en-US"/>
              </w:rPr>
              <w:t>Протяженность, км</w:t>
            </w:r>
          </w:p>
        </w:tc>
        <w:tc>
          <w:tcPr>
            <w:tcW w:w="812" w:type="pct"/>
          </w:tcPr>
          <w:p w14:paraId="04A35520" w14:textId="77777777" w:rsidR="006962F6" w:rsidRPr="0064006C" w:rsidRDefault="006962F6" w:rsidP="00033C45">
            <w:pPr>
              <w:jc w:val="center"/>
              <w:rPr>
                <w:b/>
                <w:sz w:val="20"/>
                <w:szCs w:val="20"/>
                <w:lang w:eastAsia="en-US"/>
              </w:rPr>
            </w:pPr>
            <w:r w:rsidRPr="0064006C">
              <w:rPr>
                <w:b/>
                <w:sz w:val="20"/>
                <w:szCs w:val="20"/>
                <w:lang w:eastAsia="en-US"/>
              </w:rPr>
              <w:t>Категория</w:t>
            </w:r>
          </w:p>
        </w:tc>
      </w:tr>
      <w:tr w:rsidR="006962F6" w:rsidRPr="0064006C" w14:paraId="0CFCEF16" w14:textId="77777777" w:rsidTr="00E32F87">
        <w:trPr>
          <w:trHeight w:val="431"/>
          <w:tblHeader/>
          <w:jc w:val="center"/>
        </w:trPr>
        <w:tc>
          <w:tcPr>
            <w:tcW w:w="1481" w:type="pct"/>
            <w:tcBorders>
              <w:top w:val="single" w:sz="4" w:space="0" w:color="auto"/>
              <w:left w:val="single" w:sz="4" w:space="0" w:color="auto"/>
            </w:tcBorders>
            <w:shd w:val="clear" w:color="auto" w:fill="auto"/>
            <w:noWrap/>
          </w:tcPr>
          <w:p w14:paraId="30E818BA" w14:textId="56E8018D" w:rsidR="006962F6" w:rsidRPr="0064006C" w:rsidRDefault="00E024C0" w:rsidP="00033C45">
            <w:pPr>
              <w:jc w:val="left"/>
              <w:rPr>
                <w:b/>
                <w:bCs/>
                <w:sz w:val="20"/>
                <w:szCs w:val="20"/>
                <w:lang w:eastAsia="en-US"/>
              </w:rPr>
            </w:pPr>
            <w:r w:rsidRPr="0064006C">
              <w:rPr>
                <w:b/>
                <w:bCs/>
                <w:sz w:val="20"/>
                <w:szCs w:val="20"/>
                <w:lang w:eastAsia="en-US"/>
              </w:rPr>
              <w:t xml:space="preserve">Р-298 </w:t>
            </w:r>
            <w:r w:rsidR="00655B5E" w:rsidRPr="0064006C">
              <w:rPr>
                <w:b/>
                <w:bCs/>
                <w:sz w:val="20"/>
                <w:szCs w:val="20"/>
                <w:lang w:eastAsia="en-US"/>
              </w:rPr>
              <w:t>Курск – Воронеж - автомобильная дорога Р-22 «Каспий»</w:t>
            </w:r>
          </w:p>
        </w:tc>
        <w:tc>
          <w:tcPr>
            <w:tcW w:w="1019" w:type="pct"/>
            <w:tcBorders>
              <w:top w:val="single" w:sz="4" w:space="0" w:color="auto"/>
              <w:left w:val="single" w:sz="4" w:space="0" w:color="auto"/>
            </w:tcBorders>
            <w:shd w:val="clear" w:color="auto" w:fill="auto"/>
          </w:tcPr>
          <w:p w14:paraId="53096798" w14:textId="2EF10F3B" w:rsidR="006962F6" w:rsidRPr="0064006C" w:rsidRDefault="00E024C0" w:rsidP="00033C45">
            <w:pPr>
              <w:jc w:val="center"/>
              <w:rPr>
                <w:bCs/>
                <w:sz w:val="20"/>
                <w:szCs w:val="20"/>
                <w:lang w:eastAsia="en-US"/>
              </w:rPr>
            </w:pPr>
            <w:r w:rsidRPr="0064006C">
              <w:rPr>
                <w:bCs/>
                <w:sz w:val="20"/>
                <w:szCs w:val="20"/>
                <w:lang w:eastAsia="en-US"/>
              </w:rPr>
              <w:t>00 ОП ФЗ Р-298 (Е38, АН61, СНГ) А-144</w:t>
            </w:r>
          </w:p>
        </w:tc>
        <w:tc>
          <w:tcPr>
            <w:tcW w:w="876" w:type="pct"/>
            <w:shd w:val="clear" w:color="auto" w:fill="auto"/>
          </w:tcPr>
          <w:p w14:paraId="2AD80BC2" w14:textId="3A9DAFCB" w:rsidR="006962F6" w:rsidRPr="0064006C" w:rsidRDefault="00E024C0" w:rsidP="00033C45">
            <w:pPr>
              <w:jc w:val="center"/>
              <w:rPr>
                <w:bCs/>
                <w:sz w:val="20"/>
                <w:szCs w:val="20"/>
                <w:lang w:eastAsia="en-US"/>
              </w:rPr>
            </w:pPr>
            <w:r w:rsidRPr="0064006C">
              <w:rPr>
                <w:bCs/>
                <w:sz w:val="20"/>
                <w:szCs w:val="20"/>
                <w:lang w:eastAsia="en-US"/>
              </w:rPr>
              <w:t>федеральное</w:t>
            </w:r>
          </w:p>
        </w:tc>
        <w:tc>
          <w:tcPr>
            <w:tcW w:w="812" w:type="pct"/>
            <w:tcBorders>
              <w:top w:val="single" w:sz="4" w:space="0" w:color="auto"/>
              <w:left w:val="single" w:sz="4" w:space="0" w:color="auto"/>
            </w:tcBorders>
            <w:shd w:val="clear" w:color="auto" w:fill="auto"/>
          </w:tcPr>
          <w:p w14:paraId="3D47EDA4" w14:textId="72EB288C" w:rsidR="006962F6" w:rsidRPr="0064006C" w:rsidRDefault="00DC7378" w:rsidP="00033C45">
            <w:pPr>
              <w:jc w:val="center"/>
              <w:rPr>
                <w:bCs/>
                <w:sz w:val="20"/>
                <w:szCs w:val="20"/>
                <w:lang w:eastAsia="en-US"/>
              </w:rPr>
            </w:pPr>
            <w:r w:rsidRPr="0064006C">
              <w:rPr>
                <w:bCs/>
                <w:sz w:val="20"/>
                <w:szCs w:val="20"/>
                <w:lang w:eastAsia="en-US"/>
              </w:rPr>
              <w:t>4,58</w:t>
            </w:r>
          </w:p>
        </w:tc>
        <w:tc>
          <w:tcPr>
            <w:tcW w:w="812" w:type="pct"/>
            <w:tcBorders>
              <w:top w:val="single" w:sz="4" w:space="0" w:color="auto"/>
              <w:left w:val="single" w:sz="4" w:space="0" w:color="auto"/>
            </w:tcBorders>
          </w:tcPr>
          <w:p w14:paraId="0B747018" w14:textId="5B322831" w:rsidR="006962F6" w:rsidRPr="0064006C" w:rsidRDefault="00D01BDE" w:rsidP="00033C45">
            <w:pPr>
              <w:jc w:val="center"/>
              <w:rPr>
                <w:bCs/>
                <w:sz w:val="20"/>
                <w:szCs w:val="20"/>
                <w:lang w:eastAsia="en-US"/>
              </w:rPr>
            </w:pPr>
            <w:r w:rsidRPr="0064006C">
              <w:rPr>
                <w:bCs/>
                <w:sz w:val="20"/>
                <w:szCs w:val="20"/>
                <w:lang w:val="en-US" w:eastAsia="en-US"/>
              </w:rPr>
              <w:t>I</w:t>
            </w:r>
            <w:r w:rsidRPr="0064006C">
              <w:rPr>
                <w:bCs/>
                <w:sz w:val="20"/>
                <w:szCs w:val="20"/>
                <w:lang w:eastAsia="en-US"/>
              </w:rPr>
              <w:t>-</w:t>
            </w:r>
            <w:r w:rsidR="006962F6" w:rsidRPr="0064006C">
              <w:rPr>
                <w:bCs/>
                <w:sz w:val="20"/>
                <w:szCs w:val="20"/>
                <w:lang w:val="en-US" w:eastAsia="en-US"/>
              </w:rPr>
              <w:t>II</w:t>
            </w:r>
          </w:p>
        </w:tc>
      </w:tr>
      <w:tr w:rsidR="00D01BDE" w:rsidRPr="0064006C" w14:paraId="383AEE19" w14:textId="77777777" w:rsidTr="00284623">
        <w:trPr>
          <w:tblHeader/>
          <w:jc w:val="center"/>
        </w:trPr>
        <w:tc>
          <w:tcPr>
            <w:tcW w:w="1481" w:type="pct"/>
            <w:tcBorders>
              <w:top w:val="single" w:sz="4" w:space="0" w:color="auto"/>
              <w:left w:val="single" w:sz="4" w:space="0" w:color="auto"/>
              <w:bottom w:val="single" w:sz="4" w:space="0" w:color="auto"/>
            </w:tcBorders>
            <w:shd w:val="clear" w:color="auto" w:fill="auto"/>
            <w:noWrap/>
            <w:vAlign w:val="bottom"/>
          </w:tcPr>
          <w:p w14:paraId="5E6CD277" w14:textId="55B378D8" w:rsidR="00D01BDE" w:rsidRPr="0064006C" w:rsidRDefault="00E32F87" w:rsidP="00054AD5">
            <w:pPr>
              <w:jc w:val="left"/>
              <w:rPr>
                <w:b/>
                <w:bCs/>
                <w:sz w:val="20"/>
                <w:szCs w:val="20"/>
                <w:lang w:eastAsia="en-US"/>
              </w:rPr>
            </w:pPr>
            <w:r w:rsidRPr="0064006C">
              <w:rPr>
                <w:b/>
                <w:bCs/>
                <w:sz w:val="20"/>
                <w:szCs w:val="20"/>
                <w:lang w:eastAsia="en-US"/>
              </w:rPr>
              <w:t xml:space="preserve">Р-22 </w:t>
            </w:r>
            <w:r w:rsidR="00054AD5" w:rsidRPr="0064006C">
              <w:rPr>
                <w:b/>
                <w:bCs/>
                <w:sz w:val="20"/>
                <w:szCs w:val="20"/>
                <w:lang w:eastAsia="en-US"/>
              </w:rPr>
              <w:t xml:space="preserve">«Каспий» автомобильная дорога М-4 </w:t>
            </w:r>
            <w:r w:rsidRPr="0064006C">
              <w:rPr>
                <w:b/>
                <w:bCs/>
                <w:sz w:val="20"/>
                <w:szCs w:val="20"/>
                <w:lang w:eastAsia="en-US"/>
              </w:rPr>
              <w:t>«</w:t>
            </w:r>
            <w:r w:rsidR="00054AD5" w:rsidRPr="0064006C">
              <w:rPr>
                <w:b/>
                <w:bCs/>
                <w:sz w:val="20"/>
                <w:szCs w:val="20"/>
                <w:lang w:eastAsia="en-US"/>
              </w:rPr>
              <w:t>Дон</w:t>
            </w:r>
            <w:r w:rsidRPr="0064006C">
              <w:rPr>
                <w:b/>
                <w:bCs/>
                <w:sz w:val="20"/>
                <w:szCs w:val="20"/>
                <w:lang w:eastAsia="en-US"/>
              </w:rPr>
              <w:t>»</w:t>
            </w:r>
            <w:r w:rsidR="00054AD5" w:rsidRPr="0064006C">
              <w:rPr>
                <w:b/>
                <w:bCs/>
                <w:sz w:val="20"/>
                <w:szCs w:val="20"/>
                <w:lang w:eastAsia="en-US"/>
              </w:rPr>
              <w:t xml:space="preserve"> - Тамбов - Волгоград - Астрахань</w:t>
            </w:r>
          </w:p>
        </w:tc>
        <w:tc>
          <w:tcPr>
            <w:tcW w:w="1019" w:type="pct"/>
            <w:tcBorders>
              <w:top w:val="single" w:sz="4" w:space="0" w:color="auto"/>
              <w:left w:val="single" w:sz="4" w:space="0" w:color="auto"/>
              <w:bottom w:val="single" w:sz="4" w:space="0" w:color="auto"/>
            </w:tcBorders>
            <w:shd w:val="clear" w:color="auto" w:fill="auto"/>
          </w:tcPr>
          <w:p w14:paraId="0FD31745" w14:textId="72F96790" w:rsidR="00D01BDE" w:rsidRPr="0064006C" w:rsidRDefault="00E32F87" w:rsidP="00E32F87">
            <w:pPr>
              <w:jc w:val="center"/>
              <w:rPr>
                <w:bCs/>
                <w:sz w:val="20"/>
                <w:szCs w:val="20"/>
                <w:lang w:eastAsia="en-US"/>
              </w:rPr>
            </w:pPr>
            <w:r w:rsidRPr="0064006C">
              <w:rPr>
                <w:bCs/>
                <w:sz w:val="20"/>
                <w:szCs w:val="20"/>
                <w:lang w:eastAsia="en-US"/>
              </w:rPr>
              <w:t>00 ОП ФЗ Р-22 (Е38, Е40, Е119, АН8, АН61, АН70, СНГ) М-6</w:t>
            </w:r>
          </w:p>
        </w:tc>
        <w:tc>
          <w:tcPr>
            <w:tcW w:w="876" w:type="pct"/>
            <w:shd w:val="clear" w:color="auto" w:fill="auto"/>
          </w:tcPr>
          <w:p w14:paraId="30306518" w14:textId="48A6F39B" w:rsidR="00D01BDE" w:rsidRPr="0064006C" w:rsidRDefault="00D01BDE" w:rsidP="00D01BDE">
            <w:pPr>
              <w:jc w:val="center"/>
              <w:rPr>
                <w:bCs/>
                <w:sz w:val="20"/>
                <w:szCs w:val="20"/>
                <w:lang w:eastAsia="en-US"/>
              </w:rPr>
            </w:pPr>
            <w:r w:rsidRPr="0064006C">
              <w:rPr>
                <w:bCs/>
                <w:sz w:val="20"/>
                <w:szCs w:val="20"/>
                <w:lang w:eastAsia="en-US"/>
              </w:rPr>
              <w:t>федеральное</w:t>
            </w:r>
          </w:p>
        </w:tc>
        <w:tc>
          <w:tcPr>
            <w:tcW w:w="812" w:type="pct"/>
            <w:tcBorders>
              <w:top w:val="single" w:sz="4" w:space="0" w:color="auto"/>
              <w:left w:val="single" w:sz="4" w:space="0" w:color="auto"/>
              <w:bottom w:val="single" w:sz="4" w:space="0" w:color="auto"/>
            </w:tcBorders>
            <w:shd w:val="clear" w:color="auto" w:fill="auto"/>
          </w:tcPr>
          <w:p w14:paraId="4BA317F2" w14:textId="2C7263E7" w:rsidR="00D01BDE" w:rsidRPr="0064006C" w:rsidRDefault="00284623" w:rsidP="00D01BDE">
            <w:pPr>
              <w:jc w:val="center"/>
              <w:rPr>
                <w:bCs/>
                <w:sz w:val="20"/>
                <w:szCs w:val="20"/>
                <w:lang w:eastAsia="en-US"/>
              </w:rPr>
            </w:pPr>
            <w:r w:rsidRPr="0064006C">
              <w:rPr>
                <w:bCs/>
                <w:sz w:val="20"/>
                <w:szCs w:val="20"/>
                <w:lang w:eastAsia="en-US"/>
              </w:rPr>
              <w:t>28,3</w:t>
            </w:r>
          </w:p>
        </w:tc>
        <w:tc>
          <w:tcPr>
            <w:tcW w:w="812" w:type="pct"/>
            <w:tcBorders>
              <w:top w:val="single" w:sz="4" w:space="0" w:color="auto"/>
              <w:left w:val="single" w:sz="4" w:space="0" w:color="auto"/>
              <w:bottom w:val="single" w:sz="4" w:space="0" w:color="auto"/>
            </w:tcBorders>
          </w:tcPr>
          <w:p w14:paraId="4ADA6AAB" w14:textId="7A23487A" w:rsidR="00D01BDE" w:rsidRPr="0064006C" w:rsidRDefault="00D01BDE" w:rsidP="00D01BDE">
            <w:pPr>
              <w:jc w:val="center"/>
              <w:rPr>
                <w:bCs/>
                <w:sz w:val="20"/>
                <w:szCs w:val="20"/>
                <w:lang w:eastAsia="en-US"/>
              </w:rPr>
            </w:pPr>
            <w:r w:rsidRPr="0064006C">
              <w:rPr>
                <w:bCs/>
                <w:sz w:val="20"/>
                <w:szCs w:val="20"/>
                <w:lang w:val="en-US" w:eastAsia="en-US"/>
              </w:rPr>
              <w:t>I</w:t>
            </w:r>
            <w:r w:rsidRPr="0064006C">
              <w:rPr>
                <w:bCs/>
                <w:sz w:val="20"/>
                <w:szCs w:val="20"/>
                <w:lang w:eastAsia="en-US"/>
              </w:rPr>
              <w:t>-</w:t>
            </w:r>
            <w:r w:rsidRPr="0064006C">
              <w:rPr>
                <w:bCs/>
                <w:sz w:val="20"/>
                <w:szCs w:val="20"/>
                <w:lang w:val="en-US" w:eastAsia="en-US"/>
              </w:rPr>
              <w:t>II</w:t>
            </w:r>
          </w:p>
        </w:tc>
      </w:tr>
      <w:tr w:rsidR="005C1412" w:rsidRPr="0064006C" w14:paraId="3D09B093" w14:textId="77777777" w:rsidTr="005C1412">
        <w:trPr>
          <w:tblHeader/>
          <w:jc w:val="center"/>
        </w:trPr>
        <w:tc>
          <w:tcPr>
            <w:tcW w:w="3376" w:type="pct"/>
            <w:gridSpan w:val="3"/>
            <w:tcBorders>
              <w:top w:val="single" w:sz="4" w:space="0" w:color="auto"/>
              <w:left w:val="single" w:sz="4" w:space="0" w:color="auto"/>
            </w:tcBorders>
            <w:shd w:val="clear" w:color="auto" w:fill="auto"/>
            <w:noWrap/>
            <w:vAlign w:val="bottom"/>
          </w:tcPr>
          <w:p w14:paraId="353C78B1" w14:textId="2468188F" w:rsidR="005C1412" w:rsidRPr="0064006C" w:rsidRDefault="005C1412" w:rsidP="00D01BDE">
            <w:pPr>
              <w:jc w:val="center"/>
              <w:rPr>
                <w:bCs/>
                <w:sz w:val="20"/>
                <w:szCs w:val="20"/>
                <w:lang w:eastAsia="en-US"/>
              </w:rPr>
            </w:pPr>
            <w:r w:rsidRPr="0064006C">
              <w:rPr>
                <w:b/>
                <w:bCs/>
                <w:sz w:val="20"/>
                <w:szCs w:val="20"/>
                <w:lang w:eastAsia="en-US"/>
              </w:rPr>
              <w:t>Итого:</w:t>
            </w:r>
          </w:p>
        </w:tc>
        <w:tc>
          <w:tcPr>
            <w:tcW w:w="1624" w:type="pct"/>
            <w:gridSpan w:val="2"/>
            <w:tcBorders>
              <w:top w:val="single" w:sz="4" w:space="0" w:color="auto"/>
              <w:left w:val="single" w:sz="4" w:space="0" w:color="auto"/>
            </w:tcBorders>
            <w:shd w:val="clear" w:color="auto" w:fill="auto"/>
          </w:tcPr>
          <w:p w14:paraId="49257516" w14:textId="71D003A9" w:rsidR="005C1412" w:rsidRPr="0064006C" w:rsidRDefault="005C1412" w:rsidP="00D01BDE">
            <w:pPr>
              <w:jc w:val="center"/>
              <w:rPr>
                <w:bCs/>
                <w:sz w:val="20"/>
                <w:szCs w:val="20"/>
                <w:lang w:eastAsia="en-US"/>
              </w:rPr>
            </w:pPr>
            <w:r w:rsidRPr="0064006C">
              <w:rPr>
                <w:bCs/>
                <w:sz w:val="20"/>
                <w:szCs w:val="20"/>
                <w:lang w:eastAsia="en-US"/>
              </w:rPr>
              <w:t>32,88</w:t>
            </w:r>
          </w:p>
        </w:tc>
      </w:tr>
      <w:bookmarkEnd w:id="60"/>
    </w:tbl>
    <w:p w14:paraId="4C5F8F96" w14:textId="77777777" w:rsidR="00F816A2" w:rsidRPr="0064006C" w:rsidRDefault="00F816A2" w:rsidP="00EB19F2">
      <w:pPr>
        <w:pStyle w:val="a2"/>
        <w:jc w:val="right"/>
        <w:rPr>
          <w:b/>
          <w:szCs w:val="28"/>
          <w:lang w:val="ru-RU"/>
        </w:rPr>
      </w:pPr>
    </w:p>
    <w:p w14:paraId="6461333C" w14:textId="6C545EC7" w:rsidR="00454531" w:rsidRPr="0064006C" w:rsidRDefault="00A87A78" w:rsidP="00EB19F2">
      <w:pPr>
        <w:pStyle w:val="a2"/>
        <w:jc w:val="right"/>
        <w:rPr>
          <w:b/>
          <w:szCs w:val="28"/>
          <w:lang w:val="ru-RU"/>
        </w:rPr>
      </w:pPr>
      <w:r w:rsidRPr="0064006C">
        <w:rPr>
          <w:b/>
          <w:szCs w:val="28"/>
          <w:lang w:val="ru-RU"/>
        </w:rPr>
        <w:t xml:space="preserve">Таблица </w:t>
      </w:r>
      <w:r w:rsidR="009A0EB1" w:rsidRPr="0064006C">
        <w:rPr>
          <w:b/>
          <w:szCs w:val="28"/>
          <w:lang w:val="ru-RU"/>
        </w:rPr>
        <w:t>2</w:t>
      </w:r>
      <w:r w:rsidR="0010531A" w:rsidRPr="0064006C">
        <w:rPr>
          <w:b/>
          <w:szCs w:val="28"/>
          <w:lang w:val="ru-RU"/>
        </w:rPr>
        <w:t>.</w:t>
      </w:r>
      <w:r w:rsidR="009B5FC5" w:rsidRPr="0064006C">
        <w:rPr>
          <w:b/>
          <w:szCs w:val="28"/>
          <w:lang w:val="ru-RU"/>
        </w:rPr>
        <w:t>1</w:t>
      </w:r>
      <w:r w:rsidR="00F816A2" w:rsidRPr="0064006C">
        <w:rPr>
          <w:b/>
          <w:szCs w:val="28"/>
          <w:lang w:val="ru-RU"/>
        </w:rPr>
        <w:t>2</w:t>
      </w:r>
    </w:p>
    <w:p w14:paraId="7FF77D94" w14:textId="0F36D5A5" w:rsidR="001D0A7C" w:rsidRPr="0064006C" w:rsidRDefault="001D0A7C" w:rsidP="0010531A">
      <w:pPr>
        <w:pStyle w:val="a2"/>
        <w:keepNext/>
        <w:suppressAutoHyphens/>
        <w:spacing w:after="120"/>
        <w:ind w:firstLine="0"/>
        <w:jc w:val="center"/>
        <w:rPr>
          <w:b/>
          <w:szCs w:val="28"/>
          <w:lang w:val="ru-RU"/>
        </w:rPr>
      </w:pPr>
      <w:r w:rsidRPr="0064006C">
        <w:rPr>
          <w:b/>
          <w:szCs w:val="28"/>
          <w:lang w:val="ru-RU"/>
        </w:rPr>
        <w:lastRenderedPageBreak/>
        <w:t xml:space="preserve">Перечень региональных и </w:t>
      </w:r>
      <w:r w:rsidR="00DD01E2" w:rsidRPr="0064006C">
        <w:rPr>
          <w:b/>
          <w:szCs w:val="28"/>
          <w:lang w:val="ru-RU"/>
        </w:rPr>
        <w:t>межмуниципальных</w:t>
      </w:r>
      <w:r w:rsidRPr="0064006C">
        <w:rPr>
          <w:b/>
          <w:szCs w:val="28"/>
          <w:lang w:val="ru-RU"/>
        </w:rPr>
        <w:t xml:space="preserve"> автомобильных дорог</w:t>
      </w:r>
      <w:r w:rsidR="00F85013" w:rsidRPr="0064006C">
        <w:rPr>
          <w:b/>
          <w:szCs w:val="28"/>
          <w:lang w:val="ru-RU"/>
        </w:rPr>
        <w:br/>
      </w:r>
      <w:r w:rsidR="00D17FA1" w:rsidRPr="0064006C">
        <w:rPr>
          <w:b/>
          <w:szCs w:val="28"/>
          <w:lang w:val="ru-RU"/>
        </w:rPr>
        <w:t>Грибановского</w:t>
      </w:r>
      <w:r w:rsidR="00440863" w:rsidRPr="0064006C">
        <w:rPr>
          <w:b/>
          <w:szCs w:val="28"/>
          <w:lang w:val="ru-RU"/>
        </w:rPr>
        <w:t xml:space="preserve"> городского поселения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5"/>
        <w:gridCol w:w="1902"/>
        <w:gridCol w:w="1635"/>
        <w:gridCol w:w="1516"/>
        <w:gridCol w:w="1516"/>
      </w:tblGrid>
      <w:tr w:rsidR="006049BA" w:rsidRPr="0064006C" w14:paraId="7FE4E970" w14:textId="5F782681" w:rsidTr="006049BA">
        <w:trPr>
          <w:tblHeader/>
          <w:jc w:val="center"/>
        </w:trPr>
        <w:tc>
          <w:tcPr>
            <w:tcW w:w="1481" w:type="pct"/>
            <w:shd w:val="clear" w:color="auto" w:fill="auto"/>
            <w:noWrap/>
            <w:hideMark/>
          </w:tcPr>
          <w:p w14:paraId="7EAD4E99" w14:textId="77777777" w:rsidR="006049BA" w:rsidRPr="0064006C" w:rsidRDefault="006049BA">
            <w:pPr>
              <w:jc w:val="center"/>
              <w:rPr>
                <w:b/>
                <w:sz w:val="20"/>
                <w:szCs w:val="20"/>
                <w:lang w:eastAsia="en-US"/>
              </w:rPr>
            </w:pPr>
            <w:r w:rsidRPr="0064006C">
              <w:rPr>
                <w:b/>
                <w:sz w:val="20"/>
                <w:szCs w:val="20"/>
                <w:lang w:eastAsia="en-US"/>
              </w:rPr>
              <w:t>Наименование автомобильной дороги</w:t>
            </w:r>
          </w:p>
        </w:tc>
        <w:tc>
          <w:tcPr>
            <w:tcW w:w="1019" w:type="pct"/>
            <w:shd w:val="clear" w:color="auto" w:fill="auto"/>
            <w:hideMark/>
          </w:tcPr>
          <w:p w14:paraId="59AD31BA" w14:textId="77777777" w:rsidR="006049BA" w:rsidRPr="0064006C" w:rsidRDefault="006049BA">
            <w:pPr>
              <w:jc w:val="center"/>
              <w:rPr>
                <w:b/>
                <w:sz w:val="20"/>
                <w:szCs w:val="20"/>
                <w:lang w:eastAsia="en-US"/>
              </w:rPr>
            </w:pPr>
            <w:r w:rsidRPr="0064006C">
              <w:rPr>
                <w:b/>
                <w:sz w:val="20"/>
                <w:szCs w:val="20"/>
                <w:lang w:eastAsia="en-US"/>
              </w:rPr>
              <w:t>Идентификационный номер</w:t>
            </w:r>
          </w:p>
        </w:tc>
        <w:tc>
          <w:tcPr>
            <w:tcW w:w="876" w:type="pct"/>
            <w:shd w:val="clear" w:color="auto" w:fill="auto"/>
            <w:hideMark/>
          </w:tcPr>
          <w:p w14:paraId="64598702" w14:textId="77777777" w:rsidR="006049BA" w:rsidRPr="0064006C" w:rsidRDefault="006049BA">
            <w:pPr>
              <w:jc w:val="center"/>
              <w:rPr>
                <w:b/>
                <w:sz w:val="20"/>
                <w:szCs w:val="20"/>
                <w:lang w:eastAsia="en-US"/>
              </w:rPr>
            </w:pPr>
            <w:r w:rsidRPr="0064006C">
              <w:rPr>
                <w:b/>
                <w:sz w:val="20"/>
                <w:szCs w:val="20"/>
                <w:lang w:eastAsia="en-US"/>
              </w:rPr>
              <w:t>Значение</w:t>
            </w:r>
          </w:p>
        </w:tc>
        <w:tc>
          <w:tcPr>
            <w:tcW w:w="812" w:type="pct"/>
            <w:shd w:val="clear" w:color="auto" w:fill="auto"/>
            <w:hideMark/>
          </w:tcPr>
          <w:p w14:paraId="599D3AC8" w14:textId="01EC586B" w:rsidR="006049BA" w:rsidRPr="0064006C" w:rsidRDefault="006049BA">
            <w:pPr>
              <w:jc w:val="center"/>
              <w:rPr>
                <w:b/>
                <w:sz w:val="20"/>
                <w:szCs w:val="20"/>
                <w:lang w:eastAsia="en-US"/>
              </w:rPr>
            </w:pPr>
            <w:r w:rsidRPr="0064006C">
              <w:rPr>
                <w:b/>
                <w:sz w:val="20"/>
                <w:szCs w:val="20"/>
                <w:lang w:eastAsia="en-US"/>
              </w:rPr>
              <w:t>Протяженность, км</w:t>
            </w:r>
          </w:p>
        </w:tc>
        <w:tc>
          <w:tcPr>
            <w:tcW w:w="812" w:type="pct"/>
          </w:tcPr>
          <w:p w14:paraId="1F6A0E3D" w14:textId="0498BD6B" w:rsidR="006049BA" w:rsidRPr="0064006C" w:rsidRDefault="006049BA">
            <w:pPr>
              <w:jc w:val="center"/>
              <w:rPr>
                <w:b/>
                <w:sz w:val="20"/>
                <w:szCs w:val="20"/>
                <w:lang w:eastAsia="en-US"/>
              </w:rPr>
            </w:pPr>
            <w:r w:rsidRPr="0064006C">
              <w:rPr>
                <w:b/>
                <w:sz w:val="20"/>
                <w:szCs w:val="20"/>
                <w:lang w:eastAsia="en-US"/>
              </w:rPr>
              <w:t>Категория</w:t>
            </w:r>
          </w:p>
        </w:tc>
      </w:tr>
      <w:tr w:rsidR="006049BA" w:rsidRPr="0064006C" w14:paraId="13C00268" w14:textId="42B0F8CD" w:rsidTr="00BA0DEC">
        <w:trPr>
          <w:tblHeader/>
          <w:jc w:val="center"/>
        </w:trPr>
        <w:tc>
          <w:tcPr>
            <w:tcW w:w="1481" w:type="pct"/>
            <w:tcBorders>
              <w:top w:val="single" w:sz="4" w:space="0" w:color="auto"/>
              <w:left w:val="single" w:sz="4" w:space="0" w:color="auto"/>
            </w:tcBorders>
            <w:shd w:val="clear" w:color="auto" w:fill="auto"/>
            <w:noWrap/>
          </w:tcPr>
          <w:p w14:paraId="0BDC6547" w14:textId="3E9A8487" w:rsidR="006049BA" w:rsidRPr="0064006C" w:rsidRDefault="00D76DE3" w:rsidP="00BA0DEC">
            <w:pPr>
              <w:jc w:val="left"/>
              <w:rPr>
                <w:b/>
                <w:bCs/>
                <w:sz w:val="20"/>
                <w:szCs w:val="20"/>
                <w:lang w:eastAsia="en-US"/>
              </w:rPr>
            </w:pPr>
            <w:r w:rsidRPr="0064006C">
              <w:rPr>
                <w:b/>
                <w:bCs/>
                <w:sz w:val="20"/>
                <w:szCs w:val="20"/>
                <w:lang w:eastAsia="en-US"/>
              </w:rPr>
              <w:t>М «Каспий» - п. Теллермановский</w:t>
            </w:r>
          </w:p>
        </w:tc>
        <w:tc>
          <w:tcPr>
            <w:tcW w:w="1019" w:type="pct"/>
            <w:tcBorders>
              <w:top w:val="single" w:sz="4" w:space="0" w:color="auto"/>
              <w:left w:val="single" w:sz="4" w:space="0" w:color="auto"/>
            </w:tcBorders>
            <w:shd w:val="clear" w:color="auto" w:fill="auto"/>
          </w:tcPr>
          <w:p w14:paraId="21260460" w14:textId="3DCBA402" w:rsidR="006049BA" w:rsidRPr="0064006C" w:rsidRDefault="00D76DE3" w:rsidP="00D76DE3">
            <w:pPr>
              <w:jc w:val="center"/>
              <w:rPr>
                <w:bCs/>
                <w:sz w:val="20"/>
                <w:szCs w:val="20"/>
                <w:lang w:eastAsia="en-US"/>
              </w:rPr>
            </w:pPr>
            <w:r w:rsidRPr="0064006C">
              <w:rPr>
                <w:bCs/>
                <w:sz w:val="20"/>
                <w:szCs w:val="20"/>
                <w:lang w:eastAsia="en-US"/>
              </w:rPr>
              <w:t>20 ОП РЗ Н 22-9</w:t>
            </w:r>
          </w:p>
        </w:tc>
        <w:tc>
          <w:tcPr>
            <w:tcW w:w="876" w:type="pct"/>
            <w:shd w:val="clear" w:color="auto" w:fill="auto"/>
          </w:tcPr>
          <w:p w14:paraId="4A829776" w14:textId="551EBF50" w:rsidR="006049BA" w:rsidRPr="0064006C" w:rsidRDefault="006049BA" w:rsidP="00BA0DEC">
            <w:pPr>
              <w:jc w:val="center"/>
              <w:rPr>
                <w:bCs/>
                <w:sz w:val="20"/>
                <w:szCs w:val="20"/>
                <w:lang w:eastAsia="en-US"/>
              </w:rPr>
            </w:pPr>
            <w:r w:rsidRPr="0064006C">
              <w:rPr>
                <w:bCs/>
                <w:sz w:val="20"/>
                <w:szCs w:val="20"/>
                <w:lang w:eastAsia="en-US"/>
              </w:rPr>
              <w:t>региональное</w:t>
            </w:r>
          </w:p>
        </w:tc>
        <w:tc>
          <w:tcPr>
            <w:tcW w:w="812" w:type="pct"/>
            <w:tcBorders>
              <w:top w:val="single" w:sz="4" w:space="0" w:color="auto"/>
              <w:left w:val="single" w:sz="4" w:space="0" w:color="auto"/>
            </w:tcBorders>
            <w:shd w:val="clear" w:color="auto" w:fill="auto"/>
          </w:tcPr>
          <w:p w14:paraId="0EF979BD" w14:textId="5F72BB6A" w:rsidR="006049BA" w:rsidRPr="0064006C" w:rsidRDefault="00145B48" w:rsidP="00BA0DEC">
            <w:pPr>
              <w:jc w:val="center"/>
              <w:rPr>
                <w:bCs/>
                <w:sz w:val="20"/>
                <w:szCs w:val="20"/>
                <w:lang w:eastAsia="en-US"/>
              </w:rPr>
            </w:pPr>
            <w:r w:rsidRPr="0064006C">
              <w:rPr>
                <w:bCs/>
                <w:sz w:val="20"/>
                <w:szCs w:val="20"/>
                <w:lang w:eastAsia="en-US"/>
              </w:rPr>
              <w:t>1,1</w:t>
            </w:r>
          </w:p>
        </w:tc>
        <w:tc>
          <w:tcPr>
            <w:tcW w:w="812" w:type="pct"/>
            <w:tcBorders>
              <w:top w:val="single" w:sz="4" w:space="0" w:color="auto"/>
              <w:left w:val="single" w:sz="4" w:space="0" w:color="auto"/>
            </w:tcBorders>
          </w:tcPr>
          <w:p w14:paraId="1A45A49F" w14:textId="0D13F0A2" w:rsidR="006049BA" w:rsidRPr="0064006C" w:rsidRDefault="007320EB" w:rsidP="00BA0DEC">
            <w:pPr>
              <w:jc w:val="center"/>
              <w:rPr>
                <w:bCs/>
                <w:sz w:val="20"/>
                <w:szCs w:val="20"/>
                <w:lang w:eastAsia="en-US"/>
              </w:rPr>
            </w:pPr>
            <w:r w:rsidRPr="0064006C">
              <w:rPr>
                <w:bCs/>
                <w:sz w:val="20"/>
                <w:szCs w:val="20"/>
                <w:lang w:val="en-US" w:eastAsia="en-US"/>
              </w:rPr>
              <w:t>I</w:t>
            </w:r>
            <w:r w:rsidR="00D76DE3" w:rsidRPr="0064006C">
              <w:rPr>
                <w:bCs/>
                <w:sz w:val="20"/>
                <w:szCs w:val="20"/>
                <w:lang w:val="en-US" w:eastAsia="en-US"/>
              </w:rPr>
              <w:t>V</w:t>
            </w:r>
          </w:p>
        </w:tc>
      </w:tr>
      <w:tr w:rsidR="006049BA" w:rsidRPr="0064006C" w14:paraId="4D1BF1D5" w14:textId="7CC91A8F" w:rsidTr="00BA0DEC">
        <w:trPr>
          <w:tblHeader/>
          <w:jc w:val="center"/>
        </w:trPr>
        <w:tc>
          <w:tcPr>
            <w:tcW w:w="1481" w:type="pct"/>
            <w:tcBorders>
              <w:top w:val="single" w:sz="4" w:space="0" w:color="auto"/>
              <w:left w:val="single" w:sz="4" w:space="0" w:color="auto"/>
            </w:tcBorders>
            <w:shd w:val="clear" w:color="auto" w:fill="auto"/>
            <w:noWrap/>
            <w:vAlign w:val="bottom"/>
          </w:tcPr>
          <w:p w14:paraId="2CBFB15F" w14:textId="0467BCB9" w:rsidR="006049BA" w:rsidRPr="0064006C" w:rsidRDefault="005C1412" w:rsidP="00BA0DEC">
            <w:pPr>
              <w:jc w:val="left"/>
              <w:rPr>
                <w:b/>
                <w:bCs/>
                <w:sz w:val="20"/>
                <w:szCs w:val="20"/>
                <w:lang w:eastAsia="en-US"/>
              </w:rPr>
            </w:pPr>
            <w:r w:rsidRPr="0064006C">
              <w:rPr>
                <w:b/>
                <w:bCs/>
                <w:sz w:val="20"/>
                <w:szCs w:val="20"/>
                <w:lang w:eastAsia="en-US"/>
              </w:rPr>
              <w:t xml:space="preserve">«Курск – Борисоглебск» - Грибановский - </w:t>
            </w:r>
            <w:proofErr w:type="spellStart"/>
            <w:r w:rsidRPr="0064006C">
              <w:rPr>
                <w:b/>
                <w:bCs/>
                <w:sz w:val="20"/>
                <w:szCs w:val="20"/>
                <w:lang w:eastAsia="en-US"/>
              </w:rPr>
              <w:t>Посевкино</w:t>
            </w:r>
            <w:proofErr w:type="spellEnd"/>
            <w:r w:rsidRPr="0064006C">
              <w:rPr>
                <w:b/>
                <w:bCs/>
                <w:sz w:val="20"/>
                <w:szCs w:val="20"/>
                <w:lang w:eastAsia="en-US"/>
              </w:rPr>
              <w:t xml:space="preserve"> - гр. Тамбовской обл.</w:t>
            </w:r>
          </w:p>
        </w:tc>
        <w:tc>
          <w:tcPr>
            <w:tcW w:w="1019" w:type="pct"/>
            <w:tcBorders>
              <w:top w:val="single" w:sz="4" w:space="0" w:color="auto"/>
              <w:left w:val="single" w:sz="4" w:space="0" w:color="auto"/>
            </w:tcBorders>
            <w:shd w:val="clear" w:color="auto" w:fill="auto"/>
          </w:tcPr>
          <w:p w14:paraId="51046560" w14:textId="1365B9DD" w:rsidR="006049BA" w:rsidRPr="0064006C" w:rsidRDefault="005C1412" w:rsidP="00BA0DEC">
            <w:pPr>
              <w:jc w:val="center"/>
              <w:rPr>
                <w:bCs/>
                <w:sz w:val="20"/>
                <w:szCs w:val="20"/>
                <w:lang w:eastAsia="en-US"/>
              </w:rPr>
            </w:pPr>
            <w:r w:rsidRPr="0064006C">
              <w:rPr>
                <w:bCs/>
                <w:sz w:val="20"/>
                <w:szCs w:val="20"/>
                <w:lang w:eastAsia="en-US"/>
              </w:rPr>
              <w:t>20 ОП РЗ К 28-9</w:t>
            </w:r>
          </w:p>
        </w:tc>
        <w:tc>
          <w:tcPr>
            <w:tcW w:w="876" w:type="pct"/>
            <w:shd w:val="clear" w:color="auto" w:fill="auto"/>
          </w:tcPr>
          <w:p w14:paraId="30B1E1E0" w14:textId="6978A20D" w:rsidR="006049BA" w:rsidRPr="0064006C" w:rsidRDefault="006049BA" w:rsidP="00BA0DEC">
            <w:pPr>
              <w:jc w:val="center"/>
              <w:rPr>
                <w:bCs/>
                <w:sz w:val="20"/>
                <w:szCs w:val="20"/>
                <w:lang w:eastAsia="en-US"/>
              </w:rPr>
            </w:pPr>
            <w:r w:rsidRPr="0064006C">
              <w:rPr>
                <w:bCs/>
                <w:sz w:val="20"/>
                <w:szCs w:val="20"/>
                <w:lang w:eastAsia="en-US"/>
              </w:rPr>
              <w:t>региональное</w:t>
            </w:r>
          </w:p>
        </w:tc>
        <w:tc>
          <w:tcPr>
            <w:tcW w:w="812" w:type="pct"/>
            <w:tcBorders>
              <w:top w:val="single" w:sz="4" w:space="0" w:color="auto"/>
              <w:left w:val="single" w:sz="4" w:space="0" w:color="auto"/>
            </w:tcBorders>
            <w:shd w:val="clear" w:color="auto" w:fill="auto"/>
          </w:tcPr>
          <w:p w14:paraId="33332B96" w14:textId="474827C9" w:rsidR="006049BA" w:rsidRPr="0064006C" w:rsidRDefault="007772BE" w:rsidP="00BA0DEC">
            <w:pPr>
              <w:jc w:val="center"/>
              <w:rPr>
                <w:bCs/>
                <w:sz w:val="20"/>
                <w:szCs w:val="20"/>
                <w:lang w:eastAsia="en-US"/>
              </w:rPr>
            </w:pPr>
            <w:r w:rsidRPr="0064006C">
              <w:rPr>
                <w:bCs/>
                <w:sz w:val="20"/>
                <w:szCs w:val="20"/>
                <w:lang w:eastAsia="en-US"/>
              </w:rPr>
              <w:t>8,1</w:t>
            </w:r>
          </w:p>
        </w:tc>
        <w:tc>
          <w:tcPr>
            <w:tcW w:w="812" w:type="pct"/>
            <w:tcBorders>
              <w:top w:val="single" w:sz="4" w:space="0" w:color="auto"/>
              <w:left w:val="single" w:sz="4" w:space="0" w:color="auto"/>
            </w:tcBorders>
          </w:tcPr>
          <w:p w14:paraId="4A0CE5FF" w14:textId="68BFF4E9" w:rsidR="006049BA" w:rsidRPr="0064006C" w:rsidRDefault="006049BA" w:rsidP="00BA0DEC">
            <w:pPr>
              <w:jc w:val="center"/>
              <w:rPr>
                <w:bCs/>
                <w:sz w:val="20"/>
                <w:szCs w:val="20"/>
                <w:lang w:eastAsia="en-US"/>
              </w:rPr>
            </w:pPr>
            <w:r w:rsidRPr="0064006C">
              <w:rPr>
                <w:bCs/>
                <w:sz w:val="20"/>
                <w:szCs w:val="20"/>
                <w:lang w:val="en-US" w:eastAsia="en-US"/>
              </w:rPr>
              <w:t>III</w:t>
            </w:r>
            <w:r w:rsidR="007772BE" w:rsidRPr="0064006C">
              <w:rPr>
                <w:bCs/>
                <w:sz w:val="20"/>
                <w:szCs w:val="20"/>
                <w:lang w:eastAsia="en-US"/>
              </w:rPr>
              <w:t>-</w:t>
            </w:r>
            <w:r w:rsidR="007772BE" w:rsidRPr="0064006C">
              <w:rPr>
                <w:bCs/>
                <w:sz w:val="20"/>
                <w:szCs w:val="20"/>
                <w:lang w:val="en-US" w:eastAsia="en-US"/>
              </w:rPr>
              <w:t xml:space="preserve"> IV</w:t>
            </w:r>
          </w:p>
        </w:tc>
      </w:tr>
      <w:tr w:rsidR="006049BA" w:rsidRPr="0064006C" w14:paraId="396B66DF" w14:textId="6BE03FD3" w:rsidTr="00BA0DEC">
        <w:trPr>
          <w:tblHeader/>
          <w:jc w:val="center"/>
        </w:trPr>
        <w:tc>
          <w:tcPr>
            <w:tcW w:w="1481" w:type="pct"/>
            <w:tcBorders>
              <w:top w:val="single" w:sz="4" w:space="0" w:color="auto"/>
              <w:left w:val="single" w:sz="4" w:space="0" w:color="auto"/>
            </w:tcBorders>
            <w:shd w:val="clear" w:color="auto" w:fill="auto"/>
            <w:noWrap/>
            <w:vAlign w:val="bottom"/>
          </w:tcPr>
          <w:p w14:paraId="13F00296" w14:textId="0B3DD063" w:rsidR="006049BA" w:rsidRPr="0064006C" w:rsidRDefault="00BA5D54" w:rsidP="00BA5D54">
            <w:pPr>
              <w:jc w:val="left"/>
              <w:rPr>
                <w:b/>
                <w:bCs/>
                <w:sz w:val="20"/>
                <w:szCs w:val="20"/>
                <w:lang w:eastAsia="en-US"/>
              </w:rPr>
            </w:pPr>
            <w:r w:rsidRPr="0064006C">
              <w:rPr>
                <w:b/>
                <w:bCs/>
                <w:sz w:val="20"/>
                <w:szCs w:val="20"/>
                <w:lang w:eastAsia="en-US"/>
              </w:rPr>
              <w:t xml:space="preserve">«Курск – Борисоглебск» - </w:t>
            </w:r>
            <w:proofErr w:type="spellStart"/>
            <w:r w:rsidRPr="0064006C">
              <w:rPr>
                <w:b/>
                <w:bCs/>
                <w:sz w:val="20"/>
                <w:szCs w:val="20"/>
                <w:lang w:eastAsia="en-US"/>
              </w:rPr>
              <w:t>рп</w:t>
            </w:r>
            <w:proofErr w:type="spellEnd"/>
            <w:r w:rsidRPr="0064006C">
              <w:rPr>
                <w:b/>
                <w:bCs/>
                <w:sz w:val="20"/>
                <w:szCs w:val="20"/>
                <w:lang w:eastAsia="en-US"/>
              </w:rPr>
              <w:t xml:space="preserve"> Грибановский</w:t>
            </w:r>
          </w:p>
        </w:tc>
        <w:tc>
          <w:tcPr>
            <w:tcW w:w="1019" w:type="pct"/>
            <w:tcBorders>
              <w:top w:val="single" w:sz="4" w:space="0" w:color="auto"/>
              <w:left w:val="single" w:sz="4" w:space="0" w:color="auto"/>
            </w:tcBorders>
            <w:shd w:val="clear" w:color="auto" w:fill="auto"/>
          </w:tcPr>
          <w:p w14:paraId="799FF527" w14:textId="28B0C475" w:rsidR="006049BA" w:rsidRPr="0064006C" w:rsidRDefault="00BA5D54" w:rsidP="00BA0DEC">
            <w:pPr>
              <w:jc w:val="center"/>
              <w:rPr>
                <w:bCs/>
                <w:sz w:val="20"/>
                <w:szCs w:val="20"/>
                <w:lang w:eastAsia="en-US"/>
              </w:rPr>
            </w:pPr>
            <w:r w:rsidRPr="0064006C">
              <w:rPr>
                <w:bCs/>
                <w:sz w:val="20"/>
                <w:szCs w:val="20"/>
                <w:lang w:eastAsia="en-US"/>
              </w:rPr>
              <w:t>20 ОП РЗ Н 11-9</w:t>
            </w:r>
          </w:p>
        </w:tc>
        <w:tc>
          <w:tcPr>
            <w:tcW w:w="876" w:type="pct"/>
            <w:shd w:val="clear" w:color="auto" w:fill="auto"/>
          </w:tcPr>
          <w:p w14:paraId="088CD002" w14:textId="53EDB878" w:rsidR="006049BA" w:rsidRPr="0064006C" w:rsidRDefault="006049BA" w:rsidP="00BA0DEC">
            <w:pPr>
              <w:jc w:val="center"/>
              <w:rPr>
                <w:bCs/>
                <w:sz w:val="20"/>
                <w:szCs w:val="20"/>
                <w:lang w:eastAsia="en-US"/>
              </w:rPr>
            </w:pPr>
            <w:r w:rsidRPr="0064006C">
              <w:rPr>
                <w:bCs/>
                <w:sz w:val="20"/>
                <w:szCs w:val="20"/>
                <w:lang w:eastAsia="en-US"/>
              </w:rPr>
              <w:t>региональное</w:t>
            </w:r>
          </w:p>
        </w:tc>
        <w:tc>
          <w:tcPr>
            <w:tcW w:w="812" w:type="pct"/>
            <w:tcBorders>
              <w:top w:val="single" w:sz="4" w:space="0" w:color="auto"/>
              <w:left w:val="single" w:sz="4" w:space="0" w:color="auto"/>
            </w:tcBorders>
            <w:shd w:val="clear" w:color="auto" w:fill="auto"/>
          </w:tcPr>
          <w:p w14:paraId="1D149380" w14:textId="51AF1890" w:rsidR="006049BA" w:rsidRPr="0064006C" w:rsidRDefault="00BA5D54" w:rsidP="00BA0DEC">
            <w:pPr>
              <w:jc w:val="center"/>
              <w:rPr>
                <w:bCs/>
                <w:sz w:val="20"/>
                <w:szCs w:val="20"/>
                <w:lang w:eastAsia="en-US"/>
              </w:rPr>
            </w:pPr>
            <w:r w:rsidRPr="0064006C">
              <w:rPr>
                <w:bCs/>
                <w:sz w:val="20"/>
                <w:szCs w:val="20"/>
                <w:lang w:eastAsia="en-US"/>
              </w:rPr>
              <w:t>1,14</w:t>
            </w:r>
          </w:p>
        </w:tc>
        <w:tc>
          <w:tcPr>
            <w:tcW w:w="812" w:type="pct"/>
            <w:tcBorders>
              <w:top w:val="single" w:sz="4" w:space="0" w:color="auto"/>
              <w:left w:val="single" w:sz="4" w:space="0" w:color="auto"/>
            </w:tcBorders>
          </w:tcPr>
          <w:p w14:paraId="14FD79D7" w14:textId="58DCBE46" w:rsidR="006049BA" w:rsidRPr="0064006C" w:rsidRDefault="007320EB" w:rsidP="00BA0DEC">
            <w:pPr>
              <w:jc w:val="center"/>
              <w:rPr>
                <w:bCs/>
                <w:sz w:val="20"/>
                <w:szCs w:val="20"/>
                <w:lang w:eastAsia="en-US"/>
              </w:rPr>
            </w:pPr>
            <w:r w:rsidRPr="0064006C">
              <w:rPr>
                <w:bCs/>
                <w:sz w:val="20"/>
                <w:szCs w:val="20"/>
                <w:lang w:val="en-US" w:eastAsia="en-US"/>
              </w:rPr>
              <w:t>III</w:t>
            </w:r>
          </w:p>
        </w:tc>
      </w:tr>
      <w:tr w:rsidR="00300E3D" w:rsidRPr="0064006C" w14:paraId="5E770043" w14:textId="68550D41" w:rsidTr="00300E3D">
        <w:trPr>
          <w:tblHeader/>
          <w:jc w:val="center"/>
        </w:trPr>
        <w:tc>
          <w:tcPr>
            <w:tcW w:w="3376" w:type="pct"/>
            <w:gridSpan w:val="3"/>
            <w:shd w:val="clear" w:color="auto" w:fill="auto"/>
          </w:tcPr>
          <w:p w14:paraId="19B499D9" w14:textId="5B594151" w:rsidR="00300E3D" w:rsidRPr="0064006C" w:rsidRDefault="00300E3D" w:rsidP="00437B01">
            <w:pPr>
              <w:jc w:val="center"/>
              <w:rPr>
                <w:bCs/>
                <w:sz w:val="20"/>
                <w:szCs w:val="20"/>
                <w:lang w:eastAsia="en-US"/>
              </w:rPr>
            </w:pPr>
            <w:r w:rsidRPr="0064006C">
              <w:rPr>
                <w:b/>
                <w:bCs/>
                <w:sz w:val="20"/>
                <w:szCs w:val="20"/>
                <w:lang w:eastAsia="en-US"/>
              </w:rPr>
              <w:t>Итого:</w:t>
            </w:r>
          </w:p>
        </w:tc>
        <w:tc>
          <w:tcPr>
            <w:tcW w:w="1624" w:type="pct"/>
            <w:gridSpan w:val="2"/>
            <w:shd w:val="clear" w:color="auto" w:fill="auto"/>
          </w:tcPr>
          <w:p w14:paraId="21EA594C" w14:textId="2924FA83" w:rsidR="00300E3D" w:rsidRPr="0064006C" w:rsidRDefault="00011D58" w:rsidP="00437B01">
            <w:pPr>
              <w:jc w:val="center"/>
              <w:rPr>
                <w:bCs/>
                <w:sz w:val="20"/>
                <w:szCs w:val="20"/>
                <w:lang w:eastAsia="en-US"/>
              </w:rPr>
            </w:pPr>
            <w:r w:rsidRPr="0064006C">
              <w:rPr>
                <w:bCs/>
                <w:sz w:val="20"/>
                <w:szCs w:val="20"/>
                <w:lang w:eastAsia="en-US"/>
              </w:rPr>
              <w:t>10,34</w:t>
            </w:r>
          </w:p>
        </w:tc>
      </w:tr>
    </w:tbl>
    <w:p w14:paraId="33B48AC5" w14:textId="77777777" w:rsidR="0021694C" w:rsidRPr="0064006C" w:rsidRDefault="0021694C" w:rsidP="00B323C6">
      <w:pPr>
        <w:pStyle w:val="a2"/>
        <w:tabs>
          <w:tab w:val="left" w:pos="0"/>
        </w:tabs>
        <w:ind w:firstLine="567"/>
        <w:rPr>
          <w:lang w:val="ru-RU"/>
        </w:rPr>
      </w:pPr>
    </w:p>
    <w:p w14:paraId="0CB043B6" w14:textId="77777777" w:rsidR="00B323C6" w:rsidRPr="0064006C" w:rsidRDefault="00D848F5" w:rsidP="00256911">
      <w:pPr>
        <w:suppressAutoHyphens/>
        <w:ind w:firstLine="648"/>
        <w:contextualSpacing/>
        <w:rPr>
          <w:rFonts w:eastAsiaTheme="minorEastAsia"/>
          <w:color w:val="00000A"/>
        </w:rPr>
      </w:pPr>
      <w:r w:rsidRPr="0064006C">
        <w:rPr>
          <w:rFonts w:eastAsiaTheme="minorEastAsia"/>
          <w:color w:val="00000A"/>
        </w:rPr>
        <w:t xml:space="preserve">Твердое покрытие имеют не все улицы населенных пунктов. Большинство улиц малопригодно или полностью непригодно для </w:t>
      </w:r>
      <w:r w:rsidR="00B323C6" w:rsidRPr="0064006C">
        <w:rPr>
          <w:rFonts w:eastAsiaTheme="minorEastAsia"/>
          <w:color w:val="00000A"/>
        </w:rPr>
        <w:t>проезда на легковом транспорте.</w:t>
      </w:r>
    </w:p>
    <w:p w14:paraId="70527523" w14:textId="05C509C3" w:rsidR="00B61281" w:rsidRPr="0064006C" w:rsidRDefault="00B323C6" w:rsidP="00B61281">
      <w:pPr>
        <w:suppressAutoHyphens/>
        <w:ind w:firstLine="648"/>
        <w:contextualSpacing/>
        <w:rPr>
          <w:rFonts w:eastAsiaTheme="minorEastAsia"/>
          <w:color w:val="00000A"/>
        </w:rPr>
      </w:pPr>
      <w:r w:rsidRPr="0064006C">
        <w:rPr>
          <w:rFonts w:eastAsiaTheme="minorEastAsia"/>
          <w:color w:val="00000A"/>
        </w:rPr>
        <w:t>С</w:t>
      </w:r>
      <w:r w:rsidR="00D848F5" w:rsidRPr="0064006C">
        <w:rPr>
          <w:rFonts w:eastAsiaTheme="minorEastAsia"/>
          <w:color w:val="00000A"/>
        </w:rPr>
        <w:t>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w:t>
      </w:r>
      <w:r w:rsidR="00B61281" w:rsidRPr="0064006C">
        <w:rPr>
          <w:rFonts w:eastAsiaTheme="minorEastAsia"/>
          <w:color w:val="00000A"/>
        </w:rPr>
        <w:t xml:space="preserve"> </w:t>
      </w:r>
      <w:r w:rsidR="00B61281" w:rsidRPr="0064006C">
        <w:t xml:space="preserve">Перечень объектов улично-дорожной сети </w:t>
      </w:r>
      <w:r w:rsidR="00D17FA1" w:rsidRPr="0064006C">
        <w:t>Грибановского</w:t>
      </w:r>
      <w:r w:rsidR="00440863" w:rsidRPr="0064006C">
        <w:t xml:space="preserve"> городского поселения</w:t>
      </w:r>
      <w:r w:rsidR="00415D0F" w:rsidRPr="0064006C">
        <w:t xml:space="preserve"> </w:t>
      </w:r>
      <w:r w:rsidR="00B61281" w:rsidRPr="0064006C">
        <w:t>представлен в таблице 2.</w:t>
      </w:r>
      <w:r w:rsidR="009B5FC5" w:rsidRPr="0064006C">
        <w:t>1</w:t>
      </w:r>
      <w:r w:rsidR="006711B7" w:rsidRPr="0064006C">
        <w:t>3</w:t>
      </w:r>
      <w:r w:rsidR="00B61281" w:rsidRPr="0064006C">
        <w:t>.</w:t>
      </w:r>
    </w:p>
    <w:p w14:paraId="2664A458" w14:textId="67CBEC92" w:rsidR="00B61281" w:rsidRPr="0064006C" w:rsidRDefault="00B61281" w:rsidP="00B61281">
      <w:pPr>
        <w:pStyle w:val="1e"/>
        <w:jc w:val="right"/>
        <w:rPr>
          <w:i w:val="0"/>
          <w:sz w:val="24"/>
          <w:szCs w:val="24"/>
          <w:lang w:eastAsia="ar-SA" w:bidi="en-US"/>
        </w:rPr>
      </w:pPr>
      <w:r w:rsidRPr="0064006C">
        <w:rPr>
          <w:i w:val="0"/>
          <w:sz w:val="24"/>
          <w:szCs w:val="24"/>
          <w:lang w:eastAsia="ar-SA" w:bidi="en-US"/>
        </w:rPr>
        <w:t>Таблица 2.</w:t>
      </w:r>
      <w:r w:rsidR="009B5FC5" w:rsidRPr="0064006C">
        <w:rPr>
          <w:i w:val="0"/>
          <w:sz w:val="24"/>
          <w:szCs w:val="24"/>
          <w:lang w:eastAsia="ar-SA" w:bidi="en-US"/>
        </w:rPr>
        <w:t>1</w:t>
      </w:r>
      <w:r w:rsidR="006711B7" w:rsidRPr="0064006C">
        <w:rPr>
          <w:i w:val="0"/>
          <w:sz w:val="24"/>
          <w:szCs w:val="24"/>
          <w:lang w:eastAsia="ar-SA" w:bidi="en-US"/>
        </w:rPr>
        <w:t>3</w:t>
      </w:r>
    </w:p>
    <w:p w14:paraId="7E019BB5" w14:textId="0E281543" w:rsidR="00B61281" w:rsidRPr="0064006C" w:rsidRDefault="00B61281" w:rsidP="00B61281">
      <w:pPr>
        <w:pStyle w:val="a2"/>
        <w:keepNext/>
        <w:suppressAutoHyphens/>
        <w:spacing w:after="120"/>
        <w:ind w:firstLine="0"/>
        <w:jc w:val="center"/>
        <w:rPr>
          <w:b/>
          <w:szCs w:val="28"/>
          <w:lang w:val="ru-RU"/>
        </w:rPr>
      </w:pPr>
      <w:r w:rsidRPr="0064006C">
        <w:rPr>
          <w:b/>
          <w:szCs w:val="28"/>
          <w:lang w:val="ru-RU"/>
        </w:rPr>
        <w:t xml:space="preserve">Перечень объектов улично-дорожной сети </w:t>
      </w:r>
      <w:r w:rsidR="00D17FA1" w:rsidRPr="0064006C">
        <w:rPr>
          <w:b/>
          <w:szCs w:val="28"/>
          <w:lang w:val="ru-RU"/>
        </w:rPr>
        <w:t>Грибановского</w:t>
      </w:r>
      <w:r w:rsidR="00440863" w:rsidRPr="0064006C">
        <w:rPr>
          <w:b/>
          <w:szCs w:val="28"/>
          <w:lang w:val="ru-RU"/>
        </w:rPr>
        <w:t xml:space="preserve"> городского поселения </w:t>
      </w:r>
    </w:p>
    <w:tbl>
      <w:tblPr>
        <w:tblW w:w="9385" w:type="dxa"/>
        <w:tblInd w:w="-34" w:type="dxa"/>
        <w:tblLayout w:type="fixed"/>
        <w:tblLook w:val="0000" w:firstRow="0" w:lastRow="0" w:firstColumn="0" w:lastColumn="0" w:noHBand="0" w:noVBand="0"/>
      </w:tblPr>
      <w:tblGrid>
        <w:gridCol w:w="2581"/>
        <w:gridCol w:w="4961"/>
        <w:gridCol w:w="1843"/>
      </w:tblGrid>
      <w:tr w:rsidR="00CE22F1" w:rsidRPr="0064006C" w14:paraId="082CE306" w14:textId="77777777" w:rsidTr="007508FE">
        <w:trPr>
          <w:trHeight w:val="360"/>
          <w:tblHeader/>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EBA04" w14:textId="61F7B3CD" w:rsidR="00CE22F1" w:rsidRPr="0064006C" w:rsidRDefault="00CE22F1" w:rsidP="00BA0DEC">
            <w:pPr>
              <w:jc w:val="center"/>
              <w:rPr>
                <w:sz w:val="20"/>
                <w:szCs w:val="20"/>
                <w:lang w:eastAsia="ar-SA"/>
              </w:rPr>
            </w:pPr>
            <w:r w:rsidRPr="0064006C">
              <w:rPr>
                <w:b/>
                <w:sz w:val="20"/>
                <w:szCs w:val="20"/>
                <w:lang w:eastAsia="en-US"/>
              </w:rPr>
              <w:t>Идентификационный номер</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AB2DCAF" w14:textId="2D327C9B" w:rsidR="00CE22F1" w:rsidRPr="0064006C" w:rsidRDefault="00CE22F1" w:rsidP="00BA0DEC">
            <w:pPr>
              <w:suppressAutoHyphens/>
              <w:jc w:val="center"/>
              <w:rPr>
                <w:sz w:val="20"/>
                <w:szCs w:val="20"/>
                <w:lang w:eastAsia="ar-SA"/>
              </w:rPr>
            </w:pPr>
            <w:r w:rsidRPr="0064006C">
              <w:rPr>
                <w:b/>
                <w:iCs/>
                <w:sz w:val="20"/>
                <w:szCs w:val="20"/>
              </w:rPr>
              <w:t>Наименование автомобильной дороги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AC8E602" w14:textId="6BF7E331" w:rsidR="00CE22F1" w:rsidRPr="0064006C" w:rsidRDefault="00CE22F1" w:rsidP="00BA0DEC">
            <w:pPr>
              <w:suppressAutoHyphens/>
              <w:jc w:val="center"/>
              <w:rPr>
                <w:sz w:val="20"/>
                <w:szCs w:val="20"/>
                <w:lang w:eastAsia="ar-SA"/>
              </w:rPr>
            </w:pPr>
            <w:r w:rsidRPr="0064006C">
              <w:rPr>
                <w:b/>
                <w:sz w:val="20"/>
                <w:szCs w:val="20"/>
                <w:lang w:eastAsia="en-US"/>
              </w:rPr>
              <w:t>Протяженность, км</w:t>
            </w:r>
          </w:p>
        </w:tc>
      </w:tr>
      <w:tr w:rsidR="009C6963" w:rsidRPr="0064006C" w14:paraId="4CE8AE64" w14:textId="77777777" w:rsidTr="003649E3">
        <w:trPr>
          <w:trHeight w:val="203"/>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48CC1" w14:textId="2C9A4E49" w:rsidR="009C6963" w:rsidRPr="0064006C" w:rsidRDefault="005B28F5" w:rsidP="00BA0DEC">
            <w:pPr>
              <w:suppressAutoHyphens/>
              <w:jc w:val="center"/>
              <w:rPr>
                <w:b/>
                <w:bCs/>
                <w:sz w:val="20"/>
                <w:szCs w:val="20"/>
                <w:lang w:eastAsia="ar-SA"/>
              </w:rPr>
            </w:pPr>
            <w:proofErr w:type="spellStart"/>
            <w:r w:rsidRPr="0064006C">
              <w:rPr>
                <w:b/>
                <w:bCs/>
                <w:sz w:val="20"/>
                <w:szCs w:val="20"/>
                <w:lang w:eastAsia="ar-SA"/>
              </w:rPr>
              <w:t>пгт</w:t>
            </w:r>
            <w:proofErr w:type="spellEnd"/>
            <w:r w:rsidRPr="0064006C">
              <w:rPr>
                <w:b/>
                <w:bCs/>
                <w:sz w:val="20"/>
                <w:szCs w:val="20"/>
                <w:lang w:eastAsia="ar-SA"/>
              </w:rPr>
              <w:t>. Грибановский</w:t>
            </w:r>
          </w:p>
        </w:tc>
      </w:tr>
      <w:tr w:rsidR="005B28F5" w:rsidRPr="0064006C" w14:paraId="4A3FAB82" w14:textId="77777777" w:rsidTr="003649E3">
        <w:trPr>
          <w:trHeight w:val="20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52580A4" w14:textId="077922C4" w:rsidR="005B28F5" w:rsidRPr="0064006C" w:rsidRDefault="005B28F5" w:rsidP="005B28F5">
            <w:pPr>
              <w:rPr>
                <w:b/>
                <w:bCs/>
                <w:sz w:val="20"/>
                <w:szCs w:val="20"/>
                <w:lang w:eastAsia="ar-SA"/>
              </w:rPr>
            </w:pPr>
            <w:r w:rsidRPr="0064006C">
              <w:rPr>
                <w:sz w:val="20"/>
                <w:szCs w:val="20"/>
              </w:rPr>
              <w:t>202-13551 ОП МП 002</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AC4C0C3" w14:textId="044735A0" w:rsidR="005B28F5" w:rsidRPr="0064006C" w:rsidRDefault="005B28F5" w:rsidP="005B28F5">
            <w:pPr>
              <w:suppressAutoHyphens/>
              <w:jc w:val="left"/>
              <w:rPr>
                <w:sz w:val="20"/>
                <w:szCs w:val="20"/>
                <w:lang w:eastAsia="ar-SA"/>
              </w:rPr>
            </w:pPr>
            <w:r w:rsidRPr="0064006C">
              <w:rPr>
                <w:sz w:val="20"/>
                <w:szCs w:val="20"/>
              </w:rPr>
              <w:t>ул. Карла Маркса</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923C09F" w14:textId="4C96AE0B" w:rsidR="005B28F5" w:rsidRPr="0064006C" w:rsidRDefault="005B28F5" w:rsidP="005B28F5">
            <w:pPr>
              <w:suppressAutoHyphens/>
              <w:jc w:val="center"/>
              <w:rPr>
                <w:sz w:val="20"/>
                <w:szCs w:val="20"/>
                <w:lang w:eastAsia="ar-SA"/>
              </w:rPr>
            </w:pPr>
            <w:r w:rsidRPr="0064006C">
              <w:rPr>
                <w:sz w:val="20"/>
                <w:szCs w:val="20"/>
              </w:rPr>
              <w:t>0,74</w:t>
            </w:r>
          </w:p>
        </w:tc>
      </w:tr>
      <w:tr w:rsidR="005B28F5" w:rsidRPr="0064006C" w14:paraId="16760593" w14:textId="77777777" w:rsidTr="00AB3B25">
        <w:trPr>
          <w:trHeight w:val="10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A3800F" w14:textId="4D377BF7" w:rsidR="005B28F5" w:rsidRPr="0064006C" w:rsidRDefault="005B28F5" w:rsidP="005B28F5">
            <w:pPr>
              <w:suppressAutoHyphens/>
              <w:rPr>
                <w:b/>
                <w:bCs/>
                <w:sz w:val="20"/>
                <w:szCs w:val="20"/>
                <w:lang w:eastAsia="ar-SA"/>
              </w:rPr>
            </w:pPr>
            <w:r w:rsidRPr="0064006C">
              <w:rPr>
                <w:sz w:val="20"/>
                <w:szCs w:val="20"/>
              </w:rPr>
              <w:t>202-13551 ОП МП 003</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6746D28" w14:textId="3AE0E982" w:rsidR="005B28F5" w:rsidRPr="0064006C" w:rsidRDefault="005B28F5" w:rsidP="005B28F5">
            <w:pPr>
              <w:suppressAutoHyphens/>
              <w:jc w:val="left"/>
              <w:rPr>
                <w:sz w:val="20"/>
                <w:szCs w:val="20"/>
                <w:lang w:eastAsia="ar-SA"/>
              </w:rPr>
            </w:pPr>
            <w:r w:rsidRPr="0064006C">
              <w:rPr>
                <w:sz w:val="20"/>
                <w:szCs w:val="20"/>
              </w:rPr>
              <w:t>ул. Дубравная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B8C69BA" w14:textId="46861B7C" w:rsidR="005B28F5" w:rsidRPr="0064006C" w:rsidRDefault="005B28F5" w:rsidP="005B28F5">
            <w:pPr>
              <w:suppressAutoHyphens/>
              <w:jc w:val="center"/>
              <w:rPr>
                <w:sz w:val="20"/>
                <w:szCs w:val="20"/>
                <w:lang w:eastAsia="ar-SA"/>
              </w:rPr>
            </w:pPr>
            <w:r w:rsidRPr="0064006C">
              <w:rPr>
                <w:sz w:val="20"/>
                <w:szCs w:val="20"/>
              </w:rPr>
              <w:t>0,4</w:t>
            </w:r>
            <w:r w:rsidR="00B1643D" w:rsidRPr="0064006C">
              <w:rPr>
                <w:sz w:val="20"/>
                <w:szCs w:val="20"/>
              </w:rPr>
              <w:t>3</w:t>
            </w:r>
          </w:p>
        </w:tc>
      </w:tr>
      <w:tr w:rsidR="005B28F5" w:rsidRPr="0064006C" w14:paraId="4485D4A3" w14:textId="77777777" w:rsidTr="00AB3B25">
        <w:trPr>
          <w:trHeight w:val="15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8C09AB7" w14:textId="649B8680" w:rsidR="005B28F5" w:rsidRPr="0064006C" w:rsidRDefault="005B28F5" w:rsidP="005B28F5">
            <w:pPr>
              <w:suppressAutoHyphens/>
              <w:rPr>
                <w:b/>
                <w:bCs/>
                <w:sz w:val="20"/>
                <w:szCs w:val="20"/>
                <w:lang w:eastAsia="ar-SA"/>
              </w:rPr>
            </w:pPr>
            <w:r w:rsidRPr="0064006C">
              <w:rPr>
                <w:sz w:val="20"/>
                <w:szCs w:val="20"/>
              </w:rPr>
              <w:t>202-13551 ОП МП 004</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FFC2ECE" w14:textId="184F5B6D" w:rsidR="005B28F5" w:rsidRPr="0064006C" w:rsidRDefault="005B28F5" w:rsidP="005B28F5">
            <w:pPr>
              <w:suppressAutoHyphens/>
              <w:jc w:val="left"/>
              <w:rPr>
                <w:sz w:val="20"/>
                <w:szCs w:val="20"/>
                <w:lang w:eastAsia="ar-SA"/>
              </w:rPr>
            </w:pPr>
            <w:r w:rsidRPr="0064006C">
              <w:rPr>
                <w:sz w:val="20"/>
                <w:szCs w:val="20"/>
              </w:rPr>
              <w:t>ул.40 лет октября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89C63E3" w14:textId="111807F2" w:rsidR="005B28F5" w:rsidRPr="0064006C" w:rsidRDefault="005B28F5" w:rsidP="005B28F5">
            <w:pPr>
              <w:suppressAutoHyphens/>
              <w:jc w:val="center"/>
              <w:rPr>
                <w:sz w:val="20"/>
                <w:szCs w:val="20"/>
                <w:lang w:eastAsia="ar-SA"/>
              </w:rPr>
            </w:pPr>
            <w:r w:rsidRPr="0064006C">
              <w:rPr>
                <w:sz w:val="20"/>
                <w:szCs w:val="20"/>
              </w:rPr>
              <w:t>1,2</w:t>
            </w:r>
            <w:r w:rsidR="00B1643D" w:rsidRPr="0064006C">
              <w:rPr>
                <w:sz w:val="20"/>
                <w:szCs w:val="20"/>
              </w:rPr>
              <w:t>5</w:t>
            </w:r>
          </w:p>
        </w:tc>
      </w:tr>
      <w:tr w:rsidR="005B28F5" w:rsidRPr="0064006C" w14:paraId="717523C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D3B50E6" w14:textId="3D83B930" w:rsidR="005B28F5" w:rsidRPr="0064006C" w:rsidRDefault="005B28F5" w:rsidP="005B28F5">
            <w:pPr>
              <w:suppressAutoHyphens/>
              <w:rPr>
                <w:b/>
                <w:bCs/>
                <w:sz w:val="20"/>
                <w:szCs w:val="20"/>
                <w:lang w:eastAsia="ar-SA"/>
              </w:rPr>
            </w:pPr>
            <w:r w:rsidRPr="0064006C">
              <w:rPr>
                <w:sz w:val="20"/>
                <w:szCs w:val="20"/>
              </w:rPr>
              <w:t>202-13551 ОП МП 005</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79B5FAC" w14:textId="28DB3E3D" w:rsidR="005B28F5" w:rsidRPr="0064006C" w:rsidRDefault="005B28F5" w:rsidP="005B28F5">
            <w:pPr>
              <w:suppressAutoHyphens/>
              <w:jc w:val="left"/>
              <w:rPr>
                <w:sz w:val="20"/>
                <w:szCs w:val="20"/>
                <w:lang w:eastAsia="ar-SA"/>
              </w:rPr>
            </w:pPr>
            <w:r w:rsidRPr="0064006C">
              <w:rPr>
                <w:sz w:val="20"/>
                <w:szCs w:val="20"/>
              </w:rPr>
              <w:t>ул. Фрунзе</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EB21457" w14:textId="61F589CE" w:rsidR="005B28F5" w:rsidRPr="0064006C" w:rsidRDefault="005B28F5" w:rsidP="005B28F5">
            <w:pPr>
              <w:suppressAutoHyphens/>
              <w:jc w:val="center"/>
              <w:rPr>
                <w:sz w:val="20"/>
                <w:szCs w:val="20"/>
                <w:lang w:eastAsia="ar-SA"/>
              </w:rPr>
            </w:pPr>
            <w:r w:rsidRPr="0064006C">
              <w:rPr>
                <w:sz w:val="20"/>
                <w:szCs w:val="20"/>
              </w:rPr>
              <w:t>0,76</w:t>
            </w:r>
          </w:p>
        </w:tc>
      </w:tr>
      <w:tr w:rsidR="005B28F5" w:rsidRPr="0064006C" w14:paraId="3EEC36AD" w14:textId="77777777" w:rsidTr="00AB3B25">
        <w:trPr>
          <w:trHeight w:val="24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5EA15BB" w14:textId="0164345E" w:rsidR="005B28F5" w:rsidRPr="0064006C" w:rsidRDefault="005B28F5" w:rsidP="005B28F5">
            <w:pPr>
              <w:suppressAutoHyphens/>
              <w:rPr>
                <w:b/>
                <w:bCs/>
                <w:sz w:val="20"/>
                <w:szCs w:val="20"/>
                <w:lang w:eastAsia="ar-SA"/>
              </w:rPr>
            </w:pPr>
            <w:r w:rsidRPr="0064006C">
              <w:rPr>
                <w:sz w:val="20"/>
                <w:szCs w:val="20"/>
              </w:rPr>
              <w:t>202-13551 ОП МП 006</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05086C4" w14:textId="616AE469" w:rsidR="005B28F5" w:rsidRPr="0064006C" w:rsidRDefault="005B28F5" w:rsidP="005B28F5">
            <w:pPr>
              <w:suppressAutoHyphens/>
              <w:jc w:val="left"/>
              <w:rPr>
                <w:sz w:val="20"/>
                <w:szCs w:val="20"/>
                <w:lang w:eastAsia="ar-SA"/>
              </w:rPr>
            </w:pPr>
            <w:r w:rsidRPr="0064006C">
              <w:rPr>
                <w:sz w:val="20"/>
                <w:szCs w:val="20"/>
              </w:rPr>
              <w:t>ул. Колхозная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C4EF341" w14:textId="7CC5EBA0" w:rsidR="005B28F5" w:rsidRPr="0064006C" w:rsidRDefault="005B28F5" w:rsidP="005B28F5">
            <w:pPr>
              <w:suppressAutoHyphens/>
              <w:jc w:val="center"/>
              <w:rPr>
                <w:sz w:val="20"/>
                <w:szCs w:val="20"/>
                <w:lang w:eastAsia="ar-SA"/>
              </w:rPr>
            </w:pPr>
            <w:r w:rsidRPr="0064006C">
              <w:rPr>
                <w:sz w:val="20"/>
                <w:szCs w:val="20"/>
              </w:rPr>
              <w:t>0,6</w:t>
            </w:r>
            <w:r w:rsidR="00B1643D" w:rsidRPr="0064006C">
              <w:rPr>
                <w:sz w:val="20"/>
                <w:szCs w:val="20"/>
              </w:rPr>
              <w:t>1</w:t>
            </w:r>
          </w:p>
        </w:tc>
      </w:tr>
      <w:tr w:rsidR="005B28F5" w:rsidRPr="0064006C" w14:paraId="7CB1642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6FA6750" w14:textId="7C39AA06" w:rsidR="005B28F5" w:rsidRPr="0064006C" w:rsidRDefault="005B28F5" w:rsidP="005B28F5">
            <w:pPr>
              <w:suppressAutoHyphens/>
              <w:rPr>
                <w:b/>
                <w:bCs/>
                <w:sz w:val="20"/>
                <w:szCs w:val="20"/>
                <w:lang w:eastAsia="ar-SA"/>
              </w:rPr>
            </w:pPr>
            <w:r w:rsidRPr="0064006C">
              <w:rPr>
                <w:sz w:val="20"/>
                <w:szCs w:val="20"/>
              </w:rPr>
              <w:t>202-13551 ОП МП 007</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F5A2115" w14:textId="5CC97539" w:rsidR="005B28F5" w:rsidRPr="0064006C" w:rsidRDefault="005B28F5" w:rsidP="005B28F5">
            <w:pPr>
              <w:suppressAutoHyphens/>
              <w:jc w:val="left"/>
              <w:rPr>
                <w:sz w:val="20"/>
                <w:szCs w:val="20"/>
                <w:lang w:eastAsia="ar-SA"/>
              </w:rPr>
            </w:pPr>
            <w:r w:rsidRPr="0064006C">
              <w:rPr>
                <w:sz w:val="20"/>
                <w:szCs w:val="20"/>
              </w:rPr>
              <w:t>ул. Победы</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FB4053C" w14:textId="3DBE130B" w:rsidR="005B28F5" w:rsidRPr="0064006C" w:rsidRDefault="005B28F5" w:rsidP="005B28F5">
            <w:pPr>
              <w:suppressAutoHyphens/>
              <w:jc w:val="center"/>
              <w:rPr>
                <w:sz w:val="20"/>
                <w:szCs w:val="20"/>
                <w:lang w:eastAsia="ar-SA"/>
              </w:rPr>
            </w:pPr>
            <w:r w:rsidRPr="0064006C">
              <w:rPr>
                <w:sz w:val="20"/>
                <w:szCs w:val="20"/>
              </w:rPr>
              <w:t>0,8</w:t>
            </w:r>
            <w:r w:rsidR="00B1643D" w:rsidRPr="0064006C">
              <w:rPr>
                <w:sz w:val="20"/>
                <w:szCs w:val="20"/>
              </w:rPr>
              <w:t>8</w:t>
            </w:r>
          </w:p>
        </w:tc>
      </w:tr>
      <w:tr w:rsidR="005B28F5" w:rsidRPr="0064006C" w14:paraId="7241FD1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C5C0209" w14:textId="4D15D3C4" w:rsidR="005B28F5" w:rsidRPr="0064006C" w:rsidRDefault="005B28F5" w:rsidP="005B28F5">
            <w:pPr>
              <w:suppressAutoHyphens/>
              <w:rPr>
                <w:b/>
                <w:bCs/>
                <w:sz w:val="20"/>
                <w:szCs w:val="20"/>
                <w:lang w:eastAsia="ar-SA"/>
              </w:rPr>
            </w:pPr>
            <w:r w:rsidRPr="0064006C">
              <w:rPr>
                <w:sz w:val="20"/>
                <w:szCs w:val="20"/>
              </w:rPr>
              <w:t>202-13551 ОП МП 008</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0C6F367" w14:textId="5969DEC4" w:rsidR="005B28F5" w:rsidRPr="0064006C" w:rsidRDefault="005B28F5" w:rsidP="005B28F5">
            <w:pPr>
              <w:suppressAutoHyphens/>
              <w:jc w:val="left"/>
              <w:rPr>
                <w:sz w:val="20"/>
                <w:szCs w:val="20"/>
                <w:lang w:eastAsia="ar-SA"/>
              </w:rPr>
            </w:pPr>
            <w:r w:rsidRPr="0064006C">
              <w:rPr>
                <w:sz w:val="20"/>
                <w:szCs w:val="20"/>
              </w:rPr>
              <w:t>ул. Ленинградская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B7491FB" w14:textId="5CF8214E" w:rsidR="005B28F5" w:rsidRPr="0064006C" w:rsidRDefault="005B28F5" w:rsidP="005B28F5">
            <w:pPr>
              <w:suppressAutoHyphens/>
              <w:jc w:val="center"/>
              <w:rPr>
                <w:sz w:val="20"/>
                <w:szCs w:val="20"/>
                <w:lang w:eastAsia="ar-SA"/>
              </w:rPr>
            </w:pPr>
            <w:r w:rsidRPr="0064006C">
              <w:rPr>
                <w:sz w:val="20"/>
                <w:szCs w:val="20"/>
              </w:rPr>
              <w:t>0,7</w:t>
            </w:r>
            <w:r w:rsidR="00B1643D" w:rsidRPr="0064006C">
              <w:rPr>
                <w:sz w:val="20"/>
                <w:szCs w:val="20"/>
              </w:rPr>
              <w:t>5</w:t>
            </w:r>
          </w:p>
        </w:tc>
      </w:tr>
      <w:tr w:rsidR="005B28F5" w:rsidRPr="0064006C" w14:paraId="18FC933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897C1FC" w14:textId="4B3CAB01" w:rsidR="005B28F5" w:rsidRPr="0064006C" w:rsidRDefault="005B28F5" w:rsidP="005B28F5">
            <w:pPr>
              <w:suppressAutoHyphens/>
              <w:rPr>
                <w:b/>
                <w:bCs/>
                <w:sz w:val="20"/>
                <w:szCs w:val="20"/>
                <w:lang w:eastAsia="ar-SA"/>
              </w:rPr>
            </w:pPr>
            <w:r w:rsidRPr="0064006C">
              <w:rPr>
                <w:sz w:val="20"/>
                <w:szCs w:val="20"/>
              </w:rPr>
              <w:t>202-13551 ОП МП 009</w:t>
            </w:r>
          </w:p>
        </w:tc>
        <w:tc>
          <w:tcPr>
            <w:tcW w:w="4961" w:type="dxa"/>
            <w:tcBorders>
              <w:top w:val="single" w:sz="4" w:space="0" w:color="auto"/>
              <w:left w:val="nil"/>
              <w:bottom w:val="single" w:sz="4" w:space="0" w:color="auto"/>
              <w:right w:val="single" w:sz="4" w:space="0" w:color="auto"/>
            </w:tcBorders>
            <w:shd w:val="clear" w:color="auto" w:fill="auto"/>
          </w:tcPr>
          <w:p w14:paraId="20F9BDFC" w14:textId="37A2E6D2" w:rsidR="005B28F5" w:rsidRPr="0064006C" w:rsidRDefault="005B28F5" w:rsidP="005B28F5">
            <w:pPr>
              <w:suppressAutoHyphens/>
              <w:jc w:val="left"/>
              <w:rPr>
                <w:sz w:val="20"/>
                <w:szCs w:val="20"/>
                <w:lang w:eastAsia="ar-SA"/>
              </w:rPr>
            </w:pPr>
            <w:r w:rsidRPr="0064006C">
              <w:rPr>
                <w:sz w:val="20"/>
                <w:szCs w:val="20"/>
              </w:rPr>
              <w:t>ул. Пугачева</w:t>
            </w:r>
          </w:p>
        </w:tc>
        <w:tc>
          <w:tcPr>
            <w:tcW w:w="1843" w:type="dxa"/>
            <w:tcBorders>
              <w:top w:val="single" w:sz="4" w:space="0" w:color="auto"/>
              <w:left w:val="nil"/>
              <w:bottom w:val="single" w:sz="4" w:space="0" w:color="auto"/>
              <w:right w:val="single" w:sz="4" w:space="0" w:color="auto"/>
            </w:tcBorders>
            <w:shd w:val="clear" w:color="auto" w:fill="auto"/>
            <w:noWrap/>
          </w:tcPr>
          <w:p w14:paraId="27FA336E" w14:textId="19750535" w:rsidR="005B28F5" w:rsidRPr="0064006C" w:rsidRDefault="005B28F5" w:rsidP="005B28F5">
            <w:pPr>
              <w:suppressAutoHyphens/>
              <w:jc w:val="center"/>
              <w:rPr>
                <w:sz w:val="20"/>
                <w:szCs w:val="20"/>
                <w:lang w:eastAsia="ar-SA"/>
              </w:rPr>
            </w:pPr>
            <w:r w:rsidRPr="0064006C">
              <w:rPr>
                <w:sz w:val="20"/>
                <w:szCs w:val="20"/>
              </w:rPr>
              <w:t>0,9</w:t>
            </w:r>
            <w:r w:rsidR="00B1643D" w:rsidRPr="0064006C">
              <w:rPr>
                <w:sz w:val="20"/>
                <w:szCs w:val="20"/>
              </w:rPr>
              <w:t>4</w:t>
            </w:r>
          </w:p>
        </w:tc>
      </w:tr>
      <w:tr w:rsidR="005B28F5" w:rsidRPr="0064006C" w14:paraId="6F85512F" w14:textId="77777777" w:rsidTr="00AB3B25">
        <w:trPr>
          <w:trHeight w:val="187"/>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CA7DABA" w14:textId="71793049" w:rsidR="005B28F5" w:rsidRPr="0064006C" w:rsidRDefault="005B28F5" w:rsidP="005B28F5">
            <w:pPr>
              <w:suppressAutoHyphens/>
              <w:rPr>
                <w:b/>
                <w:bCs/>
                <w:sz w:val="20"/>
                <w:szCs w:val="20"/>
                <w:lang w:eastAsia="ar-SA"/>
              </w:rPr>
            </w:pPr>
            <w:r w:rsidRPr="0064006C">
              <w:rPr>
                <w:sz w:val="20"/>
                <w:szCs w:val="20"/>
              </w:rPr>
              <w:t>202-13551 ОП МП 010</w:t>
            </w:r>
          </w:p>
        </w:tc>
        <w:tc>
          <w:tcPr>
            <w:tcW w:w="4961" w:type="dxa"/>
            <w:tcBorders>
              <w:top w:val="single" w:sz="4" w:space="0" w:color="auto"/>
              <w:left w:val="nil"/>
              <w:bottom w:val="single" w:sz="4" w:space="0" w:color="auto"/>
              <w:right w:val="single" w:sz="4" w:space="0" w:color="auto"/>
            </w:tcBorders>
            <w:shd w:val="clear" w:color="auto" w:fill="auto"/>
          </w:tcPr>
          <w:p w14:paraId="3E7EEB2F" w14:textId="7F7DDB54" w:rsidR="005B28F5" w:rsidRPr="0064006C" w:rsidRDefault="005B28F5" w:rsidP="005B28F5">
            <w:pPr>
              <w:suppressAutoHyphens/>
              <w:jc w:val="left"/>
              <w:rPr>
                <w:sz w:val="20"/>
                <w:szCs w:val="20"/>
                <w:lang w:eastAsia="ar-SA"/>
              </w:rPr>
            </w:pPr>
            <w:r w:rsidRPr="0064006C">
              <w:rPr>
                <w:sz w:val="20"/>
                <w:szCs w:val="20"/>
              </w:rPr>
              <w:t>ул. Интернациональная</w:t>
            </w:r>
          </w:p>
        </w:tc>
        <w:tc>
          <w:tcPr>
            <w:tcW w:w="1843" w:type="dxa"/>
            <w:tcBorders>
              <w:top w:val="single" w:sz="4" w:space="0" w:color="auto"/>
              <w:left w:val="nil"/>
              <w:bottom w:val="single" w:sz="4" w:space="0" w:color="auto"/>
              <w:right w:val="single" w:sz="4" w:space="0" w:color="auto"/>
            </w:tcBorders>
            <w:shd w:val="clear" w:color="auto" w:fill="auto"/>
            <w:noWrap/>
          </w:tcPr>
          <w:p w14:paraId="26114D35" w14:textId="31FA2795" w:rsidR="005B28F5" w:rsidRPr="0064006C" w:rsidRDefault="005B28F5" w:rsidP="005B28F5">
            <w:pPr>
              <w:suppressAutoHyphens/>
              <w:jc w:val="center"/>
              <w:rPr>
                <w:sz w:val="20"/>
                <w:szCs w:val="20"/>
                <w:lang w:eastAsia="ar-SA"/>
              </w:rPr>
            </w:pPr>
            <w:r w:rsidRPr="0064006C">
              <w:rPr>
                <w:sz w:val="20"/>
                <w:szCs w:val="20"/>
              </w:rPr>
              <w:t>1,2</w:t>
            </w:r>
            <w:r w:rsidR="00B1643D" w:rsidRPr="0064006C">
              <w:rPr>
                <w:sz w:val="20"/>
                <w:szCs w:val="20"/>
              </w:rPr>
              <w:t>5</w:t>
            </w:r>
          </w:p>
        </w:tc>
      </w:tr>
      <w:tr w:rsidR="005B28F5" w:rsidRPr="0064006C" w14:paraId="23A2B55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8885B6D" w14:textId="513E4213" w:rsidR="005B28F5" w:rsidRPr="0064006C" w:rsidRDefault="005B28F5" w:rsidP="005B28F5">
            <w:pPr>
              <w:suppressAutoHyphens/>
              <w:rPr>
                <w:b/>
                <w:bCs/>
                <w:sz w:val="20"/>
                <w:szCs w:val="20"/>
                <w:lang w:eastAsia="ar-SA"/>
              </w:rPr>
            </w:pPr>
            <w:r w:rsidRPr="0064006C">
              <w:rPr>
                <w:sz w:val="20"/>
                <w:szCs w:val="20"/>
              </w:rPr>
              <w:t>202-13551 ОП МП 011</w:t>
            </w:r>
          </w:p>
        </w:tc>
        <w:tc>
          <w:tcPr>
            <w:tcW w:w="4961" w:type="dxa"/>
            <w:tcBorders>
              <w:top w:val="single" w:sz="4" w:space="0" w:color="auto"/>
              <w:left w:val="nil"/>
              <w:bottom w:val="single" w:sz="4" w:space="0" w:color="auto"/>
              <w:right w:val="single" w:sz="4" w:space="0" w:color="auto"/>
            </w:tcBorders>
            <w:shd w:val="clear" w:color="auto" w:fill="auto"/>
          </w:tcPr>
          <w:p w14:paraId="52285F68" w14:textId="6DF7ADF6" w:rsidR="005B28F5" w:rsidRPr="0064006C" w:rsidRDefault="005B28F5" w:rsidP="005B28F5">
            <w:pPr>
              <w:suppressAutoHyphens/>
              <w:jc w:val="left"/>
              <w:rPr>
                <w:sz w:val="20"/>
                <w:szCs w:val="20"/>
                <w:lang w:eastAsia="ar-SA"/>
              </w:rPr>
            </w:pPr>
            <w:r w:rsidRPr="0064006C">
              <w:rPr>
                <w:sz w:val="20"/>
                <w:szCs w:val="20"/>
              </w:rPr>
              <w:t>ул. Комарова</w:t>
            </w:r>
          </w:p>
        </w:tc>
        <w:tc>
          <w:tcPr>
            <w:tcW w:w="1843" w:type="dxa"/>
            <w:tcBorders>
              <w:top w:val="single" w:sz="4" w:space="0" w:color="auto"/>
              <w:left w:val="nil"/>
              <w:bottom w:val="single" w:sz="4" w:space="0" w:color="auto"/>
              <w:right w:val="single" w:sz="4" w:space="0" w:color="auto"/>
            </w:tcBorders>
            <w:shd w:val="clear" w:color="auto" w:fill="auto"/>
            <w:noWrap/>
          </w:tcPr>
          <w:p w14:paraId="71E0E774" w14:textId="3D895DE9" w:rsidR="005B28F5" w:rsidRPr="0064006C" w:rsidRDefault="005B28F5" w:rsidP="005B28F5">
            <w:pPr>
              <w:suppressAutoHyphens/>
              <w:jc w:val="center"/>
              <w:rPr>
                <w:sz w:val="20"/>
                <w:szCs w:val="20"/>
                <w:lang w:eastAsia="ar-SA"/>
              </w:rPr>
            </w:pPr>
            <w:r w:rsidRPr="0064006C">
              <w:rPr>
                <w:sz w:val="20"/>
                <w:szCs w:val="20"/>
              </w:rPr>
              <w:t>0,6</w:t>
            </w:r>
            <w:r w:rsidR="00B1643D" w:rsidRPr="0064006C">
              <w:rPr>
                <w:sz w:val="20"/>
                <w:szCs w:val="20"/>
              </w:rPr>
              <w:t>4</w:t>
            </w:r>
          </w:p>
        </w:tc>
      </w:tr>
      <w:tr w:rsidR="005B28F5" w:rsidRPr="0064006C" w14:paraId="5FDEE29C" w14:textId="77777777" w:rsidTr="00AB3B25">
        <w:trPr>
          <w:trHeight w:val="13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413EA21" w14:textId="5C79BFEC" w:rsidR="005B28F5" w:rsidRPr="0064006C" w:rsidRDefault="005B28F5" w:rsidP="005B28F5">
            <w:pPr>
              <w:suppressAutoHyphens/>
              <w:rPr>
                <w:b/>
                <w:bCs/>
                <w:sz w:val="20"/>
                <w:szCs w:val="20"/>
                <w:lang w:eastAsia="ar-SA"/>
              </w:rPr>
            </w:pPr>
            <w:r w:rsidRPr="0064006C">
              <w:rPr>
                <w:sz w:val="20"/>
                <w:szCs w:val="20"/>
              </w:rPr>
              <w:t>202-13551 ОП МП 012</w:t>
            </w:r>
          </w:p>
        </w:tc>
        <w:tc>
          <w:tcPr>
            <w:tcW w:w="4961" w:type="dxa"/>
            <w:tcBorders>
              <w:top w:val="single" w:sz="4" w:space="0" w:color="auto"/>
              <w:left w:val="nil"/>
              <w:bottom w:val="single" w:sz="4" w:space="0" w:color="auto"/>
              <w:right w:val="single" w:sz="4" w:space="0" w:color="auto"/>
            </w:tcBorders>
            <w:shd w:val="clear" w:color="auto" w:fill="auto"/>
          </w:tcPr>
          <w:p w14:paraId="7B09C2CF" w14:textId="1A542BF1" w:rsidR="005B28F5" w:rsidRPr="0064006C" w:rsidRDefault="005B28F5" w:rsidP="005B28F5">
            <w:pPr>
              <w:suppressAutoHyphens/>
              <w:jc w:val="left"/>
              <w:rPr>
                <w:sz w:val="20"/>
                <w:szCs w:val="20"/>
                <w:lang w:eastAsia="ar-SA"/>
              </w:rPr>
            </w:pPr>
            <w:r w:rsidRPr="0064006C">
              <w:rPr>
                <w:sz w:val="20"/>
                <w:szCs w:val="20"/>
              </w:rPr>
              <w:t>ул. Кирова</w:t>
            </w:r>
          </w:p>
        </w:tc>
        <w:tc>
          <w:tcPr>
            <w:tcW w:w="1843" w:type="dxa"/>
            <w:tcBorders>
              <w:top w:val="single" w:sz="4" w:space="0" w:color="auto"/>
              <w:left w:val="nil"/>
              <w:bottom w:val="single" w:sz="4" w:space="0" w:color="auto"/>
              <w:right w:val="single" w:sz="4" w:space="0" w:color="auto"/>
            </w:tcBorders>
            <w:shd w:val="clear" w:color="auto" w:fill="auto"/>
            <w:noWrap/>
          </w:tcPr>
          <w:p w14:paraId="408382B3" w14:textId="59E493ED" w:rsidR="005B28F5" w:rsidRPr="0064006C" w:rsidRDefault="005B28F5" w:rsidP="005B28F5">
            <w:pPr>
              <w:suppressAutoHyphens/>
              <w:jc w:val="center"/>
              <w:rPr>
                <w:sz w:val="20"/>
                <w:szCs w:val="20"/>
                <w:lang w:eastAsia="ar-SA"/>
              </w:rPr>
            </w:pPr>
            <w:r w:rsidRPr="0064006C">
              <w:rPr>
                <w:sz w:val="20"/>
                <w:szCs w:val="20"/>
              </w:rPr>
              <w:t>1,56</w:t>
            </w:r>
          </w:p>
        </w:tc>
      </w:tr>
      <w:tr w:rsidR="005B28F5" w:rsidRPr="0064006C" w14:paraId="1CCC48A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4A87303" w14:textId="45C4A596" w:rsidR="005B28F5" w:rsidRPr="0064006C" w:rsidRDefault="005B28F5" w:rsidP="005B28F5">
            <w:pPr>
              <w:suppressAutoHyphens/>
              <w:rPr>
                <w:b/>
                <w:bCs/>
                <w:sz w:val="20"/>
                <w:szCs w:val="20"/>
                <w:lang w:eastAsia="ar-SA"/>
              </w:rPr>
            </w:pPr>
            <w:r w:rsidRPr="0064006C">
              <w:rPr>
                <w:sz w:val="20"/>
                <w:szCs w:val="20"/>
              </w:rPr>
              <w:t>202-13551 ОП МП 013</w:t>
            </w:r>
          </w:p>
        </w:tc>
        <w:tc>
          <w:tcPr>
            <w:tcW w:w="4961" w:type="dxa"/>
            <w:tcBorders>
              <w:top w:val="single" w:sz="4" w:space="0" w:color="auto"/>
              <w:left w:val="nil"/>
              <w:bottom w:val="single" w:sz="4" w:space="0" w:color="auto"/>
              <w:right w:val="single" w:sz="4" w:space="0" w:color="auto"/>
            </w:tcBorders>
            <w:shd w:val="clear" w:color="auto" w:fill="auto"/>
          </w:tcPr>
          <w:p w14:paraId="4D50E2A0" w14:textId="3AD18C54" w:rsidR="005B28F5" w:rsidRPr="0064006C" w:rsidRDefault="005B28F5" w:rsidP="005B28F5">
            <w:pPr>
              <w:suppressAutoHyphens/>
              <w:jc w:val="left"/>
              <w:rPr>
                <w:sz w:val="20"/>
                <w:szCs w:val="20"/>
                <w:lang w:eastAsia="ar-SA"/>
              </w:rPr>
            </w:pPr>
            <w:r w:rsidRPr="0064006C">
              <w:rPr>
                <w:sz w:val="20"/>
                <w:szCs w:val="20"/>
              </w:rPr>
              <w:t>ул. Кавказская</w:t>
            </w:r>
          </w:p>
        </w:tc>
        <w:tc>
          <w:tcPr>
            <w:tcW w:w="1843" w:type="dxa"/>
            <w:tcBorders>
              <w:top w:val="single" w:sz="4" w:space="0" w:color="auto"/>
              <w:left w:val="nil"/>
              <w:bottom w:val="single" w:sz="4" w:space="0" w:color="auto"/>
              <w:right w:val="single" w:sz="4" w:space="0" w:color="auto"/>
            </w:tcBorders>
            <w:shd w:val="clear" w:color="auto" w:fill="auto"/>
            <w:noWrap/>
          </w:tcPr>
          <w:p w14:paraId="3312F83B" w14:textId="310BD499" w:rsidR="005B28F5" w:rsidRPr="0064006C" w:rsidRDefault="005B28F5" w:rsidP="005B28F5">
            <w:pPr>
              <w:suppressAutoHyphens/>
              <w:jc w:val="center"/>
              <w:rPr>
                <w:sz w:val="20"/>
                <w:szCs w:val="20"/>
                <w:lang w:eastAsia="ar-SA"/>
              </w:rPr>
            </w:pPr>
            <w:r w:rsidRPr="0064006C">
              <w:rPr>
                <w:sz w:val="20"/>
                <w:szCs w:val="20"/>
              </w:rPr>
              <w:t>3,65</w:t>
            </w:r>
          </w:p>
        </w:tc>
      </w:tr>
      <w:tr w:rsidR="005B28F5" w:rsidRPr="0064006C" w14:paraId="3AC774C9" w14:textId="77777777" w:rsidTr="00AB3B25">
        <w:trPr>
          <w:trHeight w:val="10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40B6AEE" w14:textId="24115811" w:rsidR="005B28F5" w:rsidRPr="0064006C" w:rsidRDefault="005B28F5" w:rsidP="005B28F5">
            <w:pPr>
              <w:suppressAutoHyphens/>
              <w:rPr>
                <w:b/>
                <w:bCs/>
                <w:sz w:val="20"/>
                <w:szCs w:val="20"/>
                <w:lang w:eastAsia="ar-SA"/>
              </w:rPr>
            </w:pPr>
            <w:r w:rsidRPr="0064006C">
              <w:rPr>
                <w:sz w:val="20"/>
                <w:szCs w:val="20"/>
              </w:rPr>
              <w:t>202-13551 ОП МП 014</w:t>
            </w:r>
          </w:p>
        </w:tc>
        <w:tc>
          <w:tcPr>
            <w:tcW w:w="4961" w:type="dxa"/>
            <w:tcBorders>
              <w:top w:val="single" w:sz="4" w:space="0" w:color="auto"/>
              <w:left w:val="nil"/>
              <w:bottom w:val="single" w:sz="4" w:space="0" w:color="auto"/>
              <w:right w:val="single" w:sz="4" w:space="0" w:color="auto"/>
            </w:tcBorders>
            <w:shd w:val="clear" w:color="auto" w:fill="auto"/>
          </w:tcPr>
          <w:p w14:paraId="251224DF" w14:textId="2A266AEF" w:rsidR="005B28F5" w:rsidRPr="0064006C" w:rsidRDefault="005B28F5" w:rsidP="005B28F5">
            <w:pPr>
              <w:suppressAutoHyphens/>
              <w:jc w:val="left"/>
              <w:rPr>
                <w:sz w:val="20"/>
                <w:szCs w:val="20"/>
                <w:lang w:eastAsia="ar-SA"/>
              </w:rPr>
            </w:pPr>
            <w:r w:rsidRPr="0064006C">
              <w:rPr>
                <w:sz w:val="20"/>
                <w:szCs w:val="20"/>
              </w:rPr>
              <w:t>ул. Совхозная</w:t>
            </w:r>
          </w:p>
        </w:tc>
        <w:tc>
          <w:tcPr>
            <w:tcW w:w="1843" w:type="dxa"/>
            <w:tcBorders>
              <w:top w:val="single" w:sz="4" w:space="0" w:color="auto"/>
              <w:left w:val="nil"/>
              <w:bottom w:val="single" w:sz="4" w:space="0" w:color="auto"/>
              <w:right w:val="single" w:sz="4" w:space="0" w:color="auto"/>
            </w:tcBorders>
            <w:shd w:val="clear" w:color="auto" w:fill="auto"/>
            <w:noWrap/>
          </w:tcPr>
          <w:p w14:paraId="441D54E1" w14:textId="667C7AC1" w:rsidR="005B28F5" w:rsidRPr="0064006C" w:rsidRDefault="005B28F5" w:rsidP="005B28F5">
            <w:pPr>
              <w:suppressAutoHyphens/>
              <w:jc w:val="center"/>
              <w:rPr>
                <w:sz w:val="20"/>
                <w:szCs w:val="20"/>
                <w:lang w:eastAsia="ar-SA"/>
              </w:rPr>
            </w:pPr>
            <w:r w:rsidRPr="0064006C">
              <w:rPr>
                <w:sz w:val="20"/>
                <w:szCs w:val="20"/>
              </w:rPr>
              <w:t>1</w:t>
            </w:r>
            <w:r w:rsidR="00B1643D" w:rsidRPr="0064006C">
              <w:rPr>
                <w:sz w:val="20"/>
                <w:szCs w:val="20"/>
              </w:rPr>
              <w:t>,</w:t>
            </w:r>
            <w:r w:rsidRPr="0064006C">
              <w:rPr>
                <w:sz w:val="20"/>
                <w:szCs w:val="20"/>
              </w:rPr>
              <w:t>8</w:t>
            </w:r>
            <w:r w:rsidR="00B1643D" w:rsidRPr="0064006C">
              <w:rPr>
                <w:sz w:val="20"/>
                <w:szCs w:val="20"/>
              </w:rPr>
              <w:t>4</w:t>
            </w:r>
          </w:p>
        </w:tc>
      </w:tr>
      <w:tr w:rsidR="005B28F5" w:rsidRPr="0064006C" w14:paraId="64E59C5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0D80D5A" w14:textId="486C3F38" w:rsidR="005B28F5" w:rsidRPr="0064006C" w:rsidRDefault="005B28F5" w:rsidP="005B28F5">
            <w:pPr>
              <w:suppressAutoHyphens/>
              <w:rPr>
                <w:b/>
                <w:bCs/>
                <w:sz w:val="20"/>
                <w:szCs w:val="20"/>
                <w:lang w:eastAsia="ar-SA"/>
              </w:rPr>
            </w:pPr>
            <w:r w:rsidRPr="0064006C">
              <w:rPr>
                <w:sz w:val="20"/>
                <w:szCs w:val="20"/>
              </w:rPr>
              <w:t>202-13551 ОП МП 015</w:t>
            </w:r>
          </w:p>
        </w:tc>
        <w:tc>
          <w:tcPr>
            <w:tcW w:w="4961" w:type="dxa"/>
            <w:tcBorders>
              <w:top w:val="single" w:sz="4" w:space="0" w:color="auto"/>
              <w:left w:val="nil"/>
              <w:bottom w:val="single" w:sz="4" w:space="0" w:color="auto"/>
              <w:right w:val="single" w:sz="4" w:space="0" w:color="auto"/>
            </w:tcBorders>
            <w:shd w:val="clear" w:color="auto" w:fill="auto"/>
          </w:tcPr>
          <w:p w14:paraId="4B84F05D" w14:textId="42640875" w:rsidR="005B28F5" w:rsidRPr="0064006C" w:rsidRDefault="005B28F5" w:rsidP="005B28F5">
            <w:pPr>
              <w:suppressAutoHyphens/>
              <w:jc w:val="left"/>
              <w:rPr>
                <w:sz w:val="20"/>
                <w:szCs w:val="20"/>
                <w:lang w:eastAsia="ar-SA"/>
              </w:rPr>
            </w:pPr>
            <w:r w:rsidRPr="0064006C">
              <w:rPr>
                <w:sz w:val="20"/>
                <w:szCs w:val="20"/>
              </w:rPr>
              <w:t>ул. Красная Тула</w:t>
            </w:r>
          </w:p>
        </w:tc>
        <w:tc>
          <w:tcPr>
            <w:tcW w:w="1843" w:type="dxa"/>
            <w:tcBorders>
              <w:top w:val="single" w:sz="4" w:space="0" w:color="auto"/>
              <w:left w:val="nil"/>
              <w:bottom w:val="single" w:sz="4" w:space="0" w:color="auto"/>
              <w:right w:val="single" w:sz="4" w:space="0" w:color="auto"/>
            </w:tcBorders>
            <w:shd w:val="clear" w:color="auto" w:fill="auto"/>
            <w:noWrap/>
          </w:tcPr>
          <w:p w14:paraId="4606023E" w14:textId="129D23F8" w:rsidR="005B28F5" w:rsidRPr="0064006C" w:rsidRDefault="005B28F5" w:rsidP="005B28F5">
            <w:pPr>
              <w:suppressAutoHyphens/>
              <w:jc w:val="center"/>
              <w:rPr>
                <w:sz w:val="20"/>
                <w:szCs w:val="20"/>
                <w:lang w:eastAsia="ar-SA"/>
              </w:rPr>
            </w:pPr>
            <w:r w:rsidRPr="0064006C">
              <w:rPr>
                <w:sz w:val="20"/>
                <w:szCs w:val="20"/>
              </w:rPr>
              <w:t>0,7</w:t>
            </w:r>
          </w:p>
        </w:tc>
      </w:tr>
      <w:tr w:rsidR="005B28F5" w:rsidRPr="0064006C" w14:paraId="3ECA319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ACBAA2" w14:textId="7BC22646" w:rsidR="005B28F5" w:rsidRPr="0064006C" w:rsidRDefault="005B28F5" w:rsidP="005B28F5">
            <w:pPr>
              <w:suppressAutoHyphens/>
              <w:rPr>
                <w:b/>
                <w:bCs/>
                <w:sz w:val="20"/>
                <w:szCs w:val="20"/>
                <w:lang w:eastAsia="ar-SA"/>
              </w:rPr>
            </w:pPr>
            <w:r w:rsidRPr="0064006C">
              <w:rPr>
                <w:sz w:val="20"/>
                <w:szCs w:val="20"/>
              </w:rPr>
              <w:t>202-13551 ОП МП 016</w:t>
            </w:r>
          </w:p>
        </w:tc>
        <w:tc>
          <w:tcPr>
            <w:tcW w:w="4961" w:type="dxa"/>
            <w:tcBorders>
              <w:top w:val="single" w:sz="4" w:space="0" w:color="auto"/>
              <w:left w:val="nil"/>
              <w:bottom w:val="single" w:sz="4" w:space="0" w:color="auto"/>
              <w:right w:val="single" w:sz="4" w:space="0" w:color="auto"/>
            </w:tcBorders>
            <w:shd w:val="clear" w:color="auto" w:fill="auto"/>
          </w:tcPr>
          <w:p w14:paraId="1880B5B1" w14:textId="547AF314" w:rsidR="005B28F5" w:rsidRPr="0064006C" w:rsidRDefault="005B28F5" w:rsidP="005B28F5">
            <w:pPr>
              <w:suppressAutoHyphens/>
              <w:jc w:val="left"/>
              <w:rPr>
                <w:sz w:val="20"/>
                <w:szCs w:val="20"/>
                <w:lang w:eastAsia="ar-SA"/>
              </w:rPr>
            </w:pPr>
            <w:r w:rsidRPr="0064006C">
              <w:rPr>
                <w:sz w:val="20"/>
                <w:szCs w:val="20"/>
              </w:rPr>
              <w:t>ул. Ленинская</w:t>
            </w:r>
          </w:p>
        </w:tc>
        <w:tc>
          <w:tcPr>
            <w:tcW w:w="1843" w:type="dxa"/>
            <w:tcBorders>
              <w:top w:val="single" w:sz="4" w:space="0" w:color="auto"/>
              <w:left w:val="nil"/>
              <w:bottom w:val="single" w:sz="4" w:space="0" w:color="auto"/>
              <w:right w:val="single" w:sz="4" w:space="0" w:color="auto"/>
            </w:tcBorders>
            <w:shd w:val="clear" w:color="auto" w:fill="auto"/>
            <w:noWrap/>
          </w:tcPr>
          <w:p w14:paraId="1CC6FCCD" w14:textId="31799206" w:rsidR="005B28F5" w:rsidRPr="0064006C" w:rsidRDefault="005B28F5" w:rsidP="005B28F5">
            <w:pPr>
              <w:suppressAutoHyphens/>
              <w:jc w:val="center"/>
              <w:rPr>
                <w:sz w:val="20"/>
                <w:szCs w:val="20"/>
                <w:lang w:eastAsia="ar-SA"/>
              </w:rPr>
            </w:pPr>
            <w:r w:rsidRPr="0064006C">
              <w:rPr>
                <w:sz w:val="20"/>
                <w:szCs w:val="20"/>
              </w:rPr>
              <w:t>2,43</w:t>
            </w:r>
          </w:p>
        </w:tc>
      </w:tr>
      <w:tr w:rsidR="005B28F5" w:rsidRPr="0064006C" w14:paraId="5D87E59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DDCE3BD" w14:textId="624350F3" w:rsidR="005B28F5" w:rsidRPr="0064006C" w:rsidRDefault="005B28F5" w:rsidP="005B28F5">
            <w:pPr>
              <w:suppressAutoHyphens/>
              <w:rPr>
                <w:b/>
                <w:bCs/>
                <w:sz w:val="20"/>
                <w:szCs w:val="20"/>
                <w:lang w:eastAsia="ar-SA"/>
              </w:rPr>
            </w:pPr>
            <w:r w:rsidRPr="0064006C">
              <w:rPr>
                <w:sz w:val="20"/>
                <w:szCs w:val="20"/>
              </w:rPr>
              <w:t>202-13551 ОП МП 017</w:t>
            </w:r>
          </w:p>
        </w:tc>
        <w:tc>
          <w:tcPr>
            <w:tcW w:w="4961" w:type="dxa"/>
            <w:tcBorders>
              <w:top w:val="single" w:sz="4" w:space="0" w:color="auto"/>
              <w:left w:val="nil"/>
              <w:bottom w:val="single" w:sz="4" w:space="0" w:color="auto"/>
              <w:right w:val="single" w:sz="4" w:space="0" w:color="auto"/>
            </w:tcBorders>
            <w:shd w:val="clear" w:color="auto" w:fill="auto"/>
          </w:tcPr>
          <w:p w14:paraId="4E19B5DB" w14:textId="1EE11703" w:rsidR="005B28F5" w:rsidRPr="0064006C" w:rsidRDefault="005B28F5" w:rsidP="005B28F5">
            <w:pPr>
              <w:suppressAutoHyphens/>
              <w:jc w:val="left"/>
              <w:rPr>
                <w:sz w:val="20"/>
                <w:szCs w:val="20"/>
                <w:lang w:eastAsia="ar-SA"/>
              </w:rPr>
            </w:pPr>
            <w:r w:rsidRPr="0064006C">
              <w:rPr>
                <w:sz w:val="20"/>
                <w:szCs w:val="20"/>
              </w:rPr>
              <w:t>ул. Юбилейная</w:t>
            </w:r>
          </w:p>
        </w:tc>
        <w:tc>
          <w:tcPr>
            <w:tcW w:w="1843" w:type="dxa"/>
            <w:tcBorders>
              <w:top w:val="single" w:sz="4" w:space="0" w:color="auto"/>
              <w:left w:val="nil"/>
              <w:bottom w:val="single" w:sz="4" w:space="0" w:color="auto"/>
              <w:right w:val="single" w:sz="4" w:space="0" w:color="auto"/>
            </w:tcBorders>
            <w:shd w:val="clear" w:color="auto" w:fill="auto"/>
            <w:noWrap/>
          </w:tcPr>
          <w:p w14:paraId="4B62777D" w14:textId="1FE3BB1C" w:rsidR="005B28F5" w:rsidRPr="0064006C" w:rsidRDefault="005B28F5" w:rsidP="005B28F5">
            <w:pPr>
              <w:suppressAutoHyphens/>
              <w:jc w:val="center"/>
              <w:rPr>
                <w:sz w:val="20"/>
                <w:szCs w:val="20"/>
                <w:lang w:eastAsia="ar-SA"/>
              </w:rPr>
            </w:pPr>
            <w:r w:rsidRPr="0064006C">
              <w:rPr>
                <w:sz w:val="20"/>
                <w:szCs w:val="20"/>
              </w:rPr>
              <w:t>0,48</w:t>
            </w:r>
          </w:p>
        </w:tc>
      </w:tr>
      <w:tr w:rsidR="005B28F5" w:rsidRPr="0064006C" w14:paraId="55FC7B8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17F9511" w14:textId="4B856E7E" w:rsidR="005B28F5" w:rsidRPr="0064006C" w:rsidRDefault="005B28F5" w:rsidP="005B28F5">
            <w:pPr>
              <w:suppressAutoHyphens/>
              <w:rPr>
                <w:b/>
                <w:bCs/>
                <w:sz w:val="20"/>
                <w:szCs w:val="20"/>
                <w:lang w:eastAsia="ar-SA"/>
              </w:rPr>
            </w:pPr>
            <w:r w:rsidRPr="0064006C">
              <w:rPr>
                <w:sz w:val="20"/>
                <w:szCs w:val="20"/>
              </w:rPr>
              <w:t>202-13551 ОП МП 018</w:t>
            </w:r>
          </w:p>
        </w:tc>
        <w:tc>
          <w:tcPr>
            <w:tcW w:w="4961" w:type="dxa"/>
            <w:tcBorders>
              <w:top w:val="single" w:sz="4" w:space="0" w:color="auto"/>
              <w:left w:val="nil"/>
              <w:bottom w:val="single" w:sz="4" w:space="0" w:color="auto"/>
              <w:right w:val="single" w:sz="4" w:space="0" w:color="auto"/>
            </w:tcBorders>
            <w:shd w:val="clear" w:color="auto" w:fill="auto"/>
          </w:tcPr>
          <w:p w14:paraId="56868464" w14:textId="1E2D5309" w:rsidR="005B28F5" w:rsidRPr="0064006C" w:rsidRDefault="005B28F5" w:rsidP="005B28F5">
            <w:pPr>
              <w:suppressAutoHyphens/>
              <w:jc w:val="left"/>
              <w:rPr>
                <w:sz w:val="20"/>
                <w:szCs w:val="20"/>
                <w:lang w:eastAsia="ar-SA"/>
              </w:rPr>
            </w:pPr>
            <w:r w:rsidRPr="0064006C">
              <w:rPr>
                <w:sz w:val="20"/>
                <w:szCs w:val="20"/>
              </w:rPr>
              <w:t>ул. Комсомольская</w:t>
            </w:r>
          </w:p>
        </w:tc>
        <w:tc>
          <w:tcPr>
            <w:tcW w:w="1843" w:type="dxa"/>
            <w:tcBorders>
              <w:top w:val="single" w:sz="4" w:space="0" w:color="auto"/>
              <w:left w:val="nil"/>
              <w:bottom w:val="single" w:sz="4" w:space="0" w:color="auto"/>
              <w:right w:val="single" w:sz="4" w:space="0" w:color="auto"/>
            </w:tcBorders>
            <w:shd w:val="clear" w:color="auto" w:fill="auto"/>
            <w:noWrap/>
          </w:tcPr>
          <w:p w14:paraId="0191DAA8" w14:textId="1940BD80" w:rsidR="005B28F5" w:rsidRPr="0064006C" w:rsidRDefault="005B28F5" w:rsidP="005B28F5">
            <w:pPr>
              <w:suppressAutoHyphens/>
              <w:jc w:val="center"/>
              <w:rPr>
                <w:sz w:val="20"/>
                <w:szCs w:val="20"/>
                <w:lang w:eastAsia="ar-SA"/>
              </w:rPr>
            </w:pPr>
            <w:r w:rsidRPr="0064006C">
              <w:rPr>
                <w:sz w:val="20"/>
                <w:szCs w:val="20"/>
              </w:rPr>
              <w:t>0,3</w:t>
            </w:r>
            <w:r w:rsidR="00B1643D" w:rsidRPr="0064006C">
              <w:rPr>
                <w:sz w:val="20"/>
                <w:szCs w:val="20"/>
              </w:rPr>
              <w:t>1</w:t>
            </w:r>
          </w:p>
        </w:tc>
      </w:tr>
      <w:tr w:rsidR="005B28F5" w:rsidRPr="0064006C" w14:paraId="795F4B02" w14:textId="77777777" w:rsidTr="00AB3B25">
        <w:trPr>
          <w:trHeight w:val="14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1AC773" w14:textId="58ECA70C" w:rsidR="005B28F5" w:rsidRPr="0064006C" w:rsidRDefault="005B28F5" w:rsidP="005B28F5">
            <w:pPr>
              <w:suppressAutoHyphens/>
              <w:rPr>
                <w:b/>
                <w:bCs/>
                <w:sz w:val="20"/>
                <w:szCs w:val="20"/>
                <w:lang w:eastAsia="ar-SA"/>
              </w:rPr>
            </w:pPr>
            <w:r w:rsidRPr="0064006C">
              <w:rPr>
                <w:sz w:val="20"/>
                <w:szCs w:val="20"/>
              </w:rPr>
              <w:t>202-13551 ОП МП 019</w:t>
            </w:r>
          </w:p>
        </w:tc>
        <w:tc>
          <w:tcPr>
            <w:tcW w:w="4961" w:type="dxa"/>
            <w:tcBorders>
              <w:top w:val="single" w:sz="4" w:space="0" w:color="auto"/>
              <w:left w:val="nil"/>
              <w:bottom w:val="single" w:sz="4" w:space="0" w:color="auto"/>
              <w:right w:val="single" w:sz="4" w:space="0" w:color="auto"/>
            </w:tcBorders>
            <w:shd w:val="clear" w:color="auto" w:fill="auto"/>
          </w:tcPr>
          <w:p w14:paraId="68625A78" w14:textId="3CF45D0F" w:rsidR="005B28F5" w:rsidRPr="0064006C" w:rsidRDefault="005B28F5" w:rsidP="005B28F5">
            <w:pPr>
              <w:suppressAutoHyphens/>
              <w:jc w:val="left"/>
              <w:rPr>
                <w:sz w:val="20"/>
                <w:szCs w:val="20"/>
                <w:lang w:eastAsia="ar-SA"/>
              </w:rPr>
            </w:pPr>
            <w:r w:rsidRPr="0064006C">
              <w:rPr>
                <w:sz w:val="20"/>
                <w:szCs w:val="20"/>
              </w:rPr>
              <w:t>ул. Центральная</w:t>
            </w:r>
          </w:p>
        </w:tc>
        <w:tc>
          <w:tcPr>
            <w:tcW w:w="1843" w:type="dxa"/>
            <w:tcBorders>
              <w:top w:val="single" w:sz="4" w:space="0" w:color="auto"/>
              <w:left w:val="nil"/>
              <w:bottom w:val="single" w:sz="4" w:space="0" w:color="auto"/>
              <w:right w:val="single" w:sz="4" w:space="0" w:color="auto"/>
            </w:tcBorders>
            <w:shd w:val="clear" w:color="auto" w:fill="auto"/>
            <w:noWrap/>
          </w:tcPr>
          <w:p w14:paraId="2035A9AD" w14:textId="63B29517" w:rsidR="005B28F5" w:rsidRPr="0064006C" w:rsidRDefault="005B28F5" w:rsidP="005B28F5">
            <w:pPr>
              <w:suppressAutoHyphens/>
              <w:jc w:val="center"/>
              <w:rPr>
                <w:sz w:val="20"/>
                <w:szCs w:val="20"/>
                <w:lang w:eastAsia="ar-SA"/>
              </w:rPr>
            </w:pPr>
            <w:r w:rsidRPr="0064006C">
              <w:rPr>
                <w:sz w:val="20"/>
                <w:szCs w:val="20"/>
              </w:rPr>
              <w:t>0,85</w:t>
            </w:r>
          </w:p>
        </w:tc>
      </w:tr>
      <w:tr w:rsidR="005B28F5" w:rsidRPr="0064006C" w14:paraId="0235C85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CD8423" w14:textId="09D157F2" w:rsidR="005B28F5" w:rsidRPr="0064006C" w:rsidRDefault="005B28F5" w:rsidP="005B28F5">
            <w:pPr>
              <w:suppressAutoHyphens/>
              <w:rPr>
                <w:b/>
                <w:bCs/>
                <w:sz w:val="20"/>
                <w:szCs w:val="20"/>
                <w:lang w:eastAsia="ar-SA"/>
              </w:rPr>
            </w:pPr>
            <w:r w:rsidRPr="0064006C">
              <w:rPr>
                <w:sz w:val="20"/>
                <w:szCs w:val="20"/>
              </w:rPr>
              <w:t>202-13551 ОП МП 020</w:t>
            </w:r>
          </w:p>
        </w:tc>
        <w:tc>
          <w:tcPr>
            <w:tcW w:w="4961" w:type="dxa"/>
            <w:tcBorders>
              <w:top w:val="single" w:sz="4" w:space="0" w:color="auto"/>
              <w:left w:val="nil"/>
              <w:bottom w:val="single" w:sz="4" w:space="0" w:color="auto"/>
              <w:right w:val="single" w:sz="4" w:space="0" w:color="auto"/>
            </w:tcBorders>
            <w:shd w:val="clear" w:color="auto" w:fill="auto"/>
          </w:tcPr>
          <w:p w14:paraId="025308A9" w14:textId="379C9B04" w:rsidR="005B28F5" w:rsidRPr="0064006C" w:rsidRDefault="005B28F5" w:rsidP="005B28F5">
            <w:pPr>
              <w:suppressAutoHyphens/>
              <w:jc w:val="left"/>
              <w:rPr>
                <w:sz w:val="20"/>
                <w:szCs w:val="20"/>
                <w:lang w:eastAsia="ar-SA"/>
              </w:rPr>
            </w:pPr>
            <w:r w:rsidRPr="0064006C">
              <w:rPr>
                <w:sz w:val="20"/>
                <w:szCs w:val="20"/>
              </w:rPr>
              <w:t>ул. Октябрьская</w:t>
            </w:r>
          </w:p>
        </w:tc>
        <w:tc>
          <w:tcPr>
            <w:tcW w:w="1843" w:type="dxa"/>
            <w:tcBorders>
              <w:top w:val="single" w:sz="4" w:space="0" w:color="auto"/>
              <w:left w:val="nil"/>
              <w:bottom w:val="single" w:sz="4" w:space="0" w:color="auto"/>
              <w:right w:val="single" w:sz="4" w:space="0" w:color="auto"/>
            </w:tcBorders>
            <w:shd w:val="clear" w:color="auto" w:fill="auto"/>
            <w:noWrap/>
          </w:tcPr>
          <w:p w14:paraId="467FFBFC" w14:textId="46898DDB" w:rsidR="005B28F5" w:rsidRPr="0064006C" w:rsidRDefault="005B28F5" w:rsidP="005B28F5">
            <w:pPr>
              <w:suppressAutoHyphens/>
              <w:jc w:val="center"/>
              <w:rPr>
                <w:sz w:val="20"/>
                <w:szCs w:val="20"/>
                <w:lang w:eastAsia="ar-SA"/>
              </w:rPr>
            </w:pPr>
            <w:r w:rsidRPr="0064006C">
              <w:rPr>
                <w:sz w:val="20"/>
                <w:szCs w:val="20"/>
              </w:rPr>
              <w:t>0,9</w:t>
            </w:r>
            <w:r w:rsidR="00B1643D" w:rsidRPr="0064006C">
              <w:rPr>
                <w:sz w:val="20"/>
                <w:szCs w:val="20"/>
              </w:rPr>
              <w:t>6</w:t>
            </w:r>
          </w:p>
        </w:tc>
      </w:tr>
      <w:tr w:rsidR="005B28F5" w:rsidRPr="0064006C" w14:paraId="658CA09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4532D55" w14:textId="3F27978F" w:rsidR="005B28F5" w:rsidRPr="0064006C" w:rsidRDefault="005B28F5" w:rsidP="005B28F5">
            <w:pPr>
              <w:suppressAutoHyphens/>
              <w:rPr>
                <w:b/>
                <w:bCs/>
                <w:sz w:val="20"/>
                <w:szCs w:val="20"/>
                <w:lang w:eastAsia="ar-SA"/>
              </w:rPr>
            </w:pPr>
            <w:r w:rsidRPr="0064006C">
              <w:rPr>
                <w:sz w:val="20"/>
                <w:szCs w:val="20"/>
              </w:rPr>
              <w:t>202-13551 ОП МП 021</w:t>
            </w:r>
          </w:p>
        </w:tc>
        <w:tc>
          <w:tcPr>
            <w:tcW w:w="4961" w:type="dxa"/>
            <w:tcBorders>
              <w:top w:val="single" w:sz="4" w:space="0" w:color="auto"/>
              <w:left w:val="nil"/>
              <w:bottom w:val="single" w:sz="4" w:space="0" w:color="auto"/>
              <w:right w:val="single" w:sz="4" w:space="0" w:color="auto"/>
            </w:tcBorders>
            <w:shd w:val="clear" w:color="auto" w:fill="auto"/>
          </w:tcPr>
          <w:p w14:paraId="65FF0885" w14:textId="21B8ABF4" w:rsidR="005B28F5" w:rsidRPr="0064006C" w:rsidRDefault="005B28F5" w:rsidP="005B28F5">
            <w:pPr>
              <w:suppressAutoHyphens/>
              <w:jc w:val="left"/>
              <w:rPr>
                <w:sz w:val="20"/>
                <w:szCs w:val="20"/>
                <w:lang w:eastAsia="ar-SA"/>
              </w:rPr>
            </w:pPr>
            <w:r w:rsidRPr="0064006C">
              <w:rPr>
                <w:sz w:val="20"/>
                <w:szCs w:val="20"/>
              </w:rPr>
              <w:t>ул. Матросова</w:t>
            </w:r>
          </w:p>
        </w:tc>
        <w:tc>
          <w:tcPr>
            <w:tcW w:w="1843" w:type="dxa"/>
            <w:tcBorders>
              <w:top w:val="single" w:sz="4" w:space="0" w:color="auto"/>
              <w:left w:val="nil"/>
              <w:bottom w:val="single" w:sz="4" w:space="0" w:color="auto"/>
              <w:right w:val="single" w:sz="4" w:space="0" w:color="auto"/>
            </w:tcBorders>
            <w:shd w:val="clear" w:color="auto" w:fill="auto"/>
            <w:noWrap/>
          </w:tcPr>
          <w:p w14:paraId="03F6C3B7" w14:textId="4D010F83" w:rsidR="005B28F5" w:rsidRPr="0064006C" w:rsidRDefault="005B28F5" w:rsidP="005B28F5">
            <w:pPr>
              <w:suppressAutoHyphens/>
              <w:jc w:val="center"/>
              <w:rPr>
                <w:sz w:val="20"/>
                <w:szCs w:val="20"/>
                <w:lang w:eastAsia="ar-SA"/>
              </w:rPr>
            </w:pPr>
            <w:r w:rsidRPr="0064006C">
              <w:rPr>
                <w:sz w:val="20"/>
                <w:szCs w:val="20"/>
              </w:rPr>
              <w:t>0,2</w:t>
            </w:r>
            <w:r w:rsidR="00B1643D" w:rsidRPr="0064006C">
              <w:rPr>
                <w:sz w:val="20"/>
                <w:szCs w:val="20"/>
              </w:rPr>
              <w:t>7</w:t>
            </w:r>
          </w:p>
        </w:tc>
      </w:tr>
      <w:tr w:rsidR="005B28F5" w:rsidRPr="0064006C" w14:paraId="0BA40A7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EFAA477" w14:textId="6CEE2F13" w:rsidR="005B28F5" w:rsidRPr="0064006C" w:rsidRDefault="005B28F5" w:rsidP="005B28F5">
            <w:pPr>
              <w:suppressAutoHyphens/>
              <w:rPr>
                <w:b/>
                <w:bCs/>
                <w:sz w:val="20"/>
                <w:szCs w:val="20"/>
                <w:lang w:eastAsia="ar-SA"/>
              </w:rPr>
            </w:pPr>
            <w:r w:rsidRPr="0064006C">
              <w:rPr>
                <w:sz w:val="20"/>
                <w:szCs w:val="20"/>
              </w:rPr>
              <w:t>202-13551 ОП МП 022</w:t>
            </w:r>
          </w:p>
        </w:tc>
        <w:tc>
          <w:tcPr>
            <w:tcW w:w="4961" w:type="dxa"/>
            <w:tcBorders>
              <w:top w:val="single" w:sz="4" w:space="0" w:color="auto"/>
              <w:left w:val="nil"/>
              <w:bottom w:val="single" w:sz="4" w:space="0" w:color="auto"/>
              <w:right w:val="single" w:sz="4" w:space="0" w:color="auto"/>
            </w:tcBorders>
            <w:shd w:val="clear" w:color="auto" w:fill="auto"/>
          </w:tcPr>
          <w:p w14:paraId="5084459E" w14:textId="56436852" w:rsidR="005B28F5" w:rsidRPr="0064006C" w:rsidRDefault="005B28F5" w:rsidP="005B28F5">
            <w:pPr>
              <w:suppressAutoHyphens/>
              <w:jc w:val="left"/>
              <w:rPr>
                <w:sz w:val="20"/>
                <w:szCs w:val="20"/>
                <w:lang w:eastAsia="ar-SA"/>
              </w:rPr>
            </w:pPr>
            <w:r w:rsidRPr="0064006C">
              <w:rPr>
                <w:sz w:val="20"/>
                <w:szCs w:val="20"/>
              </w:rPr>
              <w:t>ул. Гайдара</w:t>
            </w:r>
          </w:p>
        </w:tc>
        <w:tc>
          <w:tcPr>
            <w:tcW w:w="1843" w:type="dxa"/>
            <w:tcBorders>
              <w:top w:val="single" w:sz="4" w:space="0" w:color="auto"/>
              <w:left w:val="nil"/>
              <w:bottom w:val="single" w:sz="4" w:space="0" w:color="auto"/>
              <w:right w:val="single" w:sz="4" w:space="0" w:color="auto"/>
            </w:tcBorders>
            <w:shd w:val="clear" w:color="auto" w:fill="auto"/>
            <w:noWrap/>
          </w:tcPr>
          <w:p w14:paraId="7D6F96CF" w14:textId="3CBCEA88" w:rsidR="005B28F5" w:rsidRPr="0064006C" w:rsidRDefault="005B28F5" w:rsidP="005B28F5">
            <w:pPr>
              <w:suppressAutoHyphens/>
              <w:jc w:val="center"/>
              <w:rPr>
                <w:sz w:val="20"/>
                <w:szCs w:val="20"/>
                <w:lang w:eastAsia="ar-SA"/>
              </w:rPr>
            </w:pPr>
            <w:r w:rsidRPr="0064006C">
              <w:rPr>
                <w:sz w:val="20"/>
                <w:szCs w:val="20"/>
              </w:rPr>
              <w:t>0,21</w:t>
            </w:r>
          </w:p>
        </w:tc>
      </w:tr>
      <w:tr w:rsidR="005B28F5" w:rsidRPr="0064006C" w14:paraId="0D8C2DE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F320AA3" w14:textId="0890DBD9" w:rsidR="005B28F5" w:rsidRPr="0064006C" w:rsidRDefault="005B28F5" w:rsidP="005B28F5">
            <w:pPr>
              <w:suppressAutoHyphens/>
              <w:rPr>
                <w:b/>
                <w:bCs/>
                <w:sz w:val="20"/>
                <w:szCs w:val="20"/>
                <w:lang w:eastAsia="ar-SA"/>
              </w:rPr>
            </w:pPr>
            <w:r w:rsidRPr="0064006C">
              <w:rPr>
                <w:sz w:val="20"/>
                <w:szCs w:val="20"/>
              </w:rPr>
              <w:t>202-13551 ОП МП 023</w:t>
            </w:r>
          </w:p>
        </w:tc>
        <w:tc>
          <w:tcPr>
            <w:tcW w:w="4961" w:type="dxa"/>
            <w:tcBorders>
              <w:top w:val="single" w:sz="4" w:space="0" w:color="auto"/>
              <w:left w:val="nil"/>
              <w:bottom w:val="single" w:sz="4" w:space="0" w:color="auto"/>
              <w:right w:val="single" w:sz="4" w:space="0" w:color="auto"/>
            </w:tcBorders>
            <w:shd w:val="clear" w:color="auto" w:fill="auto"/>
          </w:tcPr>
          <w:p w14:paraId="2DCEEAC7" w14:textId="3151BCB3" w:rsidR="005B28F5" w:rsidRPr="0064006C" w:rsidRDefault="005B28F5" w:rsidP="005B28F5">
            <w:pPr>
              <w:suppressAutoHyphens/>
              <w:jc w:val="left"/>
              <w:rPr>
                <w:sz w:val="20"/>
                <w:szCs w:val="20"/>
                <w:lang w:eastAsia="ar-SA"/>
              </w:rPr>
            </w:pPr>
            <w:r w:rsidRPr="0064006C">
              <w:rPr>
                <w:sz w:val="20"/>
                <w:szCs w:val="20"/>
              </w:rPr>
              <w:t>ул. Свободы</w:t>
            </w:r>
          </w:p>
        </w:tc>
        <w:tc>
          <w:tcPr>
            <w:tcW w:w="1843" w:type="dxa"/>
            <w:tcBorders>
              <w:top w:val="single" w:sz="4" w:space="0" w:color="auto"/>
              <w:left w:val="nil"/>
              <w:bottom w:val="single" w:sz="4" w:space="0" w:color="auto"/>
              <w:right w:val="single" w:sz="4" w:space="0" w:color="auto"/>
            </w:tcBorders>
            <w:shd w:val="clear" w:color="auto" w:fill="auto"/>
            <w:noWrap/>
          </w:tcPr>
          <w:p w14:paraId="7611ACC8" w14:textId="367E4A5C" w:rsidR="005B28F5" w:rsidRPr="0064006C" w:rsidRDefault="005B28F5" w:rsidP="005B28F5">
            <w:pPr>
              <w:suppressAutoHyphens/>
              <w:jc w:val="center"/>
              <w:rPr>
                <w:sz w:val="20"/>
                <w:szCs w:val="20"/>
                <w:lang w:eastAsia="ar-SA"/>
              </w:rPr>
            </w:pPr>
            <w:r w:rsidRPr="0064006C">
              <w:rPr>
                <w:sz w:val="20"/>
                <w:szCs w:val="20"/>
              </w:rPr>
              <w:t>2,27</w:t>
            </w:r>
          </w:p>
        </w:tc>
      </w:tr>
      <w:tr w:rsidR="005B28F5" w:rsidRPr="0064006C" w14:paraId="3A15167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5C9FA91" w14:textId="384ED5B2" w:rsidR="005B28F5" w:rsidRPr="0064006C" w:rsidRDefault="005B28F5" w:rsidP="005B28F5">
            <w:pPr>
              <w:suppressAutoHyphens/>
              <w:rPr>
                <w:b/>
                <w:bCs/>
                <w:sz w:val="20"/>
                <w:szCs w:val="20"/>
                <w:lang w:eastAsia="ar-SA"/>
              </w:rPr>
            </w:pPr>
            <w:r w:rsidRPr="0064006C">
              <w:rPr>
                <w:sz w:val="20"/>
                <w:szCs w:val="20"/>
              </w:rPr>
              <w:t>202-13551 ОП МП 024</w:t>
            </w:r>
          </w:p>
        </w:tc>
        <w:tc>
          <w:tcPr>
            <w:tcW w:w="4961" w:type="dxa"/>
            <w:tcBorders>
              <w:top w:val="single" w:sz="4" w:space="0" w:color="auto"/>
              <w:left w:val="nil"/>
              <w:bottom w:val="single" w:sz="4" w:space="0" w:color="auto"/>
              <w:right w:val="single" w:sz="4" w:space="0" w:color="auto"/>
            </w:tcBorders>
            <w:shd w:val="clear" w:color="auto" w:fill="auto"/>
          </w:tcPr>
          <w:p w14:paraId="409E6BFC" w14:textId="4F37C326" w:rsidR="005B28F5" w:rsidRPr="0064006C" w:rsidRDefault="005B28F5" w:rsidP="005B28F5">
            <w:pPr>
              <w:suppressAutoHyphens/>
              <w:jc w:val="left"/>
              <w:rPr>
                <w:sz w:val="20"/>
                <w:szCs w:val="20"/>
                <w:lang w:eastAsia="ar-SA"/>
              </w:rPr>
            </w:pPr>
            <w:r w:rsidRPr="0064006C">
              <w:rPr>
                <w:sz w:val="20"/>
                <w:szCs w:val="20"/>
              </w:rPr>
              <w:t>ул. Сидорова</w:t>
            </w:r>
          </w:p>
        </w:tc>
        <w:tc>
          <w:tcPr>
            <w:tcW w:w="1843" w:type="dxa"/>
            <w:tcBorders>
              <w:top w:val="single" w:sz="4" w:space="0" w:color="auto"/>
              <w:left w:val="nil"/>
              <w:bottom w:val="single" w:sz="4" w:space="0" w:color="auto"/>
              <w:right w:val="single" w:sz="4" w:space="0" w:color="auto"/>
            </w:tcBorders>
            <w:shd w:val="clear" w:color="auto" w:fill="auto"/>
            <w:noWrap/>
          </w:tcPr>
          <w:p w14:paraId="18A17E30" w14:textId="36957951" w:rsidR="005B28F5" w:rsidRPr="0064006C" w:rsidRDefault="005B28F5" w:rsidP="005B28F5">
            <w:pPr>
              <w:suppressAutoHyphens/>
              <w:jc w:val="center"/>
              <w:rPr>
                <w:sz w:val="20"/>
                <w:szCs w:val="20"/>
                <w:lang w:eastAsia="ar-SA"/>
              </w:rPr>
            </w:pPr>
            <w:r w:rsidRPr="0064006C">
              <w:rPr>
                <w:sz w:val="20"/>
                <w:szCs w:val="20"/>
              </w:rPr>
              <w:t>1,6</w:t>
            </w:r>
            <w:r w:rsidR="00B1643D" w:rsidRPr="0064006C">
              <w:rPr>
                <w:sz w:val="20"/>
                <w:szCs w:val="20"/>
              </w:rPr>
              <w:t>7</w:t>
            </w:r>
          </w:p>
        </w:tc>
      </w:tr>
      <w:tr w:rsidR="005B28F5" w:rsidRPr="0064006C" w14:paraId="2CE5EAE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60C817D" w14:textId="4368DA8A" w:rsidR="005B28F5" w:rsidRPr="0064006C" w:rsidRDefault="005B28F5" w:rsidP="005B28F5">
            <w:pPr>
              <w:suppressAutoHyphens/>
              <w:rPr>
                <w:b/>
                <w:bCs/>
                <w:sz w:val="20"/>
                <w:szCs w:val="20"/>
                <w:lang w:eastAsia="ar-SA"/>
              </w:rPr>
            </w:pPr>
            <w:r w:rsidRPr="0064006C">
              <w:rPr>
                <w:sz w:val="20"/>
                <w:szCs w:val="20"/>
              </w:rPr>
              <w:t>202-13551 ОП МП 025</w:t>
            </w:r>
          </w:p>
        </w:tc>
        <w:tc>
          <w:tcPr>
            <w:tcW w:w="4961" w:type="dxa"/>
            <w:tcBorders>
              <w:top w:val="single" w:sz="4" w:space="0" w:color="auto"/>
              <w:left w:val="nil"/>
              <w:bottom w:val="single" w:sz="4" w:space="0" w:color="auto"/>
              <w:right w:val="single" w:sz="4" w:space="0" w:color="auto"/>
            </w:tcBorders>
            <w:shd w:val="clear" w:color="auto" w:fill="auto"/>
          </w:tcPr>
          <w:p w14:paraId="38D08E93" w14:textId="5B3D664F" w:rsidR="005B28F5" w:rsidRPr="0064006C" w:rsidRDefault="005B28F5" w:rsidP="005B28F5">
            <w:pPr>
              <w:suppressAutoHyphens/>
              <w:jc w:val="left"/>
              <w:rPr>
                <w:sz w:val="20"/>
                <w:szCs w:val="20"/>
                <w:lang w:eastAsia="ar-SA"/>
              </w:rPr>
            </w:pPr>
            <w:r w:rsidRPr="0064006C">
              <w:rPr>
                <w:sz w:val="20"/>
                <w:szCs w:val="20"/>
              </w:rPr>
              <w:t>ул. Северная</w:t>
            </w:r>
          </w:p>
        </w:tc>
        <w:tc>
          <w:tcPr>
            <w:tcW w:w="1843" w:type="dxa"/>
            <w:tcBorders>
              <w:top w:val="single" w:sz="4" w:space="0" w:color="auto"/>
              <w:left w:val="nil"/>
              <w:bottom w:val="single" w:sz="4" w:space="0" w:color="auto"/>
              <w:right w:val="single" w:sz="4" w:space="0" w:color="auto"/>
            </w:tcBorders>
            <w:shd w:val="clear" w:color="auto" w:fill="auto"/>
            <w:noWrap/>
          </w:tcPr>
          <w:p w14:paraId="33FA620A" w14:textId="5D8AC31B" w:rsidR="005B28F5" w:rsidRPr="0064006C" w:rsidRDefault="005B28F5" w:rsidP="005B28F5">
            <w:pPr>
              <w:suppressAutoHyphens/>
              <w:jc w:val="center"/>
              <w:rPr>
                <w:sz w:val="20"/>
                <w:szCs w:val="20"/>
                <w:lang w:eastAsia="ar-SA"/>
              </w:rPr>
            </w:pPr>
            <w:r w:rsidRPr="0064006C">
              <w:rPr>
                <w:sz w:val="20"/>
                <w:szCs w:val="20"/>
              </w:rPr>
              <w:t>0,35</w:t>
            </w:r>
          </w:p>
        </w:tc>
      </w:tr>
      <w:tr w:rsidR="005B28F5" w:rsidRPr="0064006C" w14:paraId="4BBCFF4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B70A198" w14:textId="2894C7E9" w:rsidR="005B28F5" w:rsidRPr="0064006C" w:rsidRDefault="005B28F5" w:rsidP="005B28F5">
            <w:pPr>
              <w:suppressAutoHyphens/>
              <w:rPr>
                <w:b/>
                <w:bCs/>
                <w:sz w:val="20"/>
                <w:szCs w:val="20"/>
                <w:lang w:eastAsia="ar-SA"/>
              </w:rPr>
            </w:pPr>
            <w:r w:rsidRPr="0064006C">
              <w:rPr>
                <w:sz w:val="20"/>
                <w:szCs w:val="20"/>
              </w:rPr>
              <w:t>202-13551 ОП МП 026</w:t>
            </w:r>
          </w:p>
        </w:tc>
        <w:tc>
          <w:tcPr>
            <w:tcW w:w="4961" w:type="dxa"/>
            <w:tcBorders>
              <w:top w:val="single" w:sz="4" w:space="0" w:color="auto"/>
              <w:left w:val="nil"/>
              <w:bottom w:val="single" w:sz="4" w:space="0" w:color="auto"/>
              <w:right w:val="single" w:sz="4" w:space="0" w:color="auto"/>
            </w:tcBorders>
            <w:shd w:val="clear" w:color="auto" w:fill="auto"/>
          </w:tcPr>
          <w:p w14:paraId="7AF3EE40" w14:textId="582D448E" w:rsidR="005B28F5" w:rsidRPr="0064006C" w:rsidRDefault="005B28F5" w:rsidP="005B28F5">
            <w:pPr>
              <w:suppressAutoHyphens/>
              <w:jc w:val="left"/>
              <w:rPr>
                <w:sz w:val="20"/>
                <w:szCs w:val="20"/>
                <w:lang w:eastAsia="ar-SA"/>
              </w:rPr>
            </w:pPr>
            <w:r w:rsidRPr="0064006C">
              <w:rPr>
                <w:sz w:val="20"/>
                <w:szCs w:val="20"/>
              </w:rPr>
              <w:t>ул. Молодежная</w:t>
            </w:r>
          </w:p>
        </w:tc>
        <w:tc>
          <w:tcPr>
            <w:tcW w:w="1843" w:type="dxa"/>
            <w:tcBorders>
              <w:top w:val="single" w:sz="4" w:space="0" w:color="auto"/>
              <w:left w:val="nil"/>
              <w:bottom w:val="single" w:sz="4" w:space="0" w:color="auto"/>
              <w:right w:val="single" w:sz="4" w:space="0" w:color="auto"/>
            </w:tcBorders>
            <w:shd w:val="clear" w:color="auto" w:fill="auto"/>
            <w:noWrap/>
          </w:tcPr>
          <w:p w14:paraId="7B0809A1" w14:textId="38D48E6E" w:rsidR="005B28F5" w:rsidRPr="0064006C" w:rsidRDefault="005B28F5" w:rsidP="005B28F5">
            <w:pPr>
              <w:suppressAutoHyphens/>
              <w:jc w:val="center"/>
              <w:rPr>
                <w:sz w:val="20"/>
                <w:szCs w:val="20"/>
                <w:lang w:eastAsia="ar-SA"/>
              </w:rPr>
            </w:pPr>
            <w:r w:rsidRPr="0064006C">
              <w:rPr>
                <w:sz w:val="20"/>
                <w:szCs w:val="20"/>
              </w:rPr>
              <w:t>0,4</w:t>
            </w:r>
            <w:r w:rsidR="00B1643D" w:rsidRPr="0064006C">
              <w:rPr>
                <w:sz w:val="20"/>
                <w:szCs w:val="20"/>
              </w:rPr>
              <w:t>5</w:t>
            </w:r>
          </w:p>
        </w:tc>
      </w:tr>
      <w:tr w:rsidR="005B28F5" w:rsidRPr="0064006C" w14:paraId="7F12EA5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C997845" w14:textId="6EC5FF12" w:rsidR="005B28F5" w:rsidRPr="0064006C" w:rsidRDefault="005B28F5" w:rsidP="005B28F5">
            <w:pPr>
              <w:suppressAutoHyphens/>
              <w:rPr>
                <w:b/>
                <w:bCs/>
                <w:sz w:val="20"/>
                <w:szCs w:val="20"/>
                <w:lang w:eastAsia="ar-SA"/>
              </w:rPr>
            </w:pPr>
            <w:r w:rsidRPr="0064006C">
              <w:rPr>
                <w:sz w:val="20"/>
                <w:szCs w:val="20"/>
              </w:rPr>
              <w:t>202-13551 ОП МП 027</w:t>
            </w:r>
          </w:p>
        </w:tc>
        <w:tc>
          <w:tcPr>
            <w:tcW w:w="4961" w:type="dxa"/>
            <w:tcBorders>
              <w:top w:val="single" w:sz="4" w:space="0" w:color="auto"/>
              <w:left w:val="nil"/>
              <w:bottom w:val="single" w:sz="4" w:space="0" w:color="auto"/>
              <w:right w:val="single" w:sz="4" w:space="0" w:color="auto"/>
            </w:tcBorders>
            <w:shd w:val="clear" w:color="auto" w:fill="auto"/>
          </w:tcPr>
          <w:p w14:paraId="16A7BB1F" w14:textId="26E5A40F" w:rsidR="005B28F5" w:rsidRPr="0064006C" w:rsidRDefault="005B28F5" w:rsidP="005B28F5">
            <w:pPr>
              <w:suppressAutoHyphens/>
              <w:jc w:val="left"/>
              <w:rPr>
                <w:sz w:val="20"/>
                <w:szCs w:val="20"/>
                <w:lang w:eastAsia="ar-SA"/>
              </w:rPr>
            </w:pPr>
            <w:r w:rsidRPr="0064006C">
              <w:rPr>
                <w:sz w:val="20"/>
                <w:szCs w:val="20"/>
              </w:rPr>
              <w:t>ул. Тимирязева</w:t>
            </w:r>
          </w:p>
        </w:tc>
        <w:tc>
          <w:tcPr>
            <w:tcW w:w="1843" w:type="dxa"/>
            <w:tcBorders>
              <w:top w:val="single" w:sz="4" w:space="0" w:color="auto"/>
              <w:left w:val="nil"/>
              <w:bottom w:val="single" w:sz="4" w:space="0" w:color="auto"/>
              <w:right w:val="single" w:sz="4" w:space="0" w:color="auto"/>
            </w:tcBorders>
            <w:shd w:val="clear" w:color="auto" w:fill="auto"/>
            <w:noWrap/>
          </w:tcPr>
          <w:p w14:paraId="3BC255C0" w14:textId="52D38D38" w:rsidR="005B28F5" w:rsidRPr="0064006C" w:rsidRDefault="005B28F5" w:rsidP="005B28F5">
            <w:pPr>
              <w:suppressAutoHyphens/>
              <w:jc w:val="center"/>
              <w:rPr>
                <w:sz w:val="20"/>
                <w:szCs w:val="20"/>
                <w:lang w:eastAsia="ar-SA"/>
              </w:rPr>
            </w:pPr>
            <w:r w:rsidRPr="0064006C">
              <w:rPr>
                <w:sz w:val="20"/>
                <w:szCs w:val="20"/>
              </w:rPr>
              <w:t>0,29</w:t>
            </w:r>
          </w:p>
        </w:tc>
      </w:tr>
      <w:tr w:rsidR="005B28F5" w:rsidRPr="0064006C" w14:paraId="4CA0BBB2" w14:textId="77777777" w:rsidTr="00AB3B25">
        <w:trPr>
          <w:trHeight w:val="13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3B560A1" w14:textId="3CD7560B" w:rsidR="005B28F5" w:rsidRPr="0064006C" w:rsidRDefault="005B28F5" w:rsidP="005B28F5">
            <w:pPr>
              <w:suppressAutoHyphens/>
              <w:rPr>
                <w:b/>
                <w:bCs/>
                <w:sz w:val="20"/>
                <w:szCs w:val="20"/>
                <w:lang w:eastAsia="ar-SA"/>
              </w:rPr>
            </w:pPr>
            <w:r w:rsidRPr="0064006C">
              <w:rPr>
                <w:sz w:val="20"/>
                <w:szCs w:val="20"/>
              </w:rPr>
              <w:t>202-13551 ОП МП 028</w:t>
            </w:r>
          </w:p>
        </w:tc>
        <w:tc>
          <w:tcPr>
            <w:tcW w:w="4961" w:type="dxa"/>
            <w:tcBorders>
              <w:top w:val="single" w:sz="4" w:space="0" w:color="auto"/>
              <w:left w:val="nil"/>
              <w:bottom w:val="single" w:sz="4" w:space="0" w:color="auto"/>
              <w:right w:val="single" w:sz="4" w:space="0" w:color="auto"/>
            </w:tcBorders>
            <w:shd w:val="clear" w:color="auto" w:fill="auto"/>
          </w:tcPr>
          <w:p w14:paraId="3048C38D" w14:textId="037434C7" w:rsidR="005B28F5" w:rsidRPr="0064006C" w:rsidRDefault="005B28F5" w:rsidP="005B28F5">
            <w:pPr>
              <w:suppressAutoHyphens/>
              <w:jc w:val="left"/>
              <w:rPr>
                <w:sz w:val="20"/>
                <w:szCs w:val="20"/>
                <w:lang w:eastAsia="ar-SA"/>
              </w:rPr>
            </w:pPr>
            <w:r w:rsidRPr="0064006C">
              <w:rPr>
                <w:sz w:val="20"/>
                <w:szCs w:val="20"/>
              </w:rPr>
              <w:t>ул. Крестьянская</w:t>
            </w:r>
          </w:p>
        </w:tc>
        <w:tc>
          <w:tcPr>
            <w:tcW w:w="1843" w:type="dxa"/>
            <w:tcBorders>
              <w:top w:val="single" w:sz="4" w:space="0" w:color="auto"/>
              <w:left w:val="nil"/>
              <w:bottom w:val="single" w:sz="4" w:space="0" w:color="auto"/>
              <w:right w:val="single" w:sz="4" w:space="0" w:color="auto"/>
            </w:tcBorders>
            <w:shd w:val="clear" w:color="auto" w:fill="auto"/>
            <w:noWrap/>
          </w:tcPr>
          <w:p w14:paraId="7282C180" w14:textId="4D68DA1E" w:rsidR="005B28F5" w:rsidRPr="0064006C" w:rsidRDefault="005B28F5" w:rsidP="005B28F5">
            <w:pPr>
              <w:suppressAutoHyphens/>
              <w:jc w:val="center"/>
              <w:rPr>
                <w:sz w:val="20"/>
                <w:szCs w:val="20"/>
                <w:lang w:eastAsia="ar-SA"/>
              </w:rPr>
            </w:pPr>
            <w:r w:rsidRPr="0064006C">
              <w:rPr>
                <w:sz w:val="20"/>
                <w:szCs w:val="20"/>
              </w:rPr>
              <w:t>0,46</w:t>
            </w:r>
          </w:p>
        </w:tc>
      </w:tr>
      <w:tr w:rsidR="005B28F5" w:rsidRPr="0064006C" w14:paraId="297BA63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D4D810B" w14:textId="2C0CAB41" w:rsidR="005B28F5" w:rsidRPr="0064006C" w:rsidRDefault="005B28F5" w:rsidP="005B28F5">
            <w:pPr>
              <w:suppressAutoHyphens/>
              <w:rPr>
                <w:b/>
                <w:bCs/>
                <w:sz w:val="20"/>
                <w:szCs w:val="20"/>
                <w:lang w:eastAsia="ar-SA"/>
              </w:rPr>
            </w:pPr>
            <w:r w:rsidRPr="0064006C">
              <w:rPr>
                <w:sz w:val="20"/>
                <w:szCs w:val="20"/>
              </w:rPr>
              <w:t>202-13551 ОП МП 029</w:t>
            </w:r>
          </w:p>
        </w:tc>
        <w:tc>
          <w:tcPr>
            <w:tcW w:w="4961" w:type="dxa"/>
            <w:tcBorders>
              <w:top w:val="single" w:sz="4" w:space="0" w:color="auto"/>
              <w:left w:val="nil"/>
              <w:bottom w:val="single" w:sz="4" w:space="0" w:color="auto"/>
              <w:right w:val="single" w:sz="4" w:space="0" w:color="auto"/>
            </w:tcBorders>
            <w:shd w:val="clear" w:color="auto" w:fill="auto"/>
          </w:tcPr>
          <w:p w14:paraId="315C539F" w14:textId="05E9DE8F" w:rsidR="005B28F5" w:rsidRPr="0064006C" w:rsidRDefault="005B28F5" w:rsidP="005B28F5">
            <w:pPr>
              <w:suppressAutoHyphens/>
              <w:jc w:val="left"/>
              <w:rPr>
                <w:sz w:val="20"/>
                <w:szCs w:val="20"/>
                <w:lang w:eastAsia="ar-SA"/>
              </w:rPr>
            </w:pPr>
            <w:r w:rsidRPr="0064006C">
              <w:rPr>
                <w:sz w:val="20"/>
                <w:szCs w:val="20"/>
              </w:rPr>
              <w:t>ул. Чкалова</w:t>
            </w:r>
          </w:p>
        </w:tc>
        <w:tc>
          <w:tcPr>
            <w:tcW w:w="1843" w:type="dxa"/>
            <w:tcBorders>
              <w:top w:val="single" w:sz="4" w:space="0" w:color="auto"/>
              <w:left w:val="nil"/>
              <w:bottom w:val="single" w:sz="4" w:space="0" w:color="auto"/>
              <w:right w:val="single" w:sz="4" w:space="0" w:color="auto"/>
            </w:tcBorders>
            <w:shd w:val="clear" w:color="auto" w:fill="auto"/>
            <w:noWrap/>
          </w:tcPr>
          <w:p w14:paraId="3E00BF52" w14:textId="05B5C0FB" w:rsidR="005B28F5" w:rsidRPr="0064006C" w:rsidRDefault="005B28F5" w:rsidP="005B28F5">
            <w:pPr>
              <w:suppressAutoHyphens/>
              <w:jc w:val="center"/>
              <w:rPr>
                <w:sz w:val="20"/>
                <w:szCs w:val="20"/>
                <w:lang w:eastAsia="ar-SA"/>
              </w:rPr>
            </w:pPr>
            <w:r w:rsidRPr="0064006C">
              <w:rPr>
                <w:sz w:val="20"/>
                <w:szCs w:val="20"/>
              </w:rPr>
              <w:t>0,</w:t>
            </w:r>
            <w:r w:rsidR="00B1643D" w:rsidRPr="0064006C">
              <w:rPr>
                <w:sz w:val="20"/>
                <w:szCs w:val="20"/>
              </w:rPr>
              <w:t>9</w:t>
            </w:r>
          </w:p>
        </w:tc>
      </w:tr>
      <w:tr w:rsidR="005B28F5" w:rsidRPr="0064006C" w14:paraId="24CF6DA8" w14:textId="77777777" w:rsidTr="00AB3B25">
        <w:trPr>
          <w:trHeight w:val="129"/>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A49F4B" w14:textId="7D12AC7C" w:rsidR="005B28F5" w:rsidRPr="0064006C" w:rsidRDefault="005B28F5" w:rsidP="005B28F5">
            <w:pPr>
              <w:suppressAutoHyphens/>
              <w:rPr>
                <w:b/>
                <w:bCs/>
                <w:sz w:val="20"/>
                <w:szCs w:val="20"/>
                <w:lang w:eastAsia="ar-SA"/>
              </w:rPr>
            </w:pPr>
            <w:r w:rsidRPr="0064006C">
              <w:rPr>
                <w:sz w:val="20"/>
                <w:szCs w:val="20"/>
              </w:rPr>
              <w:t>202-13551 ОП МП 030</w:t>
            </w:r>
          </w:p>
        </w:tc>
        <w:tc>
          <w:tcPr>
            <w:tcW w:w="4961" w:type="dxa"/>
            <w:tcBorders>
              <w:top w:val="single" w:sz="4" w:space="0" w:color="auto"/>
              <w:left w:val="nil"/>
              <w:bottom w:val="single" w:sz="4" w:space="0" w:color="auto"/>
              <w:right w:val="single" w:sz="4" w:space="0" w:color="auto"/>
            </w:tcBorders>
            <w:shd w:val="clear" w:color="auto" w:fill="auto"/>
          </w:tcPr>
          <w:p w14:paraId="517FB7C4" w14:textId="18CAFE7F" w:rsidR="005B28F5" w:rsidRPr="0064006C" w:rsidRDefault="005B28F5" w:rsidP="005B28F5">
            <w:pPr>
              <w:suppressAutoHyphens/>
              <w:jc w:val="left"/>
              <w:rPr>
                <w:sz w:val="20"/>
                <w:szCs w:val="20"/>
                <w:lang w:eastAsia="ar-SA"/>
              </w:rPr>
            </w:pPr>
            <w:r w:rsidRPr="0064006C">
              <w:rPr>
                <w:sz w:val="20"/>
                <w:szCs w:val="20"/>
              </w:rPr>
              <w:t>ул. Красина</w:t>
            </w:r>
          </w:p>
        </w:tc>
        <w:tc>
          <w:tcPr>
            <w:tcW w:w="1843" w:type="dxa"/>
            <w:tcBorders>
              <w:top w:val="single" w:sz="4" w:space="0" w:color="auto"/>
              <w:left w:val="nil"/>
              <w:bottom w:val="single" w:sz="4" w:space="0" w:color="auto"/>
              <w:right w:val="single" w:sz="4" w:space="0" w:color="auto"/>
            </w:tcBorders>
            <w:shd w:val="clear" w:color="auto" w:fill="auto"/>
            <w:noWrap/>
          </w:tcPr>
          <w:p w14:paraId="2BB9CAE6" w14:textId="3E920669" w:rsidR="005B28F5" w:rsidRPr="0064006C" w:rsidRDefault="005B28F5" w:rsidP="005B28F5">
            <w:pPr>
              <w:suppressAutoHyphens/>
              <w:jc w:val="center"/>
              <w:rPr>
                <w:sz w:val="20"/>
                <w:szCs w:val="20"/>
                <w:lang w:eastAsia="ar-SA"/>
              </w:rPr>
            </w:pPr>
            <w:r w:rsidRPr="0064006C">
              <w:rPr>
                <w:sz w:val="20"/>
                <w:szCs w:val="20"/>
              </w:rPr>
              <w:t>0,59</w:t>
            </w:r>
          </w:p>
        </w:tc>
      </w:tr>
      <w:tr w:rsidR="005B28F5" w:rsidRPr="0064006C" w14:paraId="2B1F6F91"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4AE7C81" w14:textId="50700303" w:rsidR="005B28F5" w:rsidRPr="0064006C" w:rsidRDefault="005B28F5" w:rsidP="005B28F5">
            <w:pPr>
              <w:suppressAutoHyphens/>
              <w:rPr>
                <w:b/>
                <w:bCs/>
                <w:sz w:val="20"/>
                <w:szCs w:val="20"/>
                <w:lang w:eastAsia="ar-SA"/>
              </w:rPr>
            </w:pPr>
            <w:r w:rsidRPr="0064006C">
              <w:rPr>
                <w:sz w:val="20"/>
                <w:szCs w:val="20"/>
              </w:rPr>
              <w:lastRenderedPageBreak/>
              <w:t>202-13551 ОП МП 031</w:t>
            </w:r>
          </w:p>
        </w:tc>
        <w:tc>
          <w:tcPr>
            <w:tcW w:w="4961" w:type="dxa"/>
            <w:tcBorders>
              <w:top w:val="single" w:sz="4" w:space="0" w:color="auto"/>
              <w:left w:val="nil"/>
              <w:bottom w:val="single" w:sz="4" w:space="0" w:color="auto"/>
              <w:right w:val="single" w:sz="4" w:space="0" w:color="auto"/>
            </w:tcBorders>
            <w:shd w:val="clear" w:color="auto" w:fill="auto"/>
          </w:tcPr>
          <w:p w14:paraId="74EB3CB9" w14:textId="18663326" w:rsidR="005B28F5" w:rsidRPr="0064006C" w:rsidRDefault="005B28F5" w:rsidP="005B28F5">
            <w:pPr>
              <w:suppressAutoHyphens/>
              <w:jc w:val="left"/>
              <w:rPr>
                <w:sz w:val="20"/>
                <w:szCs w:val="20"/>
                <w:lang w:eastAsia="ar-SA"/>
              </w:rPr>
            </w:pPr>
            <w:r w:rsidRPr="0064006C">
              <w:rPr>
                <w:sz w:val="20"/>
                <w:szCs w:val="20"/>
              </w:rPr>
              <w:t>ул. 60 лет Октября</w:t>
            </w:r>
          </w:p>
        </w:tc>
        <w:tc>
          <w:tcPr>
            <w:tcW w:w="1843" w:type="dxa"/>
            <w:tcBorders>
              <w:top w:val="single" w:sz="4" w:space="0" w:color="auto"/>
              <w:left w:val="nil"/>
              <w:bottom w:val="single" w:sz="4" w:space="0" w:color="auto"/>
              <w:right w:val="single" w:sz="4" w:space="0" w:color="auto"/>
            </w:tcBorders>
            <w:shd w:val="clear" w:color="auto" w:fill="auto"/>
            <w:noWrap/>
          </w:tcPr>
          <w:p w14:paraId="7F857991" w14:textId="1D5C5E5F" w:rsidR="005B28F5" w:rsidRPr="0064006C" w:rsidRDefault="005B28F5" w:rsidP="005B28F5">
            <w:pPr>
              <w:suppressAutoHyphens/>
              <w:jc w:val="center"/>
              <w:rPr>
                <w:sz w:val="20"/>
                <w:szCs w:val="20"/>
                <w:lang w:eastAsia="ar-SA"/>
              </w:rPr>
            </w:pPr>
            <w:r w:rsidRPr="0064006C">
              <w:rPr>
                <w:sz w:val="20"/>
                <w:szCs w:val="20"/>
              </w:rPr>
              <w:t>0,4</w:t>
            </w:r>
            <w:r w:rsidR="00B1643D" w:rsidRPr="0064006C">
              <w:rPr>
                <w:sz w:val="20"/>
                <w:szCs w:val="20"/>
              </w:rPr>
              <w:t>1</w:t>
            </w:r>
          </w:p>
        </w:tc>
      </w:tr>
      <w:tr w:rsidR="005B28F5" w:rsidRPr="0064006C" w14:paraId="5CA35AE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007E15E" w14:textId="74306E91" w:rsidR="005B28F5" w:rsidRPr="0064006C" w:rsidRDefault="005B28F5" w:rsidP="005B28F5">
            <w:pPr>
              <w:suppressAutoHyphens/>
              <w:rPr>
                <w:b/>
                <w:bCs/>
                <w:sz w:val="20"/>
                <w:szCs w:val="20"/>
                <w:lang w:eastAsia="ar-SA"/>
              </w:rPr>
            </w:pPr>
            <w:r w:rsidRPr="0064006C">
              <w:rPr>
                <w:sz w:val="20"/>
                <w:szCs w:val="20"/>
              </w:rPr>
              <w:t>202-13551 ОП МП 032</w:t>
            </w:r>
          </w:p>
        </w:tc>
        <w:tc>
          <w:tcPr>
            <w:tcW w:w="4961" w:type="dxa"/>
            <w:tcBorders>
              <w:top w:val="single" w:sz="4" w:space="0" w:color="auto"/>
              <w:left w:val="nil"/>
              <w:bottom w:val="single" w:sz="4" w:space="0" w:color="auto"/>
              <w:right w:val="single" w:sz="4" w:space="0" w:color="auto"/>
            </w:tcBorders>
            <w:shd w:val="clear" w:color="auto" w:fill="auto"/>
          </w:tcPr>
          <w:p w14:paraId="795DCF3A" w14:textId="166FF1AA" w:rsidR="005B28F5" w:rsidRPr="0064006C" w:rsidRDefault="005B28F5" w:rsidP="005B28F5">
            <w:pPr>
              <w:suppressAutoHyphens/>
              <w:jc w:val="left"/>
              <w:rPr>
                <w:sz w:val="20"/>
                <w:szCs w:val="20"/>
                <w:lang w:eastAsia="ar-SA"/>
              </w:rPr>
            </w:pPr>
            <w:r w:rsidRPr="0064006C">
              <w:rPr>
                <w:sz w:val="20"/>
                <w:szCs w:val="20"/>
              </w:rPr>
              <w:t>ул. Толстого</w:t>
            </w:r>
          </w:p>
        </w:tc>
        <w:tc>
          <w:tcPr>
            <w:tcW w:w="1843" w:type="dxa"/>
            <w:tcBorders>
              <w:top w:val="single" w:sz="4" w:space="0" w:color="auto"/>
              <w:left w:val="nil"/>
              <w:bottom w:val="single" w:sz="4" w:space="0" w:color="auto"/>
              <w:right w:val="single" w:sz="4" w:space="0" w:color="auto"/>
            </w:tcBorders>
            <w:shd w:val="clear" w:color="auto" w:fill="auto"/>
            <w:noWrap/>
          </w:tcPr>
          <w:p w14:paraId="1EE3DC7C" w14:textId="7B9D300F" w:rsidR="005B28F5" w:rsidRPr="0064006C" w:rsidRDefault="005B28F5" w:rsidP="005B28F5">
            <w:pPr>
              <w:suppressAutoHyphens/>
              <w:jc w:val="center"/>
              <w:rPr>
                <w:sz w:val="20"/>
                <w:szCs w:val="20"/>
                <w:lang w:eastAsia="ar-SA"/>
              </w:rPr>
            </w:pPr>
            <w:r w:rsidRPr="0064006C">
              <w:rPr>
                <w:sz w:val="20"/>
                <w:szCs w:val="20"/>
              </w:rPr>
              <w:t>1,06</w:t>
            </w:r>
          </w:p>
        </w:tc>
      </w:tr>
      <w:tr w:rsidR="005B28F5" w:rsidRPr="0064006C" w14:paraId="21726ED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1E365EE" w14:textId="010EA0C6" w:rsidR="005B28F5" w:rsidRPr="0064006C" w:rsidRDefault="005B28F5" w:rsidP="005B28F5">
            <w:pPr>
              <w:suppressAutoHyphens/>
              <w:rPr>
                <w:b/>
                <w:bCs/>
                <w:sz w:val="20"/>
                <w:szCs w:val="20"/>
                <w:lang w:eastAsia="ar-SA"/>
              </w:rPr>
            </w:pPr>
            <w:r w:rsidRPr="0064006C">
              <w:rPr>
                <w:sz w:val="20"/>
                <w:szCs w:val="20"/>
              </w:rPr>
              <w:t>202-13551 ОП МП 033</w:t>
            </w:r>
          </w:p>
        </w:tc>
        <w:tc>
          <w:tcPr>
            <w:tcW w:w="4961" w:type="dxa"/>
            <w:tcBorders>
              <w:top w:val="single" w:sz="4" w:space="0" w:color="auto"/>
              <w:left w:val="nil"/>
              <w:bottom w:val="single" w:sz="4" w:space="0" w:color="auto"/>
              <w:right w:val="single" w:sz="4" w:space="0" w:color="auto"/>
            </w:tcBorders>
            <w:shd w:val="clear" w:color="auto" w:fill="auto"/>
          </w:tcPr>
          <w:p w14:paraId="0BCA014E" w14:textId="15EAF982" w:rsidR="005B28F5" w:rsidRPr="0064006C" w:rsidRDefault="005B28F5" w:rsidP="005B28F5">
            <w:pPr>
              <w:suppressAutoHyphens/>
              <w:jc w:val="left"/>
              <w:rPr>
                <w:sz w:val="20"/>
                <w:szCs w:val="20"/>
                <w:lang w:eastAsia="ar-SA"/>
              </w:rPr>
            </w:pPr>
            <w:r w:rsidRPr="0064006C">
              <w:rPr>
                <w:sz w:val="20"/>
                <w:szCs w:val="20"/>
              </w:rPr>
              <w:t>ул. Пушкина</w:t>
            </w:r>
          </w:p>
        </w:tc>
        <w:tc>
          <w:tcPr>
            <w:tcW w:w="1843" w:type="dxa"/>
            <w:tcBorders>
              <w:top w:val="single" w:sz="4" w:space="0" w:color="auto"/>
              <w:left w:val="nil"/>
              <w:bottom w:val="single" w:sz="4" w:space="0" w:color="auto"/>
              <w:right w:val="single" w:sz="4" w:space="0" w:color="auto"/>
            </w:tcBorders>
            <w:shd w:val="clear" w:color="auto" w:fill="auto"/>
            <w:noWrap/>
          </w:tcPr>
          <w:p w14:paraId="5FA0B666" w14:textId="1DE18B9F" w:rsidR="005B28F5" w:rsidRPr="0064006C" w:rsidRDefault="005B28F5" w:rsidP="005B28F5">
            <w:pPr>
              <w:suppressAutoHyphens/>
              <w:jc w:val="center"/>
              <w:rPr>
                <w:sz w:val="20"/>
                <w:szCs w:val="20"/>
                <w:lang w:eastAsia="ar-SA"/>
              </w:rPr>
            </w:pPr>
            <w:r w:rsidRPr="0064006C">
              <w:rPr>
                <w:sz w:val="20"/>
                <w:szCs w:val="20"/>
              </w:rPr>
              <w:t>1</w:t>
            </w:r>
            <w:r w:rsidR="00B1643D" w:rsidRPr="0064006C">
              <w:rPr>
                <w:sz w:val="20"/>
                <w:szCs w:val="20"/>
              </w:rPr>
              <w:t>,0</w:t>
            </w:r>
          </w:p>
        </w:tc>
      </w:tr>
      <w:tr w:rsidR="005B28F5" w:rsidRPr="0064006C" w14:paraId="229499B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E13AA3D" w14:textId="293A7538" w:rsidR="005B28F5" w:rsidRPr="0064006C" w:rsidRDefault="005B28F5" w:rsidP="005B28F5">
            <w:pPr>
              <w:suppressAutoHyphens/>
              <w:rPr>
                <w:b/>
                <w:bCs/>
                <w:sz w:val="20"/>
                <w:szCs w:val="20"/>
                <w:lang w:eastAsia="ar-SA"/>
              </w:rPr>
            </w:pPr>
            <w:r w:rsidRPr="0064006C">
              <w:rPr>
                <w:sz w:val="20"/>
                <w:szCs w:val="20"/>
              </w:rPr>
              <w:t>202-13551 ОП МП 034</w:t>
            </w:r>
          </w:p>
        </w:tc>
        <w:tc>
          <w:tcPr>
            <w:tcW w:w="4961" w:type="dxa"/>
            <w:tcBorders>
              <w:top w:val="single" w:sz="4" w:space="0" w:color="auto"/>
              <w:left w:val="nil"/>
              <w:bottom w:val="single" w:sz="4" w:space="0" w:color="auto"/>
              <w:right w:val="single" w:sz="4" w:space="0" w:color="auto"/>
            </w:tcBorders>
            <w:shd w:val="clear" w:color="auto" w:fill="auto"/>
          </w:tcPr>
          <w:p w14:paraId="1376C878" w14:textId="28F499BE" w:rsidR="005B28F5" w:rsidRPr="0064006C" w:rsidRDefault="005B28F5" w:rsidP="005B28F5">
            <w:pPr>
              <w:suppressAutoHyphens/>
              <w:jc w:val="left"/>
              <w:rPr>
                <w:sz w:val="20"/>
                <w:szCs w:val="20"/>
                <w:lang w:eastAsia="ar-SA"/>
              </w:rPr>
            </w:pPr>
            <w:r w:rsidRPr="0064006C">
              <w:rPr>
                <w:sz w:val="20"/>
                <w:szCs w:val="20"/>
              </w:rPr>
              <w:t>ул. Гагарина</w:t>
            </w:r>
          </w:p>
        </w:tc>
        <w:tc>
          <w:tcPr>
            <w:tcW w:w="1843" w:type="dxa"/>
            <w:tcBorders>
              <w:top w:val="single" w:sz="4" w:space="0" w:color="auto"/>
              <w:left w:val="nil"/>
              <w:bottom w:val="single" w:sz="4" w:space="0" w:color="auto"/>
              <w:right w:val="single" w:sz="4" w:space="0" w:color="auto"/>
            </w:tcBorders>
            <w:shd w:val="clear" w:color="auto" w:fill="auto"/>
            <w:noWrap/>
          </w:tcPr>
          <w:p w14:paraId="4EF5630F" w14:textId="2F16DA76" w:rsidR="005B28F5" w:rsidRPr="0064006C" w:rsidRDefault="005B28F5" w:rsidP="005B28F5">
            <w:pPr>
              <w:suppressAutoHyphens/>
              <w:jc w:val="center"/>
              <w:rPr>
                <w:sz w:val="20"/>
                <w:szCs w:val="20"/>
                <w:lang w:eastAsia="ar-SA"/>
              </w:rPr>
            </w:pPr>
            <w:r w:rsidRPr="0064006C">
              <w:rPr>
                <w:sz w:val="20"/>
                <w:szCs w:val="20"/>
              </w:rPr>
              <w:t>1,21</w:t>
            </w:r>
          </w:p>
        </w:tc>
      </w:tr>
      <w:tr w:rsidR="005B28F5" w:rsidRPr="0064006C" w14:paraId="0AF6BCC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9D941B8" w14:textId="42AF9C0B" w:rsidR="005B28F5" w:rsidRPr="0064006C" w:rsidRDefault="005B28F5" w:rsidP="005B28F5">
            <w:pPr>
              <w:suppressAutoHyphens/>
              <w:rPr>
                <w:b/>
                <w:bCs/>
                <w:sz w:val="20"/>
                <w:szCs w:val="20"/>
                <w:lang w:eastAsia="ar-SA"/>
              </w:rPr>
            </w:pPr>
            <w:r w:rsidRPr="0064006C">
              <w:rPr>
                <w:sz w:val="20"/>
                <w:szCs w:val="20"/>
              </w:rPr>
              <w:t>202-13551 ОП МП 035</w:t>
            </w:r>
          </w:p>
        </w:tc>
        <w:tc>
          <w:tcPr>
            <w:tcW w:w="4961" w:type="dxa"/>
            <w:tcBorders>
              <w:top w:val="single" w:sz="4" w:space="0" w:color="auto"/>
              <w:left w:val="nil"/>
              <w:bottom w:val="single" w:sz="4" w:space="0" w:color="auto"/>
              <w:right w:val="single" w:sz="4" w:space="0" w:color="auto"/>
            </w:tcBorders>
            <w:shd w:val="clear" w:color="auto" w:fill="auto"/>
          </w:tcPr>
          <w:p w14:paraId="5EBAF394" w14:textId="512837FE" w:rsidR="005B28F5" w:rsidRPr="0064006C" w:rsidRDefault="005B28F5" w:rsidP="005B28F5">
            <w:pPr>
              <w:suppressAutoHyphens/>
              <w:jc w:val="left"/>
              <w:rPr>
                <w:sz w:val="20"/>
                <w:szCs w:val="20"/>
                <w:lang w:eastAsia="ar-SA"/>
              </w:rPr>
            </w:pPr>
            <w:r w:rsidRPr="0064006C">
              <w:rPr>
                <w:sz w:val="20"/>
                <w:szCs w:val="20"/>
              </w:rPr>
              <w:t>ул. Садовая</w:t>
            </w:r>
          </w:p>
        </w:tc>
        <w:tc>
          <w:tcPr>
            <w:tcW w:w="1843" w:type="dxa"/>
            <w:tcBorders>
              <w:top w:val="single" w:sz="4" w:space="0" w:color="auto"/>
              <w:left w:val="nil"/>
              <w:bottom w:val="single" w:sz="4" w:space="0" w:color="auto"/>
              <w:right w:val="single" w:sz="4" w:space="0" w:color="auto"/>
            </w:tcBorders>
            <w:shd w:val="clear" w:color="auto" w:fill="auto"/>
            <w:noWrap/>
          </w:tcPr>
          <w:p w14:paraId="451F5666" w14:textId="1BE13365" w:rsidR="005B28F5" w:rsidRPr="0064006C" w:rsidRDefault="005B28F5" w:rsidP="005B28F5">
            <w:pPr>
              <w:suppressAutoHyphens/>
              <w:jc w:val="center"/>
              <w:rPr>
                <w:sz w:val="20"/>
                <w:szCs w:val="20"/>
                <w:lang w:eastAsia="ar-SA"/>
              </w:rPr>
            </w:pPr>
            <w:r w:rsidRPr="0064006C">
              <w:rPr>
                <w:sz w:val="20"/>
                <w:szCs w:val="20"/>
              </w:rPr>
              <w:t>1,5</w:t>
            </w:r>
            <w:r w:rsidR="00ED119F" w:rsidRPr="0064006C">
              <w:rPr>
                <w:sz w:val="20"/>
                <w:szCs w:val="20"/>
              </w:rPr>
              <w:t>4</w:t>
            </w:r>
          </w:p>
        </w:tc>
      </w:tr>
      <w:tr w:rsidR="005B28F5" w:rsidRPr="0064006C" w14:paraId="0D3556F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6B4B573" w14:textId="660227E6" w:rsidR="005B28F5" w:rsidRPr="0064006C" w:rsidRDefault="005B28F5" w:rsidP="005B28F5">
            <w:pPr>
              <w:suppressAutoHyphens/>
              <w:rPr>
                <w:b/>
                <w:bCs/>
                <w:sz w:val="20"/>
                <w:szCs w:val="20"/>
                <w:lang w:eastAsia="ar-SA"/>
              </w:rPr>
            </w:pPr>
            <w:r w:rsidRPr="0064006C">
              <w:rPr>
                <w:sz w:val="20"/>
                <w:szCs w:val="20"/>
              </w:rPr>
              <w:t>202-13551 ОП МП 036</w:t>
            </w:r>
          </w:p>
        </w:tc>
        <w:tc>
          <w:tcPr>
            <w:tcW w:w="4961" w:type="dxa"/>
            <w:tcBorders>
              <w:top w:val="single" w:sz="4" w:space="0" w:color="auto"/>
              <w:left w:val="nil"/>
              <w:bottom w:val="single" w:sz="4" w:space="0" w:color="auto"/>
              <w:right w:val="single" w:sz="4" w:space="0" w:color="auto"/>
            </w:tcBorders>
            <w:shd w:val="clear" w:color="auto" w:fill="auto"/>
          </w:tcPr>
          <w:p w14:paraId="4DA1CC1E" w14:textId="486F60A4" w:rsidR="005B28F5" w:rsidRPr="0064006C" w:rsidRDefault="005B28F5" w:rsidP="005B28F5">
            <w:pPr>
              <w:suppressAutoHyphens/>
              <w:jc w:val="left"/>
              <w:rPr>
                <w:sz w:val="20"/>
                <w:szCs w:val="20"/>
                <w:lang w:eastAsia="ar-SA"/>
              </w:rPr>
            </w:pPr>
            <w:r w:rsidRPr="0064006C">
              <w:rPr>
                <w:sz w:val="20"/>
                <w:szCs w:val="20"/>
              </w:rPr>
              <w:t>ул. Плехановская</w:t>
            </w:r>
          </w:p>
        </w:tc>
        <w:tc>
          <w:tcPr>
            <w:tcW w:w="1843" w:type="dxa"/>
            <w:tcBorders>
              <w:top w:val="single" w:sz="4" w:space="0" w:color="auto"/>
              <w:left w:val="nil"/>
              <w:bottom w:val="single" w:sz="4" w:space="0" w:color="auto"/>
              <w:right w:val="single" w:sz="4" w:space="0" w:color="auto"/>
            </w:tcBorders>
            <w:shd w:val="clear" w:color="auto" w:fill="auto"/>
            <w:noWrap/>
          </w:tcPr>
          <w:p w14:paraId="5320732A" w14:textId="4D52AA82" w:rsidR="005B28F5" w:rsidRPr="0064006C" w:rsidRDefault="005B28F5" w:rsidP="005B28F5">
            <w:pPr>
              <w:suppressAutoHyphens/>
              <w:jc w:val="center"/>
              <w:rPr>
                <w:sz w:val="20"/>
                <w:szCs w:val="20"/>
                <w:lang w:eastAsia="ar-SA"/>
              </w:rPr>
            </w:pPr>
            <w:r w:rsidRPr="0064006C">
              <w:rPr>
                <w:sz w:val="20"/>
                <w:szCs w:val="20"/>
              </w:rPr>
              <w:t>1,1</w:t>
            </w:r>
            <w:r w:rsidR="00ED119F" w:rsidRPr="0064006C">
              <w:rPr>
                <w:sz w:val="20"/>
                <w:szCs w:val="20"/>
              </w:rPr>
              <w:t>1</w:t>
            </w:r>
          </w:p>
        </w:tc>
      </w:tr>
      <w:tr w:rsidR="005B28F5" w:rsidRPr="0064006C" w14:paraId="5C60014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553B75" w14:textId="7BC1993D" w:rsidR="005B28F5" w:rsidRPr="0064006C" w:rsidRDefault="005B28F5" w:rsidP="005B28F5">
            <w:pPr>
              <w:suppressAutoHyphens/>
              <w:rPr>
                <w:b/>
                <w:bCs/>
                <w:sz w:val="20"/>
                <w:szCs w:val="20"/>
                <w:lang w:eastAsia="ar-SA"/>
              </w:rPr>
            </w:pPr>
            <w:r w:rsidRPr="0064006C">
              <w:rPr>
                <w:sz w:val="20"/>
                <w:szCs w:val="20"/>
              </w:rPr>
              <w:t>202-13551 ОП МП 037</w:t>
            </w:r>
          </w:p>
        </w:tc>
        <w:tc>
          <w:tcPr>
            <w:tcW w:w="4961" w:type="dxa"/>
            <w:tcBorders>
              <w:top w:val="single" w:sz="4" w:space="0" w:color="auto"/>
              <w:left w:val="nil"/>
              <w:bottom w:val="single" w:sz="4" w:space="0" w:color="auto"/>
              <w:right w:val="single" w:sz="4" w:space="0" w:color="auto"/>
            </w:tcBorders>
            <w:shd w:val="clear" w:color="auto" w:fill="auto"/>
          </w:tcPr>
          <w:p w14:paraId="2AD6E487" w14:textId="6D750CBA" w:rsidR="005B28F5" w:rsidRPr="0064006C" w:rsidRDefault="005B28F5" w:rsidP="005B28F5">
            <w:pPr>
              <w:suppressAutoHyphens/>
              <w:jc w:val="left"/>
              <w:rPr>
                <w:sz w:val="20"/>
                <w:szCs w:val="20"/>
                <w:lang w:eastAsia="ar-SA"/>
              </w:rPr>
            </w:pPr>
            <w:r w:rsidRPr="0064006C">
              <w:rPr>
                <w:sz w:val="20"/>
                <w:szCs w:val="20"/>
              </w:rPr>
              <w:t>ул. Пирогова</w:t>
            </w:r>
          </w:p>
        </w:tc>
        <w:tc>
          <w:tcPr>
            <w:tcW w:w="1843" w:type="dxa"/>
            <w:tcBorders>
              <w:top w:val="single" w:sz="4" w:space="0" w:color="auto"/>
              <w:left w:val="nil"/>
              <w:bottom w:val="single" w:sz="4" w:space="0" w:color="auto"/>
              <w:right w:val="single" w:sz="4" w:space="0" w:color="auto"/>
            </w:tcBorders>
            <w:shd w:val="clear" w:color="auto" w:fill="auto"/>
            <w:noWrap/>
          </w:tcPr>
          <w:p w14:paraId="1109CD89" w14:textId="384DF8A0" w:rsidR="005B28F5" w:rsidRPr="0064006C" w:rsidRDefault="005B28F5" w:rsidP="005B28F5">
            <w:pPr>
              <w:suppressAutoHyphens/>
              <w:jc w:val="center"/>
              <w:rPr>
                <w:sz w:val="20"/>
                <w:szCs w:val="20"/>
                <w:lang w:eastAsia="ar-SA"/>
              </w:rPr>
            </w:pPr>
            <w:r w:rsidRPr="0064006C">
              <w:rPr>
                <w:sz w:val="20"/>
                <w:szCs w:val="20"/>
              </w:rPr>
              <w:t>1,2</w:t>
            </w:r>
            <w:r w:rsidR="00ED119F" w:rsidRPr="0064006C">
              <w:rPr>
                <w:sz w:val="20"/>
                <w:szCs w:val="20"/>
              </w:rPr>
              <w:t>6</w:t>
            </w:r>
          </w:p>
        </w:tc>
      </w:tr>
      <w:tr w:rsidR="005B28F5" w:rsidRPr="0064006C" w14:paraId="50FCD5A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A1CD7D4" w14:textId="4D20AE93" w:rsidR="005B28F5" w:rsidRPr="0064006C" w:rsidRDefault="005B28F5" w:rsidP="005B28F5">
            <w:pPr>
              <w:suppressAutoHyphens/>
              <w:rPr>
                <w:b/>
                <w:bCs/>
                <w:sz w:val="20"/>
                <w:szCs w:val="20"/>
                <w:lang w:eastAsia="ar-SA"/>
              </w:rPr>
            </w:pPr>
            <w:r w:rsidRPr="0064006C">
              <w:rPr>
                <w:sz w:val="20"/>
                <w:szCs w:val="20"/>
              </w:rPr>
              <w:t>202-13551 ОП МП 038</w:t>
            </w:r>
          </w:p>
        </w:tc>
        <w:tc>
          <w:tcPr>
            <w:tcW w:w="4961" w:type="dxa"/>
            <w:tcBorders>
              <w:top w:val="single" w:sz="4" w:space="0" w:color="auto"/>
              <w:left w:val="nil"/>
              <w:bottom w:val="single" w:sz="4" w:space="0" w:color="auto"/>
              <w:right w:val="single" w:sz="4" w:space="0" w:color="auto"/>
            </w:tcBorders>
            <w:shd w:val="clear" w:color="auto" w:fill="auto"/>
          </w:tcPr>
          <w:p w14:paraId="6F90C936" w14:textId="352AE340" w:rsidR="005B28F5" w:rsidRPr="0064006C" w:rsidRDefault="005B28F5" w:rsidP="005B28F5">
            <w:pPr>
              <w:suppressAutoHyphens/>
              <w:jc w:val="left"/>
              <w:rPr>
                <w:sz w:val="20"/>
                <w:szCs w:val="20"/>
                <w:lang w:eastAsia="ar-SA"/>
              </w:rPr>
            </w:pPr>
            <w:r w:rsidRPr="0064006C">
              <w:rPr>
                <w:sz w:val="20"/>
                <w:szCs w:val="20"/>
              </w:rPr>
              <w:t>ул. Приовражная</w:t>
            </w:r>
          </w:p>
        </w:tc>
        <w:tc>
          <w:tcPr>
            <w:tcW w:w="1843" w:type="dxa"/>
            <w:tcBorders>
              <w:top w:val="single" w:sz="4" w:space="0" w:color="auto"/>
              <w:left w:val="nil"/>
              <w:bottom w:val="single" w:sz="4" w:space="0" w:color="auto"/>
              <w:right w:val="single" w:sz="4" w:space="0" w:color="auto"/>
            </w:tcBorders>
            <w:shd w:val="clear" w:color="auto" w:fill="auto"/>
            <w:noWrap/>
          </w:tcPr>
          <w:p w14:paraId="20841DB9" w14:textId="0E9D533B" w:rsidR="005B28F5" w:rsidRPr="0064006C" w:rsidRDefault="005B28F5" w:rsidP="005B28F5">
            <w:pPr>
              <w:suppressAutoHyphens/>
              <w:jc w:val="center"/>
              <w:rPr>
                <w:sz w:val="20"/>
                <w:szCs w:val="20"/>
                <w:lang w:eastAsia="ar-SA"/>
              </w:rPr>
            </w:pPr>
            <w:r w:rsidRPr="0064006C">
              <w:rPr>
                <w:sz w:val="20"/>
                <w:szCs w:val="20"/>
              </w:rPr>
              <w:t>0,8</w:t>
            </w:r>
            <w:r w:rsidR="00ED119F" w:rsidRPr="0064006C">
              <w:rPr>
                <w:sz w:val="20"/>
                <w:szCs w:val="20"/>
              </w:rPr>
              <w:t>5</w:t>
            </w:r>
          </w:p>
        </w:tc>
      </w:tr>
      <w:tr w:rsidR="005B28F5" w:rsidRPr="0064006C" w14:paraId="696496C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E9DBD84" w14:textId="79D60927" w:rsidR="005B28F5" w:rsidRPr="0064006C" w:rsidRDefault="005B28F5" w:rsidP="005B28F5">
            <w:pPr>
              <w:suppressAutoHyphens/>
              <w:rPr>
                <w:b/>
                <w:bCs/>
                <w:sz w:val="20"/>
                <w:szCs w:val="20"/>
                <w:lang w:eastAsia="ar-SA"/>
              </w:rPr>
            </w:pPr>
            <w:r w:rsidRPr="0064006C">
              <w:rPr>
                <w:sz w:val="20"/>
                <w:szCs w:val="20"/>
              </w:rPr>
              <w:t>202-13551 ОП МП 039</w:t>
            </w:r>
          </w:p>
        </w:tc>
        <w:tc>
          <w:tcPr>
            <w:tcW w:w="4961" w:type="dxa"/>
            <w:tcBorders>
              <w:top w:val="single" w:sz="4" w:space="0" w:color="auto"/>
              <w:left w:val="nil"/>
              <w:bottom w:val="single" w:sz="4" w:space="0" w:color="auto"/>
              <w:right w:val="single" w:sz="4" w:space="0" w:color="auto"/>
            </w:tcBorders>
            <w:shd w:val="clear" w:color="auto" w:fill="auto"/>
          </w:tcPr>
          <w:p w14:paraId="547C33DD" w14:textId="5E8787C5" w:rsidR="005B28F5" w:rsidRPr="0064006C" w:rsidRDefault="005B28F5" w:rsidP="005B28F5">
            <w:pPr>
              <w:suppressAutoHyphens/>
              <w:jc w:val="left"/>
              <w:rPr>
                <w:sz w:val="20"/>
                <w:szCs w:val="20"/>
                <w:lang w:eastAsia="ar-SA"/>
              </w:rPr>
            </w:pPr>
            <w:r w:rsidRPr="0064006C">
              <w:rPr>
                <w:sz w:val="20"/>
                <w:szCs w:val="20"/>
              </w:rPr>
              <w:t>ул. Коммунальная</w:t>
            </w:r>
          </w:p>
        </w:tc>
        <w:tc>
          <w:tcPr>
            <w:tcW w:w="1843" w:type="dxa"/>
            <w:tcBorders>
              <w:top w:val="single" w:sz="4" w:space="0" w:color="auto"/>
              <w:left w:val="nil"/>
              <w:bottom w:val="single" w:sz="4" w:space="0" w:color="auto"/>
              <w:right w:val="single" w:sz="4" w:space="0" w:color="auto"/>
            </w:tcBorders>
            <w:shd w:val="clear" w:color="auto" w:fill="auto"/>
            <w:noWrap/>
          </w:tcPr>
          <w:p w14:paraId="3BDE86FE" w14:textId="3D5AACE1" w:rsidR="005B28F5" w:rsidRPr="0064006C" w:rsidRDefault="005B28F5" w:rsidP="005B28F5">
            <w:pPr>
              <w:suppressAutoHyphens/>
              <w:jc w:val="center"/>
              <w:rPr>
                <w:sz w:val="20"/>
                <w:szCs w:val="20"/>
                <w:lang w:eastAsia="ar-SA"/>
              </w:rPr>
            </w:pPr>
            <w:r w:rsidRPr="0064006C">
              <w:rPr>
                <w:sz w:val="20"/>
                <w:szCs w:val="20"/>
              </w:rPr>
              <w:t>0,5</w:t>
            </w:r>
            <w:r w:rsidR="00ED119F" w:rsidRPr="0064006C">
              <w:rPr>
                <w:sz w:val="20"/>
                <w:szCs w:val="20"/>
              </w:rPr>
              <w:t>1</w:t>
            </w:r>
          </w:p>
        </w:tc>
      </w:tr>
      <w:tr w:rsidR="005B28F5" w:rsidRPr="0064006C" w14:paraId="0992736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FA4296" w14:textId="232A0F83" w:rsidR="005B28F5" w:rsidRPr="0064006C" w:rsidRDefault="005B28F5" w:rsidP="005B28F5">
            <w:pPr>
              <w:suppressAutoHyphens/>
              <w:rPr>
                <w:b/>
                <w:bCs/>
                <w:sz w:val="20"/>
                <w:szCs w:val="20"/>
                <w:lang w:eastAsia="ar-SA"/>
              </w:rPr>
            </w:pPr>
            <w:r w:rsidRPr="0064006C">
              <w:rPr>
                <w:sz w:val="20"/>
                <w:szCs w:val="20"/>
              </w:rPr>
              <w:t>202-13551 ОП МП 040</w:t>
            </w:r>
          </w:p>
        </w:tc>
        <w:tc>
          <w:tcPr>
            <w:tcW w:w="4961" w:type="dxa"/>
            <w:tcBorders>
              <w:top w:val="single" w:sz="4" w:space="0" w:color="auto"/>
              <w:left w:val="nil"/>
              <w:bottom w:val="single" w:sz="4" w:space="0" w:color="auto"/>
              <w:right w:val="single" w:sz="4" w:space="0" w:color="auto"/>
            </w:tcBorders>
            <w:shd w:val="clear" w:color="auto" w:fill="auto"/>
          </w:tcPr>
          <w:p w14:paraId="65D967F4" w14:textId="257E30B8" w:rsidR="005B28F5" w:rsidRPr="0064006C" w:rsidRDefault="005B28F5" w:rsidP="005B28F5">
            <w:pPr>
              <w:suppressAutoHyphens/>
              <w:jc w:val="left"/>
              <w:rPr>
                <w:sz w:val="20"/>
                <w:szCs w:val="20"/>
                <w:lang w:eastAsia="ar-SA"/>
              </w:rPr>
            </w:pPr>
            <w:r w:rsidRPr="0064006C">
              <w:rPr>
                <w:sz w:val="20"/>
                <w:szCs w:val="20"/>
              </w:rPr>
              <w:t>ул. Пролетарская</w:t>
            </w:r>
          </w:p>
        </w:tc>
        <w:tc>
          <w:tcPr>
            <w:tcW w:w="1843" w:type="dxa"/>
            <w:tcBorders>
              <w:top w:val="single" w:sz="4" w:space="0" w:color="auto"/>
              <w:left w:val="nil"/>
              <w:bottom w:val="single" w:sz="4" w:space="0" w:color="auto"/>
              <w:right w:val="single" w:sz="4" w:space="0" w:color="auto"/>
            </w:tcBorders>
            <w:shd w:val="clear" w:color="auto" w:fill="auto"/>
            <w:noWrap/>
          </w:tcPr>
          <w:p w14:paraId="6075F852" w14:textId="7217B3AC" w:rsidR="005B28F5" w:rsidRPr="0064006C" w:rsidRDefault="005B28F5" w:rsidP="005B28F5">
            <w:pPr>
              <w:suppressAutoHyphens/>
              <w:jc w:val="center"/>
              <w:rPr>
                <w:sz w:val="20"/>
                <w:szCs w:val="20"/>
                <w:lang w:eastAsia="ar-SA"/>
              </w:rPr>
            </w:pPr>
            <w:r w:rsidRPr="0064006C">
              <w:rPr>
                <w:sz w:val="20"/>
                <w:szCs w:val="20"/>
              </w:rPr>
              <w:t>0,</w:t>
            </w:r>
            <w:r w:rsidR="00ED119F" w:rsidRPr="0064006C">
              <w:rPr>
                <w:sz w:val="20"/>
                <w:szCs w:val="20"/>
              </w:rPr>
              <w:t>6</w:t>
            </w:r>
          </w:p>
        </w:tc>
      </w:tr>
      <w:tr w:rsidR="005B28F5" w:rsidRPr="0064006C" w14:paraId="60B39B2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60D914" w14:textId="1FA1CF43" w:rsidR="005B28F5" w:rsidRPr="0064006C" w:rsidRDefault="005B28F5" w:rsidP="005B28F5">
            <w:pPr>
              <w:suppressAutoHyphens/>
              <w:rPr>
                <w:b/>
                <w:bCs/>
                <w:sz w:val="20"/>
                <w:szCs w:val="20"/>
                <w:lang w:eastAsia="ar-SA"/>
              </w:rPr>
            </w:pPr>
            <w:r w:rsidRPr="0064006C">
              <w:rPr>
                <w:sz w:val="20"/>
                <w:szCs w:val="20"/>
              </w:rPr>
              <w:t>202-13551 ОП МП 041</w:t>
            </w:r>
          </w:p>
        </w:tc>
        <w:tc>
          <w:tcPr>
            <w:tcW w:w="4961" w:type="dxa"/>
            <w:tcBorders>
              <w:top w:val="single" w:sz="4" w:space="0" w:color="auto"/>
              <w:left w:val="nil"/>
              <w:bottom w:val="single" w:sz="4" w:space="0" w:color="auto"/>
              <w:right w:val="single" w:sz="4" w:space="0" w:color="auto"/>
            </w:tcBorders>
            <w:shd w:val="clear" w:color="auto" w:fill="auto"/>
          </w:tcPr>
          <w:p w14:paraId="6874BEBD" w14:textId="5DA2593C" w:rsidR="005B28F5" w:rsidRPr="0064006C" w:rsidRDefault="005B28F5" w:rsidP="005B28F5">
            <w:pPr>
              <w:suppressAutoHyphens/>
              <w:jc w:val="left"/>
              <w:rPr>
                <w:sz w:val="20"/>
                <w:szCs w:val="20"/>
                <w:lang w:eastAsia="ar-SA"/>
              </w:rPr>
            </w:pPr>
            <w:r w:rsidRPr="0064006C">
              <w:rPr>
                <w:sz w:val="20"/>
                <w:szCs w:val="20"/>
              </w:rPr>
              <w:t>ул. Кононыхина</w:t>
            </w:r>
          </w:p>
        </w:tc>
        <w:tc>
          <w:tcPr>
            <w:tcW w:w="1843" w:type="dxa"/>
            <w:tcBorders>
              <w:top w:val="single" w:sz="4" w:space="0" w:color="auto"/>
              <w:left w:val="nil"/>
              <w:bottom w:val="single" w:sz="4" w:space="0" w:color="auto"/>
              <w:right w:val="single" w:sz="4" w:space="0" w:color="auto"/>
            </w:tcBorders>
            <w:shd w:val="clear" w:color="auto" w:fill="auto"/>
            <w:noWrap/>
          </w:tcPr>
          <w:p w14:paraId="61C636C5" w14:textId="1254C2AD" w:rsidR="005B28F5" w:rsidRPr="0064006C" w:rsidRDefault="005B28F5" w:rsidP="005B28F5">
            <w:pPr>
              <w:suppressAutoHyphens/>
              <w:jc w:val="center"/>
              <w:rPr>
                <w:sz w:val="20"/>
                <w:szCs w:val="20"/>
                <w:lang w:eastAsia="ar-SA"/>
              </w:rPr>
            </w:pPr>
            <w:r w:rsidRPr="0064006C">
              <w:rPr>
                <w:sz w:val="20"/>
                <w:szCs w:val="20"/>
              </w:rPr>
              <w:t>1,26</w:t>
            </w:r>
          </w:p>
        </w:tc>
      </w:tr>
      <w:tr w:rsidR="005B28F5" w:rsidRPr="0064006C" w14:paraId="09DAA006" w14:textId="77777777" w:rsidTr="00AB3B25">
        <w:trPr>
          <w:trHeight w:val="13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554BF8C" w14:textId="1D98F96F" w:rsidR="005B28F5" w:rsidRPr="0064006C" w:rsidRDefault="005B28F5" w:rsidP="005B28F5">
            <w:pPr>
              <w:suppressAutoHyphens/>
              <w:rPr>
                <w:b/>
                <w:bCs/>
                <w:sz w:val="20"/>
                <w:szCs w:val="20"/>
                <w:lang w:eastAsia="ar-SA"/>
              </w:rPr>
            </w:pPr>
            <w:r w:rsidRPr="0064006C">
              <w:rPr>
                <w:sz w:val="20"/>
                <w:szCs w:val="20"/>
              </w:rPr>
              <w:t>202-13551 ОП МП 042</w:t>
            </w:r>
          </w:p>
        </w:tc>
        <w:tc>
          <w:tcPr>
            <w:tcW w:w="4961" w:type="dxa"/>
            <w:tcBorders>
              <w:top w:val="single" w:sz="4" w:space="0" w:color="auto"/>
              <w:left w:val="nil"/>
              <w:bottom w:val="single" w:sz="4" w:space="0" w:color="auto"/>
              <w:right w:val="single" w:sz="4" w:space="0" w:color="auto"/>
            </w:tcBorders>
            <w:shd w:val="clear" w:color="auto" w:fill="auto"/>
          </w:tcPr>
          <w:p w14:paraId="7F455285" w14:textId="1B522D87" w:rsidR="005B28F5" w:rsidRPr="0064006C" w:rsidRDefault="005B28F5" w:rsidP="005B28F5">
            <w:pPr>
              <w:suppressAutoHyphens/>
              <w:jc w:val="left"/>
              <w:rPr>
                <w:sz w:val="20"/>
                <w:szCs w:val="20"/>
                <w:lang w:eastAsia="ar-SA"/>
              </w:rPr>
            </w:pPr>
            <w:r w:rsidRPr="0064006C">
              <w:rPr>
                <w:sz w:val="20"/>
                <w:szCs w:val="20"/>
              </w:rPr>
              <w:t>ул. Никитинская</w:t>
            </w:r>
          </w:p>
        </w:tc>
        <w:tc>
          <w:tcPr>
            <w:tcW w:w="1843" w:type="dxa"/>
            <w:tcBorders>
              <w:top w:val="single" w:sz="4" w:space="0" w:color="auto"/>
              <w:left w:val="nil"/>
              <w:bottom w:val="single" w:sz="4" w:space="0" w:color="auto"/>
              <w:right w:val="single" w:sz="4" w:space="0" w:color="auto"/>
            </w:tcBorders>
            <w:shd w:val="clear" w:color="auto" w:fill="auto"/>
            <w:noWrap/>
          </w:tcPr>
          <w:p w14:paraId="217BB167" w14:textId="58BD1D9E" w:rsidR="005B28F5" w:rsidRPr="0064006C" w:rsidRDefault="005B28F5" w:rsidP="005B28F5">
            <w:pPr>
              <w:suppressAutoHyphens/>
              <w:jc w:val="center"/>
              <w:rPr>
                <w:sz w:val="20"/>
                <w:szCs w:val="20"/>
                <w:lang w:eastAsia="ar-SA"/>
              </w:rPr>
            </w:pPr>
            <w:r w:rsidRPr="0064006C">
              <w:rPr>
                <w:sz w:val="20"/>
                <w:szCs w:val="20"/>
              </w:rPr>
              <w:t>1,34</w:t>
            </w:r>
          </w:p>
        </w:tc>
      </w:tr>
      <w:tr w:rsidR="005B28F5" w:rsidRPr="0064006C" w14:paraId="180CB5B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339CE90" w14:textId="10A5E4BA" w:rsidR="005B28F5" w:rsidRPr="0064006C" w:rsidRDefault="005B28F5" w:rsidP="005B28F5">
            <w:pPr>
              <w:suppressAutoHyphens/>
              <w:rPr>
                <w:b/>
                <w:bCs/>
                <w:sz w:val="20"/>
                <w:szCs w:val="20"/>
                <w:lang w:eastAsia="ar-SA"/>
              </w:rPr>
            </w:pPr>
            <w:r w:rsidRPr="0064006C">
              <w:rPr>
                <w:sz w:val="20"/>
                <w:szCs w:val="20"/>
              </w:rPr>
              <w:t>202-13551 ОП МП 043</w:t>
            </w:r>
          </w:p>
        </w:tc>
        <w:tc>
          <w:tcPr>
            <w:tcW w:w="4961" w:type="dxa"/>
            <w:tcBorders>
              <w:top w:val="single" w:sz="4" w:space="0" w:color="auto"/>
              <w:left w:val="nil"/>
              <w:bottom w:val="single" w:sz="4" w:space="0" w:color="auto"/>
              <w:right w:val="single" w:sz="4" w:space="0" w:color="auto"/>
            </w:tcBorders>
            <w:shd w:val="clear" w:color="auto" w:fill="auto"/>
          </w:tcPr>
          <w:p w14:paraId="7BB62F9E" w14:textId="1217C4A1" w:rsidR="005B28F5" w:rsidRPr="0064006C" w:rsidRDefault="005B28F5" w:rsidP="005B28F5">
            <w:pPr>
              <w:suppressAutoHyphens/>
              <w:jc w:val="left"/>
              <w:rPr>
                <w:sz w:val="20"/>
                <w:szCs w:val="20"/>
                <w:lang w:eastAsia="ar-SA"/>
              </w:rPr>
            </w:pPr>
            <w:r w:rsidRPr="0064006C">
              <w:rPr>
                <w:sz w:val="20"/>
                <w:szCs w:val="20"/>
              </w:rPr>
              <w:t>ул. Народная</w:t>
            </w:r>
          </w:p>
        </w:tc>
        <w:tc>
          <w:tcPr>
            <w:tcW w:w="1843" w:type="dxa"/>
            <w:tcBorders>
              <w:top w:val="single" w:sz="4" w:space="0" w:color="auto"/>
              <w:left w:val="nil"/>
              <w:bottom w:val="single" w:sz="4" w:space="0" w:color="auto"/>
              <w:right w:val="single" w:sz="4" w:space="0" w:color="auto"/>
            </w:tcBorders>
            <w:shd w:val="clear" w:color="auto" w:fill="auto"/>
            <w:noWrap/>
          </w:tcPr>
          <w:p w14:paraId="174DC147" w14:textId="75F66024" w:rsidR="005B28F5" w:rsidRPr="0064006C" w:rsidRDefault="005B28F5" w:rsidP="005B28F5">
            <w:pPr>
              <w:suppressAutoHyphens/>
              <w:jc w:val="center"/>
              <w:rPr>
                <w:sz w:val="20"/>
                <w:szCs w:val="20"/>
                <w:lang w:eastAsia="ar-SA"/>
              </w:rPr>
            </w:pPr>
            <w:r w:rsidRPr="0064006C">
              <w:rPr>
                <w:sz w:val="20"/>
                <w:szCs w:val="20"/>
              </w:rPr>
              <w:t>1,8</w:t>
            </w:r>
            <w:r w:rsidR="00ED119F" w:rsidRPr="0064006C">
              <w:rPr>
                <w:sz w:val="20"/>
                <w:szCs w:val="20"/>
              </w:rPr>
              <w:t>2</w:t>
            </w:r>
          </w:p>
        </w:tc>
      </w:tr>
      <w:tr w:rsidR="005B28F5" w:rsidRPr="0064006C" w14:paraId="63A69F0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AA4B8C0" w14:textId="47447F66" w:rsidR="005B28F5" w:rsidRPr="0064006C" w:rsidRDefault="005B28F5" w:rsidP="005B28F5">
            <w:pPr>
              <w:suppressAutoHyphens/>
              <w:rPr>
                <w:b/>
                <w:bCs/>
                <w:sz w:val="20"/>
                <w:szCs w:val="20"/>
                <w:lang w:eastAsia="ar-SA"/>
              </w:rPr>
            </w:pPr>
            <w:r w:rsidRPr="0064006C">
              <w:rPr>
                <w:sz w:val="20"/>
                <w:szCs w:val="20"/>
              </w:rPr>
              <w:t>202-13551 ОП МП 044</w:t>
            </w:r>
          </w:p>
        </w:tc>
        <w:tc>
          <w:tcPr>
            <w:tcW w:w="4961" w:type="dxa"/>
            <w:tcBorders>
              <w:top w:val="single" w:sz="4" w:space="0" w:color="auto"/>
              <w:left w:val="nil"/>
              <w:bottom w:val="single" w:sz="4" w:space="0" w:color="auto"/>
              <w:right w:val="single" w:sz="4" w:space="0" w:color="auto"/>
            </w:tcBorders>
            <w:shd w:val="clear" w:color="auto" w:fill="auto"/>
          </w:tcPr>
          <w:p w14:paraId="5C507437" w14:textId="12981055" w:rsidR="005B28F5" w:rsidRPr="0064006C" w:rsidRDefault="005B28F5" w:rsidP="005B28F5">
            <w:pPr>
              <w:suppressAutoHyphens/>
              <w:jc w:val="left"/>
              <w:rPr>
                <w:sz w:val="20"/>
                <w:szCs w:val="20"/>
                <w:lang w:eastAsia="ar-SA"/>
              </w:rPr>
            </w:pPr>
            <w:r w:rsidRPr="0064006C">
              <w:rPr>
                <w:sz w:val="20"/>
                <w:szCs w:val="20"/>
              </w:rPr>
              <w:t>ул. Красная Поляна</w:t>
            </w:r>
          </w:p>
        </w:tc>
        <w:tc>
          <w:tcPr>
            <w:tcW w:w="1843" w:type="dxa"/>
            <w:tcBorders>
              <w:top w:val="single" w:sz="4" w:space="0" w:color="auto"/>
              <w:left w:val="nil"/>
              <w:bottom w:val="single" w:sz="4" w:space="0" w:color="auto"/>
              <w:right w:val="single" w:sz="4" w:space="0" w:color="auto"/>
            </w:tcBorders>
            <w:shd w:val="clear" w:color="auto" w:fill="auto"/>
            <w:noWrap/>
          </w:tcPr>
          <w:p w14:paraId="1587535A" w14:textId="07D335B3" w:rsidR="005B28F5" w:rsidRPr="0064006C" w:rsidRDefault="005B28F5" w:rsidP="005B28F5">
            <w:pPr>
              <w:suppressAutoHyphens/>
              <w:jc w:val="center"/>
              <w:rPr>
                <w:sz w:val="20"/>
                <w:szCs w:val="20"/>
                <w:lang w:eastAsia="ar-SA"/>
              </w:rPr>
            </w:pPr>
            <w:r w:rsidRPr="0064006C">
              <w:rPr>
                <w:sz w:val="20"/>
                <w:szCs w:val="20"/>
              </w:rPr>
              <w:t>2,15</w:t>
            </w:r>
          </w:p>
        </w:tc>
      </w:tr>
      <w:tr w:rsidR="005B28F5" w:rsidRPr="0064006C" w14:paraId="14F70567" w14:textId="77777777" w:rsidTr="00AB3B25">
        <w:trPr>
          <w:trHeight w:val="11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A303042" w14:textId="29D83F01" w:rsidR="005B28F5" w:rsidRPr="0064006C" w:rsidRDefault="005B28F5" w:rsidP="005B28F5">
            <w:pPr>
              <w:suppressAutoHyphens/>
              <w:rPr>
                <w:b/>
                <w:bCs/>
                <w:sz w:val="20"/>
                <w:szCs w:val="20"/>
                <w:lang w:eastAsia="ar-SA"/>
              </w:rPr>
            </w:pPr>
            <w:r w:rsidRPr="0064006C">
              <w:rPr>
                <w:sz w:val="20"/>
                <w:szCs w:val="20"/>
              </w:rPr>
              <w:t>202-13551 ОП МП 045</w:t>
            </w:r>
          </w:p>
        </w:tc>
        <w:tc>
          <w:tcPr>
            <w:tcW w:w="4961" w:type="dxa"/>
            <w:tcBorders>
              <w:top w:val="single" w:sz="4" w:space="0" w:color="auto"/>
              <w:left w:val="nil"/>
              <w:bottom w:val="single" w:sz="4" w:space="0" w:color="auto"/>
              <w:right w:val="single" w:sz="4" w:space="0" w:color="auto"/>
            </w:tcBorders>
            <w:shd w:val="clear" w:color="auto" w:fill="auto"/>
          </w:tcPr>
          <w:p w14:paraId="75B7FD7C" w14:textId="62A0B7CA" w:rsidR="005B28F5" w:rsidRPr="0064006C" w:rsidRDefault="005B28F5" w:rsidP="005B28F5">
            <w:pPr>
              <w:suppressAutoHyphens/>
              <w:jc w:val="left"/>
              <w:rPr>
                <w:sz w:val="20"/>
                <w:szCs w:val="20"/>
                <w:lang w:eastAsia="ar-SA"/>
              </w:rPr>
            </w:pPr>
            <w:r w:rsidRPr="0064006C">
              <w:rPr>
                <w:sz w:val="20"/>
                <w:szCs w:val="20"/>
              </w:rPr>
              <w:t>ул. 50 лет Октября</w:t>
            </w:r>
          </w:p>
        </w:tc>
        <w:tc>
          <w:tcPr>
            <w:tcW w:w="1843" w:type="dxa"/>
            <w:tcBorders>
              <w:top w:val="single" w:sz="4" w:space="0" w:color="auto"/>
              <w:left w:val="nil"/>
              <w:bottom w:val="single" w:sz="4" w:space="0" w:color="auto"/>
              <w:right w:val="single" w:sz="4" w:space="0" w:color="auto"/>
            </w:tcBorders>
            <w:shd w:val="clear" w:color="auto" w:fill="auto"/>
            <w:noWrap/>
          </w:tcPr>
          <w:p w14:paraId="2E847004" w14:textId="4CBFC7CD" w:rsidR="005B28F5" w:rsidRPr="0064006C" w:rsidRDefault="005B28F5" w:rsidP="005B28F5">
            <w:pPr>
              <w:suppressAutoHyphens/>
              <w:jc w:val="center"/>
              <w:rPr>
                <w:sz w:val="20"/>
                <w:szCs w:val="20"/>
                <w:lang w:eastAsia="ar-SA"/>
              </w:rPr>
            </w:pPr>
            <w:r w:rsidRPr="0064006C">
              <w:rPr>
                <w:sz w:val="20"/>
                <w:szCs w:val="20"/>
              </w:rPr>
              <w:t>0,49</w:t>
            </w:r>
          </w:p>
        </w:tc>
      </w:tr>
      <w:tr w:rsidR="005B28F5" w:rsidRPr="0064006C" w14:paraId="24AB648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397020E" w14:textId="67F5BFC2" w:rsidR="005B28F5" w:rsidRPr="0064006C" w:rsidRDefault="005B28F5" w:rsidP="005B28F5">
            <w:pPr>
              <w:suppressAutoHyphens/>
              <w:rPr>
                <w:b/>
                <w:bCs/>
                <w:sz w:val="20"/>
                <w:szCs w:val="20"/>
                <w:lang w:eastAsia="ar-SA"/>
              </w:rPr>
            </w:pPr>
            <w:r w:rsidRPr="0064006C">
              <w:rPr>
                <w:sz w:val="20"/>
                <w:szCs w:val="20"/>
              </w:rPr>
              <w:t>202-13551 ОП МП 046</w:t>
            </w:r>
          </w:p>
        </w:tc>
        <w:tc>
          <w:tcPr>
            <w:tcW w:w="4961" w:type="dxa"/>
            <w:tcBorders>
              <w:top w:val="single" w:sz="4" w:space="0" w:color="auto"/>
              <w:left w:val="nil"/>
              <w:bottom w:val="single" w:sz="4" w:space="0" w:color="auto"/>
              <w:right w:val="single" w:sz="4" w:space="0" w:color="auto"/>
            </w:tcBorders>
            <w:shd w:val="clear" w:color="auto" w:fill="auto"/>
          </w:tcPr>
          <w:p w14:paraId="3336B16C" w14:textId="379F08D1" w:rsidR="005B28F5" w:rsidRPr="0064006C" w:rsidRDefault="005B28F5" w:rsidP="005B28F5">
            <w:pPr>
              <w:suppressAutoHyphens/>
              <w:jc w:val="left"/>
              <w:rPr>
                <w:sz w:val="20"/>
                <w:szCs w:val="20"/>
                <w:lang w:eastAsia="ar-SA"/>
              </w:rPr>
            </w:pPr>
            <w:r w:rsidRPr="0064006C">
              <w:rPr>
                <w:sz w:val="20"/>
                <w:szCs w:val="20"/>
              </w:rPr>
              <w:t>ул. Степана Разина</w:t>
            </w:r>
          </w:p>
        </w:tc>
        <w:tc>
          <w:tcPr>
            <w:tcW w:w="1843" w:type="dxa"/>
            <w:tcBorders>
              <w:top w:val="single" w:sz="4" w:space="0" w:color="auto"/>
              <w:left w:val="nil"/>
              <w:bottom w:val="single" w:sz="4" w:space="0" w:color="auto"/>
              <w:right w:val="single" w:sz="4" w:space="0" w:color="auto"/>
            </w:tcBorders>
            <w:shd w:val="clear" w:color="auto" w:fill="auto"/>
            <w:noWrap/>
          </w:tcPr>
          <w:p w14:paraId="54414A02" w14:textId="324D2A02" w:rsidR="005B28F5" w:rsidRPr="0064006C" w:rsidRDefault="005B28F5" w:rsidP="005B28F5">
            <w:pPr>
              <w:suppressAutoHyphens/>
              <w:jc w:val="center"/>
              <w:rPr>
                <w:sz w:val="20"/>
                <w:szCs w:val="20"/>
                <w:lang w:eastAsia="ar-SA"/>
              </w:rPr>
            </w:pPr>
            <w:r w:rsidRPr="0064006C">
              <w:rPr>
                <w:sz w:val="20"/>
                <w:szCs w:val="20"/>
              </w:rPr>
              <w:t>0,5</w:t>
            </w:r>
            <w:r w:rsidR="00ED119F" w:rsidRPr="0064006C">
              <w:rPr>
                <w:sz w:val="20"/>
                <w:szCs w:val="20"/>
              </w:rPr>
              <w:t>4</w:t>
            </w:r>
          </w:p>
        </w:tc>
      </w:tr>
      <w:tr w:rsidR="005B28F5" w:rsidRPr="0064006C" w14:paraId="239D33A3" w14:textId="77777777" w:rsidTr="00AB3B25">
        <w:trPr>
          <w:trHeight w:val="12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E3C711F" w14:textId="59CA70BB" w:rsidR="005B28F5" w:rsidRPr="0064006C" w:rsidRDefault="005B28F5" w:rsidP="005B28F5">
            <w:pPr>
              <w:suppressAutoHyphens/>
              <w:rPr>
                <w:b/>
                <w:bCs/>
                <w:sz w:val="20"/>
                <w:szCs w:val="20"/>
                <w:lang w:eastAsia="ar-SA"/>
              </w:rPr>
            </w:pPr>
            <w:r w:rsidRPr="0064006C">
              <w:rPr>
                <w:sz w:val="20"/>
                <w:szCs w:val="20"/>
              </w:rPr>
              <w:t>202-13551 ОП МП 047</w:t>
            </w:r>
          </w:p>
        </w:tc>
        <w:tc>
          <w:tcPr>
            <w:tcW w:w="4961" w:type="dxa"/>
            <w:tcBorders>
              <w:top w:val="single" w:sz="4" w:space="0" w:color="auto"/>
              <w:left w:val="nil"/>
              <w:bottom w:val="single" w:sz="4" w:space="0" w:color="auto"/>
              <w:right w:val="single" w:sz="4" w:space="0" w:color="auto"/>
            </w:tcBorders>
            <w:shd w:val="clear" w:color="auto" w:fill="auto"/>
          </w:tcPr>
          <w:p w14:paraId="4FCCA98C" w14:textId="29B519B9" w:rsidR="005B28F5" w:rsidRPr="0064006C" w:rsidRDefault="005B28F5" w:rsidP="005B28F5">
            <w:pPr>
              <w:suppressAutoHyphens/>
              <w:jc w:val="left"/>
              <w:rPr>
                <w:sz w:val="20"/>
                <w:szCs w:val="20"/>
                <w:lang w:eastAsia="ar-SA"/>
              </w:rPr>
            </w:pPr>
            <w:r w:rsidRPr="0064006C">
              <w:rPr>
                <w:sz w:val="20"/>
                <w:szCs w:val="20"/>
              </w:rPr>
              <w:t>ул. Строителей</w:t>
            </w:r>
          </w:p>
        </w:tc>
        <w:tc>
          <w:tcPr>
            <w:tcW w:w="1843" w:type="dxa"/>
            <w:tcBorders>
              <w:top w:val="single" w:sz="4" w:space="0" w:color="auto"/>
              <w:left w:val="nil"/>
              <w:bottom w:val="single" w:sz="4" w:space="0" w:color="auto"/>
              <w:right w:val="single" w:sz="4" w:space="0" w:color="auto"/>
            </w:tcBorders>
            <w:shd w:val="clear" w:color="auto" w:fill="auto"/>
            <w:noWrap/>
          </w:tcPr>
          <w:p w14:paraId="7991404A" w14:textId="5E4AA4AA" w:rsidR="005B28F5" w:rsidRPr="0064006C" w:rsidRDefault="005B28F5" w:rsidP="005B28F5">
            <w:pPr>
              <w:suppressAutoHyphens/>
              <w:jc w:val="center"/>
              <w:rPr>
                <w:sz w:val="20"/>
                <w:szCs w:val="20"/>
                <w:lang w:eastAsia="ar-SA"/>
              </w:rPr>
            </w:pPr>
            <w:r w:rsidRPr="0064006C">
              <w:rPr>
                <w:sz w:val="20"/>
                <w:szCs w:val="20"/>
              </w:rPr>
              <w:t>1,5</w:t>
            </w:r>
            <w:r w:rsidR="00ED119F" w:rsidRPr="0064006C">
              <w:rPr>
                <w:sz w:val="20"/>
                <w:szCs w:val="20"/>
              </w:rPr>
              <w:t>3</w:t>
            </w:r>
          </w:p>
        </w:tc>
      </w:tr>
      <w:tr w:rsidR="005B28F5" w:rsidRPr="0064006C" w14:paraId="4F09ECC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0D2AAD6" w14:textId="4653AE6B" w:rsidR="005B28F5" w:rsidRPr="0064006C" w:rsidRDefault="005B28F5" w:rsidP="005B28F5">
            <w:pPr>
              <w:suppressAutoHyphens/>
              <w:rPr>
                <w:b/>
                <w:bCs/>
                <w:sz w:val="20"/>
                <w:szCs w:val="20"/>
                <w:lang w:eastAsia="ar-SA"/>
              </w:rPr>
            </w:pPr>
            <w:r w:rsidRPr="0064006C">
              <w:rPr>
                <w:sz w:val="20"/>
                <w:szCs w:val="20"/>
              </w:rPr>
              <w:t>202-13551 ОП МП 048</w:t>
            </w:r>
          </w:p>
        </w:tc>
        <w:tc>
          <w:tcPr>
            <w:tcW w:w="4961" w:type="dxa"/>
            <w:tcBorders>
              <w:top w:val="single" w:sz="4" w:space="0" w:color="auto"/>
              <w:left w:val="nil"/>
              <w:bottom w:val="single" w:sz="4" w:space="0" w:color="auto"/>
              <w:right w:val="single" w:sz="4" w:space="0" w:color="auto"/>
            </w:tcBorders>
            <w:shd w:val="clear" w:color="auto" w:fill="auto"/>
          </w:tcPr>
          <w:p w14:paraId="0CF0BD8B" w14:textId="411897F8" w:rsidR="005B28F5" w:rsidRPr="0064006C" w:rsidRDefault="005B28F5" w:rsidP="005B28F5">
            <w:pPr>
              <w:suppressAutoHyphens/>
              <w:jc w:val="left"/>
              <w:rPr>
                <w:sz w:val="20"/>
                <w:szCs w:val="20"/>
                <w:lang w:eastAsia="ar-SA"/>
              </w:rPr>
            </w:pPr>
            <w:r w:rsidRPr="0064006C">
              <w:rPr>
                <w:sz w:val="20"/>
                <w:szCs w:val="20"/>
              </w:rPr>
              <w:t>ул. Набережная</w:t>
            </w:r>
          </w:p>
        </w:tc>
        <w:tc>
          <w:tcPr>
            <w:tcW w:w="1843" w:type="dxa"/>
            <w:tcBorders>
              <w:top w:val="single" w:sz="4" w:space="0" w:color="auto"/>
              <w:left w:val="nil"/>
              <w:bottom w:val="single" w:sz="4" w:space="0" w:color="auto"/>
              <w:right w:val="single" w:sz="4" w:space="0" w:color="auto"/>
            </w:tcBorders>
            <w:shd w:val="clear" w:color="auto" w:fill="auto"/>
            <w:noWrap/>
          </w:tcPr>
          <w:p w14:paraId="0AA44342" w14:textId="7D0648B7" w:rsidR="005B28F5" w:rsidRPr="0064006C" w:rsidRDefault="005B28F5" w:rsidP="005B28F5">
            <w:pPr>
              <w:suppressAutoHyphens/>
              <w:jc w:val="center"/>
              <w:rPr>
                <w:sz w:val="20"/>
                <w:szCs w:val="20"/>
                <w:lang w:eastAsia="ar-SA"/>
              </w:rPr>
            </w:pPr>
            <w:r w:rsidRPr="0064006C">
              <w:rPr>
                <w:sz w:val="20"/>
                <w:szCs w:val="20"/>
              </w:rPr>
              <w:t>0,7</w:t>
            </w:r>
            <w:r w:rsidR="00ED119F" w:rsidRPr="0064006C">
              <w:rPr>
                <w:sz w:val="20"/>
                <w:szCs w:val="20"/>
              </w:rPr>
              <w:t>5</w:t>
            </w:r>
          </w:p>
        </w:tc>
      </w:tr>
      <w:tr w:rsidR="005B28F5" w:rsidRPr="0064006C" w14:paraId="11FA1CF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ACD261F" w14:textId="13571BB6" w:rsidR="005B28F5" w:rsidRPr="0064006C" w:rsidRDefault="005B28F5" w:rsidP="005B28F5">
            <w:pPr>
              <w:suppressAutoHyphens/>
              <w:rPr>
                <w:b/>
                <w:bCs/>
                <w:sz w:val="20"/>
                <w:szCs w:val="20"/>
                <w:lang w:eastAsia="ar-SA"/>
              </w:rPr>
            </w:pPr>
            <w:r w:rsidRPr="0064006C">
              <w:rPr>
                <w:sz w:val="20"/>
                <w:szCs w:val="20"/>
              </w:rPr>
              <w:t>202-13551 ОП МП 049</w:t>
            </w:r>
          </w:p>
        </w:tc>
        <w:tc>
          <w:tcPr>
            <w:tcW w:w="4961" w:type="dxa"/>
            <w:tcBorders>
              <w:top w:val="single" w:sz="4" w:space="0" w:color="auto"/>
              <w:left w:val="nil"/>
              <w:bottom w:val="single" w:sz="4" w:space="0" w:color="auto"/>
              <w:right w:val="single" w:sz="4" w:space="0" w:color="auto"/>
            </w:tcBorders>
            <w:shd w:val="clear" w:color="auto" w:fill="auto"/>
          </w:tcPr>
          <w:p w14:paraId="3B3C43F6" w14:textId="594320D5" w:rsidR="005B28F5" w:rsidRPr="0064006C" w:rsidRDefault="005B28F5" w:rsidP="005B28F5">
            <w:pPr>
              <w:suppressAutoHyphens/>
              <w:jc w:val="left"/>
              <w:rPr>
                <w:sz w:val="20"/>
                <w:szCs w:val="20"/>
                <w:lang w:eastAsia="ar-SA"/>
              </w:rPr>
            </w:pPr>
            <w:r w:rsidRPr="0064006C">
              <w:rPr>
                <w:sz w:val="20"/>
                <w:szCs w:val="20"/>
              </w:rPr>
              <w:t>ул. Красная Заря</w:t>
            </w:r>
          </w:p>
        </w:tc>
        <w:tc>
          <w:tcPr>
            <w:tcW w:w="1843" w:type="dxa"/>
            <w:tcBorders>
              <w:top w:val="single" w:sz="4" w:space="0" w:color="auto"/>
              <w:left w:val="nil"/>
              <w:bottom w:val="single" w:sz="4" w:space="0" w:color="auto"/>
              <w:right w:val="single" w:sz="4" w:space="0" w:color="auto"/>
            </w:tcBorders>
            <w:shd w:val="clear" w:color="auto" w:fill="auto"/>
            <w:noWrap/>
          </w:tcPr>
          <w:p w14:paraId="1207FFE6" w14:textId="7520A2B1" w:rsidR="005B28F5" w:rsidRPr="0064006C" w:rsidRDefault="005B28F5" w:rsidP="005B28F5">
            <w:pPr>
              <w:suppressAutoHyphens/>
              <w:jc w:val="center"/>
              <w:rPr>
                <w:sz w:val="20"/>
                <w:szCs w:val="20"/>
                <w:lang w:eastAsia="ar-SA"/>
              </w:rPr>
            </w:pPr>
            <w:r w:rsidRPr="0064006C">
              <w:rPr>
                <w:sz w:val="20"/>
                <w:szCs w:val="20"/>
              </w:rPr>
              <w:t>0,18</w:t>
            </w:r>
          </w:p>
        </w:tc>
      </w:tr>
      <w:tr w:rsidR="005B28F5" w:rsidRPr="0064006C" w14:paraId="5CCF59A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3351DFF" w14:textId="0FCECA9F" w:rsidR="005B28F5" w:rsidRPr="0064006C" w:rsidRDefault="005B28F5" w:rsidP="005B28F5">
            <w:pPr>
              <w:suppressAutoHyphens/>
              <w:rPr>
                <w:b/>
                <w:bCs/>
                <w:sz w:val="20"/>
                <w:szCs w:val="20"/>
                <w:lang w:eastAsia="ar-SA"/>
              </w:rPr>
            </w:pPr>
            <w:r w:rsidRPr="0064006C">
              <w:rPr>
                <w:sz w:val="20"/>
                <w:szCs w:val="20"/>
              </w:rPr>
              <w:t>202-13551 ОП МП 050</w:t>
            </w:r>
          </w:p>
        </w:tc>
        <w:tc>
          <w:tcPr>
            <w:tcW w:w="4961" w:type="dxa"/>
            <w:tcBorders>
              <w:top w:val="single" w:sz="4" w:space="0" w:color="auto"/>
              <w:left w:val="nil"/>
              <w:bottom w:val="single" w:sz="4" w:space="0" w:color="auto"/>
              <w:right w:val="single" w:sz="4" w:space="0" w:color="auto"/>
            </w:tcBorders>
            <w:shd w:val="clear" w:color="auto" w:fill="auto"/>
          </w:tcPr>
          <w:p w14:paraId="67CC8E4F" w14:textId="52294570" w:rsidR="005B28F5" w:rsidRPr="0064006C" w:rsidRDefault="005B28F5" w:rsidP="005B28F5">
            <w:pPr>
              <w:suppressAutoHyphens/>
              <w:jc w:val="left"/>
              <w:rPr>
                <w:sz w:val="20"/>
                <w:szCs w:val="20"/>
                <w:lang w:eastAsia="ar-SA"/>
              </w:rPr>
            </w:pPr>
            <w:r w:rsidRPr="0064006C">
              <w:rPr>
                <w:sz w:val="20"/>
                <w:szCs w:val="20"/>
              </w:rPr>
              <w:t>ул. Крым</w:t>
            </w:r>
          </w:p>
        </w:tc>
        <w:tc>
          <w:tcPr>
            <w:tcW w:w="1843" w:type="dxa"/>
            <w:tcBorders>
              <w:top w:val="single" w:sz="4" w:space="0" w:color="auto"/>
              <w:left w:val="nil"/>
              <w:bottom w:val="single" w:sz="4" w:space="0" w:color="auto"/>
              <w:right w:val="single" w:sz="4" w:space="0" w:color="auto"/>
            </w:tcBorders>
            <w:shd w:val="clear" w:color="auto" w:fill="auto"/>
            <w:noWrap/>
          </w:tcPr>
          <w:p w14:paraId="2D7C6243" w14:textId="19842497" w:rsidR="005B28F5" w:rsidRPr="0064006C" w:rsidRDefault="005B28F5" w:rsidP="005B28F5">
            <w:pPr>
              <w:suppressAutoHyphens/>
              <w:jc w:val="center"/>
              <w:rPr>
                <w:sz w:val="20"/>
                <w:szCs w:val="20"/>
                <w:lang w:eastAsia="ar-SA"/>
              </w:rPr>
            </w:pPr>
            <w:r w:rsidRPr="0064006C">
              <w:rPr>
                <w:sz w:val="20"/>
                <w:szCs w:val="20"/>
              </w:rPr>
              <w:t>1,4</w:t>
            </w:r>
            <w:r w:rsidR="00ED119F" w:rsidRPr="0064006C">
              <w:rPr>
                <w:sz w:val="20"/>
                <w:szCs w:val="20"/>
              </w:rPr>
              <w:t>7</w:t>
            </w:r>
          </w:p>
        </w:tc>
      </w:tr>
      <w:tr w:rsidR="005B28F5" w:rsidRPr="0064006C" w14:paraId="0FE62BF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9AF00FC" w14:textId="0B3FDD67" w:rsidR="005B28F5" w:rsidRPr="0064006C" w:rsidRDefault="005B28F5" w:rsidP="005B28F5">
            <w:pPr>
              <w:suppressAutoHyphens/>
              <w:rPr>
                <w:b/>
                <w:bCs/>
                <w:sz w:val="20"/>
                <w:szCs w:val="20"/>
                <w:lang w:eastAsia="ar-SA"/>
              </w:rPr>
            </w:pPr>
            <w:r w:rsidRPr="0064006C">
              <w:rPr>
                <w:sz w:val="20"/>
                <w:szCs w:val="20"/>
              </w:rPr>
              <w:t>202-13551 ОП МП 051</w:t>
            </w:r>
          </w:p>
        </w:tc>
        <w:tc>
          <w:tcPr>
            <w:tcW w:w="4961" w:type="dxa"/>
            <w:tcBorders>
              <w:top w:val="single" w:sz="4" w:space="0" w:color="auto"/>
              <w:left w:val="nil"/>
              <w:bottom w:val="single" w:sz="4" w:space="0" w:color="auto"/>
              <w:right w:val="single" w:sz="4" w:space="0" w:color="auto"/>
            </w:tcBorders>
            <w:shd w:val="clear" w:color="auto" w:fill="auto"/>
          </w:tcPr>
          <w:p w14:paraId="69C5888E" w14:textId="5B10453D" w:rsidR="005B28F5" w:rsidRPr="0064006C" w:rsidRDefault="005B28F5" w:rsidP="005B28F5">
            <w:pPr>
              <w:suppressAutoHyphens/>
              <w:jc w:val="left"/>
              <w:rPr>
                <w:sz w:val="20"/>
                <w:szCs w:val="20"/>
                <w:lang w:eastAsia="ar-SA"/>
              </w:rPr>
            </w:pPr>
            <w:r w:rsidRPr="0064006C">
              <w:rPr>
                <w:sz w:val="20"/>
                <w:szCs w:val="20"/>
              </w:rPr>
              <w:t>ул. Кошевого</w:t>
            </w:r>
          </w:p>
        </w:tc>
        <w:tc>
          <w:tcPr>
            <w:tcW w:w="1843" w:type="dxa"/>
            <w:tcBorders>
              <w:top w:val="single" w:sz="4" w:space="0" w:color="auto"/>
              <w:left w:val="nil"/>
              <w:bottom w:val="single" w:sz="4" w:space="0" w:color="auto"/>
              <w:right w:val="single" w:sz="4" w:space="0" w:color="auto"/>
            </w:tcBorders>
            <w:shd w:val="clear" w:color="auto" w:fill="auto"/>
            <w:noWrap/>
          </w:tcPr>
          <w:p w14:paraId="5A149497" w14:textId="7D7C8480" w:rsidR="005B28F5" w:rsidRPr="0064006C" w:rsidRDefault="005B28F5" w:rsidP="005B28F5">
            <w:pPr>
              <w:suppressAutoHyphens/>
              <w:jc w:val="center"/>
              <w:rPr>
                <w:sz w:val="20"/>
                <w:szCs w:val="20"/>
                <w:lang w:eastAsia="ar-SA"/>
              </w:rPr>
            </w:pPr>
            <w:r w:rsidRPr="0064006C">
              <w:rPr>
                <w:sz w:val="20"/>
                <w:szCs w:val="20"/>
              </w:rPr>
              <w:t>0,58</w:t>
            </w:r>
          </w:p>
        </w:tc>
      </w:tr>
      <w:tr w:rsidR="005B28F5" w:rsidRPr="0064006C" w14:paraId="4D14B55A" w14:textId="77777777" w:rsidTr="00AB3B25">
        <w:trPr>
          <w:trHeight w:val="114"/>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C31DAE8" w14:textId="2C1D6F44" w:rsidR="005B28F5" w:rsidRPr="0064006C" w:rsidRDefault="005B28F5" w:rsidP="005B28F5">
            <w:pPr>
              <w:suppressAutoHyphens/>
              <w:rPr>
                <w:b/>
                <w:bCs/>
                <w:sz w:val="20"/>
                <w:szCs w:val="20"/>
                <w:lang w:eastAsia="ar-SA"/>
              </w:rPr>
            </w:pPr>
            <w:r w:rsidRPr="0064006C">
              <w:rPr>
                <w:sz w:val="20"/>
                <w:szCs w:val="20"/>
              </w:rPr>
              <w:t>202-13551 ОП МП 052</w:t>
            </w:r>
          </w:p>
        </w:tc>
        <w:tc>
          <w:tcPr>
            <w:tcW w:w="4961" w:type="dxa"/>
            <w:tcBorders>
              <w:top w:val="single" w:sz="4" w:space="0" w:color="auto"/>
              <w:left w:val="nil"/>
              <w:bottom w:val="single" w:sz="4" w:space="0" w:color="auto"/>
              <w:right w:val="single" w:sz="4" w:space="0" w:color="auto"/>
            </w:tcBorders>
            <w:shd w:val="clear" w:color="auto" w:fill="auto"/>
          </w:tcPr>
          <w:p w14:paraId="6FA7BBE3" w14:textId="054120A2" w:rsidR="005B28F5" w:rsidRPr="0064006C" w:rsidRDefault="005B28F5" w:rsidP="005B28F5">
            <w:pPr>
              <w:suppressAutoHyphens/>
              <w:jc w:val="left"/>
              <w:rPr>
                <w:sz w:val="20"/>
                <w:szCs w:val="20"/>
                <w:lang w:eastAsia="ar-SA"/>
              </w:rPr>
            </w:pPr>
            <w:r w:rsidRPr="0064006C">
              <w:rPr>
                <w:sz w:val="20"/>
                <w:szCs w:val="20"/>
              </w:rPr>
              <w:t xml:space="preserve">ул. </w:t>
            </w:r>
            <w:proofErr w:type="spellStart"/>
            <w:r w:rsidRPr="0064006C">
              <w:rPr>
                <w:sz w:val="20"/>
                <w:szCs w:val="20"/>
              </w:rPr>
              <w:t>Сахзаводская</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10DFE9DB" w14:textId="4D48393E" w:rsidR="005B28F5" w:rsidRPr="0064006C" w:rsidRDefault="005B28F5" w:rsidP="005B28F5">
            <w:pPr>
              <w:suppressAutoHyphens/>
              <w:jc w:val="center"/>
              <w:rPr>
                <w:sz w:val="20"/>
                <w:szCs w:val="20"/>
                <w:lang w:eastAsia="ar-SA"/>
              </w:rPr>
            </w:pPr>
            <w:r w:rsidRPr="0064006C">
              <w:rPr>
                <w:sz w:val="20"/>
                <w:szCs w:val="20"/>
              </w:rPr>
              <w:t>3,3</w:t>
            </w:r>
            <w:r w:rsidR="00ED119F" w:rsidRPr="0064006C">
              <w:rPr>
                <w:sz w:val="20"/>
                <w:szCs w:val="20"/>
              </w:rPr>
              <w:t>5</w:t>
            </w:r>
          </w:p>
        </w:tc>
      </w:tr>
      <w:tr w:rsidR="005B28F5" w:rsidRPr="0064006C" w14:paraId="13A3D097"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E7E1031" w14:textId="00425C0C" w:rsidR="005B28F5" w:rsidRPr="0064006C" w:rsidRDefault="005B28F5" w:rsidP="005B28F5">
            <w:pPr>
              <w:suppressAutoHyphens/>
              <w:rPr>
                <w:b/>
                <w:bCs/>
                <w:sz w:val="20"/>
                <w:szCs w:val="20"/>
                <w:lang w:eastAsia="ar-SA"/>
              </w:rPr>
            </w:pPr>
            <w:r w:rsidRPr="0064006C">
              <w:rPr>
                <w:sz w:val="20"/>
                <w:szCs w:val="20"/>
              </w:rPr>
              <w:t>202-13551 ОП МП 053</w:t>
            </w:r>
          </w:p>
        </w:tc>
        <w:tc>
          <w:tcPr>
            <w:tcW w:w="4961" w:type="dxa"/>
            <w:tcBorders>
              <w:top w:val="single" w:sz="4" w:space="0" w:color="auto"/>
              <w:left w:val="nil"/>
              <w:bottom w:val="single" w:sz="4" w:space="0" w:color="auto"/>
              <w:right w:val="single" w:sz="4" w:space="0" w:color="auto"/>
            </w:tcBorders>
            <w:shd w:val="clear" w:color="auto" w:fill="auto"/>
          </w:tcPr>
          <w:p w14:paraId="3540011E" w14:textId="7734D789" w:rsidR="005B28F5" w:rsidRPr="0064006C" w:rsidRDefault="005B28F5" w:rsidP="005B28F5">
            <w:pPr>
              <w:suppressAutoHyphens/>
              <w:jc w:val="left"/>
              <w:rPr>
                <w:sz w:val="20"/>
                <w:szCs w:val="20"/>
                <w:lang w:eastAsia="ar-SA"/>
              </w:rPr>
            </w:pPr>
            <w:r w:rsidRPr="0064006C">
              <w:rPr>
                <w:sz w:val="20"/>
                <w:szCs w:val="20"/>
              </w:rPr>
              <w:t>ул. Чайковского</w:t>
            </w:r>
          </w:p>
        </w:tc>
        <w:tc>
          <w:tcPr>
            <w:tcW w:w="1843" w:type="dxa"/>
            <w:tcBorders>
              <w:top w:val="single" w:sz="4" w:space="0" w:color="auto"/>
              <w:left w:val="nil"/>
              <w:bottom w:val="single" w:sz="4" w:space="0" w:color="auto"/>
              <w:right w:val="single" w:sz="4" w:space="0" w:color="auto"/>
            </w:tcBorders>
            <w:shd w:val="clear" w:color="auto" w:fill="auto"/>
            <w:noWrap/>
          </w:tcPr>
          <w:p w14:paraId="7377A327" w14:textId="66C8D59D" w:rsidR="005B28F5" w:rsidRPr="0064006C" w:rsidRDefault="005B28F5" w:rsidP="005B28F5">
            <w:pPr>
              <w:suppressAutoHyphens/>
              <w:jc w:val="center"/>
              <w:rPr>
                <w:sz w:val="20"/>
                <w:szCs w:val="20"/>
                <w:lang w:eastAsia="ar-SA"/>
              </w:rPr>
            </w:pPr>
            <w:r w:rsidRPr="0064006C">
              <w:rPr>
                <w:sz w:val="20"/>
                <w:szCs w:val="20"/>
              </w:rPr>
              <w:t>0,35</w:t>
            </w:r>
          </w:p>
        </w:tc>
      </w:tr>
      <w:tr w:rsidR="005B28F5" w:rsidRPr="0064006C" w14:paraId="38744FA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E85E023" w14:textId="0CD1F1C2" w:rsidR="005B28F5" w:rsidRPr="0064006C" w:rsidRDefault="005B28F5" w:rsidP="005B28F5">
            <w:pPr>
              <w:suppressAutoHyphens/>
              <w:rPr>
                <w:b/>
                <w:bCs/>
                <w:sz w:val="20"/>
                <w:szCs w:val="20"/>
                <w:lang w:eastAsia="ar-SA"/>
              </w:rPr>
            </w:pPr>
            <w:r w:rsidRPr="0064006C">
              <w:rPr>
                <w:sz w:val="20"/>
                <w:szCs w:val="20"/>
              </w:rPr>
              <w:t>202-13551 ОП МП 054</w:t>
            </w:r>
          </w:p>
        </w:tc>
        <w:tc>
          <w:tcPr>
            <w:tcW w:w="4961" w:type="dxa"/>
            <w:tcBorders>
              <w:top w:val="single" w:sz="4" w:space="0" w:color="auto"/>
              <w:left w:val="nil"/>
              <w:bottom w:val="single" w:sz="4" w:space="0" w:color="auto"/>
              <w:right w:val="single" w:sz="4" w:space="0" w:color="auto"/>
            </w:tcBorders>
            <w:shd w:val="clear" w:color="auto" w:fill="auto"/>
          </w:tcPr>
          <w:p w14:paraId="40F469CB" w14:textId="69FA0FB6" w:rsidR="005B28F5" w:rsidRPr="0064006C" w:rsidRDefault="005B28F5" w:rsidP="005B28F5">
            <w:pPr>
              <w:suppressAutoHyphens/>
              <w:jc w:val="left"/>
              <w:rPr>
                <w:sz w:val="20"/>
                <w:szCs w:val="20"/>
                <w:lang w:eastAsia="ar-SA"/>
              </w:rPr>
            </w:pPr>
            <w:r w:rsidRPr="0064006C">
              <w:rPr>
                <w:sz w:val="20"/>
                <w:szCs w:val="20"/>
              </w:rPr>
              <w:t>ул. Дружбы</w:t>
            </w:r>
          </w:p>
        </w:tc>
        <w:tc>
          <w:tcPr>
            <w:tcW w:w="1843" w:type="dxa"/>
            <w:tcBorders>
              <w:top w:val="single" w:sz="4" w:space="0" w:color="auto"/>
              <w:left w:val="nil"/>
              <w:bottom w:val="single" w:sz="4" w:space="0" w:color="auto"/>
              <w:right w:val="single" w:sz="4" w:space="0" w:color="auto"/>
            </w:tcBorders>
            <w:shd w:val="clear" w:color="auto" w:fill="auto"/>
            <w:noWrap/>
          </w:tcPr>
          <w:p w14:paraId="7B8B6ABB" w14:textId="20A97848" w:rsidR="005B28F5" w:rsidRPr="0064006C" w:rsidRDefault="005B28F5" w:rsidP="005B28F5">
            <w:pPr>
              <w:suppressAutoHyphens/>
              <w:jc w:val="center"/>
              <w:rPr>
                <w:sz w:val="20"/>
                <w:szCs w:val="20"/>
                <w:lang w:eastAsia="ar-SA"/>
              </w:rPr>
            </w:pPr>
            <w:r w:rsidRPr="0064006C">
              <w:rPr>
                <w:sz w:val="20"/>
                <w:szCs w:val="20"/>
              </w:rPr>
              <w:t>0,6</w:t>
            </w:r>
            <w:r w:rsidR="00ED119F" w:rsidRPr="0064006C">
              <w:rPr>
                <w:sz w:val="20"/>
                <w:szCs w:val="20"/>
              </w:rPr>
              <w:t>6</w:t>
            </w:r>
          </w:p>
        </w:tc>
      </w:tr>
      <w:tr w:rsidR="005B28F5" w:rsidRPr="0064006C" w14:paraId="1407D8E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121D134" w14:textId="6D345832" w:rsidR="005B28F5" w:rsidRPr="0064006C" w:rsidRDefault="005B28F5" w:rsidP="005B28F5">
            <w:pPr>
              <w:suppressAutoHyphens/>
              <w:rPr>
                <w:b/>
                <w:bCs/>
                <w:sz w:val="20"/>
                <w:szCs w:val="20"/>
                <w:lang w:eastAsia="ar-SA"/>
              </w:rPr>
            </w:pPr>
            <w:r w:rsidRPr="0064006C">
              <w:rPr>
                <w:sz w:val="20"/>
                <w:szCs w:val="20"/>
              </w:rPr>
              <w:t>202-13551 ОП МП 055</w:t>
            </w:r>
          </w:p>
        </w:tc>
        <w:tc>
          <w:tcPr>
            <w:tcW w:w="4961" w:type="dxa"/>
            <w:tcBorders>
              <w:top w:val="single" w:sz="4" w:space="0" w:color="auto"/>
              <w:left w:val="nil"/>
              <w:bottom w:val="single" w:sz="4" w:space="0" w:color="auto"/>
              <w:right w:val="single" w:sz="4" w:space="0" w:color="auto"/>
            </w:tcBorders>
            <w:shd w:val="clear" w:color="auto" w:fill="auto"/>
          </w:tcPr>
          <w:p w14:paraId="69638F8E" w14:textId="4E6FBD8F" w:rsidR="005B28F5" w:rsidRPr="0064006C" w:rsidRDefault="005B28F5" w:rsidP="005B28F5">
            <w:pPr>
              <w:suppressAutoHyphens/>
              <w:jc w:val="left"/>
              <w:rPr>
                <w:sz w:val="20"/>
                <w:szCs w:val="20"/>
                <w:lang w:eastAsia="ar-SA"/>
              </w:rPr>
            </w:pPr>
            <w:r w:rsidRPr="0064006C">
              <w:rPr>
                <w:sz w:val="20"/>
                <w:szCs w:val="20"/>
              </w:rPr>
              <w:t>ул. Ломоносова</w:t>
            </w:r>
          </w:p>
        </w:tc>
        <w:tc>
          <w:tcPr>
            <w:tcW w:w="1843" w:type="dxa"/>
            <w:tcBorders>
              <w:top w:val="single" w:sz="4" w:space="0" w:color="auto"/>
              <w:left w:val="nil"/>
              <w:bottom w:val="single" w:sz="4" w:space="0" w:color="auto"/>
              <w:right w:val="single" w:sz="4" w:space="0" w:color="auto"/>
            </w:tcBorders>
            <w:shd w:val="clear" w:color="auto" w:fill="auto"/>
            <w:noWrap/>
          </w:tcPr>
          <w:p w14:paraId="2B87285C" w14:textId="654F4A9A" w:rsidR="005B28F5" w:rsidRPr="0064006C" w:rsidRDefault="005B28F5" w:rsidP="005B28F5">
            <w:pPr>
              <w:suppressAutoHyphens/>
              <w:jc w:val="center"/>
              <w:rPr>
                <w:sz w:val="20"/>
                <w:szCs w:val="20"/>
                <w:lang w:eastAsia="ar-SA"/>
              </w:rPr>
            </w:pPr>
            <w:r w:rsidRPr="0064006C">
              <w:rPr>
                <w:sz w:val="20"/>
                <w:szCs w:val="20"/>
              </w:rPr>
              <w:t>0,9</w:t>
            </w:r>
            <w:r w:rsidR="00ED119F" w:rsidRPr="0064006C">
              <w:rPr>
                <w:sz w:val="20"/>
                <w:szCs w:val="20"/>
              </w:rPr>
              <w:t>1</w:t>
            </w:r>
          </w:p>
        </w:tc>
      </w:tr>
      <w:tr w:rsidR="005B28F5" w:rsidRPr="0064006C" w14:paraId="3F11F630" w14:textId="77777777" w:rsidTr="00AB3B25">
        <w:trPr>
          <w:trHeight w:val="10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C19902F" w14:textId="0C2871A4" w:rsidR="005B28F5" w:rsidRPr="0064006C" w:rsidRDefault="005B28F5" w:rsidP="005B28F5">
            <w:pPr>
              <w:suppressAutoHyphens/>
              <w:rPr>
                <w:b/>
                <w:bCs/>
                <w:sz w:val="20"/>
                <w:szCs w:val="20"/>
                <w:lang w:eastAsia="ar-SA"/>
              </w:rPr>
            </w:pPr>
            <w:r w:rsidRPr="0064006C">
              <w:rPr>
                <w:sz w:val="20"/>
                <w:szCs w:val="20"/>
              </w:rPr>
              <w:t>202-13551 ОП МП 056</w:t>
            </w:r>
          </w:p>
        </w:tc>
        <w:tc>
          <w:tcPr>
            <w:tcW w:w="4961" w:type="dxa"/>
            <w:tcBorders>
              <w:top w:val="single" w:sz="4" w:space="0" w:color="auto"/>
              <w:left w:val="nil"/>
              <w:bottom w:val="single" w:sz="4" w:space="0" w:color="auto"/>
              <w:right w:val="single" w:sz="4" w:space="0" w:color="auto"/>
            </w:tcBorders>
            <w:shd w:val="clear" w:color="auto" w:fill="auto"/>
          </w:tcPr>
          <w:p w14:paraId="4BBD0243" w14:textId="26D91CE3" w:rsidR="005B28F5" w:rsidRPr="0064006C" w:rsidRDefault="005B28F5" w:rsidP="005B28F5">
            <w:pPr>
              <w:suppressAutoHyphens/>
              <w:jc w:val="left"/>
              <w:rPr>
                <w:sz w:val="20"/>
                <w:szCs w:val="20"/>
                <w:lang w:eastAsia="ar-SA"/>
              </w:rPr>
            </w:pPr>
            <w:r w:rsidRPr="0064006C">
              <w:rPr>
                <w:sz w:val="20"/>
                <w:szCs w:val="20"/>
              </w:rPr>
              <w:t>ул. Лермонтова</w:t>
            </w:r>
          </w:p>
        </w:tc>
        <w:tc>
          <w:tcPr>
            <w:tcW w:w="1843" w:type="dxa"/>
            <w:tcBorders>
              <w:top w:val="single" w:sz="4" w:space="0" w:color="auto"/>
              <w:left w:val="nil"/>
              <w:bottom w:val="single" w:sz="4" w:space="0" w:color="auto"/>
              <w:right w:val="single" w:sz="4" w:space="0" w:color="auto"/>
            </w:tcBorders>
            <w:shd w:val="clear" w:color="auto" w:fill="auto"/>
            <w:noWrap/>
          </w:tcPr>
          <w:p w14:paraId="2D0C9E1B" w14:textId="1BFEBD5D" w:rsidR="005B28F5" w:rsidRPr="0064006C" w:rsidRDefault="005B28F5" w:rsidP="005B28F5">
            <w:pPr>
              <w:suppressAutoHyphens/>
              <w:jc w:val="center"/>
              <w:rPr>
                <w:sz w:val="20"/>
                <w:szCs w:val="20"/>
                <w:lang w:eastAsia="ar-SA"/>
              </w:rPr>
            </w:pPr>
            <w:r w:rsidRPr="0064006C">
              <w:rPr>
                <w:sz w:val="20"/>
                <w:szCs w:val="20"/>
              </w:rPr>
              <w:t>0,26</w:t>
            </w:r>
          </w:p>
        </w:tc>
      </w:tr>
      <w:tr w:rsidR="005B28F5" w:rsidRPr="0064006C" w14:paraId="7B801492" w14:textId="77777777" w:rsidTr="00AB3B25">
        <w:trPr>
          <w:trHeight w:val="151"/>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F1E56BC" w14:textId="069C521C" w:rsidR="005B28F5" w:rsidRPr="0064006C" w:rsidRDefault="005B28F5" w:rsidP="005B28F5">
            <w:pPr>
              <w:suppressAutoHyphens/>
              <w:rPr>
                <w:b/>
                <w:bCs/>
                <w:sz w:val="20"/>
                <w:szCs w:val="20"/>
                <w:lang w:eastAsia="ar-SA"/>
              </w:rPr>
            </w:pPr>
            <w:r w:rsidRPr="0064006C">
              <w:rPr>
                <w:sz w:val="20"/>
                <w:szCs w:val="20"/>
              </w:rPr>
              <w:t>202-13551 ОП МП 057</w:t>
            </w:r>
          </w:p>
        </w:tc>
        <w:tc>
          <w:tcPr>
            <w:tcW w:w="4961" w:type="dxa"/>
            <w:tcBorders>
              <w:top w:val="single" w:sz="4" w:space="0" w:color="auto"/>
              <w:left w:val="nil"/>
              <w:bottom w:val="single" w:sz="4" w:space="0" w:color="auto"/>
              <w:right w:val="single" w:sz="4" w:space="0" w:color="auto"/>
            </w:tcBorders>
            <w:shd w:val="clear" w:color="auto" w:fill="auto"/>
          </w:tcPr>
          <w:p w14:paraId="39F22A70" w14:textId="425D3228" w:rsidR="005B28F5" w:rsidRPr="0064006C" w:rsidRDefault="005B28F5" w:rsidP="005B28F5">
            <w:pPr>
              <w:suppressAutoHyphens/>
              <w:jc w:val="left"/>
              <w:rPr>
                <w:sz w:val="20"/>
                <w:szCs w:val="20"/>
                <w:lang w:eastAsia="ar-SA"/>
              </w:rPr>
            </w:pPr>
            <w:r w:rsidRPr="0064006C">
              <w:rPr>
                <w:sz w:val="20"/>
                <w:szCs w:val="20"/>
              </w:rPr>
              <w:t>ул. Газовая</w:t>
            </w:r>
          </w:p>
        </w:tc>
        <w:tc>
          <w:tcPr>
            <w:tcW w:w="1843" w:type="dxa"/>
            <w:tcBorders>
              <w:top w:val="single" w:sz="4" w:space="0" w:color="auto"/>
              <w:left w:val="nil"/>
              <w:bottom w:val="single" w:sz="4" w:space="0" w:color="auto"/>
              <w:right w:val="single" w:sz="4" w:space="0" w:color="auto"/>
            </w:tcBorders>
            <w:shd w:val="clear" w:color="auto" w:fill="auto"/>
            <w:noWrap/>
          </w:tcPr>
          <w:p w14:paraId="1A52D0C0" w14:textId="739C338C" w:rsidR="005B28F5" w:rsidRPr="0064006C" w:rsidRDefault="005B28F5" w:rsidP="005B28F5">
            <w:pPr>
              <w:suppressAutoHyphens/>
              <w:jc w:val="center"/>
              <w:rPr>
                <w:sz w:val="20"/>
                <w:szCs w:val="20"/>
                <w:lang w:eastAsia="ar-SA"/>
              </w:rPr>
            </w:pPr>
            <w:r w:rsidRPr="0064006C">
              <w:rPr>
                <w:sz w:val="20"/>
                <w:szCs w:val="20"/>
              </w:rPr>
              <w:t>0,6</w:t>
            </w:r>
            <w:r w:rsidR="00C776D8" w:rsidRPr="0064006C">
              <w:rPr>
                <w:sz w:val="20"/>
                <w:szCs w:val="20"/>
              </w:rPr>
              <w:t>9</w:t>
            </w:r>
          </w:p>
        </w:tc>
      </w:tr>
      <w:tr w:rsidR="005B28F5" w:rsidRPr="0064006C" w14:paraId="45C8D3C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BA230DA" w14:textId="3606B21F" w:rsidR="005B28F5" w:rsidRPr="0064006C" w:rsidRDefault="005B28F5" w:rsidP="005B28F5">
            <w:pPr>
              <w:suppressAutoHyphens/>
              <w:rPr>
                <w:b/>
                <w:bCs/>
                <w:sz w:val="20"/>
                <w:szCs w:val="20"/>
                <w:lang w:eastAsia="ar-SA"/>
              </w:rPr>
            </w:pPr>
            <w:r w:rsidRPr="0064006C">
              <w:rPr>
                <w:sz w:val="20"/>
                <w:szCs w:val="20"/>
              </w:rPr>
              <w:t>202-13551 ОП МП 058</w:t>
            </w:r>
          </w:p>
        </w:tc>
        <w:tc>
          <w:tcPr>
            <w:tcW w:w="4961" w:type="dxa"/>
            <w:tcBorders>
              <w:top w:val="single" w:sz="4" w:space="0" w:color="auto"/>
              <w:left w:val="nil"/>
              <w:bottom w:val="single" w:sz="4" w:space="0" w:color="auto"/>
              <w:right w:val="single" w:sz="4" w:space="0" w:color="auto"/>
            </w:tcBorders>
            <w:shd w:val="clear" w:color="auto" w:fill="auto"/>
          </w:tcPr>
          <w:p w14:paraId="1839194D" w14:textId="5CB7A72C" w:rsidR="005B28F5" w:rsidRPr="0064006C" w:rsidRDefault="005B28F5" w:rsidP="005B28F5">
            <w:pPr>
              <w:suppressAutoHyphens/>
              <w:jc w:val="left"/>
              <w:rPr>
                <w:sz w:val="20"/>
                <w:szCs w:val="20"/>
                <w:lang w:eastAsia="ar-SA"/>
              </w:rPr>
            </w:pPr>
            <w:r w:rsidRPr="0064006C">
              <w:rPr>
                <w:sz w:val="20"/>
                <w:szCs w:val="20"/>
              </w:rPr>
              <w:t>ул. Южная</w:t>
            </w:r>
          </w:p>
        </w:tc>
        <w:tc>
          <w:tcPr>
            <w:tcW w:w="1843" w:type="dxa"/>
            <w:tcBorders>
              <w:top w:val="single" w:sz="4" w:space="0" w:color="auto"/>
              <w:left w:val="nil"/>
              <w:bottom w:val="single" w:sz="4" w:space="0" w:color="auto"/>
              <w:right w:val="single" w:sz="4" w:space="0" w:color="auto"/>
            </w:tcBorders>
            <w:shd w:val="clear" w:color="auto" w:fill="auto"/>
            <w:noWrap/>
          </w:tcPr>
          <w:p w14:paraId="618C6D6C" w14:textId="4A727F37" w:rsidR="005B28F5" w:rsidRPr="0064006C" w:rsidRDefault="005B28F5" w:rsidP="005B28F5">
            <w:pPr>
              <w:suppressAutoHyphens/>
              <w:jc w:val="center"/>
              <w:rPr>
                <w:sz w:val="20"/>
                <w:szCs w:val="20"/>
                <w:lang w:eastAsia="ar-SA"/>
              </w:rPr>
            </w:pPr>
            <w:r w:rsidRPr="0064006C">
              <w:rPr>
                <w:sz w:val="20"/>
                <w:szCs w:val="20"/>
              </w:rPr>
              <w:t>0,56</w:t>
            </w:r>
          </w:p>
        </w:tc>
      </w:tr>
      <w:tr w:rsidR="005B28F5" w:rsidRPr="0064006C" w14:paraId="0B789E8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471BD15" w14:textId="39EC20B6" w:rsidR="005B28F5" w:rsidRPr="0064006C" w:rsidRDefault="005B28F5" w:rsidP="005B28F5">
            <w:pPr>
              <w:suppressAutoHyphens/>
              <w:rPr>
                <w:b/>
                <w:bCs/>
                <w:sz w:val="20"/>
                <w:szCs w:val="20"/>
                <w:lang w:eastAsia="ar-SA"/>
              </w:rPr>
            </w:pPr>
            <w:r w:rsidRPr="0064006C">
              <w:rPr>
                <w:sz w:val="20"/>
                <w:szCs w:val="20"/>
              </w:rPr>
              <w:t>202-13551 ОП МП 060</w:t>
            </w:r>
          </w:p>
        </w:tc>
        <w:tc>
          <w:tcPr>
            <w:tcW w:w="4961" w:type="dxa"/>
            <w:tcBorders>
              <w:top w:val="single" w:sz="4" w:space="0" w:color="auto"/>
              <w:left w:val="nil"/>
              <w:bottom w:val="single" w:sz="4" w:space="0" w:color="auto"/>
              <w:right w:val="single" w:sz="4" w:space="0" w:color="auto"/>
            </w:tcBorders>
            <w:shd w:val="clear" w:color="auto" w:fill="auto"/>
          </w:tcPr>
          <w:p w14:paraId="5A6F9A28" w14:textId="3BA269CF" w:rsidR="005B28F5" w:rsidRPr="0064006C" w:rsidRDefault="005B28F5" w:rsidP="005B28F5">
            <w:pPr>
              <w:suppressAutoHyphens/>
              <w:jc w:val="left"/>
              <w:rPr>
                <w:sz w:val="20"/>
                <w:szCs w:val="20"/>
                <w:lang w:eastAsia="ar-SA"/>
              </w:rPr>
            </w:pPr>
            <w:r w:rsidRPr="0064006C">
              <w:rPr>
                <w:sz w:val="20"/>
                <w:szCs w:val="20"/>
              </w:rPr>
              <w:t>ул. Гоголя</w:t>
            </w:r>
          </w:p>
        </w:tc>
        <w:tc>
          <w:tcPr>
            <w:tcW w:w="1843" w:type="dxa"/>
            <w:tcBorders>
              <w:top w:val="single" w:sz="4" w:space="0" w:color="auto"/>
              <w:left w:val="nil"/>
              <w:bottom w:val="single" w:sz="4" w:space="0" w:color="auto"/>
              <w:right w:val="single" w:sz="4" w:space="0" w:color="auto"/>
            </w:tcBorders>
            <w:shd w:val="clear" w:color="auto" w:fill="auto"/>
            <w:noWrap/>
          </w:tcPr>
          <w:p w14:paraId="0679CDF8" w14:textId="2428C81A" w:rsidR="005B28F5" w:rsidRPr="0064006C" w:rsidRDefault="005B28F5" w:rsidP="005B28F5">
            <w:pPr>
              <w:suppressAutoHyphens/>
              <w:jc w:val="center"/>
              <w:rPr>
                <w:sz w:val="20"/>
                <w:szCs w:val="20"/>
                <w:lang w:eastAsia="ar-SA"/>
              </w:rPr>
            </w:pPr>
            <w:r w:rsidRPr="0064006C">
              <w:rPr>
                <w:sz w:val="20"/>
                <w:szCs w:val="20"/>
              </w:rPr>
              <w:t>1,8</w:t>
            </w:r>
            <w:r w:rsidR="00C776D8" w:rsidRPr="0064006C">
              <w:rPr>
                <w:sz w:val="20"/>
                <w:szCs w:val="20"/>
              </w:rPr>
              <w:t>5</w:t>
            </w:r>
          </w:p>
        </w:tc>
      </w:tr>
      <w:tr w:rsidR="005B28F5" w:rsidRPr="0064006C" w14:paraId="0431E44B" w14:textId="77777777" w:rsidTr="00AB3B25">
        <w:trPr>
          <w:trHeight w:val="24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D66E2CF" w14:textId="364191D7" w:rsidR="005B28F5" w:rsidRPr="0064006C" w:rsidRDefault="005B28F5" w:rsidP="005B28F5">
            <w:pPr>
              <w:suppressAutoHyphens/>
              <w:rPr>
                <w:b/>
                <w:bCs/>
                <w:sz w:val="20"/>
                <w:szCs w:val="20"/>
                <w:lang w:eastAsia="ar-SA"/>
              </w:rPr>
            </w:pPr>
            <w:r w:rsidRPr="0064006C">
              <w:rPr>
                <w:sz w:val="20"/>
                <w:szCs w:val="20"/>
              </w:rPr>
              <w:t>202-13551 ОП МП 061</w:t>
            </w:r>
          </w:p>
        </w:tc>
        <w:tc>
          <w:tcPr>
            <w:tcW w:w="4961" w:type="dxa"/>
            <w:tcBorders>
              <w:top w:val="single" w:sz="4" w:space="0" w:color="auto"/>
              <w:left w:val="nil"/>
              <w:bottom w:val="single" w:sz="4" w:space="0" w:color="auto"/>
              <w:right w:val="single" w:sz="4" w:space="0" w:color="auto"/>
            </w:tcBorders>
            <w:shd w:val="clear" w:color="auto" w:fill="auto"/>
          </w:tcPr>
          <w:p w14:paraId="5F17EE66" w14:textId="4EC522EC" w:rsidR="005B28F5" w:rsidRPr="0064006C" w:rsidRDefault="005B28F5" w:rsidP="005B28F5">
            <w:pPr>
              <w:suppressAutoHyphens/>
              <w:jc w:val="left"/>
              <w:rPr>
                <w:sz w:val="20"/>
                <w:szCs w:val="20"/>
                <w:lang w:eastAsia="ar-SA"/>
              </w:rPr>
            </w:pPr>
            <w:r w:rsidRPr="0064006C">
              <w:rPr>
                <w:sz w:val="20"/>
                <w:szCs w:val="20"/>
              </w:rPr>
              <w:t>ул. Железнодорожная</w:t>
            </w:r>
          </w:p>
        </w:tc>
        <w:tc>
          <w:tcPr>
            <w:tcW w:w="1843" w:type="dxa"/>
            <w:tcBorders>
              <w:top w:val="single" w:sz="4" w:space="0" w:color="auto"/>
              <w:left w:val="nil"/>
              <w:bottom w:val="single" w:sz="4" w:space="0" w:color="auto"/>
              <w:right w:val="single" w:sz="4" w:space="0" w:color="auto"/>
            </w:tcBorders>
            <w:shd w:val="clear" w:color="auto" w:fill="auto"/>
            <w:noWrap/>
          </w:tcPr>
          <w:p w14:paraId="342198AC" w14:textId="4B9145F1" w:rsidR="005B28F5" w:rsidRPr="0064006C" w:rsidRDefault="005B28F5" w:rsidP="005B28F5">
            <w:pPr>
              <w:suppressAutoHyphens/>
              <w:jc w:val="center"/>
              <w:rPr>
                <w:sz w:val="20"/>
                <w:szCs w:val="20"/>
                <w:lang w:eastAsia="ar-SA"/>
              </w:rPr>
            </w:pPr>
            <w:r w:rsidRPr="0064006C">
              <w:rPr>
                <w:sz w:val="20"/>
                <w:szCs w:val="20"/>
              </w:rPr>
              <w:t>2,07</w:t>
            </w:r>
          </w:p>
        </w:tc>
      </w:tr>
      <w:tr w:rsidR="005B28F5" w:rsidRPr="0064006C" w14:paraId="059A3D2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90FC626" w14:textId="0C84C5B1" w:rsidR="005B28F5" w:rsidRPr="0064006C" w:rsidRDefault="005B28F5" w:rsidP="005B28F5">
            <w:pPr>
              <w:suppressAutoHyphens/>
              <w:rPr>
                <w:b/>
                <w:bCs/>
                <w:sz w:val="20"/>
                <w:szCs w:val="20"/>
                <w:lang w:eastAsia="ar-SA"/>
              </w:rPr>
            </w:pPr>
            <w:r w:rsidRPr="0064006C">
              <w:rPr>
                <w:sz w:val="20"/>
                <w:szCs w:val="20"/>
              </w:rPr>
              <w:t>202-13551 ОП МП 062</w:t>
            </w:r>
          </w:p>
        </w:tc>
        <w:tc>
          <w:tcPr>
            <w:tcW w:w="4961" w:type="dxa"/>
            <w:tcBorders>
              <w:top w:val="single" w:sz="4" w:space="0" w:color="auto"/>
              <w:left w:val="nil"/>
              <w:bottom w:val="single" w:sz="4" w:space="0" w:color="auto"/>
              <w:right w:val="single" w:sz="4" w:space="0" w:color="auto"/>
            </w:tcBorders>
            <w:shd w:val="clear" w:color="auto" w:fill="auto"/>
          </w:tcPr>
          <w:p w14:paraId="3D315C6C" w14:textId="4BA5FC41" w:rsidR="005B28F5" w:rsidRPr="0064006C" w:rsidRDefault="005B28F5" w:rsidP="005B28F5">
            <w:pPr>
              <w:suppressAutoHyphens/>
              <w:jc w:val="left"/>
              <w:rPr>
                <w:sz w:val="20"/>
                <w:szCs w:val="20"/>
                <w:lang w:eastAsia="ar-SA"/>
              </w:rPr>
            </w:pPr>
            <w:r w:rsidRPr="0064006C">
              <w:rPr>
                <w:sz w:val="20"/>
                <w:szCs w:val="20"/>
              </w:rPr>
              <w:t>ул. 70 лет Октября</w:t>
            </w:r>
          </w:p>
        </w:tc>
        <w:tc>
          <w:tcPr>
            <w:tcW w:w="1843" w:type="dxa"/>
            <w:tcBorders>
              <w:top w:val="single" w:sz="4" w:space="0" w:color="auto"/>
              <w:left w:val="nil"/>
              <w:bottom w:val="single" w:sz="4" w:space="0" w:color="auto"/>
              <w:right w:val="single" w:sz="4" w:space="0" w:color="auto"/>
            </w:tcBorders>
            <w:shd w:val="clear" w:color="auto" w:fill="auto"/>
            <w:noWrap/>
          </w:tcPr>
          <w:p w14:paraId="29B3730D" w14:textId="1F3506BE" w:rsidR="005B28F5" w:rsidRPr="0064006C" w:rsidRDefault="005B28F5" w:rsidP="005B28F5">
            <w:pPr>
              <w:suppressAutoHyphens/>
              <w:jc w:val="center"/>
              <w:rPr>
                <w:sz w:val="20"/>
                <w:szCs w:val="20"/>
                <w:lang w:eastAsia="ar-SA"/>
              </w:rPr>
            </w:pPr>
            <w:r w:rsidRPr="0064006C">
              <w:rPr>
                <w:sz w:val="20"/>
                <w:szCs w:val="20"/>
              </w:rPr>
              <w:t>0,81</w:t>
            </w:r>
          </w:p>
        </w:tc>
      </w:tr>
      <w:tr w:rsidR="005B28F5" w:rsidRPr="0064006C" w14:paraId="3AECAB1E" w14:textId="77777777" w:rsidTr="00AB3B25">
        <w:trPr>
          <w:trHeight w:val="16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927A2EF" w14:textId="5CA0CFF2" w:rsidR="005B28F5" w:rsidRPr="0064006C" w:rsidRDefault="005B28F5" w:rsidP="005B28F5">
            <w:pPr>
              <w:suppressAutoHyphens/>
              <w:rPr>
                <w:b/>
                <w:bCs/>
                <w:sz w:val="20"/>
                <w:szCs w:val="20"/>
                <w:lang w:eastAsia="ar-SA"/>
              </w:rPr>
            </w:pPr>
            <w:r w:rsidRPr="0064006C">
              <w:rPr>
                <w:sz w:val="20"/>
                <w:szCs w:val="20"/>
              </w:rPr>
              <w:t>202-13551 ОП МП 063</w:t>
            </w:r>
          </w:p>
        </w:tc>
        <w:tc>
          <w:tcPr>
            <w:tcW w:w="4961" w:type="dxa"/>
            <w:tcBorders>
              <w:top w:val="single" w:sz="4" w:space="0" w:color="auto"/>
              <w:left w:val="nil"/>
              <w:bottom w:val="single" w:sz="4" w:space="0" w:color="auto"/>
              <w:right w:val="single" w:sz="4" w:space="0" w:color="auto"/>
            </w:tcBorders>
            <w:shd w:val="clear" w:color="auto" w:fill="auto"/>
          </w:tcPr>
          <w:p w14:paraId="50A2680A" w14:textId="474785C1" w:rsidR="005B28F5" w:rsidRPr="0064006C" w:rsidRDefault="005B28F5" w:rsidP="005B28F5">
            <w:pPr>
              <w:suppressAutoHyphens/>
              <w:jc w:val="left"/>
              <w:rPr>
                <w:sz w:val="20"/>
                <w:szCs w:val="20"/>
                <w:lang w:eastAsia="ar-SA"/>
              </w:rPr>
            </w:pPr>
            <w:r w:rsidRPr="0064006C">
              <w:rPr>
                <w:sz w:val="20"/>
                <w:szCs w:val="20"/>
              </w:rPr>
              <w:t>ул. Луговая</w:t>
            </w:r>
          </w:p>
        </w:tc>
        <w:tc>
          <w:tcPr>
            <w:tcW w:w="1843" w:type="dxa"/>
            <w:tcBorders>
              <w:top w:val="single" w:sz="4" w:space="0" w:color="auto"/>
              <w:left w:val="nil"/>
              <w:bottom w:val="single" w:sz="4" w:space="0" w:color="auto"/>
              <w:right w:val="single" w:sz="4" w:space="0" w:color="auto"/>
            </w:tcBorders>
            <w:shd w:val="clear" w:color="auto" w:fill="auto"/>
            <w:noWrap/>
          </w:tcPr>
          <w:p w14:paraId="017E30D6" w14:textId="505078D8" w:rsidR="005B28F5" w:rsidRPr="0064006C" w:rsidRDefault="005B28F5" w:rsidP="005B28F5">
            <w:pPr>
              <w:suppressAutoHyphens/>
              <w:jc w:val="center"/>
              <w:rPr>
                <w:sz w:val="20"/>
                <w:szCs w:val="20"/>
                <w:lang w:eastAsia="ar-SA"/>
              </w:rPr>
            </w:pPr>
            <w:r w:rsidRPr="0064006C">
              <w:rPr>
                <w:sz w:val="20"/>
                <w:szCs w:val="20"/>
              </w:rPr>
              <w:t>0,68</w:t>
            </w:r>
          </w:p>
        </w:tc>
      </w:tr>
      <w:tr w:rsidR="005B28F5" w:rsidRPr="0064006C" w14:paraId="58923F3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46D6BC0" w14:textId="20565D0B" w:rsidR="005B28F5" w:rsidRPr="0064006C" w:rsidRDefault="005B28F5" w:rsidP="005B28F5">
            <w:pPr>
              <w:suppressAutoHyphens/>
              <w:rPr>
                <w:b/>
                <w:bCs/>
                <w:sz w:val="20"/>
                <w:szCs w:val="20"/>
                <w:lang w:eastAsia="ar-SA"/>
              </w:rPr>
            </w:pPr>
            <w:r w:rsidRPr="0064006C">
              <w:rPr>
                <w:sz w:val="20"/>
                <w:szCs w:val="20"/>
              </w:rPr>
              <w:t>202-13551 ОП МП 064</w:t>
            </w:r>
          </w:p>
        </w:tc>
        <w:tc>
          <w:tcPr>
            <w:tcW w:w="4961" w:type="dxa"/>
            <w:tcBorders>
              <w:top w:val="single" w:sz="4" w:space="0" w:color="auto"/>
              <w:left w:val="nil"/>
              <w:bottom w:val="single" w:sz="4" w:space="0" w:color="auto"/>
              <w:right w:val="single" w:sz="4" w:space="0" w:color="auto"/>
            </w:tcBorders>
            <w:shd w:val="clear" w:color="auto" w:fill="auto"/>
          </w:tcPr>
          <w:p w14:paraId="14CB7407" w14:textId="68D34B63" w:rsidR="005B28F5" w:rsidRPr="0064006C" w:rsidRDefault="005B28F5" w:rsidP="005B28F5">
            <w:pPr>
              <w:suppressAutoHyphens/>
              <w:jc w:val="left"/>
              <w:rPr>
                <w:sz w:val="20"/>
                <w:szCs w:val="20"/>
                <w:lang w:eastAsia="ar-SA"/>
              </w:rPr>
            </w:pPr>
            <w:r w:rsidRPr="0064006C">
              <w:rPr>
                <w:sz w:val="20"/>
                <w:szCs w:val="20"/>
              </w:rPr>
              <w:t>ул. Достоевского</w:t>
            </w:r>
          </w:p>
        </w:tc>
        <w:tc>
          <w:tcPr>
            <w:tcW w:w="1843" w:type="dxa"/>
            <w:tcBorders>
              <w:top w:val="single" w:sz="4" w:space="0" w:color="auto"/>
              <w:left w:val="nil"/>
              <w:bottom w:val="single" w:sz="4" w:space="0" w:color="auto"/>
              <w:right w:val="single" w:sz="4" w:space="0" w:color="auto"/>
            </w:tcBorders>
            <w:shd w:val="clear" w:color="auto" w:fill="auto"/>
            <w:noWrap/>
          </w:tcPr>
          <w:p w14:paraId="5C2EEAC3" w14:textId="3A38DDCC" w:rsidR="005B28F5" w:rsidRPr="0064006C" w:rsidRDefault="005B28F5" w:rsidP="005B28F5">
            <w:pPr>
              <w:suppressAutoHyphens/>
              <w:jc w:val="center"/>
              <w:rPr>
                <w:sz w:val="20"/>
                <w:szCs w:val="20"/>
                <w:lang w:eastAsia="ar-SA"/>
              </w:rPr>
            </w:pPr>
            <w:r w:rsidRPr="0064006C">
              <w:rPr>
                <w:sz w:val="20"/>
                <w:szCs w:val="20"/>
              </w:rPr>
              <w:t>0,08</w:t>
            </w:r>
          </w:p>
        </w:tc>
      </w:tr>
      <w:tr w:rsidR="005B28F5" w:rsidRPr="0064006C" w14:paraId="5BB92D0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D8FEAA2" w14:textId="2C3C3894" w:rsidR="005B28F5" w:rsidRPr="0064006C" w:rsidRDefault="005B28F5" w:rsidP="005B28F5">
            <w:pPr>
              <w:suppressAutoHyphens/>
              <w:rPr>
                <w:b/>
                <w:bCs/>
                <w:sz w:val="20"/>
                <w:szCs w:val="20"/>
                <w:lang w:eastAsia="ar-SA"/>
              </w:rPr>
            </w:pPr>
            <w:r w:rsidRPr="0064006C">
              <w:rPr>
                <w:sz w:val="20"/>
                <w:szCs w:val="20"/>
              </w:rPr>
              <w:t>202-13551 ОП МП 065</w:t>
            </w:r>
          </w:p>
        </w:tc>
        <w:tc>
          <w:tcPr>
            <w:tcW w:w="4961" w:type="dxa"/>
            <w:tcBorders>
              <w:top w:val="single" w:sz="4" w:space="0" w:color="auto"/>
              <w:left w:val="nil"/>
              <w:bottom w:val="single" w:sz="4" w:space="0" w:color="auto"/>
              <w:right w:val="single" w:sz="4" w:space="0" w:color="auto"/>
            </w:tcBorders>
            <w:shd w:val="clear" w:color="auto" w:fill="auto"/>
          </w:tcPr>
          <w:p w14:paraId="152937E6" w14:textId="467AB647" w:rsidR="005B28F5" w:rsidRPr="0064006C" w:rsidRDefault="005B28F5" w:rsidP="005B28F5">
            <w:pPr>
              <w:suppressAutoHyphens/>
              <w:jc w:val="left"/>
              <w:rPr>
                <w:sz w:val="20"/>
                <w:szCs w:val="20"/>
                <w:lang w:eastAsia="ar-SA"/>
              </w:rPr>
            </w:pPr>
            <w:r w:rsidRPr="0064006C">
              <w:rPr>
                <w:sz w:val="20"/>
                <w:szCs w:val="20"/>
              </w:rPr>
              <w:t>ул. Революции</w:t>
            </w:r>
          </w:p>
        </w:tc>
        <w:tc>
          <w:tcPr>
            <w:tcW w:w="1843" w:type="dxa"/>
            <w:tcBorders>
              <w:top w:val="single" w:sz="4" w:space="0" w:color="auto"/>
              <w:left w:val="nil"/>
              <w:bottom w:val="single" w:sz="4" w:space="0" w:color="auto"/>
              <w:right w:val="single" w:sz="4" w:space="0" w:color="auto"/>
            </w:tcBorders>
            <w:shd w:val="clear" w:color="auto" w:fill="auto"/>
            <w:noWrap/>
          </w:tcPr>
          <w:p w14:paraId="69522D85" w14:textId="46FD969D" w:rsidR="005B28F5" w:rsidRPr="0064006C" w:rsidRDefault="005B28F5" w:rsidP="005B28F5">
            <w:pPr>
              <w:suppressAutoHyphens/>
              <w:jc w:val="center"/>
              <w:rPr>
                <w:sz w:val="20"/>
                <w:szCs w:val="20"/>
                <w:lang w:eastAsia="ar-SA"/>
              </w:rPr>
            </w:pPr>
            <w:r w:rsidRPr="0064006C">
              <w:rPr>
                <w:sz w:val="20"/>
                <w:szCs w:val="20"/>
              </w:rPr>
              <w:t>2,</w:t>
            </w:r>
            <w:r w:rsidR="00C776D8" w:rsidRPr="0064006C">
              <w:rPr>
                <w:sz w:val="20"/>
                <w:szCs w:val="20"/>
              </w:rPr>
              <w:t>1</w:t>
            </w:r>
          </w:p>
        </w:tc>
      </w:tr>
      <w:tr w:rsidR="005B28F5" w:rsidRPr="0064006C" w14:paraId="2BC4599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A024E78" w14:textId="1D53477B" w:rsidR="005B28F5" w:rsidRPr="0064006C" w:rsidRDefault="005B28F5" w:rsidP="005B28F5">
            <w:pPr>
              <w:suppressAutoHyphens/>
              <w:rPr>
                <w:b/>
                <w:bCs/>
                <w:sz w:val="20"/>
                <w:szCs w:val="20"/>
                <w:lang w:eastAsia="ar-SA"/>
              </w:rPr>
            </w:pPr>
            <w:r w:rsidRPr="0064006C">
              <w:rPr>
                <w:sz w:val="20"/>
                <w:szCs w:val="20"/>
              </w:rPr>
              <w:t>202-13551 ОП МП 066</w:t>
            </w:r>
          </w:p>
        </w:tc>
        <w:tc>
          <w:tcPr>
            <w:tcW w:w="4961" w:type="dxa"/>
            <w:tcBorders>
              <w:top w:val="single" w:sz="4" w:space="0" w:color="auto"/>
              <w:left w:val="nil"/>
              <w:bottom w:val="single" w:sz="4" w:space="0" w:color="auto"/>
              <w:right w:val="single" w:sz="4" w:space="0" w:color="auto"/>
            </w:tcBorders>
            <w:shd w:val="clear" w:color="auto" w:fill="auto"/>
          </w:tcPr>
          <w:p w14:paraId="7589505F" w14:textId="06373638" w:rsidR="005B28F5" w:rsidRPr="0064006C" w:rsidRDefault="005B28F5" w:rsidP="005B28F5">
            <w:pPr>
              <w:suppressAutoHyphens/>
              <w:jc w:val="left"/>
              <w:rPr>
                <w:sz w:val="20"/>
                <w:szCs w:val="20"/>
                <w:lang w:eastAsia="ar-SA"/>
              </w:rPr>
            </w:pPr>
            <w:r w:rsidRPr="0064006C">
              <w:rPr>
                <w:sz w:val="20"/>
                <w:szCs w:val="20"/>
              </w:rPr>
              <w:t>ул. Новостроящаяся</w:t>
            </w:r>
          </w:p>
        </w:tc>
        <w:tc>
          <w:tcPr>
            <w:tcW w:w="1843" w:type="dxa"/>
            <w:tcBorders>
              <w:top w:val="single" w:sz="4" w:space="0" w:color="auto"/>
              <w:left w:val="nil"/>
              <w:bottom w:val="single" w:sz="4" w:space="0" w:color="auto"/>
              <w:right w:val="single" w:sz="4" w:space="0" w:color="auto"/>
            </w:tcBorders>
            <w:shd w:val="clear" w:color="auto" w:fill="auto"/>
            <w:noWrap/>
          </w:tcPr>
          <w:p w14:paraId="2FDD333D" w14:textId="3E673B0C" w:rsidR="005B28F5" w:rsidRPr="0064006C" w:rsidRDefault="005B28F5" w:rsidP="005B28F5">
            <w:pPr>
              <w:suppressAutoHyphens/>
              <w:jc w:val="center"/>
              <w:rPr>
                <w:sz w:val="20"/>
                <w:szCs w:val="20"/>
                <w:lang w:eastAsia="ar-SA"/>
              </w:rPr>
            </w:pPr>
            <w:r w:rsidRPr="0064006C">
              <w:rPr>
                <w:sz w:val="20"/>
                <w:szCs w:val="20"/>
              </w:rPr>
              <w:t>0,8</w:t>
            </w:r>
            <w:r w:rsidR="00C776D8" w:rsidRPr="0064006C">
              <w:rPr>
                <w:sz w:val="20"/>
                <w:szCs w:val="20"/>
              </w:rPr>
              <w:t>7</w:t>
            </w:r>
          </w:p>
        </w:tc>
      </w:tr>
      <w:tr w:rsidR="005B28F5" w:rsidRPr="0064006C" w14:paraId="7D4FEBC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6AE4482" w14:textId="1EE9F8A0" w:rsidR="005B28F5" w:rsidRPr="0064006C" w:rsidRDefault="005B28F5" w:rsidP="005B28F5">
            <w:pPr>
              <w:suppressAutoHyphens/>
              <w:rPr>
                <w:b/>
                <w:bCs/>
                <w:sz w:val="20"/>
                <w:szCs w:val="20"/>
                <w:lang w:eastAsia="ar-SA"/>
              </w:rPr>
            </w:pPr>
            <w:r w:rsidRPr="0064006C">
              <w:rPr>
                <w:sz w:val="20"/>
                <w:szCs w:val="20"/>
              </w:rPr>
              <w:t>202-13551 ОП МП 067</w:t>
            </w:r>
          </w:p>
        </w:tc>
        <w:tc>
          <w:tcPr>
            <w:tcW w:w="4961" w:type="dxa"/>
            <w:tcBorders>
              <w:top w:val="single" w:sz="4" w:space="0" w:color="auto"/>
              <w:left w:val="nil"/>
              <w:bottom w:val="single" w:sz="4" w:space="0" w:color="auto"/>
              <w:right w:val="single" w:sz="4" w:space="0" w:color="auto"/>
            </w:tcBorders>
            <w:shd w:val="clear" w:color="auto" w:fill="auto"/>
          </w:tcPr>
          <w:p w14:paraId="068707B9" w14:textId="5075E580" w:rsidR="005B28F5" w:rsidRPr="0064006C" w:rsidRDefault="005B28F5" w:rsidP="005B28F5">
            <w:pPr>
              <w:suppressAutoHyphens/>
              <w:jc w:val="left"/>
              <w:rPr>
                <w:sz w:val="20"/>
                <w:szCs w:val="20"/>
                <w:lang w:eastAsia="ar-SA"/>
              </w:rPr>
            </w:pPr>
            <w:r w:rsidRPr="0064006C">
              <w:rPr>
                <w:sz w:val="20"/>
                <w:szCs w:val="20"/>
              </w:rPr>
              <w:t>ул. Калинина</w:t>
            </w:r>
          </w:p>
        </w:tc>
        <w:tc>
          <w:tcPr>
            <w:tcW w:w="1843" w:type="dxa"/>
            <w:tcBorders>
              <w:top w:val="single" w:sz="4" w:space="0" w:color="auto"/>
              <w:left w:val="nil"/>
              <w:bottom w:val="single" w:sz="4" w:space="0" w:color="auto"/>
              <w:right w:val="single" w:sz="4" w:space="0" w:color="auto"/>
            </w:tcBorders>
            <w:shd w:val="clear" w:color="auto" w:fill="auto"/>
            <w:noWrap/>
          </w:tcPr>
          <w:p w14:paraId="053FE52E" w14:textId="63AE4D58" w:rsidR="005B28F5" w:rsidRPr="0064006C" w:rsidRDefault="005B28F5" w:rsidP="005B28F5">
            <w:pPr>
              <w:suppressAutoHyphens/>
              <w:jc w:val="center"/>
              <w:rPr>
                <w:sz w:val="20"/>
                <w:szCs w:val="20"/>
                <w:lang w:eastAsia="ar-SA"/>
              </w:rPr>
            </w:pPr>
            <w:r w:rsidRPr="0064006C">
              <w:rPr>
                <w:sz w:val="20"/>
                <w:szCs w:val="20"/>
              </w:rPr>
              <w:t>0,8</w:t>
            </w:r>
            <w:r w:rsidR="00C776D8" w:rsidRPr="0064006C">
              <w:rPr>
                <w:sz w:val="20"/>
                <w:szCs w:val="20"/>
              </w:rPr>
              <w:t>8</w:t>
            </w:r>
          </w:p>
        </w:tc>
      </w:tr>
      <w:tr w:rsidR="005B28F5" w:rsidRPr="0064006C" w14:paraId="5A66BB3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E150CA1" w14:textId="26157C85" w:rsidR="005B28F5" w:rsidRPr="0064006C" w:rsidRDefault="005B28F5" w:rsidP="005B28F5">
            <w:pPr>
              <w:suppressAutoHyphens/>
              <w:rPr>
                <w:b/>
                <w:bCs/>
                <w:sz w:val="20"/>
                <w:szCs w:val="20"/>
                <w:lang w:eastAsia="ar-SA"/>
              </w:rPr>
            </w:pPr>
            <w:r w:rsidRPr="0064006C">
              <w:rPr>
                <w:sz w:val="20"/>
                <w:szCs w:val="20"/>
              </w:rPr>
              <w:t>202-13551 ОП МП 068</w:t>
            </w:r>
          </w:p>
        </w:tc>
        <w:tc>
          <w:tcPr>
            <w:tcW w:w="4961" w:type="dxa"/>
            <w:tcBorders>
              <w:top w:val="single" w:sz="4" w:space="0" w:color="auto"/>
              <w:left w:val="nil"/>
              <w:bottom w:val="single" w:sz="4" w:space="0" w:color="auto"/>
              <w:right w:val="single" w:sz="4" w:space="0" w:color="auto"/>
            </w:tcBorders>
            <w:shd w:val="clear" w:color="auto" w:fill="auto"/>
          </w:tcPr>
          <w:p w14:paraId="08926684" w14:textId="49A7DFCE" w:rsidR="005B28F5" w:rsidRPr="0064006C" w:rsidRDefault="005B28F5" w:rsidP="005B28F5">
            <w:pPr>
              <w:suppressAutoHyphens/>
              <w:jc w:val="left"/>
              <w:rPr>
                <w:sz w:val="20"/>
                <w:szCs w:val="20"/>
                <w:lang w:eastAsia="ar-SA"/>
              </w:rPr>
            </w:pPr>
            <w:r w:rsidRPr="0064006C">
              <w:rPr>
                <w:sz w:val="20"/>
                <w:szCs w:val="20"/>
              </w:rPr>
              <w:t>ул. Мичурина</w:t>
            </w:r>
          </w:p>
        </w:tc>
        <w:tc>
          <w:tcPr>
            <w:tcW w:w="1843" w:type="dxa"/>
            <w:tcBorders>
              <w:top w:val="single" w:sz="4" w:space="0" w:color="auto"/>
              <w:left w:val="nil"/>
              <w:bottom w:val="single" w:sz="4" w:space="0" w:color="auto"/>
              <w:right w:val="single" w:sz="4" w:space="0" w:color="auto"/>
            </w:tcBorders>
            <w:shd w:val="clear" w:color="auto" w:fill="auto"/>
            <w:noWrap/>
          </w:tcPr>
          <w:p w14:paraId="73738A53" w14:textId="2CCC158C" w:rsidR="005B28F5" w:rsidRPr="0064006C" w:rsidRDefault="005B28F5" w:rsidP="005B28F5">
            <w:pPr>
              <w:suppressAutoHyphens/>
              <w:jc w:val="center"/>
              <w:rPr>
                <w:sz w:val="20"/>
                <w:szCs w:val="20"/>
                <w:lang w:eastAsia="ar-SA"/>
              </w:rPr>
            </w:pPr>
            <w:r w:rsidRPr="0064006C">
              <w:rPr>
                <w:sz w:val="20"/>
                <w:szCs w:val="20"/>
              </w:rPr>
              <w:t>1,4</w:t>
            </w:r>
            <w:r w:rsidR="00C776D8" w:rsidRPr="0064006C">
              <w:rPr>
                <w:sz w:val="20"/>
                <w:szCs w:val="20"/>
              </w:rPr>
              <w:t>8</w:t>
            </w:r>
          </w:p>
        </w:tc>
      </w:tr>
      <w:tr w:rsidR="005B28F5" w:rsidRPr="0064006C" w14:paraId="49BAA623" w14:textId="77777777" w:rsidTr="00C776D8">
        <w:trPr>
          <w:trHeight w:val="8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2286473" w14:textId="2156C2C6" w:rsidR="005B28F5" w:rsidRPr="0064006C" w:rsidRDefault="005B28F5" w:rsidP="005B28F5">
            <w:pPr>
              <w:suppressAutoHyphens/>
              <w:rPr>
                <w:b/>
                <w:bCs/>
                <w:sz w:val="20"/>
                <w:szCs w:val="20"/>
                <w:lang w:eastAsia="ar-SA"/>
              </w:rPr>
            </w:pPr>
            <w:r w:rsidRPr="0064006C">
              <w:rPr>
                <w:sz w:val="20"/>
                <w:szCs w:val="20"/>
              </w:rPr>
              <w:t>202-13551 ОП МП 069</w:t>
            </w:r>
          </w:p>
        </w:tc>
        <w:tc>
          <w:tcPr>
            <w:tcW w:w="4961" w:type="dxa"/>
            <w:tcBorders>
              <w:top w:val="single" w:sz="4" w:space="0" w:color="auto"/>
              <w:left w:val="nil"/>
              <w:bottom w:val="single" w:sz="4" w:space="0" w:color="auto"/>
              <w:right w:val="single" w:sz="4" w:space="0" w:color="auto"/>
            </w:tcBorders>
            <w:shd w:val="clear" w:color="auto" w:fill="auto"/>
          </w:tcPr>
          <w:p w14:paraId="52A27036" w14:textId="1742A8CC" w:rsidR="005B28F5" w:rsidRPr="0064006C" w:rsidRDefault="005B28F5" w:rsidP="005B28F5">
            <w:pPr>
              <w:suppressAutoHyphens/>
              <w:jc w:val="left"/>
              <w:rPr>
                <w:sz w:val="20"/>
                <w:szCs w:val="20"/>
                <w:lang w:eastAsia="ar-SA"/>
              </w:rPr>
            </w:pPr>
            <w:r w:rsidRPr="0064006C">
              <w:rPr>
                <w:sz w:val="20"/>
                <w:szCs w:val="20"/>
              </w:rPr>
              <w:t>ул. Московская</w:t>
            </w:r>
          </w:p>
        </w:tc>
        <w:tc>
          <w:tcPr>
            <w:tcW w:w="1843" w:type="dxa"/>
            <w:tcBorders>
              <w:top w:val="single" w:sz="4" w:space="0" w:color="auto"/>
              <w:left w:val="nil"/>
              <w:bottom w:val="single" w:sz="4" w:space="0" w:color="auto"/>
              <w:right w:val="single" w:sz="4" w:space="0" w:color="auto"/>
            </w:tcBorders>
            <w:shd w:val="clear" w:color="auto" w:fill="auto"/>
            <w:noWrap/>
          </w:tcPr>
          <w:p w14:paraId="3CB798B1" w14:textId="114DBE11" w:rsidR="005B28F5" w:rsidRPr="0064006C" w:rsidRDefault="005B28F5" w:rsidP="005B28F5">
            <w:pPr>
              <w:suppressAutoHyphens/>
              <w:jc w:val="center"/>
              <w:rPr>
                <w:sz w:val="20"/>
                <w:szCs w:val="20"/>
                <w:lang w:eastAsia="ar-SA"/>
              </w:rPr>
            </w:pPr>
            <w:r w:rsidRPr="0064006C">
              <w:rPr>
                <w:sz w:val="20"/>
                <w:szCs w:val="20"/>
              </w:rPr>
              <w:t>1,5</w:t>
            </w:r>
            <w:r w:rsidR="00C776D8" w:rsidRPr="0064006C">
              <w:rPr>
                <w:sz w:val="20"/>
                <w:szCs w:val="20"/>
              </w:rPr>
              <w:t>6</w:t>
            </w:r>
          </w:p>
        </w:tc>
      </w:tr>
      <w:tr w:rsidR="005B28F5" w:rsidRPr="0064006C" w14:paraId="5CF5669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88474A5" w14:textId="187AF236" w:rsidR="005B28F5" w:rsidRPr="0064006C" w:rsidRDefault="005B28F5" w:rsidP="005B28F5">
            <w:pPr>
              <w:suppressAutoHyphens/>
              <w:rPr>
                <w:b/>
                <w:bCs/>
                <w:sz w:val="20"/>
                <w:szCs w:val="20"/>
                <w:lang w:eastAsia="ar-SA"/>
              </w:rPr>
            </w:pPr>
            <w:r w:rsidRPr="0064006C">
              <w:rPr>
                <w:sz w:val="20"/>
                <w:szCs w:val="20"/>
              </w:rPr>
              <w:t>202-13551 ОП МП 070</w:t>
            </w:r>
          </w:p>
        </w:tc>
        <w:tc>
          <w:tcPr>
            <w:tcW w:w="4961" w:type="dxa"/>
            <w:tcBorders>
              <w:top w:val="single" w:sz="4" w:space="0" w:color="auto"/>
              <w:left w:val="nil"/>
              <w:bottom w:val="single" w:sz="4" w:space="0" w:color="auto"/>
              <w:right w:val="single" w:sz="4" w:space="0" w:color="auto"/>
            </w:tcBorders>
            <w:shd w:val="clear" w:color="auto" w:fill="auto"/>
          </w:tcPr>
          <w:p w14:paraId="2C7B8EF2" w14:textId="0B4BB0FF" w:rsidR="005B28F5" w:rsidRPr="0064006C" w:rsidRDefault="005B28F5" w:rsidP="005B28F5">
            <w:pPr>
              <w:suppressAutoHyphens/>
              <w:jc w:val="left"/>
              <w:rPr>
                <w:sz w:val="20"/>
                <w:szCs w:val="20"/>
                <w:lang w:eastAsia="ar-SA"/>
              </w:rPr>
            </w:pPr>
            <w:r w:rsidRPr="0064006C">
              <w:rPr>
                <w:sz w:val="20"/>
                <w:szCs w:val="20"/>
              </w:rPr>
              <w:t xml:space="preserve">ул. </w:t>
            </w:r>
            <w:proofErr w:type="spellStart"/>
            <w:r w:rsidRPr="0064006C">
              <w:rPr>
                <w:sz w:val="20"/>
                <w:szCs w:val="20"/>
              </w:rPr>
              <w:t>Машзаводская</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1B27ABD0" w14:textId="7128E007" w:rsidR="005B28F5" w:rsidRPr="0064006C" w:rsidRDefault="005B28F5" w:rsidP="005B28F5">
            <w:pPr>
              <w:suppressAutoHyphens/>
              <w:jc w:val="center"/>
              <w:rPr>
                <w:sz w:val="20"/>
                <w:szCs w:val="20"/>
                <w:lang w:eastAsia="ar-SA"/>
              </w:rPr>
            </w:pPr>
            <w:r w:rsidRPr="0064006C">
              <w:rPr>
                <w:sz w:val="20"/>
                <w:szCs w:val="20"/>
              </w:rPr>
              <w:t>1,6</w:t>
            </w:r>
          </w:p>
        </w:tc>
      </w:tr>
      <w:tr w:rsidR="005B28F5" w:rsidRPr="0064006C" w14:paraId="470DB6F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D6DD5B8" w14:textId="3FAAB1A6" w:rsidR="005B28F5" w:rsidRPr="0064006C" w:rsidRDefault="005B28F5" w:rsidP="005B28F5">
            <w:pPr>
              <w:suppressAutoHyphens/>
              <w:rPr>
                <w:b/>
                <w:bCs/>
                <w:sz w:val="20"/>
                <w:szCs w:val="20"/>
                <w:lang w:eastAsia="ar-SA"/>
              </w:rPr>
            </w:pPr>
            <w:r w:rsidRPr="0064006C">
              <w:rPr>
                <w:sz w:val="20"/>
                <w:szCs w:val="20"/>
              </w:rPr>
              <w:t>202-13551 ОП МП 071</w:t>
            </w:r>
          </w:p>
        </w:tc>
        <w:tc>
          <w:tcPr>
            <w:tcW w:w="4961" w:type="dxa"/>
            <w:tcBorders>
              <w:top w:val="single" w:sz="4" w:space="0" w:color="auto"/>
              <w:left w:val="nil"/>
              <w:bottom w:val="single" w:sz="4" w:space="0" w:color="auto"/>
              <w:right w:val="single" w:sz="4" w:space="0" w:color="auto"/>
            </w:tcBorders>
            <w:shd w:val="clear" w:color="auto" w:fill="auto"/>
          </w:tcPr>
          <w:p w14:paraId="09ACE164" w14:textId="3C3C8CCE" w:rsidR="005B28F5" w:rsidRPr="0064006C" w:rsidRDefault="005B28F5" w:rsidP="005B28F5">
            <w:pPr>
              <w:suppressAutoHyphens/>
              <w:jc w:val="left"/>
              <w:rPr>
                <w:sz w:val="20"/>
                <w:szCs w:val="20"/>
                <w:lang w:eastAsia="ar-SA"/>
              </w:rPr>
            </w:pPr>
            <w:r w:rsidRPr="0064006C">
              <w:rPr>
                <w:sz w:val="20"/>
                <w:szCs w:val="20"/>
              </w:rPr>
              <w:t xml:space="preserve">ул. Машиностроителей </w:t>
            </w:r>
          </w:p>
        </w:tc>
        <w:tc>
          <w:tcPr>
            <w:tcW w:w="1843" w:type="dxa"/>
            <w:tcBorders>
              <w:top w:val="single" w:sz="4" w:space="0" w:color="auto"/>
              <w:left w:val="nil"/>
              <w:bottom w:val="single" w:sz="4" w:space="0" w:color="auto"/>
              <w:right w:val="single" w:sz="4" w:space="0" w:color="auto"/>
            </w:tcBorders>
            <w:shd w:val="clear" w:color="auto" w:fill="auto"/>
            <w:noWrap/>
          </w:tcPr>
          <w:p w14:paraId="484F823C" w14:textId="48275046" w:rsidR="005B28F5" w:rsidRPr="0064006C" w:rsidRDefault="005B28F5" w:rsidP="005B28F5">
            <w:pPr>
              <w:suppressAutoHyphens/>
              <w:jc w:val="center"/>
              <w:rPr>
                <w:sz w:val="20"/>
                <w:szCs w:val="20"/>
                <w:lang w:eastAsia="ar-SA"/>
              </w:rPr>
            </w:pPr>
            <w:r w:rsidRPr="0064006C">
              <w:rPr>
                <w:sz w:val="20"/>
                <w:szCs w:val="20"/>
              </w:rPr>
              <w:t>1,84</w:t>
            </w:r>
          </w:p>
        </w:tc>
      </w:tr>
      <w:tr w:rsidR="005B28F5" w:rsidRPr="0064006C" w14:paraId="4557091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430B489" w14:textId="126DF158" w:rsidR="005B28F5" w:rsidRPr="0064006C" w:rsidRDefault="005B28F5" w:rsidP="005B28F5">
            <w:pPr>
              <w:suppressAutoHyphens/>
              <w:rPr>
                <w:b/>
                <w:bCs/>
                <w:sz w:val="20"/>
                <w:szCs w:val="20"/>
                <w:lang w:eastAsia="ar-SA"/>
              </w:rPr>
            </w:pPr>
            <w:r w:rsidRPr="0064006C">
              <w:rPr>
                <w:sz w:val="20"/>
                <w:szCs w:val="20"/>
              </w:rPr>
              <w:t>202-13551 ОП МП 072</w:t>
            </w:r>
          </w:p>
        </w:tc>
        <w:tc>
          <w:tcPr>
            <w:tcW w:w="4961" w:type="dxa"/>
            <w:tcBorders>
              <w:top w:val="single" w:sz="4" w:space="0" w:color="auto"/>
              <w:left w:val="nil"/>
              <w:bottom w:val="single" w:sz="4" w:space="0" w:color="auto"/>
              <w:right w:val="single" w:sz="4" w:space="0" w:color="auto"/>
            </w:tcBorders>
            <w:shd w:val="clear" w:color="auto" w:fill="auto"/>
          </w:tcPr>
          <w:p w14:paraId="0B8ADC51" w14:textId="1EE3D2C1" w:rsidR="005B28F5" w:rsidRPr="0064006C" w:rsidRDefault="005B28F5" w:rsidP="005B28F5">
            <w:pPr>
              <w:suppressAutoHyphens/>
              <w:jc w:val="left"/>
              <w:rPr>
                <w:sz w:val="20"/>
                <w:szCs w:val="20"/>
                <w:lang w:eastAsia="ar-SA"/>
              </w:rPr>
            </w:pPr>
            <w:r w:rsidRPr="0064006C">
              <w:rPr>
                <w:sz w:val="20"/>
                <w:szCs w:val="20"/>
              </w:rPr>
              <w:t>ул. Восточная</w:t>
            </w:r>
          </w:p>
        </w:tc>
        <w:tc>
          <w:tcPr>
            <w:tcW w:w="1843" w:type="dxa"/>
            <w:tcBorders>
              <w:top w:val="single" w:sz="4" w:space="0" w:color="auto"/>
              <w:left w:val="nil"/>
              <w:bottom w:val="single" w:sz="4" w:space="0" w:color="auto"/>
              <w:right w:val="single" w:sz="4" w:space="0" w:color="auto"/>
            </w:tcBorders>
            <w:shd w:val="clear" w:color="auto" w:fill="auto"/>
            <w:noWrap/>
          </w:tcPr>
          <w:p w14:paraId="6932BC4E" w14:textId="2C5981AF" w:rsidR="005B28F5" w:rsidRPr="0064006C" w:rsidRDefault="005B28F5" w:rsidP="005B28F5">
            <w:pPr>
              <w:suppressAutoHyphens/>
              <w:jc w:val="center"/>
              <w:rPr>
                <w:sz w:val="20"/>
                <w:szCs w:val="20"/>
                <w:lang w:eastAsia="ar-SA"/>
              </w:rPr>
            </w:pPr>
            <w:r w:rsidRPr="0064006C">
              <w:rPr>
                <w:sz w:val="20"/>
                <w:szCs w:val="20"/>
              </w:rPr>
              <w:t>0,</w:t>
            </w:r>
            <w:r w:rsidR="00C776D8" w:rsidRPr="0064006C">
              <w:rPr>
                <w:sz w:val="20"/>
                <w:szCs w:val="20"/>
              </w:rPr>
              <w:t>8</w:t>
            </w:r>
          </w:p>
        </w:tc>
      </w:tr>
      <w:tr w:rsidR="005B28F5" w:rsidRPr="0064006C" w14:paraId="7EEB2FA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704B336" w14:textId="1ED06DC0" w:rsidR="005B28F5" w:rsidRPr="0064006C" w:rsidRDefault="005B28F5" w:rsidP="005B28F5">
            <w:pPr>
              <w:suppressAutoHyphens/>
              <w:rPr>
                <w:b/>
                <w:bCs/>
                <w:sz w:val="20"/>
                <w:szCs w:val="20"/>
                <w:lang w:eastAsia="ar-SA"/>
              </w:rPr>
            </w:pPr>
            <w:r w:rsidRPr="0064006C">
              <w:rPr>
                <w:sz w:val="20"/>
                <w:szCs w:val="20"/>
              </w:rPr>
              <w:t>202-13551 ОП МП 073</w:t>
            </w:r>
          </w:p>
        </w:tc>
        <w:tc>
          <w:tcPr>
            <w:tcW w:w="4961" w:type="dxa"/>
            <w:tcBorders>
              <w:top w:val="single" w:sz="4" w:space="0" w:color="auto"/>
              <w:left w:val="nil"/>
              <w:bottom w:val="single" w:sz="4" w:space="0" w:color="auto"/>
              <w:right w:val="single" w:sz="4" w:space="0" w:color="auto"/>
            </w:tcBorders>
            <w:shd w:val="clear" w:color="auto" w:fill="auto"/>
          </w:tcPr>
          <w:p w14:paraId="4A5C021F" w14:textId="7FDAF416" w:rsidR="005B28F5" w:rsidRPr="0064006C" w:rsidRDefault="005B28F5" w:rsidP="005B28F5">
            <w:pPr>
              <w:suppressAutoHyphens/>
              <w:jc w:val="left"/>
              <w:rPr>
                <w:sz w:val="20"/>
                <w:szCs w:val="20"/>
                <w:lang w:eastAsia="ar-SA"/>
              </w:rPr>
            </w:pPr>
            <w:r w:rsidRPr="0064006C">
              <w:rPr>
                <w:sz w:val="20"/>
                <w:szCs w:val="20"/>
              </w:rPr>
              <w:t>ул. Прудовая</w:t>
            </w:r>
          </w:p>
        </w:tc>
        <w:tc>
          <w:tcPr>
            <w:tcW w:w="1843" w:type="dxa"/>
            <w:tcBorders>
              <w:top w:val="single" w:sz="4" w:space="0" w:color="auto"/>
              <w:left w:val="nil"/>
              <w:bottom w:val="single" w:sz="4" w:space="0" w:color="auto"/>
              <w:right w:val="single" w:sz="4" w:space="0" w:color="auto"/>
            </w:tcBorders>
            <w:shd w:val="clear" w:color="auto" w:fill="auto"/>
            <w:noWrap/>
          </w:tcPr>
          <w:p w14:paraId="46CA417E" w14:textId="032E9C97" w:rsidR="005B28F5" w:rsidRPr="0064006C" w:rsidRDefault="005B28F5" w:rsidP="005B28F5">
            <w:pPr>
              <w:suppressAutoHyphens/>
              <w:jc w:val="center"/>
              <w:rPr>
                <w:sz w:val="20"/>
                <w:szCs w:val="20"/>
                <w:lang w:eastAsia="ar-SA"/>
              </w:rPr>
            </w:pPr>
            <w:r w:rsidRPr="0064006C">
              <w:rPr>
                <w:sz w:val="20"/>
                <w:szCs w:val="20"/>
              </w:rPr>
              <w:t>2,0</w:t>
            </w:r>
            <w:r w:rsidR="00C776D8" w:rsidRPr="0064006C">
              <w:rPr>
                <w:sz w:val="20"/>
                <w:szCs w:val="20"/>
              </w:rPr>
              <w:t>4</w:t>
            </w:r>
          </w:p>
        </w:tc>
      </w:tr>
      <w:tr w:rsidR="005B28F5" w:rsidRPr="0064006C" w14:paraId="437BA0A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F90ACF5" w14:textId="28025DEA" w:rsidR="005B28F5" w:rsidRPr="0064006C" w:rsidRDefault="005B28F5" w:rsidP="005B28F5">
            <w:pPr>
              <w:suppressAutoHyphens/>
              <w:rPr>
                <w:b/>
                <w:bCs/>
                <w:sz w:val="20"/>
                <w:szCs w:val="20"/>
                <w:lang w:eastAsia="ar-SA"/>
              </w:rPr>
            </w:pPr>
            <w:r w:rsidRPr="0064006C">
              <w:rPr>
                <w:sz w:val="20"/>
                <w:szCs w:val="20"/>
              </w:rPr>
              <w:t>202-13551 ОП МП 074</w:t>
            </w:r>
          </w:p>
        </w:tc>
        <w:tc>
          <w:tcPr>
            <w:tcW w:w="4961" w:type="dxa"/>
            <w:tcBorders>
              <w:top w:val="single" w:sz="4" w:space="0" w:color="auto"/>
              <w:left w:val="nil"/>
              <w:bottom w:val="single" w:sz="4" w:space="0" w:color="auto"/>
              <w:right w:val="single" w:sz="4" w:space="0" w:color="auto"/>
            </w:tcBorders>
            <w:shd w:val="clear" w:color="auto" w:fill="auto"/>
          </w:tcPr>
          <w:p w14:paraId="0C47F3F8" w14:textId="6A394819" w:rsidR="005B28F5" w:rsidRPr="0064006C" w:rsidRDefault="005B28F5" w:rsidP="005B28F5">
            <w:pPr>
              <w:suppressAutoHyphens/>
              <w:jc w:val="left"/>
              <w:rPr>
                <w:sz w:val="20"/>
                <w:szCs w:val="20"/>
                <w:lang w:eastAsia="ar-SA"/>
              </w:rPr>
            </w:pPr>
            <w:r w:rsidRPr="0064006C">
              <w:rPr>
                <w:sz w:val="20"/>
                <w:szCs w:val="20"/>
              </w:rPr>
              <w:t>ул. 40 лет Победы</w:t>
            </w:r>
          </w:p>
        </w:tc>
        <w:tc>
          <w:tcPr>
            <w:tcW w:w="1843" w:type="dxa"/>
            <w:tcBorders>
              <w:top w:val="single" w:sz="4" w:space="0" w:color="auto"/>
              <w:left w:val="nil"/>
              <w:bottom w:val="single" w:sz="4" w:space="0" w:color="auto"/>
              <w:right w:val="single" w:sz="4" w:space="0" w:color="auto"/>
            </w:tcBorders>
            <w:shd w:val="clear" w:color="auto" w:fill="auto"/>
            <w:noWrap/>
          </w:tcPr>
          <w:p w14:paraId="3F673714" w14:textId="2E39F0D3" w:rsidR="005B28F5" w:rsidRPr="0064006C" w:rsidRDefault="005B28F5" w:rsidP="005B28F5">
            <w:pPr>
              <w:suppressAutoHyphens/>
              <w:jc w:val="center"/>
              <w:rPr>
                <w:sz w:val="20"/>
                <w:szCs w:val="20"/>
                <w:lang w:eastAsia="ar-SA"/>
              </w:rPr>
            </w:pPr>
            <w:r w:rsidRPr="0064006C">
              <w:rPr>
                <w:sz w:val="20"/>
                <w:szCs w:val="20"/>
              </w:rPr>
              <w:t>0,58</w:t>
            </w:r>
          </w:p>
        </w:tc>
      </w:tr>
      <w:tr w:rsidR="005B28F5" w:rsidRPr="0064006C" w14:paraId="31EC74A7" w14:textId="77777777" w:rsidTr="00AB3B25">
        <w:trPr>
          <w:trHeight w:val="13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8CF1363" w14:textId="2E5FB07C" w:rsidR="005B28F5" w:rsidRPr="0064006C" w:rsidRDefault="005B28F5" w:rsidP="005B28F5">
            <w:pPr>
              <w:suppressAutoHyphens/>
              <w:rPr>
                <w:b/>
                <w:bCs/>
                <w:sz w:val="20"/>
                <w:szCs w:val="20"/>
                <w:lang w:eastAsia="ar-SA"/>
              </w:rPr>
            </w:pPr>
            <w:r w:rsidRPr="0064006C">
              <w:rPr>
                <w:sz w:val="20"/>
                <w:szCs w:val="20"/>
              </w:rPr>
              <w:t>202-13551 ОП МП 075</w:t>
            </w:r>
          </w:p>
        </w:tc>
        <w:tc>
          <w:tcPr>
            <w:tcW w:w="4961" w:type="dxa"/>
            <w:tcBorders>
              <w:top w:val="single" w:sz="4" w:space="0" w:color="auto"/>
              <w:left w:val="nil"/>
              <w:bottom w:val="single" w:sz="4" w:space="0" w:color="auto"/>
              <w:right w:val="single" w:sz="4" w:space="0" w:color="auto"/>
            </w:tcBorders>
            <w:shd w:val="clear" w:color="auto" w:fill="auto"/>
          </w:tcPr>
          <w:p w14:paraId="3B27AC4F" w14:textId="1DED3420" w:rsidR="005B28F5" w:rsidRPr="0064006C" w:rsidRDefault="005B28F5" w:rsidP="005B28F5">
            <w:pPr>
              <w:suppressAutoHyphens/>
              <w:jc w:val="left"/>
              <w:rPr>
                <w:sz w:val="20"/>
                <w:szCs w:val="20"/>
                <w:lang w:eastAsia="ar-SA"/>
              </w:rPr>
            </w:pPr>
            <w:r w:rsidRPr="0064006C">
              <w:rPr>
                <w:sz w:val="20"/>
                <w:szCs w:val="20"/>
              </w:rPr>
              <w:t>ул. Мира</w:t>
            </w:r>
          </w:p>
        </w:tc>
        <w:tc>
          <w:tcPr>
            <w:tcW w:w="1843" w:type="dxa"/>
            <w:tcBorders>
              <w:top w:val="single" w:sz="4" w:space="0" w:color="auto"/>
              <w:left w:val="nil"/>
              <w:bottom w:val="single" w:sz="4" w:space="0" w:color="auto"/>
              <w:right w:val="single" w:sz="4" w:space="0" w:color="auto"/>
            </w:tcBorders>
            <w:shd w:val="clear" w:color="auto" w:fill="auto"/>
            <w:noWrap/>
          </w:tcPr>
          <w:p w14:paraId="7C0A298A" w14:textId="31190840" w:rsidR="005B28F5" w:rsidRPr="0064006C" w:rsidRDefault="005B28F5" w:rsidP="005B28F5">
            <w:pPr>
              <w:suppressAutoHyphens/>
              <w:jc w:val="center"/>
              <w:rPr>
                <w:sz w:val="20"/>
                <w:szCs w:val="20"/>
                <w:lang w:eastAsia="ar-SA"/>
              </w:rPr>
            </w:pPr>
            <w:r w:rsidRPr="0064006C">
              <w:rPr>
                <w:sz w:val="20"/>
                <w:szCs w:val="20"/>
              </w:rPr>
              <w:t>0,9</w:t>
            </w:r>
          </w:p>
        </w:tc>
      </w:tr>
      <w:tr w:rsidR="005B28F5" w:rsidRPr="0064006C" w14:paraId="623D331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43FE10" w14:textId="57533687" w:rsidR="005B28F5" w:rsidRPr="0064006C" w:rsidRDefault="005B28F5" w:rsidP="005B28F5">
            <w:pPr>
              <w:suppressAutoHyphens/>
              <w:rPr>
                <w:b/>
                <w:bCs/>
                <w:sz w:val="20"/>
                <w:szCs w:val="20"/>
                <w:lang w:eastAsia="ar-SA"/>
              </w:rPr>
            </w:pPr>
            <w:r w:rsidRPr="0064006C">
              <w:rPr>
                <w:sz w:val="20"/>
                <w:szCs w:val="20"/>
              </w:rPr>
              <w:t>202-13551 ОП МП 076</w:t>
            </w:r>
          </w:p>
        </w:tc>
        <w:tc>
          <w:tcPr>
            <w:tcW w:w="4961" w:type="dxa"/>
            <w:tcBorders>
              <w:top w:val="single" w:sz="4" w:space="0" w:color="auto"/>
              <w:left w:val="nil"/>
              <w:bottom w:val="single" w:sz="4" w:space="0" w:color="auto"/>
              <w:right w:val="single" w:sz="4" w:space="0" w:color="auto"/>
            </w:tcBorders>
            <w:shd w:val="clear" w:color="auto" w:fill="auto"/>
          </w:tcPr>
          <w:p w14:paraId="66768C05" w14:textId="3589D2EE" w:rsidR="005B28F5" w:rsidRPr="0064006C" w:rsidRDefault="005B28F5" w:rsidP="005B28F5">
            <w:pPr>
              <w:suppressAutoHyphens/>
              <w:jc w:val="left"/>
              <w:rPr>
                <w:sz w:val="20"/>
                <w:szCs w:val="20"/>
                <w:lang w:eastAsia="ar-SA"/>
              </w:rPr>
            </w:pPr>
            <w:r w:rsidRPr="0064006C">
              <w:rPr>
                <w:sz w:val="20"/>
                <w:szCs w:val="20"/>
              </w:rPr>
              <w:t>ул. Кооперативная</w:t>
            </w:r>
          </w:p>
        </w:tc>
        <w:tc>
          <w:tcPr>
            <w:tcW w:w="1843" w:type="dxa"/>
            <w:tcBorders>
              <w:top w:val="single" w:sz="4" w:space="0" w:color="auto"/>
              <w:left w:val="nil"/>
              <w:bottom w:val="single" w:sz="4" w:space="0" w:color="auto"/>
              <w:right w:val="single" w:sz="4" w:space="0" w:color="auto"/>
            </w:tcBorders>
            <w:shd w:val="clear" w:color="auto" w:fill="auto"/>
            <w:noWrap/>
          </w:tcPr>
          <w:p w14:paraId="6CE67E58" w14:textId="285E43A9" w:rsidR="005B28F5" w:rsidRPr="0064006C" w:rsidRDefault="005B28F5" w:rsidP="005B28F5">
            <w:pPr>
              <w:suppressAutoHyphens/>
              <w:jc w:val="center"/>
              <w:rPr>
                <w:sz w:val="20"/>
                <w:szCs w:val="20"/>
                <w:lang w:eastAsia="ar-SA"/>
              </w:rPr>
            </w:pPr>
            <w:r w:rsidRPr="0064006C">
              <w:rPr>
                <w:sz w:val="20"/>
                <w:szCs w:val="20"/>
              </w:rPr>
              <w:t>0,79</w:t>
            </w:r>
          </w:p>
        </w:tc>
      </w:tr>
      <w:tr w:rsidR="005B28F5" w:rsidRPr="0064006C" w14:paraId="6CC6BFB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0DDC64E" w14:textId="07A81C52" w:rsidR="005B28F5" w:rsidRPr="0064006C" w:rsidRDefault="005B28F5" w:rsidP="005B28F5">
            <w:pPr>
              <w:suppressAutoHyphens/>
              <w:rPr>
                <w:b/>
                <w:bCs/>
                <w:sz w:val="20"/>
                <w:szCs w:val="20"/>
                <w:lang w:eastAsia="ar-SA"/>
              </w:rPr>
            </w:pPr>
            <w:r w:rsidRPr="0064006C">
              <w:rPr>
                <w:sz w:val="20"/>
                <w:szCs w:val="20"/>
              </w:rPr>
              <w:t>202-13551 ОП МП 078</w:t>
            </w:r>
          </w:p>
        </w:tc>
        <w:tc>
          <w:tcPr>
            <w:tcW w:w="4961" w:type="dxa"/>
            <w:tcBorders>
              <w:top w:val="single" w:sz="4" w:space="0" w:color="auto"/>
              <w:left w:val="nil"/>
              <w:bottom w:val="single" w:sz="4" w:space="0" w:color="auto"/>
              <w:right w:val="single" w:sz="4" w:space="0" w:color="auto"/>
            </w:tcBorders>
            <w:shd w:val="clear" w:color="auto" w:fill="auto"/>
          </w:tcPr>
          <w:p w14:paraId="370D8D15" w14:textId="261B6E46" w:rsidR="005B28F5" w:rsidRPr="0064006C" w:rsidRDefault="005B28F5" w:rsidP="005B28F5">
            <w:pPr>
              <w:suppressAutoHyphens/>
              <w:jc w:val="left"/>
              <w:rPr>
                <w:sz w:val="20"/>
                <w:szCs w:val="20"/>
                <w:lang w:eastAsia="ar-SA"/>
              </w:rPr>
            </w:pPr>
            <w:r w:rsidRPr="0064006C">
              <w:rPr>
                <w:sz w:val="20"/>
                <w:szCs w:val="20"/>
              </w:rPr>
              <w:t>ул. Есенина</w:t>
            </w:r>
          </w:p>
        </w:tc>
        <w:tc>
          <w:tcPr>
            <w:tcW w:w="1843" w:type="dxa"/>
            <w:tcBorders>
              <w:top w:val="single" w:sz="4" w:space="0" w:color="auto"/>
              <w:left w:val="nil"/>
              <w:bottom w:val="single" w:sz="4" w:space="0" w:color="auto"/>
              <w:right w:val="single" w:sz="4" w:space="0" w:color="auto"/>
            </w:tcBorders>
            <w:shd w:val="clear" w:color="auto" w:fill="auto"/>
            <w:noWrap/>
          </w:tcPr>
          <w:p w14:paraId="1DEA23F1" w14:textId="2852570F" w:rsidR="005B28F5" w:rsidRPr="0064006C" w:rsidRDefault="005B28F5" w:rsidP="005B28F5">
            <w:pPr>
              <w:suppressAutoHyphens/>
              <w:jc w:val="center"/>
              <w:rPr>
                <w:sz w:val="20"/>
                <w:szCs w:val="20"/>
                <w:lang w:eastAsia="ar-SA"/>
              </w:rPr>
            </w:pPr>
            <w:r w:rsidRPr="0064006C">
              <w:rPr>
                <w:sz w:val="20"/>
                <w:szCs w:val="20"/>
              </w:rPr>
              <w:t>0,2</w:t>
            </w:r>
            <w:r w:rsidR="00C776D8" w:rsidRPr="0064006C">
              <w:rPr>
                <w:sz w:val="20"/>
                <w:szCs w:val="20"/>
              </w:rPr>
              <w:t>4</w:t>
            </w:r>
          </w:p>
        </w:tc>
      </w:tr>
      <w:tr w:rsidR="005B28F5" w:rsidRPr="0064006C" w14:paraId="600A2BF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FB661A5" w14:textId="3D0F1BBE" w:rsidR="005B28F5" w:rsidRPr="0064006C" w:rsidRDefault="005B28F5" w:rsidP="005B28F5">
            <w:pPr>
              <w:suppressAutoHyphens/>
              <w:rPr>
                <w:b/>
                <w:bCs/>
                <w:sz w:val="20"/>
                <w:szCs w:val="20"/>
                <w:lang w:eastAsia="ar-SA"/>
              </w:rPr>
            </w:pPr>
            <w:r w:rsidRPr="0064006C">
              <w:rPr>
                <w:sz w:val="20"/>
                <w:szCs w:val="20"/>
              </w:rPr>
              <w:t>202-13551 ОП МП 079</w:t>
            </w:r>
          </w:p>
        </w:tc>
        <w:tc>
          <w:tcPr>
            <w:tcW w:w="4961" w:type="dxa"/>
            <w:tcBorders>
              <w:top w:val="single" w:sz="4" w:space="0" w:color="auto"/>
              <w:left w:val="nil"/>
              <w:bottom w:val="single" w:sz="4" w:space="0" w:color="auto"/>
              <w:right w:val="single" w:sz="4" w:space="0" w:color="auto"/>
            </w:tcBorders>
            <w:shd w:val="clear" w:color="auto" w:fill="auto"/>
          </w:tcPr>
          <w:p w14:paraId="32CCC265" w14:textId="779A89AE" w:rsidR="005B28F5" w:rsidRPr="0064006C" w:rsidRDefault="005B28F5" w:rsidP="005B28F5">
            <w:pPr>
              <w:suppressAutoHyphens/>
              <w:jc w:val="left"/>
              <w:rPr>
                <w:sz w:val="20"/>
                <w:szCs w:val="20"/>
                <w:lang w:eastAsia="ar-SA"/>
              </w:rPr>
            </w:pPr>
            <w:r w:rsidRPr="0064006C">
              <w:rPr>
                <w:sz w:val="20"/>
                <w:szCs w:val="20"/>
              </w:rPr>
              <w:t>ул. Жукова</w:t>
            </w:r>
          </w:p>
        </w:tc>
        <w:tc>
          <w:tcPr>
            <w:tcW w:w="1843" w:type="dxa"/>
            <w:tcBorders>
              <w:top w:val="single" w:sz="4" w:space="0" w:color="auto"/>
              <w:left w:val="nil"/>
              <w:bottom w:val="single" w:sz="4" w:space="0" w:color="auto"/>
              <w:right w:val="single" w:sz="4" w:space="0" w:color="auto"/>
            </w:tcBorders>
            <w:shd w:val="clear" w:color="auto" w:fill="auto"/>
            <w:noWrap/>
          </w:tcPr>
          <w:p w14:paraId="744A7328" w14:textId="79E2AFF0" w:rsidR="005B28F5" w:rsidRPr="0064006C" w:rsidRDefault="005B28F5" w:rsidP="005B28F5">
            <w:pPr>
              <w:suppressAutoHyphens/>
              <w:jc w:val="center"/>
              <w:rPr>
                <w:sz w:val="20"/>
                <w:szCs w:val="20"/>
                <w:lang w:eastAsia="ar-SA"/>
              </w:rPr>
            </w:pPr>
            <w:r w:rsidRPr="0064006C">
              <w:rPr>
                <w:sz w:val="20"/>
                <w:szCs w:val="20"/>
              </w:rPr>
              <w:t>0,23</w:t>
            </w:r>
          </w:p>
        </w:tc>
      </w:tr>
      <w:tr w:rsidR="005B28F5" w:rsidRPr="0064006C" w14:paraId="376021F2" w14:textId="77777777" w:rsidTr="00AB3B25">
        <w:trPr>
          <w:trHeight w:val="7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144BBEF" w14:textId="20884387" w:rsidR="005B28F5" w:rsidRPr="0064006C" w:rsidRDefault="005B28F5" w:rsidP="005B28F5">
            <w:pPr>
              <w:suppressAutoHyphens/>
              <w:rPr>
                <w:b/>
                <w:bCs/>
                <w:sz w:val="20"/>
                <w:szCs w:val="20"/>
                <w:lang w:eastAsia="ar-SA"/>
              </w:rPr>
            </w:pPr>
            <w:r w:rsidRPr="0064006C">
              <w:rPr>
                <w:sz w:val="20"/>
                <w:szCs w:val="20"/>
              </w:rPr>
              <w:t>202-13551 ОП МП 080</w:t>
            </w:r>
          </w:p>
        </w:tc>
        <w:tc>
          <w:tcPr>
            <w:tcW w:w="4961" w:type="dxa"/>
            <w:tcBorders>
              <w:top w:val="single" w:sz="4" w:space="0" w:color="auto"/>
              <w:left w:val="nil"/>
              <w:bottom w:val="single" w:sz="4" w:space="0" w:color="auto"/>
              <w:right w:val="single" w:sz="4" w:space="0" w:color="auto"/>
            </w:tcBorders>
            <w:shd w:val="clear" w:color="auto" w:fill="auto"/>
          </w:tcPr>
          <w:p w14:paraId="44EA6B35" w14:textId="0954F033" w:rsidR="005B28F5" w:rsidRPr="0064006C" w:rsidRDefault="005B28F5" w:rsidP="005B28F5">
            <w:pPr>
              <w:suppressAutoHyphens/>
              <w:jc w:val="left"/>
              <w:rPr>
                <w:sz w:val="20"/>
                <w:szCs w:val="20"/>
                <w:lang w:eastAsia="ar-SA"/>
              </w:rPr>
            </w:pPr>
            <w:r w:rsidRPr="0064006C">
              <w:rPr>
                <w:sz w:val="20"/>
                <w:szCs w:val="20"/>
              </w:rPr>
              <w:t>ул. Ватутина</w:t>
            </w:r>
          </w:p>
        </w:tc>
        <w:tc>
          <w:tcPr>
            <w:tcW w:w="1843" w:type="dxa"/>
            <w:tcBorders>
              <w:top w:val="single" w:sz="4" w:space="0" w:color="auto"/>
              <w:left w:val="nil"/>
              <w:bottom w:val="single" w:sz="4" w:space="0" w:color="auto"/>
              <w:right w:val="single" w:sz="4" w:space="0" w:color="auto"/>
            </w:tcBorders>
            <w:shd w:val="clear" w:color="auto" w:fill="auto"/>
            <w:noWrap/>
          </w:tcPr>
          <w:p w14:paraId="701FB09C" w14:textId="26286549" w:rsidR="005B28F5" w:rsidRPr="0064006C" w:rsidRDefault="005B28F5" w:rsidP="005B28F5">
            <w:pPr>
              <w:suppressAutoHyphens/>
              <w:jc w:val="center"/>
              <w:rPr>
                <w:sz w:val="20"/>
                <w:szCs w:val="20"/>
                <w:lang w:eastAsia="ar-SA"/>
              </w:rPr>
            </w:pPr>
            <w:r w:rsidRPr="0064006C">
              <w:rPr>
                <w:sz w:val="20"/>
                <w:szCs w:val="20"/>
              </w:rPr>
              <w:t>0,2</w:t>
            </w:r>
            <w:r w:rsidR="00C776D8" w:rsidRPr="0064006C">
              <w:rPr>
                <w:sz w:val="20"/>
                <w:szCs w:val="20"/>
              </w:rPr>
              <w:t>4</w:t>
            </w:r>
          </w:p>
        </w:tc>
      </w:tr>
      <w:tr w:rsidR="005B28F5" w:rsidRPr="0064006C" w14:paraId="0DF3C549" w14:textId="77777777" w:rsidTr="00AB3B25">
        <w:trPr>
          <w:trHeight w:val="15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E031D72" w14:textId="26935B66" w:rsidR="005B28F5" w:rsidRPr="0064006C" w:rsidRDefault="005B28F5" w:rsidP="005B28F5">
            <w:pPr>
              <w:suppressAutoHyphens/>
              <w:rPr>
                <w:b/>
                <w:bCs/>
                <w:sz w:val="20"/>
                <w:szCs w:val="20"/>
                <w:lang w:eastAsia="ar-SA"/>
              </w:rPr>
            </w:pPr>
            <w:r w:rsidRPr="0064006C">
              <w:rPr>
                <w:sz w:val="20"/>
                <w:szCs w:val="20"/>
              </w:rPr>
              <w:t>202-13551 ОП МП 081</w:t>
            </w:r>
          </w:p>
        </w:tc>
        <w:tc>
          <w:tcPr>
            <w:tcW w:w="4961" w:type="dxa"/>
            <w:tcBorders>
              <w:top w:val="single" w:sz="4" w:space="0" w:color="auto"/>
              <w:left w:val="nil"/>
              <w:bottom w:val="single" w:sz="4" w:space="0" w:color="auto"/>
              <w:right w:val="single" w:sz="4" w:space="0" w:color="auto"/>
            </w:tcBorders>
            <w:shd w:val="clear" w:color="auto" w:fill="auto"/>
          </w:tcPr>
          <w:p w14:paraId="588DAB21" w14:textId="3F225622" w:rsidR="005B28F5" w:rsidRPr="0064006C" w:rsidRDefault="005B28F5" w:rsidP="005B28F5">
            <w:pPr>
              <w:suppressAutoHyphens/>
              <w:jc w:val="left"/>
              <w:rPr>
                <w:sz w:val="20"/>
                <w:szCs w:val="20"/>
                <w:lang w:eastAsia="ar-SA"/>
              </w:rPr>
            </w:pPr>
            <w:r w:rsidRPr="0064006C">
              <w:rPr>
                <w:sz w:val="20"/>
                <w:szCs w:val="20"/>
              </w:rPr>
              <w:t>ул. Королева</w:t>
            </w:r>
          </w:p>
        </w:tc>
        <w:tc>
          <w:tcPr>
            <w:tcW w:w="1843" w:type="dxa"/>
            <w:tcBorders>
              <w:top w:val="single" w:sz="4" w:space="0" w:color="auto"/>
              <w:left w:val="nil"/>
              <w:bottom w:val="single" w:sz="4" w:space="0" w:color="auto"/>
              <w:right w:val="single" w:sz="4" w:space="0" w:color="auto"/>
            </w:tcBorders>
            <w:shd w:val="clear" w:color="auto" w:fill="auto"/>
            <w:noWrap/>
          </w:tcPr>
          <w:p w14:paraId="4DEAEF9F" w14:textId="05313A84" w:rsidR="005B28F5" w:rsidRPr="0064006C" w:rsidRDefault="005B28F5" w:rsidP="005B28F5">
            <w:pPr>
              <w:suppressAutoHyphens/>
              <w:jc w:val="center"/>
              <w:rPr>
                <w:sz w:val="20"/>
                <w:szCs w:val="20"/>
                <w:lang w:eastAsia="ar-SA"/>
              </w:rPr>
            </w:pPr>
            <w:r w:rsidRPr="0064006C">
              <w:rPr>
                <w:sz w:val="20"/>
                <w:szCs w:val="20"/>
              </w:rPr>
              <w:t>0,2</w:t>
            </w:r>
            <w:r w:rsidR="00C776D8" w:rsidRPr="0064006C">
              <w:rPr>
                <w:sz w:val="20"/>
                <w:szCs w:val="20"/>
              </w:rPr>
              <w:t>3</w:t>
            </w:r>
          </w:p>
        </w:tc>
      </w:tr>
      <w:tr w:rsidR="005B28F5" w:rsidRPr="0064006C" w14:paraId="7A2FF13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BE440D5" w14:textId="7E262B39" w:rsidR="005B28F5" w:rsidRPr="0064006C" w:rsidRDefault="005B28F5" w:rsidP="005B28F5">
            <w:pPr>
              <w:suppressAutoHyphens/>
              <w:rPr>
                <w:b/>
                <w:bCs/>
                <w:sz w:val="20"/>
                <w:szCs w:val="20"/>
                <w:lang w:eastAsia="ar-SA"/>
              </w:rPr>
            </w:pPr>
            <w:r w:rsidRPr="0064006C">
              <w:rPr>
                <w:sz w:val="20"/>
                <w:szCs w:val="20"/>
              </w:rPr>
              <w:t>202-13551 ОП МП 082</w:t>
            </w:r>
          </w:p>
        </w:tc>
        <w:tc>
          <w:tcPr>
            <w:tcW w:w="4961" w:type="dxa"/>
            <w:tcBorders>
              <w:top w:val="single" w:sz="4" w:space="0" w:color="auto"/>
              <w:left w:val="nil"/>
              <w:bottom w:val="single" w:sz="4" w:space="0" w:color="auto"/>
              <w:right w:val="single" w:sz="4" w:space="0" w:color="auto"/>
            </w:tcBorders>
            <w:shd w:val="clear" w:color="auto" w:fill="auto"/>
          </w:tcPr>
          <w:p w14:paraId="5E9817E0" w14:textId="1CF3FCA3" w:rsidR="005B28F5" w:rsidRPr="0064006C" w:rsidRDefault="005B28F5" w:rsidP="005B28F5">
            <w:pPr>
              <w:suppressAutoHyphens/>
              <w:jc w:val="left"/>
              <w:rPr>
                <w:sz w:val="20"/>
                <w:szCs w:val="20"/>
                <w:lang w:eastAsia="ar-SA"/>
              </w:rPr>
            </w:pPr>
            <w:r w:rsidRPr="0064006C">
              <w:rPr>
                <w:sz w:val="20"/>
                <w:szCs w:val="20"/>
              </w:rPr>
              <w:t>ул. Суворова</w:t>
            </w:r>
          </w:p>
        </w:tc>
        <w:tc>
          <w:tcPr>
            <w:tcW w:w="1843" w:type="dxa"/>
            <w:tcBorders>
              <w:top w:val="single" w:sz="4" w:space="0" w:color="auto"/>
              <w:left w:val="nil"/>
              <w:bottom w:val="single" w:sz="4" w:space="0" w:color="auto"/>
              <w:right w:val="single" w:sz="4" w:space="0" w:color="auto"/>
            </w:tcBorders>
            <w:shd w:val="clear" w:color="auto" w:fill="auto"/>
            <w:noWrap/>
          </w:tcPr>
          <w:p w14:paraId="0BD8C6D1" w14:textId="1DBDF93D" w:rsidR="005B28F5" w:rsidRPr="0064006C" w:rsidRDefault="005B28F5" w:rsidP="005B28F5">
            <w:pPr>
              <w:suppressAutoHyphens/>
              <w:jc w:val="center"/>
              <w:rPr>
                <w:sz w:val="20"/>
                <w:szCs w:val="20"/>
                <w:lang w:eastAsia="ar-SA"/>
              </w:rPr>
            </w:pPr>
            <w:r w:rsidRPr="0064006C">
              <w:rPr>
                <w:sz w:val="20"/>
                <w:szCs w:val="20"/>
              </w:rPr>
              <w:t>0,5</w:t>
            </w:r>
            <w:r w:rsidR="00C776D8" w:rsidRPr="0064006C">
              <w:rPr>
                <w:sz w:val="20"/>
                <w:szCs w:val="20"/>
              </w:rPr>
              <w:t>2</w:t>
            </w:r>
          </w:p>
        </w:tc>
      </w:tr>
      <w:tr w:rsidR="005B28F5" w:rsidRPr="0064006C" w14:paraId="1E2E2F5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C46F4BA" w14:textId="19551B60" w:rsidR="005B28F5" w:rsidRPr="0064006C" w:rsidRDefault="005B28F5" w:rsidP="005B28F5">
            <w:pPr>
              <w:suppressAutoHyphens/>
              <w:rPr>
                <w:b/>
                <w:bCs/>
                <w:sz w:val="20"/>
                <w:szCs w:val="20"/>
                <w:lang w:eastAsia="ar-SA"/>
              </w:rPr>
            </w:pPr>
            <w:r w:rsidRPr="0064006C">
              <w:rPr>
                <w:sz w:val="20"/>
                <w:szCs w:val="20"/>
              </w:rPr>
              <w:t>202-13551 ОП МП 083</w:t>
            </w:r>
          </w:p>
        </w:tc>
        <w:tc>
          <w:tcPr>
            <w:tcW w:w="4961" w:type="dxa"/>
            <w:tcBorders>
              <w:top w:val="single" w:sz="4" w:space="0" w:color="auto"/>
              <w:left w:val="nil"/>
              <w:bottom w:val="single" w:sz="4" w:space="0" w:color="auto"/>
              <w:right w:val="single" w:sz="4" w:space="0" w:color="auto"/>
            </w:tcBorders>
            <w:shd w:val="clear" w:color="auto" w:fill="auto"/>
          </w:tcPr>
          <w:p w14:paraId="69273A57" w14:textId="10B72949" w:rsidR="005B28F5" w:rsidRPr="0064006C" w:rsidRDefault="005B28F5" w:rsidP="005B28F5">
            <w:pPr>
              <w:suppressAutoHyphens/>
              <w:jc w:val="left"/>
              <w:rPr>
                <w:sz w:val="20"/>
                <w:szCs w:val="20"/>
                <w:lang w:eastAsia="ar-SA"/>
              </w:rPr>
            </w:pPr>
            <w:r w:rsidRPr="0064006C">
              <w:rPr>
                <w:sz w:val="20"/>
                <w:szCs w:val="20"/>
              </w:rPr>
              <w:t>ул. Мебельная</w:t>
            </w:r>
          </w:p>
        </w:tc>
        <w:tc>
          <w:tcPr>
            <w:tcW w:w="1843" w:type="dxa"/>
            <w:tcBorders>
              <w:top w:val="single" w:sz="4" w:space="0" w:color="auto"/>
              <w:left w:val="nil"/>
              <w:bottom w:val="single" w:sz="4" w:space="0" w:color="auto"/>
              <w:right w:val="single" w:sz="4" w:space="0" w:color="auto"/>
            </w:tcBorders>
            <w:shd w:val="clear" w:color="auto" w:fill="auto"/>
            <w:noWrap/>
          </w:tcPr>
          <w:p w14:paraId="20F61358" w14:textId="257039BC" w:rsidR="005B28F5" w:rsidRPr="0064006C" w:rsidRDefault="005B28F5" w:rsidP="005B28F5">
            <w:pPr>
              <w:suppressAutoHyphens/>
              <w:jc w:val="center"/>
              <w:rPr>
                <w:sz w:val="20"/>
                <w:szCs w:val="20"/>
                <w:lang w:eastAsia="ar-SA"/>
              </w:rPr>
            </w:pPr>
            <w:r w:rsidRPr="0064006C">
              <w:rPr>
                <w:sz w:val="20"/>
                <w:szCs w:val="20"/>
              </w:rPr>
              <w:t>1,6</w:t>
            </w:r>
            <w:r w:rsidR="00C776D8" w:rsidRPr="0064006C">
              <w:rPr>
                <w:sz w:val="20"/>
                <w:szCs w:val="20"/>
              </w:rPr>
              <w:t>1</w:t>
            </w:r>
          </w:p>
        </w:tc>
      </w:tr>
      <w:tr w:rsidR="005B28F5" w:rsidRPr="0064006C" w14:paraId="760F621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CDBDDD2" w14:textId="7107FA7A" w:rsidR="005B28F5" w:rsidRPr="0064006C" w:rsidRDefault="005B28F5" w:rsidP="005B28F5">
            <w:pPr>
              <w:suppressAutoHyphens/>
              <w:rPr>
                <w:b/>
                <w:bCs/>
                <w:sz w:val="20"/>
                <w:szCs w:val="20"/>
                <w:lang w:eastAsia="ar-SA"/>
              </w:rPr>
            </w:pPr>
            <w:r w:rsidRPr="0064006C">
              <w:rPr>
                <w:sz w:val="20"/>
                <w:szCs w:val="20"/>
              </w:rPr>
              <w:t>202-13551 ОП МП 084</w:t>
            </w:r>
          </w:p>
        </w:tc>
        <w:tc>
          <w:tcPr>
            <w:tcW w:w="4961" w:type="dxa"/>
            <w:tcBorders>
              <w:top w:val="single" w:sz="4" w:space="0" w:color="auto"/>
              <w:left w:val="nil"/>
              <w:bottom w:val="single" w:sz="4" w:space="0" w:color="auto"/>
              <w:right w:val="single" w:sz="4" w:space="0" w:color="auto"/>
            </w:tcBorders>
            <w:shd w:val="clear" w:color="auto" w:fill="auto"/>
          </w:tcPr>
          <w:p w14:paraId="49D9B5BA" w14:textId="4705C53E" w:rsidR="005B28F5" w:rsidRPr="0064006C" w:rsidRDefault="005B28F5" w:rsidP="005B28F5">
            <w:pPr>
              <w:suppressAutoHyphens/>
              <w:jc w:val="left"/>
              <w:rPr>
                <w:sz w:val="20"/>
                <w:szCs w:val="20"/>
                <w:lang w:eastAsia="ar-SA"/>
              </w:rPr>
            </w:pPr>
            <w:r w:rsidRPr="0064006C">
              <w:rPr>
                <w:sz w:val="20"/>
                <w:szCs w:val="20"/>
              </w:rPr>
              <w:t>ул. Маяковского</w:t>
            </w:r>
          </w:p>
        </w:tc>
        <w:tc>
          <w:tcPr>
            <w:tcW w:w="1843" w:type="dxa"/>
            <w:tcBorders>
              <w:top w:val="single" w:sz="4" w:space="0" w:color="auto"/>
              <w:left w:val="nil"/>
              <w:bottom w:val="single" w:sz="4" w:space="0" w:color="auto"/>
              <w:right w:val="single" w:sz="4" w:space="0" w:color="auto"/>
            </w:tcBorders>
            <w:shd w:val="clear" w:color="auto" w:fill="auto"/>
            <w:noWrap/>
          </w:tcPr>
          <w:p w14:paraId="401D84E6" w14:textId="63F63EAA" w:rsidR="005B28F5" w:rsidRPr="0064006C" w:rsidRDefault="005B28F5" w:rsidP="005B28F5">
            <w:pPr>
              <w:suppressAutoHyphens/>
              <w:jc w:val="center"/>
              <w:rPr>
                <w:sz w:val="20"/>
                <w:szCs w:val="20"/>
                <w:lang w:eastAsia="ar-SA"/>
              </w:rPr>
            </w:pPr>
            <w:r w:rsidRPr="0064006C">
              <w:rPr>
                <w:sz w:val="20"/>
                <w:szCs w:val="20"/>
              </w:rPr>
              <w:t>1,8</w:t>
            </w:r>
            <w:r w:rsidR="00C776D8" w:rsidRPr="0064006C">
              <w:rPr>
                <w:sz w:val="20"/>
                <w:szCs w:val="20"/>
              </w:rPr>
              <w:t>1</w:t>
            </w:r>
          </w:p>
        </w:tc>
      </w:tr>
      <w:tr w:rsidR="005B28F5" w:rsidRPr="0064006C" w14:paraId="15E0FBC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7343041" w14:textId="5A211AE5" w:rsidR="005B28F5" w:rsidRPr="0064006C" w:rsidRDefault="005B28F5" w:rsidP="005B28F5">
            <w:pPr>
              <w:suppressAutoHyphens/>
              <w:rPr>
                <w:b/>
                <w:bCs/>
                <w:sz w:val="20"/>
                <w:szCs w:val="20"/>
                <w:lang w:eastAsia="ar-SA"/>
              </w:rPr>
            </w:pPr>
            <w:r w:rsidRPr="0064006C">
              <w:rPr>
                <w:sz w:val="20"/>
                <w:szCs w:val="20"/>
              </w:rPr>
              <w:t>202-13551 ОП МП 085</w:t>
            </w:r>
          </w:p>
        </w:tc>
        <w:tc>
          <w:tcPr>
            <w:tcW w:w="4961" w:type="dxa"/>
            <w:tcBorders>
              <w:top w:val="single" w:sz="4" w:space="0" w:color="auto"/>
              <w:left w:val="nil"/>
              <w:bottom w:val="single" w:sz="4" w:space="0" w:color="auto"/>
              <w:right w:val="single" w:sz="4" w:space="0" w:color="auto"/>
            </w:tcBorders>
            <w:shd w:val="clear" w:color="auto" w:fill="auto"/>
          </w:tcPr>
          <w:p w14:paraId="382C0428" w14:textId="13D1208D" w:rsidR="005B28F5" w:rsidRPr="0064006C" w:rsidRDefault="005B28F5" w:rsidP="005B28F5">
            <w:pPr>
              <w:suppressAutoHyphens/>
              <w:jc w:val="left"/>
              <w:rPr>
                <w:sz w:val="20"/>
                <w:szCs w:val="20"/>
                <w:lang w:eastAsia="ar-SA"/>
              </w:rPr>
            </w:pPr>
            <w:r w:rsidRPr="0064006C">
              <w:rPr>
                <w:sz w:val="20"/>
                <w:szCs w:val="20"/>
              </w:rPr>
              <w:t>ул. Максима Горького</w:t>
            </w:r>
          </w:p>
        </w:tc>
        <w:tc>
          <w:tcPr>
            <w:tcW w:w="1843" w:type="dxa"/>
            <w:tcBorders>
              <w:top w:val="single" w:sz="4" w:space="0" w:color="auto"/>
              <w:left w:val="nil"/>
              <w:bottom w:val="single" w:sz="4" w:space="0" w:color="auto"/>
              <w:right w:val="single" w:sz="4" w:space="0" w:color="auto"/>
            </w:tcBorders>
            <w:shd w:val="clear" w:color="auto" w:fill="auto"/>
            <w:noWrap/>
          </w:tcPr>
          <w:p w14:paraId="0BA84482" w14:textId="3250C39E" w:rsidR="005B28F5" w:rsidRPr="0064006C" w:rsidRDefault="005B28F5" w:rsidP="005B28F5">
            <w:pPr>
              <w:suppressAutoHyphens/>
              <w:jc w:val="center"/>
              <w:rPr>
                <w:sz w:val="20"/>
                <w:szCs w:val="20"/>
                <w:lang w:eastAsia="ar-SA"/>
              </w:rPr>
            </w:pPr>
            <w:r w:rsidRPr="0064006C">
              <w:rPr>
                <w:sz w:val="20"/>
                <w:szCs w:val="20"/>
              </w:rPr>
              <w:t>0,7</w:t>
            </w:r>
            <w:r w:rsidR="00C776D8" w:rsidRPr="0064006C">
              <w:rPr>
                <w:sz w:val="20"/>
                <w:szCs w:val="20"/>
              </w:rPr>
              <w:t>2</w:t>
            </w:r>
          </w:p>
        </w:tc>
      </w:tr>
      <w:tr w:rsidR="005B28F5" w:rsidRPr="0064006C" w14:paraId="65018A5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327DD4D" w14:textId="4311B7B4" w:rsidR="005B28F5" w:rsidRPr="0064006C" w:rsidRDefault="005B28F5" w:rsidP="005B28F5">
            <w:pPr>
              <w:suppressAutoHyphens/>
              <w:rPr>
                <w:b/>
                <w:bCs/>
                <w:sz w:val="20"/>
                <w:szCs w:val="20"/>
                <w:lang w:eastAsia="ar-SA"/>
              </w:rPr>
            </w:pPr>
            <w:r w:rsidRPr="0064006C">
              <w:rPr>
                <w:sz w:val="20"/>
                <w:szCs w:val="20"/>
              </w:rPr>
              <w:t>202-13551 ОП МП 086</w:t>
            </w:r>
          </w:p>
        </w:tc>
        <w:tc>
          <w:tcPr>
            <w:tcW w:w="4961" w:type="dxa"/>
            <w:tcBorders>
              <w:top w:val="single" w:sz="4" w:space="0" w:color="auto"/>
              <w:left w:val="nil"/>
              <w:bottom w:val="single" w:sz="4" w:space="0" w:color="auto"/>
              <w:right w:val="single" w:sz="4" w:space="0" w:color="auto"/>
            </w:tcBorders>
            <w:shd w:val="clear" w:color="auto" w:fill="auto"/>
          </w:tcPr>
          <w:p w14:paraId="5B61D546" w14:textId="4E0096AA" w:rsidR="005B28F5" w:rsidRPr="0064006C" w:rsidRDefault="005B28F5" w:rsidP="005B28F5">
            <w:pPr>
              <w:suppressAutoHyphens/>
              <w:jc w:val="left"/>
              <w:rPr>
                <w:sz w:val="20"/>
                <w:szCs w:val="20"/>
                <w:lang w:eastAsia="ar-SA"/>
              </w:rPr>
            </w:pPr>
            <w:r w:rsidRPr="0064006C">
              <w:rPr>
                <w:sz w:val="20"/>
                <w:szCs w:val="20"/>
              </w:rPr>
              <w:t>ул. Савицкой</w:t>
            </w:r>
          </w:p>
        </w:tc>
        <w:tc>
          <w:tcPr>
            <w:tcW w:w="1843" w:type="dxa"/>
            <w:tcBorders>
              <w:top w:val="single" w:sz="4" w:space="0" w:color="auto"/>
              <w:left w:val="nil"/>
              <w:bottom w:val="single" w:sz="4" w:space="0" w:color="auto"/>
              <w:right w:val="single" w:sz="4" w:space="0" w:color="auto"/>
            </w:tcBorders>
            <w:shd w:val="clear" w:color="auto" w:fill="auto"/>
            <w:noWrap/>
          </w:tcPr>
          <w:p w14:paraId="533FB379" w14:textId="5F6D42E3" w:rsidR="005B28F5" w:rsidRPr="0064006C" w:rsidRDefault="005B28F5" w:rsidP="005B28F5">
            <w:pPr>
              <w:suppressAutoHyphens/>
              <w:jc w:val="center"/>
              <w:rPr>
                <w:sz w:val="20"/>
                <w:szCs w:val="20"/>
                <w:lang w:eastAsia="ar-SA"/>
              </w:rPr>
            </w:pPr>
            <w:r w:rsidRPr="0064006C">
              <w:rPr>
                <w:sz w:val="20"/>
                <w:szCs w:val="20"/>
              </w:rPr>
              <w:t>0,88</w:t>
            </w:r>
          </w:p>
        </w:tc>
      </w:tr>
      <w:tr w:rsidR="005B28F5" w:rsidRPr="0064006C" w14:paraId="4B3D8E7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264937" w14:textId="19C15F8A" w:rsidR="005B28F5" w:rsidRPr="0064006C" w:rsidRDefault="005B28F5" w:rsidP="005B28F5">
            <w:pPr>
              <w:suppressAutoHyphens/>
              <w:rPr>
                <w:b/>
                <w:bCs/>
                <w:sz w:val="20"/>
                <w:szCs w:val="20"/>
                <w:lang w:eastAsia="ar-SA"/>
              </w:rPr>
            </w:pPr>
            <w:r w:rsidRPr="0064006C">
              <w:rPr>
                <w:sz w:val="20"/>
                <w:szCs w:val="20"/>
              </w:rPr>
              <w:t>202-13551 ОП МП 092</w:t>
            </w:r>
          </w:p>
        </w:tc>
        <w:tc>
          <w:tcPr>
            <w:tcW w:w="4961" w:type="dxa"/>
            <w:tcBorders>
              <w:top w:val="single" w:sz="4" w:space="0" w:color="auto"/>
              <w:left w:val="nil"/>
              <w:bottom w:val="single" w:sz="4" w:space="0" w:color="auto"/>
              <w:right w:val="single" w:sz="4" w:space="0" w:color="auto"/>
            </w:tcBorders>
            <w:shd w:val="clear" w:color="auto" w:fill="auto"/>
          </w:tcPr>
          <w:p w14:paraId="62D36944" w14:textId="4C96E920" w:rsidR="005B28F5" w:rsidRPr="0064006C" w:rsidRDefault="005B28F5" w:rsidP="005B28F5">
            <w:pPr>
              <w:suppressAutoHyphens/>
              <w:jc w:val="left"/>
              <w:rPr>
                <w:sz w:val="20"/>
                <w:szCs w:val="20"/>
                <w:lang w:eastAsia="ar-SA"/>
              </w:rPr>
            </w:pPr>
            <w:r w:rsidRPr="0064006C">
              <w:rPr>
                <w:sz w:val="20"/>
                <w:szCs w:val="20"/>
              </w:rPr>
              <w:t>ул. Кузнечная</w:t>
            </w:r>
          </w:p>
        </w:tc>
        <w:tc>
          <w:tcPr>
            <w:tcW w:w="1843" w:type="dxa"/>
            <w:tcBorders>
              <w:top w:val="single" w:sz="4" w:space="0" w:color="auto"/>
              <w:left w:val="nil"/>
              <w:bottom w:val="single" w:sz="4" w:space="0" w:color="auto"/>
              <w:right w:val="single" w:sz="4" w:space="0" w:color="auto"/>
            </w:tcBorders>
            <w:shd w:val="clear" w:color="auto" w:fill="auto"/>
            <w:noWrap/>
          </w:tcPr>
          <w:p w14:paraId="637A4EEF" w14:textId="7DABEB08" w:rsidR="005B28F5" w:rsidRPr="0064006C" w:rsidRDefault="005B28F5" w:rsidP="005B28F5">
            <w:pPr>
              <w:suppressAutoHyphens/>
              <w:jc w:val="center"/>
              <w:rPr>
                <w:sz w:val="20"/>
                <w:szCs w:val="20"/>
                <w:lang w:eastAsia="ar-SA"/>
              </w:rPr>
            </w:pPr>
            <w:r w:rsidRPr="0064006C">
              <w:rPr>
                <w:sz w:val="20"/>
                <w:szCs w:val="20"/>
              </w:rPr>
              <w:t>0,52</w:t>
            </w:r>
          </w:p>
        </w:tc>
      </w:tr>
      <w:tr w:rsidR="005B28F5" w:rsidRPr="0064006C" w14:paraId="29E7DCB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3901D8A" w14:textId="2A7B013C" w:rsidR="005B28F5" w:rsidRPr="0064006C" w:rsidRDefault="005B28F5" w:rsidP="005B28F5">
            <w:pPr>
              <w:suppressAutoHyphens/>
              <w:rPr>
                <w:b/>
                <w:bCs/>
                <w:sz w:val="20"/>
                <w:szCs w:val="20"/>
                <w:lang w:eastAsia="ar-SA"/>
              </w:rPr>
            </w:pPr>
            <w:r w:rsidRPr="0064006C">
              <w:rPr>
                <w:sz w:val="20"/>
                <w:szCs w:val="20"/>
              </w:rPr>
              <w:t>202-13551 ОП МП 093</w:t>
            </w:r>
          </w:p>
        </w:tc>
        <w:tc>
          <w:tcPr>
            <w:tcW w:w="4961" w:type="dxa"/>
            <w:tcBorders>
              <w:top w:val="single" w:sz="4" w:space="0" w:color="auto"/>
              <w:left w:val="nil"/>
              <w:bottom w:val="single" w:sz="4" w:space="0" w:color="auto"/>
              <w:right w:val="single" w:sz="4" w:space="0" w:color="auto"/>
            </w:tcBorders>
            <w:shd w:val="clear" w:color="auto" w:fill="auto"/>
          </w:tcPr>
          <w:p w14:paraId="1AC9FF97" w14:textId="7FC9B8E3" w:rsidR="005B28F5" w:rsidRPr="0064006C" w:rsidRDefault="005B28F5" w:rsidP="005B28F5">
            <w:pPr>
              <w:suppressAutoHyphens/>
              <w:jc w:val="left"/>
              <w:rPr>
                <w:sz w:val="20"/>
                <w:szCs w:val="20"/>
                <w:lang w:eastAsia="ar-SA"/>
              </w:rPr>
            </w:pPr>
            <w:r w:rsidRPr="0064006C">
              <w:rPr>
                <w:sz w:val="20"/>
                <w:szCs w:val="20"/>
              </w:rPr>
              <w:t>ул. Григорьевского</w:t>
            </w:r>
          </w:p>
        </w:tc>
        <w:tc>
          <w:tcPr>
            <w:tcW w:w="1843" w:type="dxa"/>
            <w:tcBorders>
              <w:top w:val="single" w:sz="4" w:space="0" w:color="auto"/>
              <w:left w:val="nil"/>
              <w:bottom w:val="single" w:sz="4" w:space="0" w:color="auto"/>
              <w:right w:val="single" w:sz="4" w:space="0" w:color="auto"/>
            </w:tcBorders>
            <w:shd w:val="clear" w:color="auto" w:fill="auto"/>
            <w:noWrap/>
          </w:tcPr>
          <w:p w14:paraId="525F1022" w14:textId="476499AD" w:rsidR="005B28F5" w:rsidRPr="0064006C" w:rsidRDefault="005B28F5" w:rsidP="005B28F5">
            <w:pPr>
              <w:suppressAutoHyphens/>
              <w:jc w:val="center"/>
              <w:rPr>
                <w:sz w:val="20"/>
                <w:szCs w:val="20"/>
                <w:lang w:eastAsia="ar-SA"/>
              </w:rPr>
            </w:pPr>
            <w:r w:rsidRPr="0064006C">
              <w:rPr>
                <w:sz w:val="20"/>
                <w:szCs w:val="20"/>
              </w:rPr>
              <w:t>1,05</w:t>
            </w:r>
          </w:p>
        </w:tc>
      </w:tr>
      <w:tr w:rsidR="005B28F5" w:rsidRPr="0064006C" w14:paraId="78B0057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F0BB2AC" w14:textId="4BEB14F1" w:rsidR="005B28F5" w:rsidRPr="0064006C" w:rsidRDefault="005B28F5" w:rsidP="005B28F5">
            <w:pPr>
              <w:suppressAutoHyphens/>
              <w:rPr>
                <w:b/>
                <w:bCs/>
                <w:sz w:val="20"/>
                <w:szCs w:val="20"/>
                <w:lang w:eastAsia="ar-SA"/>
              </w:rPr>
            </w:pPr>
            <w:r w:rsidRPr="0064006C">
              <w:rPr>
                <w:sz w:val="20"/>
                <w:szCs w:val="20"/>
              </w:rPr>
              <w:lastRenderedPageBreak/>
              <w:t>202-13551 ОП МП 095</w:t>
            </w:r>
          </w:p>
        </w:tc>
        <w:tc>
          <w:tcPr>
            <w:tcW w:w="4961" w:type="dxa"/>
            <w:tcBorders>
              <w:top w:val="single" w:sz="4" w:space="0" w:color="auto"/>
              <w:left w:val="nil"/>
              <w:bottom w:val="single" w:sz="4" w:space="0" w:color="auto"/>
              <w:right w:val="single" w:sz="4" w:space="0" w:color="auto"/>
            </w:tcBorders>
            <w:shd w:val="clear" w:color="auto" w:fill="auto"/>
          </w:tcPr>
          <w:p w14:paraId="3ED247ED" w14:textId="58761CB2" w:rsidR="005B28F5" w:rsidRPr="0064006C" w:rsidRDefault="005B28F5" w:rsidP="005B28F5">
            <w:pPr>
              <w:suppressAutoHyphens/>
              <w:jc w:val="left"/>
              <w:rPr>
                <w:sz w:val="20"/>
                <w:szCs w:val="20"/>
                <w:lang w:eastAsia="ar-SA"/>
              </w:rPr>
            </w:pPr>
            <w:r w:rsidRPr="0064006C">
              <w:rPr>
                <w:sz w:val="20"/>
                <w:szCs w:val="20"/>
              </w:rPr>
              <w:t>ул. Линейная</w:t>
            </w:r>
          </w:p>
        </w:tc>
        <w:tc>
          <w:tcPr>
            <w:tcW w:w="1843" w:type="dxa"/>
            <w:tcBorders>
              <w:top w:val="single" w:sz="4" w:space="0" w:color="auto"/>
              <w:left w:val="nil"/>
              <w:bottom w:val="single" w:sz="4" w:space="0" w:color="auto"/>
              <w:right w:val="single" w:sz="4" w:space="0" w:color="auto"/>
            </w:tcBorders>
            <w:shd w:val="clear" w:color="auto" w:fill="auto"/>
            <w:noWrap/>
          </w:tcPr>
          <w:p w14:paraId="241E27F7" w14:textId="796860C7" w:rsidR="005B28F5" w:rsidRPr="0064006C" w:rsidRDefault="005B28F5" w:rsidP="005B28F5">
            <w:pPr>
              <w:suppressAutoHyphens/>
              <w:jc w:val="center"/>
              <w:rPr>
                <w:sz w:val="20"/>
                <w:szCs w:val="20"/>
                <w:lang w:eastAsia="ar-SA"/>
              </w:rPr>
            </w:pPr>
            <w:r w:rsidRPr="0064006C">
              <w:rPr>
                <w:sz w:val="20"/>
                <w:szCs w:val="20"/>
              </w:rPr>
              <w:t>0,27</w:t>
            </w:r>
          </w:p>
        </w:tc>
      </w:tr>
      <w:tr w:rsidR="005B28F5" w:rsidRPr="0064006C" w14:paraId="2696BCD2" w14:textId="77777777" w:rsidTr="005B28F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3CF84BF" w14:textId="148F3998" w:rsidR="005B28F5" w:rsidRPr="0064006C" w:rsidRDefault="005B28F5" w:rsidP="005B28F5">
            <w:pPr>
              <w:suppressAutoHyphens/>
              <w:rPr>
                <w:b/>
                <w:bCs/>
                <w:sz w:val="20"/>
                <w:szCs w:val="20"/>
                <w:lang w:eastAsia="ar-SA"/>
              </w:rPr>
            </w:pPr>
            <w:r w:rsidRPr="0064006C">
              <w:rPr>
                <w:sz w:val="20"/>
                <w:szCs w:val="20"/>
              </w:rPr>
              <w:t>202-13551 ОП МП 096</w:t>
            </w:r>
          </w:p>
        </w:tc>
        <w:tc>
          <w:tcPr>
            <w:tcW w:w="4961" w:type="dxa"/>
            <w:tcBorders>
              <w:top w:val="single" w:sz="4" w:space="0" w:color="auto"/>
              <w:left w:val="nil"/>
              <w:bottom w:val="single" w:sz="4" w:space="0" w:color="auto"/>
              <w:right w:val="single" w:sz="4" w:space="0" w:color="auto"/>
            </w:tcBorders>
            <w:shd w:val="clear" w:color="auto" w:fill="auto"/>
          </w:tcPr>
          <w:p w14:paraId="1B246270" w14:textId="671836F8" w:rsidR="005B28F5" w:rsidRPr="0064006C" w:rsidRDefault="005B28F5" w:rsidP="005B28F5">
            <w:pPr>
              <w:suppressAutoHyphens/>
              <w:jc w:val="left"/>
              <w:rPr>
                <w:sz w:val="20"/>
                <w:szCs w:val="20"/>
                <w:lang w:eastAsia="ar-SA"/>
              </w:rPr>
            </w:pPr>
            <w:r w:rsidRPr="0064006C">
              <w:rPr>
                <w:sz w:val="20"/>
                <w:szCs w:val="20"/>
              </w:rPr>
              <w:t>ул. Красный Мост</w:t>
            </w:r>
          </w:p>
        </w:tc>
        <w:tc>
          <w:tcPr>
            <w:tcW w:w="1843" w:type="dxa"/>
            <w:tcBorders>
              <w:top w:val="single" w:sz="4" w:space="0" w:color="auto"/>
              <w:left w:val="nil"/>
              <w:bottom w:val="single" w:sz="4" w:space="0" w:color="auto"/>
              <w:right w:val="single" w:sz="4" w:space="0" w:color="auto"/>
            </w:tcBorders>
            <w:shd w:val="clear" w:color="auto" w:fill="auto"/>
            <w:noWrap/>
          </w:tcPr>
          <w:p w14:paraId="5DE12E5D" w14:textId="6F339391" w:rsidR="005B28F5" w:rsidRPr="0064006C" w:rsidRDefault="005B28F5" w:rsidP="005B28F5">
            <w:pPr>
              <w:suppressAutoHyphens/>
              <w:jc w:val="center"/>
              <w:rPr>
                <w:sz w:val="20"/>
                <w:szCs w:val="20"/>
                <w:lang w:eastAsia="ar-SA"/>
              </w:rPr>
            </w:pPr>
            <w:r w:rsidRPr="0064006C">
              <w:rPr>
                <w:sz w:val="20"/>
                <w:szCs w:val="20"/>
              </w:rPr>
              <w:t>0,5</w:t>
            </w:r>
            <w:r w:rsidR="00C776D8" w:rsidRPr="0064006C">
              <w:rPr>
                <w:sz w:val="20"/>
                <w:szCs w:val="20"/>
              </w:rPr>
              <w:t>9</w:t>
            </w:r>
          </w:p>
        </w:tc>
      </w:tr>
      <w:tr w:rsidR="005B28F5" w:rsidRPr="0064006C" w14:paraId="7254C9A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FD6840D" w14:textId="55A1401A" w:rsidR="005B28F5" w:rsidRPr="0064006C" w:rsidRDefault="005B28F5" w:rsidP="005B28F5">
            <w:pPr>
              <w:suppressAutoHyphens/>
              <w:rPr>
                <w:b/>
                <w:bCs/>
                <w:sz w:val="20"/>
                <w:szCs w:val="20"/>
                <w:lang w:eastAsia="ar-SA"/>
              </w:rPr>
            </w:pPr>
            <w:r w:rsidRPr="0064006C">
              <w:rPr>
                <w:sz w:val="20"/>
                <w:szCs w:val="20"/>
              </w:rPr>
              <w:t>202-13551 ОП МП 097</w:t>
            </w:r>
          </w:p>
        </w:tc>
        <w:tc>
          <w:tcPr>
            <w:tcW w:w="4961" w:type="dxa"/>
            <w:tcBorders>
              <w:top w:val="single" w:sz="4" w:space="0" w:color="auto"/>
              <w:left w:val="nil"/>
              <w:bottom w:val="single" w:sz="4" w:space="0" w:color="auto"/>
              <w:right w:val="single" w:sz="4" w:space="0" w:color="auto"/>
            </w:tcBorders>
            <w:shd w:val="clear" w:color="auto" w:fill="auto"/>
          </w:tcPr>
          <w:p w14:paraId="6394D6AA" w14:textId="02AE2C90" w:rsidR="005B28F5" w:rsidRPr="0064006C" w:rsidRDefault="005B28F5" w:rsidP="005B28F5">
            <w:pPr>
              <w:suppressAutoHyphens/>
              <w:jc w:val="left"/>
              <w:rPr>
                <w:sz w:val="20"/>
                <w:szCs w:val="20"/>
                <w:lang w:eastAsia="ar-SA"/>
              </w:rPr>
            </w:pPr>
            <w:r w:rsidRPr="0064006C">
              <w:rPr>
                <w:sz w:val="20"/>
                <w:szCs w:val="20"/>
              </w:rPr>
              <w:t>ул. Ленинское отделение</w:t>
            </w:r>
          </w:p>
        </w:tc>
        <w:tc>
          <w:tcPr>
            <w:tcW w:w="1843" w:type="dxa"/>
            <w:tcBorders>
              <w:top w:val="single" w:sz="4" w:space="0" w:color="auto"/>
              <w:left w:val="nil"/>
              <w:bottom w:val="single" w:sz="4" w:space="0" w:color="auto"/>
              <w:right w:val="single" w:sz="4" w:space="0" w:color="auto"/>
            </w:tcBorders>
            <w:shd w:val="clear" w:color="auto" w:fill="auto"/>
            <w:noWrap/>
          </w:tcPr>
          <w:p w14:paraId="5FFC1FFB" w14:textId="28B10243" w:rsidR="005B28F5" w:rsidRPr="0064006C" w:rsidRDefault="005B28F5" w:rsidP="005B28F5">
            <w:pPr>
              <w:suppressAutoHyphens/>
              <w:jc w:val="center"/>
              <w:rPr>
                <w:sz w:val="20"/>
                <w:szCs w:val="20"/>
                <w:lang w:eastAsia="ar-SA"/>
              </w:rPr>
            </w:pPr>
            <w:r w:rsidRPr="0064006C">
              <w:rPr>
                <w:sz w:val="20"/>
                <w:szCs w:val="20"/>
              </w:rPr>
              <w:t>1,51</w:t>
            </w:r>
          </w:p>
        </w:tc>
      </w:tr>
      <w:tr w:rsidR="005B28F5" w:rsidRPr="0064006C" w14:paraId="7AA4D44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9CA2DD8" w14:textId="26251504" w:rsidR="005B28F5" w:rsidRPr="0064006C" w:rsidRDefault="005B28F5" w:rsidP="005B28F5">
            <w:pPr>
              <w:suppressAutoHyphens/>
              <w:rPr>
                <w:b/>
                <w:bCs/>
                <w:sz w:val="20"/>
                <w:szCs w:val="20"/>
                <w:lang w:eastAsia="ar-SA"/>
              </w:rPr>
            </w:pPr>
            <w:r w:rsidRPr="0064006C">
              <w:rPr>
                <w:sz w:val="20"/>
                <w:szCs w:val="20"/>
              </w:rPr>
              <w:t>202-13551 ОП МП 099</w:t>
            </w:r>
          </w:p>
        </w:tc>
        <w:tc>
          <w:tcPr>
            <w:tcW w:w="4961" w:type="dxa"/>
            <w:tcBorders>
              <w:top w:val="single" w:sz="4" w:space="0" w:color="auto"/>
              <w:left w:val="nil"/>
              <w:bottom w:val="single" w:sz="4" w:space="0" w:color="auto"/>
              <w:right w:val="single" w:sz="4" w:space="0" w:color="auto"/>
            </w:tcBorders>
            <w:shd w:val="clear" w:color="auto" w:fill="auto"/>
          </w:tcPr>
          <w:p w14:paraId="1C4D8745" w14:textId="79F295F2" w:rsidR="005B28F5" w:rsidRPr="0064006C" w:rsidRDefault="005B28F5" w:rsidP="005B28F5">
            <w:pPr>
              <w:suppressAutoHyphens/>
              <w:jc w:val="left"/>
              <w:rPr>
                <w:sz w:val="20"/>
                <w:szCs w:val="20"/>
                <w:lang w:eastAsia="ar-SA"/>
              </w:rPr>
            </w:pPr>
            <w:r w:rsidRPr="0064006C">
              <w:rPr>
                <w:sz w:val="20"/>
                <w:szCs w:val="20"/>
              </w:rPr>
              <w:t xml:space="preserve">пер. Быковского </w:t>
            </w:r>
          </w:p>
        </w:tc>
        <w:tc>
          <w:tcPr>
            <w:tcW w:w="1843" w:type="dxa"/>
            <w:tcBorders>
              <w:top w:val="single" w:sz="4" w:space="0" w:color="auto"/>
              <w:left w:val="nil"/>
              <w:bottom w:val="single" w:sz="4" w:space="0" w:color="auto"/>
              <w:right w:val="single" w:sz="4" w:space="0" w:color="auto"/>
            </w:tcBorders>
            <w:shd w:val="clear" w:color="auto" w:fill="auto"/>
            <w:noWrap/>
          </w:tcPr>
          <w:p w14:paraId="654B26B3" w14:textId="7B07E151" w:rsidR="005B28F5" w:rsidRPr="0064006C" w:rsidRDefault="005B28F5" w:rsidP="005B28F5">
            <w:pPr>
              <w:suppressAutoHyphens/>
              <w:jc w:val="center"/>
              <w:rPr>
                <w:sz w:val="20"/>
                <w:szCs w:val="20"/>
                <w:lang w:eastAsia="ar-SA"/>
              </w:rPr>
            </w:pPr>
            <w:r w:rsidRPr="0064006C">
              <w:rPr>
                <w:sz w:val="20"/>
                <w:szCs w:val="20"/>
              </w:rPr>
              <w:t>0,7</w:t>
            </w:r>
            <w:r w:rsidR="00C776D8" w:rsidRPr="0064006C">
              <w:rPr>
                <w:sz w:val="20"/>
                <w:szCs w:val="20"/>
              </w:rPr>
              <w:t>2</w:t>
            </w:r>
          </w:p>
        </w:tc>
      </w:tr>
      <w:tr w:rsidR="005B28F5" w:rsidRPr="0064006C" w14:paraId="36F76956" w14:textId="77777777" w:rsidTr="00AB3B25">
        <w:trPr>
          <w:trHeight w:val="23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06FF645" w14:textId="77A3FFAF" w:rsidR="005B28F5" w:rsidRPr="0064006C" w:rsidRDefault="005B28F5" w:rsidP="005B28F5">
            <w:pPr>
              <w:suppressAutoHyphens/>
              <w:rPr>
                <w:b/>
                <w:bCs/>
                <w:sz w:val="20"/>
                <w:szCs w:val="20"/>
                <w:lang w:eastAsia="ar-SA"/>
              </w:rPr>
            </w:pPr>
            <w:r w:rsidRPr="0064006C">
              <w:rPr>
                <w:sz w:val="20"/>
                <w:szCs w:val="20"/>
              </w:rPr>
              <w:t>202-13551 ОП МП 100</w:t>
            </w:r>
          </w:p>
        </w:tc>
        <w:tc>
          <w:tcPr>
            <w:tcW w:w="4961" w:type="dxa"/>
            <w:tcBorders>
              <w:top w:val="single" w:sz="4" w:space="0" w:color="auto"/>
              <w:left w:val="nil"/>
              <w:bottom w:val="single" w:sz="4" w:space="0" w:color="auto"/>
              <w:right w:val="single" w:sz="4" w:space="0" w:color="auto"/>
            </w:tcBorders>
            <w:shd w:val="clear" w:color="auto" w:fill="auto"/>
          </w:tcPr>
          <w:p w14:paraId="02476626" w14:textId="0970FBCC" w:rsidR="005B28F5" w:rsidRPr="0064006C" w:rsidRDefault="005B28F5" w:rsidP="005B28F5">
            <w:pPr>
              <w:suppressAutoHyphens/>
              <w:jc w:val="left"/>
              <w:rPr>
                <w:sz w:val="20"/>
                <w:szCs w:val="20"/>
                <w:lang w:eastAsia="ar-SA"/>
              </w:rPr>
            </w:pPr>
            <w:r w:rsidRPr="0064006C">
              <w:rPr>
                <w:sz w:val="20"/>
                <w:szCs w:val="20"/>
              </w:rPr>
              <w:t>пер. Ворошилова</w:t>
            </w:r>
          </w:p>
        </w:tc>
        <w:tc>
          <w:tcPr>
            <w:tcW w:w="1843" w:type="dxa"/>
            <w:tcBorders>
              <w:top w:val="single" w:sz="4" w:space="0" w:color="auto"/>
              <w:left w:val="nil"/>
              <w:bottom w:val="single" w:sz="4" w:space="0" w:color="auto"/>
              <w:right w:val="single" w:sz="4" w:space="0" w:color="auto"/>
            </w:tcBorders>
            <w:shd w:val="clear" w:color="auto" w:fill="auto"/>
            <w:noWrap/>
          </w:tcPr>
          <w:p w14:paraId="0826724F" w14:textId="4E78714A" w:rsidR="005B28F5" w:rsidRPr="0064006C" w:rsidRDefault="005B28F5" w:rsidP="005B28F5">
            <w:pPr>
              <w:suppressAutoHyphens/>
              <w:jc w:val="center"/>
              <w:rPr>
                <w:sz w:val="20"/>
                <w:szCs w:val="20"/>
                <w:lang w:eastAsia="ar-SA"/>
              </w:rPr>
            </w:pPr>
            <w:r w:rsidRPr="0064006C">
              <w:rPr>
                <w:sz w:val="20"/>
                <w:szCs w:val="20"/>
              </w:rPr>
              <w:t>0,23</w:t>
            </w:r>
          </w:p>
        </w:tc>
      </w:tr>
      <w:tr w:rsidR="005B28F5" w:rsidRPr="0064006C" w14:paraId="0160A847"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C90D5DE" w14:textId="6994D67B" w:rsidR="005B28F5" w:rsidRPr="0064006C" w:rsidRDefault="005B28F5" w:rsidP="005B28F5">
            <w:pPr>
              <w:suppressAutoHyphens/>
              <w:rPr>
                <w:b/>
                <w:bCs/>
                <w:sz w:val="20"/>
                <w:szCs w:val="20"/>
                <w:lang w:eastAsia="ar-SA"/>
              </w:rPr>
            </w:pPr>
            <w:r w:rsidRPr="0064006C">
              <w:rPr>
                <w:sz w:val="20"/>
                <w:szCs w:val="20"/>
              </w:rPr>
              <w:t>202-13551 ОП МП 101</w:t>
            </w:r>
          </w:p>
        </w:tc>
        <w:tc>
          <w:tcPr>
            <w:tcW w:w="4961" w:type="dxa"/>
            <w:tcBorders>
              <w:top w:val="single" w:sz="4" w:space="0" w:color="auto"/>
              <w:left w:val="nil"/>
              <w:bottom w:val="single" w:sz="4" w:space="0" w:color="auto"/>
              <w:right w:val="single" w:sz="4" w:space="0" w:color="auto"/>
            </w:tcBorders>
            <w:shd w:val="clear" w:color="auto" w:fill="auto"/>
          </w:tcPr>
          <w:p w14:paraId="6B698661" w14:textId="564AA175" w:rsidR="005B28F5" w:rsidRPr="0064006C" w:rsidRDefault="005B28F5" w:rsidP="005B28F5">
            <w:pPr>
              <w:suppressAutoHyphens/>
              <w:jc w:val="left"/>
              <w:rPr>
                <w:sz w:val="20"/>
                <w:szCs w:val="20"/>
                <w:lang w:eastAsia="ar-SA"/>
              </w:rPr>
            </w:pPr>
            <w:r w:rsidRPr="0064006C">
              <w:rPr>
                <w:sz w:val="20"/>
                <w:szCs w:val="20"/>
              </w:rPr>
              <w:t>пер. Кольцова</w:t>
            </w:r>
          </w:p>
        </w:tc>
        <w:tc>
          <w:tcPr>
            <w:tcW w:w="1843" w:type="dxa"/>
            <w:tcBorders>
              <w:top w:val="single" w:sz="4" w:space="0" w:color="auto"/>
              <w:left w:val="nil"/>
              <w:bottom w:val="single" w:sz="4" w:space="0" w:color="auto"/>
              <w:right w:val="single" w:sz="4" w:space="0" w:color="auto"/>
            </w:tcBorders>
            <w:shd w:val="clear" w:color="auto" w:fill="auto"/>
            <w:noWrap/>
          </w:tcPr>
          <w:p w14:paraId="4A55242F" w14:textId="0820E9B0" w:rsidR="005B28F5" w:rsidRPr="0064006C" w:rsidRDefault="005B28F5" w:rsidP="005B28F5">
            <w:pPr>
              <w:suppressAutoHyphens/>
              <w:jc w:val="center"/>
              <w:rPr>
                <w:sz w:val="20"/>
                <w:szCs w:val="20"/>
                <w:lang w:eastAsia="ar-SA"/>
              </w:rPr>
            </w:pPr>
            <w:r w:rsidRPr="0064006C">
              <w:rPr>
                <w:sz w:val="20"/>
                <w:szCs w:val="20"/>
              </w:rPr>
              <w:t>0,345</w:t>
            </w:r>
          </w:p>
        </w:tc>
      </w:tr>
      <w:tr w:rsidR="005B28F5" w:rsidRPr="0064006C" w14:paraId="3E316630" w14:textId="77777777" w:rsidTr="00AB3B25">
        <w:trPr>
          <w:trHeight w:val="22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4244A49" w14:textId="0DF51AE8" w:rsidR="005B28F5" w:rsidRPr="0064006C" w:rsidRDefault="005B28F5" w:rsidP="005B28F5">
            <w:pPr>
              <w:suppressAutoHyphens/>
              <w:rPr>
                <w:b/>
                <w:bCs/>
                <w:sz w:val="20"/>
                <w:szCs w:val="20"/>
                <w:lang w:eastAsia="ar-SA"/>
              </w:rPr>
            </w:pPr>
            <w:r w:rsidRPr="0064006C">
              <w:rPr>
                <w:sz w:val="20"/>
                <w:szCs w:val="20"/>
              </w:rPr>
              <w:t>202-13551 ОП МП 102</w:t>
            </w:r>
          </w:p>
        </w:tc>
        <w:tc>
          <w:tcPr>
            <w:tcW w:w="4961" w:type="dxa"/>
            <w:tcBorders>
              <w:top w:val="single" w:sz="4" w:space="0" w:color="auto"/>
              <w:left w:val="nil"/>
              <w:bottom w:val="single" w:sz="4" w:space="0" w:color="auto"/>
              <w:right w:val="single" w:sz="4" w:space="0" w:color="auto"/>
            </w:tcBorders>
            <w:shd w:val="clear" w:color="auto" w:fill="auto"/>
          </w:tcPr>
          <w:p w14:paraId="2F42CFF4" w14:textId="4924F5E1" w:rsidR="005B28F5" w:rsidRPr="0064006C" w:rsidRDefault="005B28F5" w:rsidP="005B28F5">
            <w:pPr>
              <w:suppressAutoHyphens/>
              <w:jc w:val="left"/>
              <w:rPr>
                <w:sz w:val="20"/>
                <w:szCs w:val="20"/>
                <w:lang w:eastAsia="ar-SA"/>
              </w:rPr>
            </w:pPr>
            <w:r w:rsidRPr="0064006C">
              <w:rPr>
                <w:sz w:val="20"/>
                <w:szCs w:val="20"/>
              </w:rPr>
              <w:t>пер. Крылова</w:t>
            </w:r>
          </w:p>
        </w:tc>
        <w:tc>
          <w:tcPr>
            <w:tcW w:w="1843" w:type="dxa"/>
            <w:tcBorders>
              <w:top w:val="single" w:sz="4" w:space="0" w:color="auto"/>
              <w:left w:val="nil"/>
              <w:bottom w:val="single" w:sz="4" w:space="0" w:color="auto"/>
              <w:right w:val="single" w:sz="4" w:space="0" w:color="auto"/>
            </w:tcBorders>
            <w:shd w:val="clear" w:color="auto" w:fill="auto"/>
            <w:noWrap/>
          </w:tcPr>
          <w:p w14:paraId="31308534" w14:textId="29F99461" w:rsidR="005B28F5" w:rsidRPr="0064006C" w:rsidRDefault="005B28F5" w:rsidP="005B28F5">
            <w:pPr>
              <w:suppressAutoHyphens/>
              <w:jc w:val="center"/>
              <w:rPr>
                <w:sz w:val="20"/>
                <w:szCs w:val="20"/>
                <w:lang w:eastAsia="ar-SA"/>
              </w:rPr>
            </w:pPr>
            <w:r w:rsidRPr="0064006C">
              <w:rPr>
                <w:sz w:val="20"/>
                <w:szCs w:val="20"/>
              </w:rPr>
              <w:t>0,41</w:t>
            </w:r>
          </w:p>
        </w:tc>
      </w:tr>
      <w:tr w:rsidR="005B28F5" w:rsidRPr="0064006C" w14:paraId="7D5B453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82A2738" w14:textId="0F15F12E" w:rsidR="005B28F5" w:rsidRPr="0064006C" w:rsidRDefault="005B28F5" w:rsidP="005B28F5">
            <w:pPr>
              <w:suppressAutoHyphens/>
              <w:rPr>
                <w:b/>
                <w:bCs/>
                <w:sz w:val="20"/>
                <w:szCs w:val="20"/>
                <w:lang w:eastAsia="ar-SA"/>
              </w:rPr>
            </w:pPr>
            <w:r w:rsidRPr="0064006C">
              <w:rPr>
                <w:sz w:val="20"/>
                <w:szCs w:val="20"/>
              </w:rPr>
              <w:t>202-13551 ОП МП 103</w:t>
            </w:r>
          </w:p>
        </w:tc>
        <w:tc>
          <w:tcPr>
            <w:tcW w:w="4961" w:type="dxa"/>
            <w:tcBorders>
              <w:top w:val="single" w:sz="4" w:space="0" w:color="auto"/>
              <w:left w:val="nil"/>
              <w:bottom w:val="single" w:sz="4" w:space="0" w:color="auto"/>
              <w:right w:val="single" w:sz="4" w:space="0" w:color="auto"/>
            </w:tcBorders>
            <w:shd w:val="clear" w:color="auto" w:fill="auto"/>
          </w:tcPr>
          <w:p w14:paraId="542F3269" w14:textId="2305D474" w:rsidR="005B28F5" w:rsidRPr="0064006C" w:rsidRDefault="005B28F5" w:rsidP="005B28F5">
            <w:pPr>
              <w:suppressAutoHyphens/>
              <w:jc w:val="left"/>
              <w:rPr>
                <w:sz w:val="20"/>
                <w:szCs w:val="20"/>
                <w:lang w:eastAsia="ar-SA"/>
              </w:rPr>
            </w:pPr>
            <w:r w:rsidRPr="0064006C">
              <w:rPr>
                <w:sz w:val="20"/>
                <w:szCs w:val="20"/>
              </w:rPr>
              <w:t>пер. Шевцовой</w:t>
            </w:r>
          </w:p>
        </w:tc>
        <w:tc>
          <w:tcPr>
            <w:tcW w:w="1843" w:type="dxa"/>
            <w:tcBorders>
              <w:top w:val="single" w:sz="4" w:space="0" w:color="auto"/>
              <w:left w:val="nil"/>
              <w:bottom w:val="single" w:sz="4" w:space="0" w:color="auto"/>
              <w:right w:val="single" w:sz="4" w:space="0" w:color="auto"/>
            </w:tcBorders>
            <w:shd w:val="clear" w:color="auto" w:fill="auto"/>
            <w:noWrap/>
          </w:tcPr>
          <w:p w14:paraId="31ADC049" w14:textId="137BA114" w:rsidR="005B28F5" w:rsidRPr="0064006C" w:rsidRDefault="00430EBE" w:rsidP="005B28F5">
            <w:pPr>
              <w:suppressAutoHyphens/>
              <w:jc w:val="center"/>
              <w:rPr>
                <w:sz w:val="20"/>
                <w:szCs w:val="20"/>
                <w:lang w:eastAsia="ar-SA"/>
              </w:rPr>
            </w:pPr>
            <w:r w:rsidRPr="0064006C">
              <w:rPr>
                <w:sz w:val="20"/>
                <w:szCs w:val="20"/>
              </w:rPr>
              <w:t>0,35</w:t>
            </w:r>
          </w:p>
        </w:tc>
      </w:tr>
      <w:tr w:rsidR="005B28F5" w:rsidRPr="0064006C" w14:paraId="23037BA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17ABFD9" w14:textId="35BCA6C2" w:rsidR="005B28F5" w:rsidRPr="0064006C" w:rsidRDefault="005B28F5" w:rsidP="005B28F5">
            <w:pPr>
              <w:suppressAutoHyphens/>
              <w:rPr>
                <w:b/>
                <w:bCs/>
                <w:sz w:val="20"/>
                <w:szCs w:val="20"/>
                <w:lang w:eastAsia="ar-SA"/>
              </w:rPr>
            </w:pPr>
            <w:r w:rsidRPr="0064006C">
              <w:rPr>
                <w:sz w:val="20"/>
                <w:szCs w:val="20"/>
              </w:rPr>
              <w:t>202-13551 ОП МП 120</w:t>
            </w:r>
          </w:p>
        </w:tc>
        <w:tc>
          <w:tcPr>
            <w:tcW w:w="4961" w:type="dxa"/>
            <w:tcBorders>
              <w:top w:val="single" w:sz="4" w:space="0" w:color="auto"/>
              <w:left w:val="nil"/>
              <w:bottom w:val="single" w:sz="4" w:space="0" w:color="auto"/>
              <w:right w:val="single" w:sz="4" w:space="0" w:color="auto"/>
            </w:tcBorders>
            <w:shd w:val="clear" w:color="auto" w:fill="auto"/>
          </w:tcPr>
          <w:p w14:paraId="4D1EA74C" w14:textId="7F3B9DC5" w:rsidR="005B28F5" w:rsidRPr="0064006C" w:rsidRDefault="005B28F5" w:rsidP="005B28F5">
            <w:pPr>
              <w:suppressAutoHyphens/>
              <w:jc w:val="left"/>
              <w:rPr>
                <w:sz w:val="20"/>
                <w:szCs w:val="20"/>
                <w:lang w:eastAsia="ar-SA"/>
              </w:rPr>
            </w:pPr>
            <w:r w:rsidRPr="0064006C">
              <w:rPr>
                <w:sz w:val="20"/>
                <w:szCs w:val="20"/>
              </w:rPr>
              <w:t>пер. Островского</w:t>
            </w:r>
          </w:p>
        </w:tc>
        <w:tc>
          <w:tcPr>
            <w:tcW w:w="1843" w:type="dxa"/>
            <w:tcBorders>
              <w:top w:val="single" w:sz="4" w:space="0" w:color="auto"/>
              <w:left w:val="nil"/>
              <w:bottom w:val="single" w:sz="4" w:space="0" w:color="auto"/>
              <w:right w:val="single" w:sz="4" w:space="0" w:color="auto"/>
            </w:tcBorders>
            <w:shd w:val="clear" w:color="auto" w:fill="auto"/>
            <w:noWrap/>
          </w:tcPr>
          <w:p w14:paraId="2C04E2AE" w14:textId="50B237D4" w:rsidR="005B28F5" w:rsidRPr="0064006C" w:rsidRDefault="005B28F5" w:rsidP="005B28F5">
            <w:pPr>
              <w:suppressAutoHyphens/>
              <w:jc w:val="center"/>
              <w:rPr>
                <w:sz w:val="20"/>
                <w:szCs w:val="20"/>
                <w:lang w:eastAsia="ar-SA"/>
              </w:rPr>
            </w:pPr>
            <w:r w:rsidRPr="0064006C">
              <w:rPr>
                <w:sz w:val="20"/>
                <w:szCs w:val="20"/>
              </w:rPr>
              <w:t>0,08</w:t>
            </w:r>
          </w:p>
        </w:tc>
      </w:tr>
      <w:tr w:rsidR="005B28F5" w:rsidRPr="0064006C" w14:paraId="4C56F79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AC5F95" w14:textId="455A56B1" w:rsidR="005B28F5" w:rsidRPr="0064006C" w:rsidRDefault="005B28F5" w:rsidP="005B28F5">
            <w:pPr>
              <w:suppressAutoHyphens/>
              <w:rPr>
                <w:b/>
                <w:bCs/>
                <w:sz w:val="20"/>
                <w:szCs w:val="20"/>
                <w:lang w:eastAsia="ar-SA"/>
              </w:rPr>
            </w:pPr>
            <w:r w:rsidRPr="0064006C">
              <w:rPr>
                <w:sz w:val="20"/>
                <w:szCs w:val="20"/>
              </w:rPr>
              <w:t>202-13551 ОП МП 105</w:t>
            </w:r>
          </w:p>
        </w:tc>
        <w:tc>
          <w:tcPr>
            <w:tcW w:w="4961" w:type="dxa"/>
            <w:tcBorders>
              <w:top w:val="single" w:sz="4" w:space="0" w:color="auto"/>
              <w:left w:val="nil"/>
              <w:bottom w:val="single" w:sz="4" w:space="0" w:color="auto"/>
              <w:right w:val="single" w:sz="4" w:space="0" w:color="auto"/>
            </w:tcBorders>
            <w:shd w:val="clear" w:color="auto" w:fill="auto"/>
          </w:tcPr>
          <w:p w14:paraId="0ADBB8C4" w14:textId="11D93E86" w:rsidR="005B28F5" w:rsidRPr="0064006C" w:rsidRDefault="005B28F5" w:rsidP="005B28F5">
            <w:pPr>
              <w:suppressAutoHyphens/>
              <w:jc w:val="left"/>
              <w:rPr>
                <w:sz w:val="20"/>
                <w:szCs w:val="20"/>
                <w:lang w:eastAsia="ar-SA"/>
              </w:rPr>
            </w:pPr>
            <w:r w:rsidRPr="0064006C">
              <w:rPr>
                <w:sz w:val="20"/>
                <w:szCs w:val="20"/>
              </w:rPr>
              <w:t>пер. Шолохова</w:t>
            </w:r>
          </w:p>
        </w:tc>
        <w:tc>
          <w:tcPr>
            <w:tcW w:w="1843" w:type="dxa"/>
            <w:tcBorders>
              <w:top w:val="single" w:sz="4" w:space="0" w:color="auto"/>
              <w:left w:val="nil"/>
              <w:bottom w:val="single" w:sz="4" w:space="0" w:color="auto"/>
              <w:right w:val="single" w:sz="4" w:space="0" w:color="auto"/>
            </w:tcBorders>
            <w:shd w:val="clear" w:color="auto" w:fill="auto"/>
            <w:noWrap/>
          </w:tcPr>
          <w:p w14:paraId="2A4BDE51" w14:textId="56405C3E" w:rsidR="005B28F5" w:rsidRPr="0064006C" w:rsidRDefault="005B28F5" w:rsidP="005B28F5">
            <w:pPr>
              <w:suppressAutoHyphens/>
              <w:jc w:val="center"/>
              <w:rPr>
                <w:sz w:val="20"/>
                <w:szCs w:val="20"/>
                <w:lang w:eastAsia="ar-SA"/>
              </w:rPr>
            </w:pPr>
            <w:r w:rsidRPr="0064006C">
              <w:rPr>
                <w:sz w:val="20"/>
                <w:szCs w:val="20"/>
              </w:rPr>
              <w:t>0,14</w:t>
            </w:r>
          </w:p>
        </w:tc>
      </w:tr>
      <w:tr w:rsidR="005B28F5" w:rsidRPr="0064006C" w14:paraId="4C23310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F65D1FF" w14:textId="0F3D7FBE" w:rsidR="005B28F5" w:rsidRPr="0064006C" w:rsidRDefault="005B28F5" w:rsidP="005B28F5">
            <w:pPr>
              <w:suppressAutoHyphens/>
              <w:rPr>
                <w:b/>
                <w:bCs/>
                <w:sz w:val="20"/>
                <w:szCs w:val="20"/>
                <w:lang w:eastAsia="ar-SA"/>
              </w:rPr>
            </w:pPr>
            <w:r w:rsidRPr="0064006C">
              <w:rPr>
                <w:sz w:val="20"/>
                <w:szCs w:val="20"/>
              </w:rPr>
              <w:t>202-13551 ОП МП 106</w:t>
            </w:r>
          </w:p>
        </w:tc>
        <w:tc>
          <w:tcPr>
            <w:tcW w:w="4961" w:type="dxa"/>
            <w:tcBorders>
              <w:top w:val="single" w:sz="4" w:space="0" w:color="auto"/>
              <w:left w:val="nil"/>
              <w:bottom w:val="single" w:sz="4" w:space="0" w:color="auto"/>
              <w:right w:val="single" w:sz="4" w:space="0" w:color="auto"/>
            </w:tcBorders>
            <w:shd w:val="clear" w:color="auto" w:fill="auto"/>
          </w:tcPr>
          <w:p w14:paraId="4035F190" w14:textId="1B9335BA" w:rsidR="005B28F5" w:rsidRPr="0064006C" w:rsidRDefault="005B28F5" w:rsidP="005B28F5">
            <w:pPr>
              <w:suppressAutoHyphens/>
              <w:jc w:val="left"/>
              <w:rPr>
                <w:sz w:val="20"/>
                <w:szCs w:val="20"/>
                <w:lang w:eastAsia="ar-SA"/>
              </w:rPr>
            </w:pPr>
            <w:r w:rsidRPr="0064006C">
              <w:rPr>
                <w:sz w:val="20"/>
                <w:szCs w:val="20"/>
              </w:rPr>
              <w:t>пер. Крупской</w:t>
            </w:r>
          </w:p>
        </w:tc>
        <w:tc>
          <w:tcPr>
            <w:tcW w:w="1843" w:type="dxa"/>
            <w:tcBorders>
              <w:top w:val="single" w:sz="4" w:space="0" w:color="auto"/>
              <w:left w:val="nil"/>
              <w:bottom w:val="single" w:sz="4" w:space="0" w:color="auto"/>
              <w:right w:val="single" w:sz="4" w:space="0" w:color="auto"/>
            </w:tcBorders>
            <w:shd w:val="clear" w:color="auto" w:fill="auto"/>
            <w:noWrap/>
          </w:tcPr>
          <w:p w14:paraId="7080F78D" w14:textId="7980E893" w:rsidR="005B28F5" w:rsidRPr="0064006C" w:rsidRDefault="005B28F5" w:rsidP="005B28F5">
            <w:pPr>
              <w:suppressAutoHyphens/>
              <w:jc w:val="center"/>
              <w:rPr>
                <w:sz w:val="20"/>
                <w:szCs w:val="20"/>
                <w:lang w:eastAsia="ar-SA"/>
              </w:rPr>
            </w:pPr>
            <w:r w:rsidRPr="0064006C">
              <w:rPr>
                <w:sz w:val="20"/>
                <w:szCs w:val="20"/>
              </w:rPr>
              <w:t>0,24</w:t>
            </w:r>
          </w:p>
        </w:tc>
      </w:tr>
      <w:tr w:rsidR="005B28F5" w:rsidRPr="0064006C" w14:paraId="3B832B0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D1BE660" w14:textId="752E609E" w:rsidR="005B28F5" w:rsidRPr="0064006C" w:rsidRDefault="005B28F5" w:rsidP="005B28F5">
            <w:pPr>
              <w:suppressAutoHyphens/>
              <w:rPr>
                <w:b/>
                <w:bCs/>
                <w:sz w:val="20"/>
                <w:szCs w:val="20"/>
                <w:lang w:eastAsia="ar-SA"/>
              </w:rPr>
            </w:pPr>
            <w:r w:rsidRPr="0064006C">
              <w:rPr>
                <w:sz w:val="20"/>
                <w:szCs w:val="20"/>
              </w:rPr>
              <w:t>202-13551 ОП МП 107</w:t>
            </w:r>
          </w:p>
        </w:tc>
        <w:tc>
          <w:tcPr>
            <w:tcW w:w="4961" w:type="dxa"/>
            <w:tcBorders>
              <w:top w:val="single" w:sz="4" w:space="0" w:color="auto"/>
              <w:left w:val="nil"/>
              <w:bottom w:val="single" w:sz="4" w:space="0" w:color="auto"/>
              <w:right w:val="single" w:sz="4" w:space="0" w:color="auto"/>
            </w:tcBorders>
            <w:shd w:val="clear" w:color="auto" w:fill="auto"/>
          </w:tcPr>
          <w:p w14:paraId="3261EA1C" w14:textId="06A88133" w:rsidR="005B28F5" w:rsidRPr="0064006C" w:rsidRDefault="005B28F5" w:rsidP="005B28F5">
            <w:pPr>
              <w:suppressAutoHyphens/>
              <w:jc w:val="left"/>
              <w:rPr>
                <w:sz w:val="20"/>
                <w:szCs w:val="20"/>
                <w:lang w:eastAsia="ar-SA"/>
              </w:rPr>
            </w:pPr>
            <w:r w:rsidRPr="0064006C">
              <w:rPr>
                <w:sz w:val="20"/>
                <w:szCs w:val="20"/>
              </w:rPr>
              <w:t>пер. Мирный</w:t>
            </w:r>
          </w:p>
        </w:tc>
        <w:tc>
          <w:tcPr>
            <w:tcW w:w="1843" w:type="dxa"/>
            <w:tcBorders>
              <w:top w:val="single" w:sz="4" w:space="0" w:color="auto"/>
              <w:left w:val="nil"/>
              <w:bottom w:val="single" w:sz="4" w:space="0" w:color="auto"/>
              <w:right w:val="single" w:sz="4" w:space="0" w:color="auto"/>
            </w:tcBorders>
            <w:shd w:val="clear" w:color="auto" w:fill="auto"/>
            <w:noWrap/>
          </w:tcPr>
          <w:p w14:paraId="715F0A1D" w14:textId="38EC9765" w:rsidR="005B28F5" w:rsidRPr="0064006C" w:rsidRDefault="005B28F5" w:rsidP="005B28F5">
            <w:pPr>
              <w:suppressAutoHyphens/>
              <w:jc w:val="center"/>
              <w:rPr>
                <w:sz w:val="20"/>
                <w:szCs w:val="20"/>
                <w:lang w:eastAsia="ar-SA"/>
              </w:rPr>
            </w:pPr>
            <w:r w:rsidRPr="0064006C">
              <w:rPr>
                <w:sz w:val="20"/>
                <w:szCs w:val="20"/>
              </w:rPr>
              <w:t>0,26</w:t>
            </w:r>
          </w:p>
        </w:tc>
      </w:tr>
      <w:tr w:rsidR="005B28F5" w:rsidRPr="0064006C" w14:paraId="3A80DA1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2177D3F" w14:textId="10C51E76" w:rsidR="005B28F5" w:rsidRPr="0064006C" w:rsidRDefault="005B28F5" w:rsidP="005B28F5">
            <w:pPr>
              <w:suppressAutoHyphens/>
              <w:rPr>
                <w:b/>
                <w:bCs/>
                <w:sz w:val="20"/>
                <w:szCs w:val="20"/>
                <w:lang w:eastAsia="ar-SA"/>
              </w:rPr>
            </w:pPr>
            <w:r w:rsidRPr="0064006C">
              <w:rPr>
                <w:sz w:val="20"/>
                <w:szCs w:val="20"/>
              </w:rPr>
              <w:t>202-13551 ОП МП 108</w:t>
            </w:r>
          </w:p>
        </w:tc>
        <w:tc>
          <w:tcPr>
            <w:tcW w:w="4961" w:type="dxa"/>
            <w:tcBorders>
              <w:top w:val="single" w:sz="4" w:space="0" w:color="auto"/>
              <w:left w:val="nil"/>
              <w:bottom w:val="single" w:sz="4" w:space="0" w:color="auto"/>
              <w:right w:val="single" w:sz="4" w:space="0" w:color="auto"/>
            </w:tcBorders>
            <w:shd w:val="clear" w:color="auto" w:fill="auto"/>
          </w:tcPr>
          <w:p w14:paraId="4A2CA677" w14:textId="1EF4B07B" w:rsidR="005B28F5" w:rsidRPr="0064006C" w:rsidRDefault="005B28F5" w:rsidP="005B28F5">
            <w:pPr>
              <w:suppressAutoHyphens/>
              <w:jc w:val="left"/>
              <w:rPr>
                <w:sz w:val="20"/>
                <w:szCs w:val="20"/>
                <w:lang w:eastAsia="ar-SA"/>
              </w:rPr>
            </w:pPr>
            <w:r w:rsidRPr="0064006C">
              <w:rPr>
                <w:sz w:val="20"/>
                <w:szCs w:val="20"/>
              </w:rPr>
              <w:t>пер. Добролюбова</w:t>
            </w:r>
          </w:p>
        </w:tc>
        <w:tc>
          <w:tcPr>
            <w:tcW w:w="1843" w:type="dxa"/>
            <w:tcBorders>
              <w:top w:val="single" w:sz="4" w:space="0" w:color="auto"/>
              <w:left w:val="nil"/>
              <w:bottom w:val="single" w:sz="4" w:space="0" w:color="auto"/>
              <w:right w:val="single" w:sz="4" w:space="0" w:color="auto"/>
            </w:tcBorders>
            <w:shd w:val="clear" w:color="auto" w:fill="auto"/>
            <w:noWrap/>
          </w:tcPr>
          <w:p w14:paraId="2DFAEF22" w14:textId="7DD99DD1" w:rsidR="005B28F5" w:rsidRPr="0064006C" w:rsidRDefault="005B28F5" w:rsidP="005B28F5">
            <w:pPr>
              <w:suppressAutoHyphens/>
              <w:jc w:val="center"/>
              <w:rPr>
                <w:sz w:val="20"/>
                <w:szCs w:val="20"/>
                <w:lang w:eastAsia="ar-SA"/>
              </w:rPr>
            </w:pPr>
            <w:r w:rsidRPr="0064006C">
              <w:rPr>
                <w:sz w:val="20"/>
                <w:szCs w:val="20"/>
              </w:rPr>
              <w:t>0,15</w:t>
            </w:r>
          </w:p>
        </w:tc>
      </w:tr>
      <w:tr w:rsidR="005B28F5" w:rsidRPr="0064006C" w14:paraId="3BA1176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C3AC245" w14:textId="7910B38D" w:rsidR="005B28F5" w:rsidRPr="0064006C" w:rsidRDefault="005B28F5" w:rsidP="005B28F5">
            <w:pPr>
              <w:suppressAutoHyphens/>
              <w:rPr>
                <w:b/>
                <w:bCs/>
                <w:sz w:val="20"/>
                <w:szCs w:val="20"/>
                <w:lang w:eastAsia="ar-SA"/>
              </w:rPr>
            </w:pPr>
            <w:r w:rsidRPr="0064006C">
              <w:rPr>
                <w:sz w:val="20"/>
                <w:szCs w:val="20"/>
              </w:rPr>
              <w:t>202-13551 ОП МП 109</w:t>
            </w:r>
          </w:p>
        </w:tc>
        <w:tc>
          <w:tcPr>
            <w:tcW w:w="4961" w:type="dxa"/>
            <w:tcBorders>
              <w:top w:val="single" w:sz="4" w:space="0" w:color="auto"/>
              <w:left w:val="nil"/>
              <w:bottom w:val="single" w:sz="4" w:space="0" w:color="auto"/>
              <w:right w:val="single" w:sz="4" w:space="0" w:color="auto"/>
            </w:tcBorders>
            <w:shd w:val="clear" w:color="auto" w:fill="auto"/>
          </w:tcPr>
          <w:p w14:paraId="753BDA2F" w14:textId="4A943493" w:rsidR="005B28F5" w:rsidRPr="0064006C" w:rsidRDefault="005B28F5" w:rsidP="005B28F5">
            <w:pPr>
              <w:suppressAutoHyphens/>
              <w:jc w:val="left"/>
              <w:rPr>
                <w:sz w:val="20"/>
                <w:szCs w:val="20"/>
                <w:lang w:eastAsia="ar-SA"/>
              </w:rPr>
            </w:pPr>
            <w:r w:rsidRPr="0064006C">
              <w:rPr>
                <w:sz w:val="20"/>
                <w:szCs w:val="20"/>
              </w:rPr>
              <w:t>пер. Космонавтов</w:t>
            </w:r>
          </w:p>
        </w:tc>
        <w:tc>
          <w:tcPr>
            <w:tcW w:w="1843" w:type="dxa"/>
            <w:tcBorders>
              <w:top w:val="single" w:sz="4" w:space="0" w:color="auto"/>
              <w:left w:val="nil"/>
              <w:bottom w:val="single" w:sz="4" w:space="0" w:color="auto"/>
              <w:right w:val="single" w:sz="4" w:space="0" w:color="auto"/>
            </w:tcBorders>
            <w:shd w:val="clear" w:color="auto" w:fill="auto"/>
            <w:noWrap/>
          </w:tcPr>
          <w:p w14:paraId="142E2680" w14:textId="6014A325" w:rsidR="005B28F5" w:rsidRPr="0064006C" w:rsidRDefault="005B28F5" w:rsidP="005B28F5">
            <w:pPr>
              <w:suppressAutoHyphens/>
              <w:jc w:val="center"/>
              <w:rPr>
                <w:sz w:val="20"/>
                <w:szCs w:val="20"/>
                <w:lang w:eastAsia="ar-SA"/>
              </w:rPr>
            </w:pPr>
            <w:r w:rsidRPr="0064006C">
              <w:rPr>
                <w:sz w:val="20"/>
                <w:szCs w:val="20"/>
              </w:rPr>
              <w:t>0,31</w:t>
            </w:r>
          </w:p>
        </w:tc>
      </w:tr>
      <w:tr w:rsidR="005B28F5" w:rsidRPr="0064006C" w14:paraId="2B6F075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E0C3206" w14:textId="2BA3EF2A" w:rsidR="005B28F5" w:rsidRPr="0064006C" w:rsidRDefault="005B28F5" w:rsidP="005B28F5">
            <w:pPr>
              <w:suppressAutoHyphens/>
              <w:rPr>
                <w:b/>
                <w:bCs/>
                <w:sz w:val="20"/>
                <w:szCs w:val="20"/>
                <w:lang w:eastAsia="ar-SA"/>
              </w:rPr>
            </w:pPr>
            <w:r w:rsidRPr="0064006C">
              <w:rPr>
                <w:sz w:val="20"/>
                <w:szCs w:val="20"/>
              </w:rPr>
              <w:t>202-13551 ОП МП 110</w:t>
            </w:r>
          </w:p>
        </w:tc>
        <w:tc>
          <w:tcPr>
            <w:tcW w:w="4961" w:type="dxa"/>
            <w:tcBorders>
              <w:top w:val="single" w:sz="4" w:space="0" w:color="auto"/>
              <w:left w:val="nil"/>
              <w:bottom w:val="single" w:sz="4" w:space="0" w:color="auto"/>
              <w:right w:val="single" w:sz="4" w:space="0" w:color="auto"/>
            </w:tcBorders>
            <w:shd w:val="clear" w:color="auto" w:fill="auto"/>
          </w:tcPr>
          <w:p w14:paraId="24E7D4F7" w14:textId="2F132605" w:rsidR="005B28F5" w:rsidRPr="0064006C" w:rsidRDefault="005B28F5" w:rsidP="005B28F5">
            <w:pPr>
              <w:suppressAutoHyphens/>
              <w:jc w:val="left"/>
              <w:rPr>
                <w:sz w:val="20"/>
                <w:szCs w:val="20"/>
                <w:lang w:eastAsia="ar-SA"/>
              </w:rPr>
            </w:pPr>
            <w:r w:rsidRPr="0064006C">
              <w:rPr>
                <w:sz w:val="20"/>
                <w:szCs w:val="20"/>
              </w:rPr>
              <w:t>пер. Терешковой</w:t>
            </w:r>
          </w:p>
        </w:tc>
        <w:tc>
          <w:tcPr>
            <w:tcW w:w="1843" w:type="dxa"/>
            <w:tcBorders>
              <w:top w:val="single" w:sz="4" w:space="0" w:color="auto"/>
              <w:left w:val="nil"/>
              <w:bottom w:val="single" w:sz="4" w:space="0" w:color="auto"/>
              <w:right w:val="single" w:sz="4" w:space="0" w:color="auto"/>
            </w:tcBorders>
            <w:shd w:val="clear" w:color="auto" w:fill="auto"/>
            <w:noWrap/>
          </w:tcPr>
          <w:p w14:paraId="6CE1D7D4" w14:textId="12C3A832" w:rsidR="005B28F5" w:rsidRPr="0064006C" w:rsidRDefault="005B28F5" w:rsidP="005B28F5">
            <w:pPr>
              <w:suppressAutoHyphens/>
              <w:jc w:val="center"/>
              <w:rPr>
                <w:sz w:val="20"/>
                <w:szCs w:val="20"/>
                <w:lang w:eastAsia="ar-SA"/>
              </w:rPr>
            </w:pPr>
            <w:r w:rsidRPr="0064006C">
              <w:rPr>
                <w:sz w:val="20"/>
                <w:szCs w:val="20"/>
              </w:rPr>
              <w:t>0,32</w:t>
            </w:r>
          </w:p>
        </w:tc>
      </w:tr>
      <w:tr w:rsidR="005B28F5" w:rsidRPr="0064006C" w14:paraId="1922FBF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D791B6C" w14:textId="4B1AEF08" w:rsidR="005B28F5" w:rsidRPr="0064006C" w:rsidRDefault="005B28F5" w:rsidP="005B28F5">
            <w:pPr>
              <w:suppressAutoHyphens/>
              <w:rPr>
                <w:b/>
                <w:bCs/>
                <w:sz w:val="20"/>
                <w:szCs w:val="20"/>
                <w:lang w:eastAsia="ar-SA"/>
              </w:rPr>
            </w:pPr>
            <w:r w:rsidRPr="0064006C">
              <w:rPr>
                <w:sz w:val="20"/>
                <w:szCs w:val="20"/>
              </w:rPr>
              <w:t>202-13551 ОП МП 111</w:t>
            </w:r>
          </w:p>
        </w:tc>
        <w:tc>
          <w:tcPr>
            <w:tcW w:w="4961" w:type="dxa"/>
            <w:tcBorders>
              <w:top w:val="single" w:sz="4" w:space="0" w:color="auto"/>
              <w:left w:val="nil"/>
              <w:bottom w:val="single" w:sz="4" w:space="0" w:color="auto"/>
              <w:right w:val="single" w:sz="4" w:space="0" w:color="auto"/>
            </w:tcBorders>
            <w:shd w:val="clear" w:color="auto" w:fill="auto"/>
          </w:tcPr>
          <w:p w14:paraId="0A1DEC62" w14:textId="53BC21C4" w:rsidR="005B28F5" w:rsidRPr="0064006C" w:rsidRDefault="005B28F5" w:rsidP="005B28F5">
            <w:pPr>
              <w:suppressAutoHyphens/>
              <w:jc w:val="left"/>
              <w:rPr>
                <w:sz w:val="20"/>
                <w:szCs w:val="20"/>
                <w:lang w:eastAsia="ar-SA"/>
              </w:rPr>
            </w:pPr>
            <w:r w:rsidRPr="0064006C">
              <w:rPr>
                <w:sz w:val="20"/>
                <w:szCs w:val="20"/>
              </w:rPr>
              <w:t>пер. Свердлова</w:t>
            </w:r>
          </w:p>
        </w:tc>
        <w:tc>
          <w:tcPr>
            <w:tcW w:w="1843" w:type="dxa"/>
            <w:tcBorders>
              <w:top w:val="single" w:sz="4" w:space="0" w:color="auto"/>
              <w:left w:val="nil"/>
              <w:bottom w:val="single" w:sz="4" w:space="0" w:color="auto"/>
              <w:right w:val="single" w:sz="4" w:space="0" w:color="auto"/>
            </w:tcBorders>
            <w:shd w:val="clear" w:color="auto" w:fill="auto"/>
            <w:noWrap/>
          </w:tcPr>
          <w:p w14:paraId="39021F87" w14:textId="73683404" w:rsidR="005B28F5" w:rsidRPr="0064006C" w:rsidRDefault="005B28F5" w:rsidP="005B28F5">
            <w:pPr>
              <w:suppressAutoHyphens/>
              <w:jc w:val="center"/>
              <w:rPr>
                <w:sz w:val="20"/>
                <w:szCs w:val="20"/>
                <w:lang w:eastAsia="ar-SA"/>
              </w:rPr>
            </w:pPr>
            <w:r w:rsidRPr="0064006C">
              <w:rPr>
                <w:sz w:val="20"/>
                <w:szCs w:val="20"/>
              </w:rPr>
              <w:t>0,28</w:t>
            </w:r>
          </w:p>
        </w:tc>
      </w:tr>
      <w:tr w:rsidR="005B28F5" w:rsidRPr="0064006C" w14:paraId="1638E92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E28D21F" w14:textId="6350D867" w:rsidR="005B28F5" w:rsidRPr="0064006C" w:rsidRDefault="005B28F5" w:rsidP="005B28F5">
            <w:pPr>
              <w:suppressAutoHyphens/>
              <w:rPr>
                <w:b/>
                <w:bCs/>
                <w:sz w:val="20"/>
                <w:szCs w:val="20"/>
                <w:lang w:eastAsia="ar-SA"/>
              </w:rPr>
            </w:pPr>
            <w:r w:rsidRPr="0064006C">
              <w:rPr>
                <w:sz w:val="20"/>
                <w:szCs w:val="20"/>
              </w:rPr>
              <w:t>202-13551 ОП МП 112</w:t>
            </w:r>
          </w:p>
        </w:tc>
        <w:tc>
          <w:tcPr>
            <w:tcW w:w="4961" w:type="dxa"/>
            <w:tcBorders>
              <w:top w:val="single" w:sz="4" w:space="0" w:color="auto"/>
              <w:left w:val="nil"/>
              <w:bottom w:val="single" w:sz="4" w:space="0" w:color="auto"/>
              <w:right w:val="single" w:sz="4" w:space="0" w:color="auto"/>
            </w:tcBorders>
            <w:shd w:val="clear" w:color="auto" w:fill="auto"/>
          </w:tcPr>
          <w:p w14:paraId="2F11F396" w14:textId="4A54EF8A" w:rsidR="005B28F5" w:rsidRPr="0064006C" w:rsidRDefault="005B28F5" w:rsidP="005B28F5">
            <w:pPr>
              <w:suppressAutoHyphens/>
              <w:jc w:val="left"/>
              <w:rPr>
                <w:sz w:val="20"/>
                <w:szCs w:val="20"/>
                <w:lang w:eastAsia="ar-SA"/>
              </w:rPr>
            </w:pPr>
            <w:r w:rsidRPr="0064006C">
              <w:rPr>
                <w:sz w:val="20"/>
                <w:szCs w:val="20"/>
              </w:rPr>
              <w:t>пер. Буденного</w:t>
            </w:r>
          </w:p>
        </w:tc>
        <w:tc>
          <w:tcPr>
            <w:tcW w:w="1843" w:type="dxa"/>
            <w:tcBorders>
              <w:top w:val="single" w:sz="4" w:space="0" w:color="auto"/>
              <w:left w:val="nil"/>
              <w:bottom w:val="single" w:sz="4" w:space="0" w:color="auto"/>
              <w:right w:val="single" w:sz="4" w:space="0" w:color="auto"/>
            </w:tcBorders>
            <w:shd w:val="clear" w:color="auto" w:fill="auto"/>
            <w:noWrap/>
          </w:tcPr>
          <w:p w14:paraId="5EBA92F0" w14:textId="37764C49" w:rsidR="005B28F5" w:rsidRPr="0064006C" w:rsidRDefault="005B28F5" w:rsidP="005B28F5">
            <w:pPr>
              <w:suppressAutoHyphens/>
              <w:jc w:val="center"/>
              <w:rPr>
                <w:sz w:val="20"/>
                <w:szCs w:val="20"/>
                <w:lang w:eastAsia="ar-SA"/>
              </w:rPr>
            </w:pPr>
            <w:r w:rsidRPr="0064006C">
              <w:rPr>
                <w:sz w:val="20"/>
                <w:szCs w:val="20"/>
              </w:rPr>
              <w:t>0,19</w:t>
            </w:r>
          </w:p>
        </w:tc>
      </w:tr>
      <w:tr w:rsidR="005B28F5" w:rsidRPr="0064006C" w14:paraId="16F4639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0563240" w14:textId="2F8AC0BC" w:rsidR="005B28F5" w:rsidRPr="0064006C" w:rsidRDefault="005B28F5" w:rsidP="005B28F5">
            <w:pPr>
              <w:suppressAutoHyphens/>
              <w:rPr>
                <w:b/>
                <w:bCs/>
                <w:sz w:val="20"/>
                <w:szCs w:val="20"/>
                <w:lang w:eastAsia="ar-SA"/>
              </w:rPr>
            </w:pPr>
            <w:r w:rsidRPr="0064006C">
              <w:rPr>
                <w:sz w:val="20"/>
                <w:szCs w:val="20"/>
              </w:rPr>
              <w:t>202-13551 ОП МП 113</w:t>
            </w:r>
          </w:p>
        </w:tc>
        <w:tc>
          <w:tcPr>
            <w:tcW w:w="4961" w:type="dxa"/>
            <w:tcBorders>
              <w:top w:val="single" w:sz="4" w:space="0" w:color="auto"/>
              <w:left w:val="nil"/>
              <w:bottom w:val="single" w:sz="4" w:space="0" w:color="auto"/>
              <w:right w:val="single" w:sz="4" w:space="0" w:color="auto"/>
            </w:tcBorders>
            <w:shd w:val="clear" w:color="auto" w:fill="auto"/>
          </w:tcPr>
          <w:p w14:paraId="25D27EFE" w14:textId="11C9BCD0" w:rsidR="005B28F5" w:rsidRPr="0064006C" w:rsidRDefault="005B28F5" w:rsidP="005B28F5">
            <w:pPr>
              <w:suppressAutoHyphens/>
              <w:jc w:val="left"/>
              <w:rPr>
                <w:sz w:val="20"/>
                <w:szCs w:val="20"/>
                <w:lang w:eastAsia="ar-SA"/>
              </w:rPr>
            </w:pPr>
            <w:r w:rsidRPr="0064006C">
              <w:rPr>
                <w:sz w:val="20"/>
                <w:szCs w:val="20"/>
              </w:rPr>
              <w:t>пер. Рабочий</w:t>
            </w:r>
          </w:p>
        </w:tc>
        <w:tc>
          <w:tcPr>
            <w:tcW w:w="1843" w:type="dxa"/>
            <w:tcBorders>
              <w:top w:val="single" w:sz="4" w:space="0" w:color="auto"/>
              <w:left w:val="nil"/>
              <w:bottom w:val="single" w:sz="4" w:space="0" w:color="auto"/>
              <w:right w:val="single" w:sz="4" w:space="0" w:color="auto"/>
            </w:tcBorders>
            <w:shd w:val="clear" w:color="auto" w:fill="auto"/>
            <w:noWrap/>
          </w:tcPr>
          <w:p w14:paraId="175EA387" w14:textId="035D22BA" w:rsidR="005B28F5" w:rsidRPr="0064006C" w:rsidRDefault="005B28F5" w:rsidP="005B28F5">
            <w:pPr>
              <w:suppressAutoHyphens/>
              <w:jc w:val="center"/>
              <w:rPr>
                <w:sz w:val="20"/>
                <w:szCs w:val="20"/>
                <w:lang w:eastAsia="ar-SA"/>
              </w:rPr>
            </w:pPr>
            <w:r w:rsidRPr="0064006C">
              <w:rPr>
                <w:sz w:val="20"/>
                <w:szCs w:val="20"/>
              </w:rPr>
              <w:t>0,18</w:t>
            </w:r>
          </w:p>
        </w:tc>
      </w:tr>
      <w:tr w:rsidR="005B28F5" w:rsidRPr="0064006C" w14:paraId="6B334A00" w14:textId="77777777" w:rsidTr="00AB3B25">
        <w:trPr>
          <w:trHeight w:val="8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89CB121" w14:textId="4EFBC43B" w:rsidR="005B28F5" w:rsidRPr="0064006C" w:rsidRDefault="005B28F5" w:rsidP="005B28F5">
            <w:pPr>
              <w:suppressAutoHyphens/>
              <w:rPr>
                <w:b/>
                <w:bCs/>
                <w:sz w:val="20"/>
                <w:szCs w:val="20"/>
                <w:lang w:eastAsia="ar-SA"/>
              </w:rPr>
            </w:pPr>
            <w:r w:rsidRPr="0064006C">
              <w:rPr>
                <w:sz w:val="20"/>
                <w:szCs w:val="20"/>
              </w:rPr>
              <w:t>202-13551 ОП МП 114</w:t>
            </w:r>
          </w:p>
        </w:tc>
        <w:tc>
          <w:tcPr>
            <w:tcW w:w="4961" w:type="dxa"/>
            <w:tcBorders>
              <w:top w:val="single" w:sz="4" w:space="0" w:color="auto"/>
              <w:left w:val="nil"/>
              <w:bottom w:val="single" w:sz="4" w:space="0" w:color="auto"/>
              <w:right w:val="single" w:sz="4" w:space="0" w:color="auto"/>
            </w:tcBorders>
            <w:shd w:val="clear" w:color="auto" w:fill="auto"/>
          </w:tcPr>
          <w:p w14:paraId="6E4417B3" w14:textId="40AFCFDD" w:rsidR="005B28F5" w:rsidRPr="0064006C" w:rsidRDefault="005B28F5" w:rsidP="005B28F5">
            <w:pPr>
              <w:suppressAutoHyphens/>
              <w:jc w:val="left"/>
              <w:rPr>
                <w:sz w:val="20"/>
                <w:szCs w:val="20"/>
                <w:lang w:eastAsia="ar-SA"/>
              </w:rPr>
            </w:pPr>
            <w:r w:rsidRPr="0064006C">
              <w:rPr>
                <w:sz w:val="20"/>
                <w:szCs w:val="20"/>
              </w:rPr>
              <w:t xml:space="preserve">пер. </w:t>
            </w:r>
            <w:proofErr w:type="spellStart"/>
            <w:r w:rsidRPr="0064006C">
              <w:rPr>
                <w:sz w:val="20"/>
                <w:szCs w:val="20"/>
              </w:rPr>
              <w:t>Авангардовский</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454E30A1" w14:textId="41D5593F" w:rsidR="005B28F5" w:rsidRPr="0064006C" w:rsidRDefault="005B28F5" w:rsidP="005B28F5">
            <w:pPr>
              <w:suppressAutoHyphens/>
              <w:jc w:val="center"/>
              <w:rPr>
                <w:sz w:val="20"/>
                <w:szCs w:val="20"/>
                <w:lang w:eastAsia="ar-SA"/>
              </w:rPr>
            </w:pPr>
            <w:r w:rsidRPr="0064006C">
              <w:rPr>
                <w:sz w:val="20"/>
                <w:szCs w:val="20"/>
              </w:rPr>
              <w:t>0,43</w:t>
            </w:r>
          </w:p>
        </w:tc>
      </w:tr>
      <w:tr w:rsidR="005B28F5" w:rsidRPr="0064006C" w14:paraId="7866F31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9AAC3EF" w14:textId="7C5E76AD" w:rsidR="005B28F5" w:rsidRPr="0064006C" w:rsidRDefault="005B28F5" w:rsidP="005B28F5">
            <w:pPr>
              <w:suppressAutoHyphens/>
              <w:rPr>
                <w:b/>
                <w:bCs/>
                <w:sz w:val="20"/>
                <w:szCs w:val="20"/>
                <w:lang w:eastAsia="ar-SA"/>
              </w:rPr>
            </w:pPr>
            <w:r w:rsidRPr="0064006C">
              <w:rPr>
                <w:sz w:val="20"/>
                <w:szCs w:val="20"/>
              </w:rPr>
              <w:t>202-13551 ОП МП 115</w:t>
            </w:r>
          </w:p>
        </w:tc>
        <w:tc>
          <w:tcPr>
            <w:tcW w:w="4961" w:type="dxa"/>
            <w:tcBorders>
              <w:top w:val="single" w:sz="4" w:space="0" w:color="auto"/>
              <w:left w:val="nil"/>
              <w:bottom w:val="single" w:sz="4" w:space="0" w:color="auto"/>
              <w:right w:val="single" w:sz="4" w:space="0" w:color="auto"/>
            </w:tcBorders>
            <w:shd w:val="clear" w:color="auto" w:fill="auto"/>
          </w:tcPr>
          <w:p w14:paraId="172B6AE3" w14:textId="4CAD22A6" w:rsidR="005B28F5" w:rsidRPr="0064006C" w:rsidRDefault="005B28F5" w:rsidP="005B28F5">
            <w:pPr>
              <w:suppressAutoHyphens/>
              <w:jc w:val="left"/>
              <w:rPr>
                <w:sz w:val="20"/>
                <w:szCs w:val="20"/>
                <w:lang w:eastAsia="ar-SA"/>
              </w:rPr>
            </w:pPr>
            <w:r w:rsidRPr="0064006C">
              <w:rPr>
                <w:sz w:val="20"/>
                <w:szCs w:val="20"/>
              </w:rPr>
              <w:t>пер. Коммунаров</w:t>
            </w:r>
          </w:p>
        </w:tc>
        <w:tc>
          <w:tcPr>
            <w:tcW w:w="1843" w:type="dxa"/>
            <w:tcBorders>
              <w:top w:val="single" w:sz="4" w:space="0" w:color="auto"/>
              <w:left w:val="nil"/>
              <w:bottom w:val="single" w:sz="4" w:space="0" w:color="auto"/>
              <w:right w:val="single" w:sz="4" w:space="0" w:color="auto"/>
            </w:tcBorders>
            <w:shd w:val="clear" w:color="auto" w:fill="auto"/>
            <w:noWrap/>
          </w:tcPr>
          <w:p w14:paraId="77B04FBE" w14:textId="0F3EEE4B" w:rsidR="005B28F5" w:rsidRPr="0064006C" w:rsidRDefault="005B28F5" w:rsidP="005B28F5">
            <w:pPr>
              <w:suppressAutoHyphens/>
              <w:jc w:val="center"/>
              <w:rPr>
                <w:sz w:val="20"/>
                <w:szCs w:val="20"/>
                <w:lang w:eastAsia="ar-SA"/>
              </w:rPr>
            </w:pPr>
            <w:r w:rsidRPr="0064006C">
              <w:rPr>
                <w:sz w:val="20"/>
                <w:szCs w:val="20"/>
              </w:rPr>
              <w:t>0,2</w:t>
            </w:r>
          </w:p>
        </w:tc>
      </w:tr>
      <w:tr w:rsidR="005B28F5" w:rsidRPr="0064006C" w14:paraId="076D4D7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088C519" w14:textId="1E6AA591" w:rsidR="005B28F5" w:rsidRPr="0064006C" w:rsidRDefault="005B28F5" w:rsidP="005B28F5">
            <w:pPr>
              <w:suppressAutoHyphens/>
              <w:rPr>
                <w:b/>
                <w:bCs/>
                <w:sz w:val="20"/>
                <w:szCs w:val="20"/>
                <w:lang w:eastAsia="ar-SA"/>
              </w:rPr>
            </w:pPr>
            <w:r w:rsidRPr="0064006C">
              <w:rPr>
                <w:sz w:val="20"/>
                <w:szCs w:val="20"/>
              </w:rPr>
              <w:t>202-13551 ОП МП 116</w:t>
            </w:r>
          </w:p>
        </w:tc>
        <w:tc>
          <w:tcPr>
            <w:tcW w:w="4961" w:type="dxa"/>
            <w:tcBorders>
              <w:top w:val="single" w:sz="4" w:space="0" w:color="auto"/>
              <w:left w:val="nil"/>
              <w:bottom w:val="single" w:sz="4" w:space="0" w:color="auto"/>
              <w:right w:val="single" w:sz="4" w:space="0" w:color="auto"/>
            </w:tcBorders>
            <w:shd w:val="clear" w:color="auto" w:fill="auto"/>
          </w:tcPr>
          <w:p w14:paraId="39FE20C8" w14:textId="4425A228" w:rsidR="005B28F5" w:rsidRPr="0064006C" w:rsidRDefault="005B28F5" w:rsidP="005B28F5">
            <w:pPr>
              <w:suppressAutoHyphens/>
              <w:jc w:val="left"/>
              <w:rPr>
                <w:sz w:val="20"/>
                <w:szCs w:val="20"/>
                <w:lang w:eastAsia="ar-SA"/>
              </w:rPr>
            </w:pPr>
            <w:r w:rsidRPr="0064006C">
              <w:rPr>
                <w:sz w:val="20"/>
                <w:szCs w:val="20"/>
              </w:rPr>
              <w:t>пер. Первомайский</w:t>
            </w:r>
          </w:p>
        </w:tc>
        <w:tc>
          <w:tcPr>
            <w:tcW w:w="1843" w:type="dxa"/>
            <w:tcBorders>
              <w:top w:val="single" w:sz="4" w:space="0" w:color="auto"/>
              <w:left w:val="nil"/>
              <w:bottom w:val="single" w:sz="4" w:space="0" w:color="auto"/>
              <w:right w:val="single" w:sz="4" w:space="0" w:color="auto"/>
            </w:tcBorders>
            <w:shd w:val="clear" w:color="auto" w:fill="auto"/>
            <w:noWrap/>
          </w:tcPr>
          <w:p w14:paraId="653C642F" w14:textId="52EFC4A6" w:rsidR="005B28F5" w:rsidRPr="0064006C" w:rsidRDefault="005B28F5" w:rsidP="005B28F5">
            <w:pPr>
              <w:suppressAutoHyphens/>
              <w:jc w:val="center"/>
              <w:rPr>
                <w:sz w:val="20"/>
                <w:szCs w:val="20"/>
                <w:lang w:eastAsia="ar-SA"/>
              </w:rPr>
            </w:pPr>
            <w:r w:rsidRPr="0064006C">
              <w:rPr>
                <w:sz w:val="20"/>
                <w:szCs w:val="20"/>
              </w:rPr>
              <w:t>0,35</w:t>
            </w:r>
          </w:p>
        </w:tc>
      </w:tr>
      <w:tr w:rsidR="005B28F5" w:rsidRPr="0064006C" w14:paraId="26BABE8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410926" w14:textId="5488C7ED" w:rsidR="005B28F5" w:rsidRPr="0064006C" w:rsidRDefault="005B28F5" w:rsidP="005B28F5">
            <w:pPr>
              <w:suppressAutoHyphens/>
              <w:rPr>
                <w:b/>
                <w:bCs/>
                <w:sz w:val="20"/>
                <w:szCs w:val="20"/>
                <w:lang w:eastAsia="ar-SA"/>
              </w:rPr>
            </w:pPr>
            <w:r w:rsidRPr="0064006C">
              <w:rPr>
                <w:sz w:val="20"/>
                <w:szCs w:val="20"/>
              </w:rPr>
              <w:t>202-13551 ОП МП 117</w:t>
            </w:r>
          </w:p>
        </w:tc>
        <w:tc>
          <w:tcPr>
            <w:tcW w:w="4961" w:type="dxa"/>
            <w:tcBorders>
              <w:top w:val="single" w:sz="4" w:space="0" w:color="auto"/>
              <w:left w:val="nil"/>
              <w:bottom w:val="single" w:sz="4" w:space="0" w:color="auto"/>
              <w:right w:val="single" w:sz="4" w:space="0" w:color="auto"/>
            </w:tcBorders>
            <w:shd w:val="clear" w:color="auto" w:fill="auto"/>
          </w:tcPr>
          <w:p w14:paraId="1B817AEA" w14:textId="385527BB" w:rsidR="005B28F5" w:rsidRPr="0064006C" w:rsidRDefault="005B28F5" w:rsidP="005B28F5">
            <w:pPr>
              <w:suppressAutoHyphens/>
              <w:jc w:val="left"/>
              <w:rPr>
                <w:sz w:val="20"/>
                <w:szCs w:val="20"/>
                <w:lang w:eastAsia="ar-SA"/>
              </w:rPr>
            </w:pPr>
            <w:r w:rsidRPr="0064006C">
              <w:rPr>
                <w:sz w:val="20"/>
                <w:szCs w:val="20"/>
              </w:rPr>
              <w:t>пер. Титова</w:t>
            </w:r>
          </w:p>
        </w:tc>
        <w:tc>
          <w:tcPr>
            <w:tcW w:w="1843" w:type="dxa"/>
            <w:tcBorders>
              <w:top w:val="single" w:sz="4" w:space="0" w:color="auto"/>
              <w:left w:val="nil"/>
              <w:bottom w:val="single" w:sz="4" w:space="0" w:color="auto"/>
              <w:right w:val="single" w:sz="4" w:space="0" w:color="auto"/>
            </w:tcBorders>
            <w:shd w:val="clear" w:color="auto" w:fill="auto"/>
            <w:noWrap/>
          </w:tcPr>
          <w:p w14:paraId="515515E2" w14:textId="35E1FCE9" w:rsidR="005B28F5" w:rsidRPr="0064006C" w:rsidRDefault="005B28F5" w:rsidP="005B28F5">
            <w:pPr>
              <w:suppressAutoHyphens/>
              <w:jc w:val="center"/>
              <w:rPr>
                <w:sz w:val="20"/>
                <w:szCs w:val="20"/>
                <w:lang w:eastAsia="ar-SA"/>
              </w:rPr>
            </w:pPr>
            <w:r w:rsidRPr="0064006C">
              <w:rPr>
                <w:sz w:val="20"/>
                <w:szCs w:val="20"/>
              </w:rPr>
              <w:t>0,21</w:t>
            </w:r>
          </w:p>
        </w:tc>
      </w:tr>
      <w:tr w:rsidR="005B28F5" w:rsidRPr="0064006C" w14:paraId="14103A47"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52CF91E" w14:textId="2DF614CD" w:rsidR="005B28F5" w:rsidRPr="0064006C" w:rsidRDefault="005B28F5" w:rsidP="005B28F5">
            <w:pPr>
              <w:suppressAutoHyphens/>
              <w:rPr>
                <w:b/>
                <w:bCs/>
                <w:sz w:val="20"/>
                <w:szCs w:val="20"/>
                <w:lang w:eastAsia="ar-SA"/>
              </w:rPr>
            </w:pPr>
            <w:r w:rsidRPr="0064006C">
              <w:rPr>
                <w:sz w:val="20"/>
                <w:szCs w:val="20"/>
              </w:rPr>
              <w:t>202-13551 ОП МП 087</w:t>
            </w:r>
          </w:p>
        </w:tc>
        <w:tc>
          <w:tcPr>
            <w:tcW w:w="4961" w:type="dxa"/>
            <w:tcBorders>
              <w:top w:val="single" w:sz="4" w:space="0" w:color="auto"/>
              <w:left w:val="nil"/>
              <w:bottom w:val="single" w:sz="4" w:space="0" w:color="auto"/>
              <w:right w:val="single" w:sz="4" w:space="0" w:color="auto"/>
            </w:tcBorders>
            <w:shd w:val="clear" w:color="auto" w:fill="auto"/>
          </w:tcPr>
          <w:p w14:paraId="095DE232" w14:textId="3D1AAA90" w:rsidR="005B28F5" w:rsidRPr="0064006C" w:rsidRDefault="005B28F5" w:rsidP="005B28F5">
            <w:pPr>
              <w:suppressAutoHyphens/>
              <w:jc w:val="left"/>
              <w:rPr>
                <w:sz w:val="20"/>
                <w:szCs w:val="20"/>
                <w:lang w:eastAsia="ar-SA"/>
              </w:rPr>
            </w:pPr>
            <w:r w:rsidRPr="0064006C">
              <w:rPr>
                <w:sz w:val="20"/>
                <w:szCs w:val="20"/>
              </w:rPr>
              <w:t xml:space="preserve">ул. </w:t>
            </w:r>
            <w:proofErr w:type="spellStart"/>
            <w:r w:rsidRPr="0064006C">
              <w:rPr>
                <w:sz w:val="20"/>
                <w:szCs w:val="20"/>
              </w:rPr>
              <w:t>Неделина</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71BB5A06" w14:textId="430E2BF5" w:rsidR="005B28F5" w:rsidRPr="0064006C" w:rsidRDefault="005B28F5" w:rsidP="005B28F5">
            <w:pPr>
              <w:suppressAutoHyphens/>
              <w:jc w:val="center"/>
              <w:rPr>
                <w:sz w:val="20"/>
                <w:szCs w:val="20"/>
                <w:lang w:eastAsia="ar-SA"/>
              </w:rPr>
            </w:pPr>
            <w:r w:rsidRPr="0064006C">
              <w:rPr>
                <w:sz w:val="20"/>
                <w:szCs w:val="20"/>
              </w:rPr>
              <w:t>0,99</w:t>
            </w:r>
          </w:p>
        </w:tc>
      </w:tr>
      <w:tr w:rsidR="005B28F5" w:rsidRPr="0064006C" w14:paraId="41CFA3D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D9877A8" w14:textId="7B8EBD03" w:rsidR="005B28F5" w:rsidRPr="0064006C" w:rsidRDefault="005B28F5" w:rsidP="005B28F5">
            <w:pPr>
              <w:suppressAutoHyphens/>
              <w:rPr>
                <w:b/>
                <w:bCs/>
                <w:sz w:val="20"/>
                <w:szCs w:val="20"/>
                <w:lang w:eastAsia="ar-SA"/>
              </w:rPr>
            </w:pPr>
            <w:r w:rsidRPr="0064006C">
              <w:rPr>
                <w:sz w:val="20"/>
                <w:szCs w:val="20"/>
              </w:rPr>
              <w:t>202-13551 ОП МП 088</w:t>
            </w:r>
          </w:p>
        </w:tc>
        <w:tc>
          <w:tcPr>
            <w:tcW w:w="4961" w:type="dxa"/>
            <w:tcBorders>
              <w:top w:val="single" w:sz="4" w:space="0" w:color="auto"/>
              <w:left w:val="nil"/>
              <w:bottom w:val="single" w:sz="4" w:space="0" w:color="auto"/>
              <w:right w:val="single" w:sz="4" w:space="0" w:color="auto"/>
            </w:tcBorders>
            <w:shd w:val="clear" w:color="auto" w:fill="auto"/>
          </w:tcPr>
          <w:p w14:paraId="6D3334E8" w14:textId="0636FC9F" w:rsidR="005B28F5" w:rsidRPr="0064006C" w:rsidRDefault="005B28F5" w:rsidP="005B28F5">
            <w:pPr>
              <w:suppressAutoHyphens/>
              <w:jc w:val="left"/>
              <w:rPr>
                <w:sz w:val="20"/>
                <w:szCs w:val="20"/>
                <w:lang w:eastAsia="ar-SA"/>
              </w:rPr>
            </w:pPr>
            <w:r w:rsidRPr="0064006C">
              <w:rPr>
                <w:sz w:val="20"/>
                <w:szCs w:val="20"/>
              </w:rPr>
              <w:t>ул. Тургенева</w:t>
            </w:r>
          </w:p>
        </w:tc>
        <w:tc>
          <w:tcPr>
            <w:tcW w:w="1843" w:type="dxa"/>
            <w:tcBorders>
              <w:top w:val="single" w:sz="4" w:space="0" w:color="auto"/>
              <w:left w:val="nil"/>
              <w:bottom w:val="single" w:sz="4" w:space="0" w:color="auto"/>
              <w:right w:val="single" w:sz="4" w:space="0" w:color="auto"/>
            </w:tcBorders>
            <w:shd w:val="clear" w:color="auto" w:fill="auto"/>
            <w:noWrap/>
          </w:tcPr>
          <w:p w14:paraId="6081900E" w14:textId="4A8C765F" w:rsidR="005B28F5" w:rsidRPr="0064006C" w:rsidRDefault="005B28F5" w:rsidP="005B28F5">
            <w:pPr>
              <w:suppressAutoHyphens/>
              <w:jc w:val="center"/>
              <w:rPr>
                <w:sz w:val="20"/>
                <w:szCs w:val="20"/>
                <w:lang w:eastAsia="ar-SA"/>
              </w:rPr>
            </w:pPr>
            <w:r w:rsidRPr="0064006C">
              <w:rPr>
                <w:sz w:val="20"/>
                <w:szCs w:val="20"/>
              </w:rPr>
              <w:t>1,06</w:t>
            </w:r>
          </w:p>
        </w:tc>
      </w:tr>
      <w:tr w:rsidR="005B28F5" w:rsidRPr="0064006C" w14:paraId="7FF90F2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5CC8CA6" w14:textId="7B72BB77" w:rsidR="005B28F5" w:rsidRPr="0064006C" w:rsidRDefault="005B28F5" w:rsidP="005B28F5">
            <w:pPr>
              <w:suppressAutoHyphens/>
              <w:rPr>
                <w:b/>
                <w:bCs/>
                <w:sz w:val="20"/>
                <w:szCs w:val="20"/>
                <w:lang w:eastAsia="ar-SA"/>
              </w:rPr>
            </w:pPr>
            <w:r w:rsidRPr="0064006C">
              <w:rPr>
                <w:sz w:val="20"/>
                <w:szCs w:val="20"/>
              </w:rPr>
              <w:t>202-13551 ОП МП 089</w:t>
            </w:r>
          </w:p>
        </w:tc>
        <w:tc>
          <w:tcPr>
            <w:tcW w:w="4961" w:type="dxa"/>
            <w:tcBorders>
              <w:top w:val="single" w:sz="4" w:space="0" w:color="auto"/>
              <w:left w:val="nil"/>
              <w:bottom w:val="single" w:sz="4" w:space="0" w:color="auto"/>
              <w:right w:val="single" w:sz="4" w:space="0" w:color="auto"/>
            </w:tcBorders>
            <w:shd w:val="clear" w:color="auto" w:fill="auto"/>
          </w:tcPr>
          <w:p w14:paraId="233CA295" w14:textId="27FE8A5A" w:rsidR="005B28F5" w:rsidRPr="0064006C" w:rsidRDefault="005B28F5" w:rsidP="005B28F5">
            <w:pPr>
              <w:suppressAutoHyphens/>
              <w:jc w:val="left"/>
              <w:rPr>
                <w:sz w:val="20"/>
                <w:szCs w:val="20"/>
                <w:lang w:eastAsia="ar-SA"/>
              </w:rPr>
            </w:pPr>
            <w:r w:rsidRPr="0064006C">
              <w:rPr>
                <w:sz w:val="20"/>
                <w:szCs w:val="20"/>
              </w:rPr>
              <w:t>ул. Береговая</w:t>
            </w:r>
          </w:p>
        </w:tc>
        <w:tc>
          <w:tcPr>
            <w:tcW w:w="1843" w:type="dxa"/>
            <w:tcBorders>
              <w:top w:val="single" w:sz="4" w:space="0" w:color="auto"/>
              <w:left w:val="nil"/>
              <w:bottom w:val="single" w:sz="4" w:space="0" w:color="auto"/>
              <w:right w:val="single" w:sz="4" w:space="0" w:color="auto"/>
            </w:tcBorders>
            <w:shd w:val="clear" w:color="auto" w:fill="auto"/>
            <w:noWrap/>
          </w:tcPr>
          <w:p w14:paraId="683605A5" w14:textId="4FC5CB52" w:rsidR="005B28F5" w:rsidRPr="0064006C" w:rsidRDefault="005B28F5" w:rsidP="005B28F5">
            <w:pPr>
              <w:suppressAutoHyphens/>
              <w:jc w:val="center"/>
              <w:rPr>
                <w:sz w:val="20"/>
                <w:szCs w:val="20"/>
                <w:lang w:eastAsia="ar-SA"/>
              </w:rPr>
            </w:pPr>
            <w:r w:rsidRPr="0064006C">
              <w:rPr>
                <w:sz w:val="20"/>
                <w:szCs w:val="20"/>
              </w:rPr>
              <w:t>1,72</w:t>
            </w:r>
          </w:p>
        </w:tc>
      </w:tr>
      <w:tr w:rsidR="005B28F5" w:rsidRPr="0064006C" w14:paraId="5DCF804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0C714FA" w14:textId="166D556C" w:rsidR="005B28F5" w:rsidRPr="0064006C" w:rsidRDefault="005B28F5" w:rsidP="005B28F5">
            <w:pPr>
              <w:suppressAutoHyphens/>
              <w:rPr>
                <w:b/>
                <w:bCs/>
                <w:sz w:val="20"/>
                <w:szCs w:val="20"/>
                <w:lang w:eastAsia="ar-SA"/>
              </w:rPr>
            </w:pPr>
            <w:r w:rsidRPr="0064006C">
              <w:rPr>
                <w:sz w:val="20"/>
                <w:szCs w:val="20"/>
              </w:rPr>
              <w:t>202-13551 ОП МП 090</w:t>
            </w:r>
          </w:p>
        </w:tc>
        <w:tc>
          <w:tcPr>
            <w:tcW w:w="4961" w:type="dxa"/>
            <w:tcBorders>
              <w:top w:val="single" w:sz="4" w:space="0" w:color="auto"/>
              <w:left w:val="nil"/>
              <w:bottom w:val="single" w:sz="4" w:space="0" w:color="auto"/>
              <w:right w:val="single" w:sz="4" w:space="0" w:color="auto"/>
            </w:tcBorders>
            <w:shd w:val="clear" w:color="auto" w:fill="auto"/>
          </w:tcPr>
          <w:p w14:paraId="407C6B26" w14:textId="34D4B046" w:rsidR="005B28F5" w:rsidRPr="0064006C" w:rsidRDefault="005B28F5" w:rsidP="005B28F5">
            <w:pPr>
              <w:suppressAutoHyphens/>
              <w:jc w:val="left"/>
              <w:rPr>
                <w:sz w:val="20"/>
                <w:szCs w:val="20"/>
                <w:lang w:eastAsia="ar-SA"/>
              </w:rPr>
            </w:pPr>
            <w:r w:rsidRPr="0064006C">
              <w:rPr>
                <w:sz w:val="20"/>
                <w:szCs w:val="20"/>
              </w:rPr>
              <w:t>ул. Чапаева</w:t>
            </w:r>
          </w:p>
        </w:tc>
        <w:tc>
          <w:tcPr>
            <w:tcW w:w="1843" w:type="dxa"/>
            <w:tcBorders>
              <w:top w:val="single" w:sz="4" w:space="0" w:color="auto"/>
              <w:left w:val="nil"/>
              <w:bottom w:val="single" w:sz="4" w:space="0" w:color="auto"/>
              <w:right w:val="single" w:sz="4" w:space="0" w:color="auto"/>
            </w:tcBorders>
            <w:shd w:val="clear" w:color="auto" w:fill="auto"/>
            <w:noWrap/>
          </w:tcPr>
          <w:p w14:paraId="002770B8" w14:textId="09911814" w:rsidR="005B28F5" w:rsidRPr="0064006C" w:rsidRDefault="005B28F5" w:rsidP="005B28F5">
            <w:pPr>
              <w:suppressAutoHyphens/>
              <w:jc w:val="center"/>
              <w:rPr>
                <w:sz w:val="20"/>
                <w:szCs w:val="20"/>
                <w:lang w:eastAsia="ar-SA"/>
              </w:rPr>
            </w:pPr>
            <w:r w:rsidRPr="0064006C">
              <w:rPr>
                <w:sz w:val="20"/>
                <w:szCs w:val="20"/>
              </w:rPr>
              <w:t>1,43</w:t>
            </w:r>
          </w:p>
        </w:tc>
      </w:tr>
      <w:tr w:rsidR="005B28F5" w:rsidRPr="0064006C" w14:paraId="2A6D625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C78F516" w14:textId="53EF17B5" w:rsidR="005B28F5" w:rsidRPr="0064006C" w:rsidRDefault="005B28F5" w:rsidP="005B28F5">
            <w:pPr>
              <w:suppressAutoHyphens/>
              <w:rPr>
                <w:b/>
                <w:bCs/>
                <w:sz w:val="20"/>
                <w:szCs w:val="20"/>
                <w:lang w:eastAsia="ar-SA"/>
              </w:rPr>
            </w:pPr>
            <w:r w:rsidRPr="0064006C">
              <w:rPr>
                <w:sz w:val="20"/>
                <w:szCs w:val="20"/>
              </w:rPr>
              <w:t>202-13551 ОП МП 091</w:t>
            </w:r>
          </w:p>
        </w:tc>
        <w:tc>
          <w:tcPr>
            <w:tcW w:w="4961" w:type="dxa"/>
            <w:tcBorders>
              <w:top w:val="single" w:sz="4" w:space="0" w:color="auto"/>
              <w:left w:val="nil"/>
              <w:bottom w:val="single" w:sz="4" w:space="0" w:color="auto"/>
              <w:right w:val="single" w:sz="4" w:space="0" w:color="auto"/>
            </w:tcBorders>
            <w:shd w:val="clear" w:color="auto" w:fill="auto"/>
          </w:tcPr>
          <w:p w14:paraId="475F5044" w14:textId="0FBE7439" w:rsidR="005B28F5" w:rsidRPr="0064006C" w:rsidRDefault="005B28F5" w:rsidP="005B28F5">
            <w:pPr>
              <w:suppressAutoHyphens/>
              <w:jc w:val="left"/>
              <w:rPr>
                <w:sz w:val="20"/>
                <w:szCs w:val="20"/>
                <w:lang w:eastAsia="ar-SA"/>
              </w:rPr>
            </w:pPr>
            <w:r w:rsidRPr="0064006C">
              <w:rPr>
                <w:sz w:val="20"/>
                <w:szCs w:val="20"/>
              </w:rPr>
              <w:t>ул. Некрасова</w:t>
            </w:r>
          </w:p>
        </w:tc>
        <w:tc>
          <w:tcPr>
            <w:tcW w:w="1843" w:type="dxa"/>
            <w:tcBorders>
              <w:top w:val="single" w:sz="4" w:space="0" w:color="auto"/>
              <w:left w:val="nil"/>
              <w:bottom w:val="single" w:sz="4" w:space="0" w:color="auto"/>
              <w:right w:val="single" w:sz="4" w:space="0" w:color="auto"/>
            </w:tcBorders>
            <w:shd w:val="clear" w:color="auto" w:fill="auto"/>
            <w:noWrap/>
          </w:tcPr>
          <w:p w14:paraId="2E972389" w14:textId="41C43362" w:rsidR="005B28F5" w:rsidRPr="0064006C" w:rsidRDefault="005B28F5" w:rsidP="005B28F5">
            <w:pPr>
              <w:suppressAutoHyphens/>
              <w:jc w:val="center"/>
              <w:rPr>
                <w:sz w:val="20"/>
                <w:szCs w:val="20"/>
                <w:lang w:eastAsia="ar-SA"/>
              </w:rPr>
            </w:pPr>
            <w:r w:rsidRPr="0064006C">
              <w:rPr>
                <w:sz w:val="20"/>
                <w:szCs w:val="20"/>
              </w:rPr>
              <w:t>1,52</w:t>
            </w:r>
          </w:p>
        </w:tc>
      </w:tr>
      <w:tr w:rsidR="005B28F5" w:rsidRPr="0064006C" w14:paraId="510226C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162F28F" w14:textId="15B4CB7C" w:rsidR="005B28F5" w:rsidRPr="0064006C" w:rsidRDefault="005B28F5" w:rsidP="005B28F5">
            <w:pPr>
              <w:suppressAutoHyphens/>
              <w:rPr>
                <w:b/>
                <w:bCs/>
                <w:sz w:val="20"/>
                <w:szCs w:val="20"/>
                <w:lang w:eastAsia="ar-SA"/>
              </w:rPr>
            </w:pPr>
            <w:r w:rsidRPr="0064006C">
              <w:rPr>
                <w:sz w:val="20"/>
                <w:szCs w:val="20"/>
              </w:rPr>
              <w:t>202-13551 ОП МП 094</w:t>
            </w:r>
          </w:p>
        </w:tc>
        <w:tc>
          <w:tcPr>
            <w:tcW w:w="4961" w:type="dxa"/>
            <w:tcBorders>
              <w:top w:val="single" w:sz="4" w:space="0" w:color="auto"/>
              <w:left w:val="nil"/>
              <w:bottom w:val="single" w:sz="4" w:space="0" w:color="auto"/>
              <w:right w:val="single" w:sz="4" w:space="0" w:color="auto"/>
            </w:tcBorders>
            <w:shd w:val="clear" w:color="auto" w:fill="auto"/>
          </w:tcPr>
          <w:p w14:paraId="0C0025F4" w14:textId="58B4A5E5" w:rsidR="005B28F5" w:rsidRPr="0064006C" w:rsidRDefault="005B28F5" w:rsidP="005B28F5">
            <w:pPr>
              <w:suppressAutoHyphens/>
              <w:jc w:val="left"/>
              <w:rPr>
                <w:sz w:val="20"/>
                <w:szCs w:val="20"/>
                <w:lang w:eastAsia="ar-SA"/>
              </w:rPr>
            </w:pPr>
            <w:r w:rsidRPr="0064006C">
              <w:rPr>
                <w:sz w:val="20"/>
                <w:szCs w:val="20"/>
              </w:rPr>
              <w:t>ул. Чехова</w:t>
            </w:r>
          </w:p>
        </w:tc>
        <w:tc>
          <w:tcPr>
            <w:tcW w:w="1843" w:type="dxa"/>
            <w:tcBorders>
              <w:top w:val="single" w:sz="4" w:space="0" w:color="auto"/>
              <w:left w:val="nil"/>
              <w:bottom w:val="single" w:sz="4" w:space="0" w:color="auto"/>
              <w:right w:val="single" w:sz="4" w:space="0" w:color="auto"/>
            </w:tcBorders>
            <w:shd w:val="clear" w:color="auto" w:fill="auto"/>
            <w:noWrap/>
          </w:tcPr>
          <w:p w14:paraId="7CBCB87C" w14:textId="5E8C2715" w:rsidR="005B28F5" w:rsidRPr="0064006C" w:rsidRDefault="005B28F5" w:rsidP="005B28F5">
            <w:pPr>
              <w:suppressAutoHyphens/>
              <w:jc w:val="center"/>
              <w:rPr>
                <w:sz w:val="20"/>
                <w:szCs w:val="20"/>
                <w:lang w:eastAsia="ar-SA"/>
              </w:rPr>
            </w:pPr>
            <w:r w:rsidRPr="0064006C">
              <w:rPr>
                <w:sz w:val="20"/>
                <w:szCs w:val="20"/>
              </w:rPr>
              <w:t>0,2</w:t>
            </w:r>
          </w:p>
        </w:tc>
      </w:tr>
      <w:tr w:rsidR="005B28F5" w:rsidRPr="0064006C" w14:paraId="66992AB1" w14:textId="77777777" w:rsidTr="003649E3">
        <w:trPr>
          <w:trHeight w:val="70"/>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tcPr>
          <w:p w14:paraId="33A66E8D" w14:textId="2589645A" w:rsidR="005B28F5" w:rsidRPr="0064006C" w:rsidRDefault="005B28F5" w:rsidP="005B28F5">
            <w:pPr>
              <w:suppressAutoHyphens/>
              <w:jc w:val="center"/>
              <w:rPr>
                <w:b/>
                <w:bCs/>
                <w:sz w:val="20"/>
                <w:szCs w:val="20"/>
                <w:lang w:eastAsia="ar-SA"/>
              </w:rPr>
            </w:pPr>
            <w:r w:rsidRPr="0064006C">
              <w:rPr>
                <w:b/>
                <w:bCs/>
                <w:sz w:val="20"/>
                <w:szCs w:val="20"/>
                <w:lang w:eastAsia="ar-SA"/>
              </w:rPr>
              <w:t>п</w:t>
            </w:r>
            <w:r w:rsidR="001A2E68" w:rsidRPr="0064006C">
              <w:rPr>
                <w:b/>
                <w:bCs/>
                <w:sz w:val="20"/>
                <w:szCs w:val="20"/>
                <w:lang w:eastAsia="ar-SA"/>
              </w:rPr>
              <w:t>ос</w:t>
            </w:r>
            <w:r w:rsidRPr="0064006C">
              <w:rPr>
                <w:b/>
                <w:bCs/>
                <w:sz w:val="20"/>
                <w:szCs w:val="20"/>
                <w:lang w:eastAsia="ar-SA"/>
              </w:rPr>
              <w:t xml:space="preserve">. </w:t>
            </w:r>
            <w:proofErr w:type="spellStart"/>
            <w:r w:rsidRPr="0064006C">
              <w:rPr>
                <w:b/>
                <w:bCs/>
                <w:sz w:val="20"/>
                <w:szCs w:val="20"/>
                <w:lang w:eastAsia="ar-SA"/>
              </w:rPr>
              <w:t>Телермановский</w:t>
            </w:r>
            <w:proofErr w:type="spellEnd"/>
            <w:r w:rsidRPr="0064006C">
              <w:rPr>
                <w:b/>
                <w:bCs/>
                <w:sz w:val="20"/>
                <w:szCs w:val="20"/>
                <w:lang w:eastAsia="ar-SA"/>
              </w:rPr>
              <w:t xml:space="preserve"> </w:t>
            </w:r>
          </w:p>
        </w:tc>
      </w:tr>
      <w:tr w:rsidR="005B28F5" w:rsidRPr="0064006C" w14:paraId="66F68FCE" w14:textId="77777777" w:rsidTr="00AB3B25">
        <w:trPr>
          <w:trHeight w:val="8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D07C6EF" w14:textId="57D21C58" w:rsidR="005B28F5" w:rsidRPr="0064006C" w:rsidRDefault="005B28F5" w:rsidP="005B28F5">
            <w:pPr>
              <w:suppressAutoHyphens/>
              <w:rPr>
                <w:b/>
                <w:bCs/>
                <w:sz w:val="20"/>
                <w:szCs w:val="20"/>
                <w:lang w:eastAsia="ar-SA"/>
              </w:rPr>
            </w:pPr>
            <w:r w:rsidRPr="0064006C">
              <w:rPr>
                <w:sz w:val="20"/>
                <w:szCs w:val="20"/>
              </w:rPr>
              <w:t>202-13551 ОП МП 098</w:t>
            </w:r>
          </w:p>
        </w:tc>
        <w:tc>
          <w:tcPr>
            <w:tcW w:w="4961" w:type="dxa"/>
            <w:tcBorders>
              <w:top w:val="single" w:sz="4" w:space="0" w:color="auto"/>
              <w:left w:val="nil"/>
              <w:bottom w:val="single" w:sz="4" w:space="0" w:color="auto"/>
              <w:right w:val="single" w:sz="4" w:space="0" w:color="auto"/>
            </w:tcBorders>
            <w:shd w:val="clear" w:color="auto" w:fill="auto"/>
          </w:tcPr>
          <w:p w14:paraId="4E677140" w14:textId="2B76E048" w:rsidR="005B28F5" w:rsidRPr="0064006C" w:rsidRDefault="005B28F5" w:rsidP="005B28F5">
            <w:pPr>
              <w:suppressAutoHyphens/>
              <w:jc w:val="left"/>
              <w:rPr>
                <w:sz w:val="20"/>
                <w:szCs w:val="20"/>
                <w:lang w:eastAsia="ar-SA"/>
              </w:rPr>
            </w:pPr>
            <w:r w:rsidRPr="0064006C">
              <w:rPr>
                <w:sz w:val="20"/>
                <w:szCs w:val="20"/>
              </w:rPr>
              <w:t xml:space="preserve">ул. </w:t>
            </w:r>
            <w:proofErr w:type="spellStart"/>
            <w:r w:rsidRPr="0064006C">
              <w:rPr>
                <w:sz w:val="20"/>
                <w:szCs w:val="20"/>
              </w:rPr>
              <w:t>Корнаковского</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71708774" w14:textId="6D258BD5" w:rsidR="005B28F5" w:rsidRPr="0064006C" w:rsidRDefault="005B28F5" w:rsidP="005B28F5">
            <w:pPr>
              <w:suppressAutoHyphens/>
              <w:jc w:val="center"/>
              <w:rPr>
                <w:sz w:val="20"/>
                <w:szCs w:val="20"/>
                <w:lang w:eastAsia="ar-SA"/>
              </w:rPr>
            </w:pPr>
            <w:r w:rsidRPr="0064006C">
              <w:rPr>
                <w:sz w:val="20"/>
                <w:szCs w:val="20"/>
              </w:rPr>
              <w:t>0,92</w:t>
            </w:r>
          </w:p>
        </w:tc>
      </w:tr>
      <w:tr w:rsidR="005B28F5" w:rsidRPr="0064006C" w14:paraId="70DB31E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BF7B32C" w14:textId="3296435F" w:rsidR="005B28F5" w:rsidRPr="0064006C" w:rsidRDefault="005B28F5" w:rsidP="005B28F5">
            <w:pPr>
              <w:suppressAutoHyphens/>
              <w:rPr>
                <w:b/>
                <w:bCs/>
                <w:sz w:val="20"/>
                <w:szCs w:val="20"/>
                <w:lang w:eastAsia="ar-SA"/>
              </w:rPr>
            </w:pPr>
            <w:r w:rsidRPr="0064006C">
              <w:rPr>
                <w:sz w:val="20"/>
                <w:szCs w:val="20"/>
              </w:rPr>
              <w:t>202-13551 ОП МП 118</w:t>
            </w:r>
          </w:p>
        </w:tc>
        <w:tc>
          <w:tcPr>
            <w:tcW w:w="4961" w:type="dxa"/>
            <w:tcBorders>
              <w:top w:val="single" w:sz="4" w:space="0" w:color="auto"/>
              <w:left w:val="nil"/>
              <w:bottom w:val="single" w:sz="4" w:space="0" w:color="auto"/>
              <w:right w:val="single" w:sz="4" w:space="0" w:color="auto"/>
            </w:tcBorders>
            <w:shd w:val="clear" w:color="auto" w:fill="auto"/>
          </w:tcPr>
          <w:p w14:paraId="08A15097" w14:textId="1F5E77DB" w:rsidR="005B28F5" w:rsidRPr="0064006C" w:rsidRDefault="005B28F5" w:rsidP="005B28F5">
            <w:pPr>
              <w:suppressAutoHyphens/>
              <w:jc w:val="left"/>
              <w:rPr>
                <w:sz w:val="20"/>
                <w:szCs w:val="20"/>
                <w:lang w:eastAsia="ar-SA"/>
              </w:rPr>
            </w:pPr>
            <w:r w:rsidRPr="0064006C">
              <w:rPr>
                <w:sz w:val="20"/>
                <w:szCs w:val="20"/>
              </w:rPr>
              <w:t>пер. Зеленый</w:t>
            </w:r>
          </w:p>
        </w:tc>
        <w:tc>
          <w:tcPr>
            <w:tcW w:w="1843" w:type="dxa"/>
            <w:tcBorders>
              <w:top w:val="single" w:sz="4" w:space="0" w:color="auto"/>
              <w:left w:val="nil"/>
              <w:bottom w:val="single" w:sz="4" w:space="0" w:color="auto"/>
              <w:right w:val="single" w:sz="4" w:space="0" w:color="auto"/>
            </w:tcBorders>
            <w:shd w:val="clear" w:color="auto" w:fill="auto"/>
            <w:noWrap/>
          </w:tcPr>
          <w:p w14:paraId="2F9D6DC6" w14:textId="4C407FF7" w:rsidR="005B28F5" w:rsidRPr="0064006C" w:rsidRDefault="005B28F5" w:rsidP="005B28F5">
            <w:pPr>
              <w:suppressAutoHyphens/>
              <w:jc w:val="center"/>
              <w:rPr>
                <w:sz w:val="20"/>
                <w:szCs w:val="20"/>
                <w:lang w:eastAsia="ar-SA"/>
              </w:rPr>
            </w:pPr>
            <w:r w:rsidRPr="0064006C">
              <w:rPr>
                <w:sz w:val="20"/>
                <w:szCs w:val="20"/>
              </w:rPr>
              <w:t>0,28</w:t>
            </w:r>
          </w:p>
        </w:tc>
      </w:tr>
      <w:tr w:rsidR="005B28F5" w:rsidRPr="0064006C" w14:paraId="2AF556C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4167803" w14:textId="49A36076" w:rsidR="005B28F5" w:rsidRPr="0064006C" w:rsidRDefault="005B28F5" w:rsidP="005B28F5">
            <w:pPr>
              <w:suppressAutoHyphens/>
              <w:rPr>
                <w:b/>
                <w:bCs/>
                <w:sz w:val="20"/>
                <w:szCs w:val="20"/>
                <w:lang w:eastAsia="ar-SA"/>
              </w:rPr>
            </w:pPr>
            <w:r w:rsidRPr="0064006C">
              <w:rPr>
                <w:sz w:val="20"/>
                <w:szCs w:val="20"/>
              </w:rPr>
              <w:t>202-13551 ОП МП 119</w:t>
            </w:r>
          </w:p>
        </w:tc>
        <w:tc>
          <w:tcPr>
            <w:tcW w:w="4961" w:type="dxa"/>
            <w:tcBorders>
              <w:top w:val="single" w:sz="4" w:space="0" w:color="auto"/>
              <w:left w:val="nil"/>
              <w:bottom w:val="single" w:sz="4" w:space="0" w:color="auto"/>
              <w:right w:val="single" w:sz="4" w:space="0" w:color="auto"/>
            </w:tcBorders>
            <w:shd w:val="clear" w:color="auto" w:fill="auto"/>
          </w:tcPr>
          <w:p w14:paraId="0D06BFC5" w14:textId="05B9C5B3" w:rsidR="005B28F5" w:rsidRPr="0064006C" w:rsidRDefault="005B28F5" w:rsidP="005B28F5">
            <w:pPr>
              <w:suppressAutoHyphens/>
              <w:jc w:val="left"/>
              <w:rPr>
                <w:sz w:val="20"/>
                <w:szCs w:val="20"/>
                <w:lang w:eastAsia="ar-SA"/>
              </w:rPr>
            </w:pPr>
            <w:r w:rsidRPr="0064006C">
              <w:rPr>
                <w:sz w:val="20"/>
                <w:szCs w:val="20"/>
              </w:rPr>
              <w:t>пер. Яблочный</w:t>
            </w:r>
          </w:p>
        </w:tc>
        <w:tc>
          <w:tcPr>
            <w:tcW w:w="1843" w:type="dxa"/>
            <w:tcBorders>
              <w:top w:val="single" w:sz="4" w:space="0" w:color="auto"/>
              <w:left w:val="nil"/>
              <w:bottom w:val="single" w:sz="4" w:space="0" w:color="auto"/>
              <w:right w:val="single" w:sz="4" w:space="0" w:color="auto"/>
            </w:tcBorders>
            <w:shd w:val="clear" w:color="auto" w:fill="auto"/>
            <w:noWrap/>
          </w:tcPr>
          <w:p w14:paraId="56F79047" w14:textId="1E555F94" w:rsidR="005B28F5" w:rsidRPr="0064006C" w:rsidRDefault="005B28F5" w:rsidP="005B28F5">
            <w:pPr>
              <w:suppressAutoHyphens/>
              <w:jc w:val="center"/>
              <w:rPr>
                <w:sz w:val="20"/>
                <w:szCs w:val="20"/>
                <w:lang w:eastAsia="ar-SA"/>
              </w:rPr>
            </w:pPr>
            <w:r w:rsidRPr="0064006C">
              <w:rPr>
                <w:sz w:val="20"/>
                <w:szCs w:val="20"/>
              </w:rPr>
              <w:t>0,41</w:t>
            </w:r>
          </w:p>
        </w:tc>
      </w:tr>
      <w:tr w:rsidR="005B28F5" w:rsidRPr="0064006C" w14:paraId="4576F50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10DC6F7" w14:textId="1BB87D9D" w:rsidR="005B28F5" w:rsidRPr="0064006C" w:rsidRDefault="005B28F5" w:rsidP="005B28F5">
            <w:pPr>
              <w:suppressAutoHyphens/>
              <w:rPr>
                <w:b/>
                <w:bCs/>
                <w:sz w:val="20"/>
                <w:szCs w:val="20"/>
                <w:lang w:eastAsia="ar-SA"/>
              </w:rPr>
            </w:pPr>
            <w:r w:rsidRPr="0064006C">
              <w:rPr>
                <w:sz w:val="20"/>
                <w:szCs w:val="20"/>
              </w:rPr>
              <w:t>202-13551 ОП МП 122</w:t>
            </w:r>
          </w:p>
        </w:tc>
        <w:tc>
          <w:tcPr>
            <w:tcW w:w="4961" w:type="dxa"/>
            <w:tcBorders>
              <w:top w:val="single" w:sz="4" w:space="0" w:color="auto"/>
              <w:left w:val="nil"/>
              <w:bottom w:val="single" w:sz="4" w:space="0" w:color="auto"/>
              <w:right w:val="single" w:sz="4" w:space="0" w:color="auto"/>
            </w:tcBorders>
            <w:shd w:val="clear" w:color="auto" w:fill="auto"/>
          </w:tcPr>
          <w:p w14:paraId="2896A296" w14:textId="138858E0" w:rsidR="005B28F5" w:rsidRPr="0064006C" w:rsidRDefault="005B28F5" w:rsidP="005B28F5">
            <w:pPr>
              <w:suppressAutoHyphens/>
              <w:jc w:val="left"/>
              <w:rPr>
                <w:sz w:val="20"/>
                <w:szCs w:val="20"/>
                <w:lang w:eastAsia="ar-SA"/>
              </w:rPr>
            </w:pPr>
            <w:r w:rsidRPr="0064006C">
              <w:rPr>
                <w:sz w:val="20"/>
                <w:szCs w:val="20"/>
              </w:rPr>
              <w:t xml:space="preserve">корд. </w:t>
            </w:r>
            <w:proofErr w:type="spellStart"/>
            <w:r w:rsidRPr="0064006C">
              <w:rPr>
                <w:sz w:val="20"/>
                <w:szCs w:val="20"/>
              </w:rPr>
              <w:t>Строянский</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35E81874" w14:textId="70C63475" w:rsidR="005B28F5" w:rsidRPr="0064006C" w:rsidRDefault="005B28F5" w:rsidP="005B28F5">
            <w:pPr>
              <w:suppressAutoHyphens/>
              <w:jc w:val="center"/>
              <w:rPr>
                <w:sz w:val="20"/>
                <w:szCs w:val="20"/>
                <w:lang w:eastAsia="ar-SA"/>
              </w:rPr>
            </w:pPr>
            <w:r w:rsidRPr="0064006C">
              <w:rPr>
                <w:sz w:val="20"/>
                <w:szCs w:val="20"/>
              </w:rPr>
              <w:t>7,32</w:t>
            </w:r>
          </w:p>
        </w:tc>
      </w:tr>
      <w:tr w:rsidR="005B28F5" w:rsidRPr="0064006C" w14:paraId="1F3F112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FA27197" w14:textId="0FB7B559" w:rsidR="005B28F5" w:rsidRPr="0064006C" w:rsidRDefault="005B28F5" w:rsidP="005B28F5">
            <w:pPr>
              <w:suppressAutoHyphens/>
              <w:rPr>
                <w:b/>
                <w:bCs/>
                <w:sz w:val="20"/>
                <w:szCs w:val="20"/>
                <w:lang w:eastAsia="ar-SA"/>
              </w:rPr>
            </w:pPr>
            <w:r w:rsidRPr="0064006C">
              <w:rPr>
                <w:sz w:val="20"/>
                <w:szCs w:val="20"/>
              </w:rPr>
              <w:t>202-13551 ОП МП 123</w:t>
            </w:r>
          </w:p>
        </w:tc>
        <w:tc>
          <w:tcPr>
            <w:tcW w:w="4961" w:type="dxa"/>
            <w:tcBorders>
              <w:top w:val="single" w:sz="4" w:space="0" w:color="auto"/>
              <w:left w:val="nil"/>
              <w:bottom w:val="single" w:sz="4" w:space="0" w:color="auto"/>
              <w:right w:val="single" w:sz="4" w:space="0" w:color="auto"/>
            </w:tcBorders>
            <w:shd w:val="clear" w:color="auto" w:fill="auto"/>
          </w:tcPr>
          <w:p w14:paraId="15ECB794" w14:textId="263EF26F" w:rsidR="005B28F5" w:rsidRPr="0064006C" w:rsidRDefault="005B28F5" w:rsidP="005B28F5">
            <w:pPr>
              <w:suppressAutoHyphens/>
              <w:jc w:val="left"/>
              <w:rPr>
                <w:sz w:val="20"/>
                <w:szCs w:val="20"/>
                <w:lang w:eastAsia="ar-SA"/>
              </w:rPr>
            </w:pPr>
            <w:r w:rsidRPr="0064006C">
              <w:rPr>
                <w:sz w:val="20"/>
                <w:szCs w:val="20"/>
              </w:rPr>
              <w:t xml:space="preserve">корд. </w:t>
            </w:r>
            <w:proofErr w:type="spellStart"/>
            <w:r w:rsidRPr="0064006C">
              <w:rPr>
                <w:sz w:val="20"/>
                <w:szCs w:val="20"/>
              </w:rPr>
              <w:t>Красностолбский</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354B56D9" w14:textId="57E02799" w:rsidR="005B28F5" w:rsidRPr="0064006C" w:rsidRDefault="005B28F5" w:rsidP="005B28F5">
            <w:pPr>
              <w:suppressAutoHyphens/>
              <w:jc w:val="center"/>
              <w:rPr>
                <w:sz w:val="20"/>
                <w:szCs w:val="20"/>
                <w:lang w:eastAsia="ar-SA"/>
              </w:rPr>
            </w:pPr>
            <w:r w:rsidRPr="0064006C">
              <w:rPr>
                <w:sz w:val="20"/>
                <w:szCs w:val="20"/>
              </w:rPr>
              <w:t>1,0</w:t>
            </w:r>
          </w:p>
        </w:tc>
      </w:tr>
    </w:tbl>
    <w:p w14:paraId="3B9CDAE0" w14:textId="0B859307" w:rsidR="00CE22F1" w:rsidRPr="0064006C" w:rsidRDefault="00CE22F1" w:rsidP="00256911">
      <w:pPr>
        <w:suppressAutoHyphens/>
        <w:ind w:firstLine="648"/>
        <w:contextualSpacing/>
        <w:rPr>
          <w:rFonts w:eastAsiaTheme="minorEastAsia"/>
          <w:color w:val="00000A"/>
        </w:rPr>
      </w:pPr>
    </w:p>
    <w:p w14:paraId="23BA6BDC" w14:textId="20CA8863" w:rsidR="00DD01E2" w:rsidRPr="0064006C" w:rsidRDefault="00DD01E2" w:rsidP="00256911">
      <w:pPr>
        <w:suppressAutoHyphens/>
        <w:ind w:firstLine="648"/>
        <w:contextualSpacing/>
        <w:rPr>
          <w:rFonts w:eastAsiaTheme="minorEastAsia"/>
          <w:color w:val="00000A"/>
        </w:rPr>
      </w:pPr>
      <w:r w:rsidRPr="0064006C">
        <w:rPr>
          <w:rFonts w:eastAsiaTheme="minorEastAsia"/>
          <w:color w:val="00000A"/>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14:paraId="48327D0B" w14:textId="77777777" w:rsidR="00EA37E1" w:rsidRPr="0064006C" w:rsidRDefault="00EA37E1" w:rsidP="00EA37E1">
      <w:pPr>
        <w:suppressAutoHyphens/>
        <w:ind w:firstLine="709"/>
        <w:rPr>
          <w:rFonts w:eastAsiaTheme="minorEastAsia"/>
          <w:color w:val="00000A"/>
        </w:rPr>
      </w:pPr>
      <w:bookmarkStart w:id="61" w:name="_Toc522808446"/>
      <w:r w:rsidRPr="0064006C">
        <w:rPr>
          <w:rFonts w:eastAsiaTheme="minorEastAsia"/>
          <w:color w:val="00000A"/>
        </w:rPr>
        <w:t>В соответствии с данными о неудовлетворительном состоянии улично-дорожной сети муниципального образования генеральным планом предлагаются следующие мероприятия:</w:t>
      </w:r>
    </w:p>
    <w:p w14:paraId="53F3DC2C"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14:paraId="4D526145" w14:textId="06869302" w:rsidR="002701A4" w:rsidRPr="0064006C" w:rsidRDefault="00EA37E1" w:rsidP="00872B10">
      <w:pPr>
        <w:pStyle w:val="afff4"/>
        <w:numPr>
          <w:ilvl w:val="0"/>
          <w:numId w:val="9"/>
        </w:numPr>
        <w:autoSpaceDE w:val="0"/>
        <w:autoSpaceDN w:val="0"/>
        <w:adjustRightInd w:val="0"/>
        <w:rPr>
          <w:szCs w:val="22"/>
        </w:rPr>
      </w:pPr>
      <w:r w:rsidRPr="0064006C">
        <w:rPr>
          <w:szCs w:val="22"/>
        </w:rPr>
        <w:t>разработка проекта безопасности дорожного д</w:t>
      </w:r>
      <w:r w:rsidR="00801BA0" w:rsidRPr="0064006C">
        <w:rPr>
          <w:szCs w:val="22"/>
        </w:rPr>
        <w:t xml:space="preserve">вижения на территории поселения, </w:t>
      </w:r>
      <w:r w:rsidRPr="0064006C">
        <w:rPr>
          <w:szCs w:val="22"/>
        </w:rPr>
        <w:t>внедрение проекта безопасности дорожного движения на территории поселения</w:t>
      </w:r>
      <w:r w:rsidR="00117DF9" w:rsidRPr="0064006C">
        <w:rPr>
          <w:szCs w:val="22"/>
        </w:rPr>
        <w:t>.</w:t>
      </w:r>
    </w:p>
    <w:p w14:paraId="615E4E96" w14:textId="31654CE3" w:rsidR="00917822" w:rsidRPr="0064006C" w:rsidRDefault="00917822" w:rsidP="00917822">
      <w:pPr>
        <w:ind w:firstLine="708"/>
      </w:pPr>
      <w:r w:rsidRPr="0064006C">
        <w:t xml:space="preserve">В населенных пунктах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sidR="00D17FA1" w:rsidRPr="0064006C">
        <w:t>Грибановского</w:t>
      </w:r>
      <w:r w:rsidR="00440863" w:rsidRPr="0064006C">
        <w:t xml:space="preserve"> городского поселения </w:t>
      </w:r>
      <w:r w:rsidRPr="0064006C">
        <w:t>нет. Интенсивность движения относительно низкая. Часть улиц нуждается в благоустройстве, укладке и ограничении асфальтобетонного полотна.</w:t>
      </w:r>
    </w:p>
    <w:p w14:paraId="79F9AEE6" w14:textId="646B64C2" w:rsidR="00917822" w:rsidRPr="0064006C" w:rsidRDefault="00917822" w:rsidP="00917822">
      <w:pPr>
        <w:ind w:firstLine="708"/>
      </w:pPr>
      <w:r w:rsidRPr="0064006C">
        <w:t xml:space="preserve">Проектом генерального плана в соответствии с Перечнем поручений Президента Российской Федерации Пр-2397 рекомендовано обеспечить население велосипедными </w:t>
      </w:r>
      <w:r w:rsidRPr="0064006C">
        <w:lastRenderedPageBreak/>
        <w:t>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14:paraId="7AB7B41F" w14:textId="77777777" w:rsidR="00917822" w:rsidRPr="0064006C" w:rsidRDefault="00917822" w:rsidP="00917822">
      <w:pPr>
        <w:ind w:firstLine="708"/>
      </w:pPr>
      <w:r w:rsidRPr="0064006C">
        <w:t>Профили реконструируемых в связи с размещением пешеходных и велосипедных дорожек улиц и дорог представлены на рисунках 3.1, 3.2, 3.3, 3.4.</w:t>
      </w:r>
    </w:p>
    <w:p w14:paraId="74861227" w14:textId="77777777" w:rsidR="00917822" w:rsidRPr="0064006C" w:rsidRDefault="00917822" w:rsidP="00917822">
      <w:pPr>
        <w:rPr>
          <w:color w:val="00000A"/>
        </w:rPr>
      </w:pPr>
    </w:p>
    <w:p w14:paraId="56735CF9" w14:textId="77777777" w:rsidR="00917822" w:rsidRPr="0064006C" w:rsidRDefault="00917822" w:rsidP="00917822">
      <w:pPr>
        <w:pStyle w:val="a2"/>
        <w:keepNext/>
        <w:suppressAutoHyphens/>
        <w:spacing w:after="120"/>
        <w:ind w:firstLine="0"/>
        <w:jc w:val="right"/>
        <w:rPr>
          <w:b/>
          <w:lang w:val="ru-RU"/>
        </w:rPr>
      </w:pPr>
      <w:r w:rsidRPr="0064006C">
        <w:rPr>
          <w:b/>
          <w:lang w:val="ru-RU"/>
        </w:rPr>
        <w:t>Рисунок 3.1</w:t>
      </w:r>
    </w:p>
    <w:p w14:paraId="22C2B192" w14:textId="77777777" w:rsidR="00917822" w:rsidRPr="0064006C" w:rsidRDefault="00917822" w:rsidP="00917822">
      <w:pPr>
        <w:rPr>
          <w:color w:val="00000A"/>
        </w:rPr>
      </w:pPr>
      <w:r w:rsidRPr="0064006C">
        <w:rPr>
          <w:noProof/>
          <w:color w:val="00000A"/>
        </w:rPr>
        <w:drawing>
          <wp:inline distT="0" distB="0" distL="0" distR="0" wp14:anchorId="4C91D5A6" wp14:editId="11BE28A2">
            <wp:extent cx="5467350" cy="34677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торостепенна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2102" cy="3496102"/>
                    </a:xfrm>
                    <a:prstGeom prst="rect">
                      <a:avLst/>
                    </a:prstGeom>
                  </pic:spPr>
                </pic:pic>
              </a:graphicData>
            </a:graphic>
          </wp:inline>
        </w:drawing>
      </w:r>
    </w:p>
    <w:p w14:paraId="22230435" w14:textId="77777777" w:rsidR="00917822" w:rsidRPr="0064006C" w:rsidRDefault="00917822" w:rsidP="00917822">
      <w:pPr>
        <w:pStyle w:val="a2"/>
        <w:keepNext/>
        <w:suppressAutoHyphens/>
        <w:ind w:firstLine="0"/>
        <w:jc w:val="right"/>
        <w:rPr>
          <w:b/>
          <w:lang w:val="ru-RU"/>
        </w:rPr>
      </w:pPr>
      <w:r w:rsidRPr="0064006C">
        <w:rPr>
          <w:b/>
          <w:lang w:val="ru-RU"/>
        </w:rPr>
        <w:t>Рисунок 3.2</w:t>
      </w:r>
    </w:p>
    <w:p w14:paraId="34653AC0" w14:textId="77777777" w:rsidR="00917822" w:rsidRPr="0064006C" w:rsidRDefault="00917822" w:rsidP="00917822">
      <w:pPr>
        <w:rPr>
          <w:color w:val="00000A"/>
        </w:rPr>
      </w:pPr>
      <w:r w:rsidRPr="0064006C">
        <w:rPr>
          <w:noProof/>
          <w:color w:val="00000A"/>
        </w:rPr>
        <w:drawing>
          <wp:inline distT="0" distB="0" distL="0" distR="0" wp14:anchorId="472994D6" wp14:editId="213FA23F">
            <wp:extent cx="4613910" cy="28656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лавна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4128" cy="2871954"/>
                    </a:xfrm>
                    <a:prstGeom prst="rect">
                      <a:avLst/>
                    </a:prstGeom>
                  </pic:spPr>
                </pic:pic>
              </a:graphicData>
            </a:graphic>
          </wp:inline>
        </w:drawing>
      </w:r>
    </w:p>
    <w:p w14:paraId="2A8B94E5" w14:textId="77777777" w:rsidR="00917822" w:rsidRPr="0064006C" w:rsidRDefault="00917822" w:rsidP="00917822">
      <w:pPr>
        <w:pStyle w:val="a2"/>
        <w:keepNext/>
        <w:suppressAutoHyphens/>
        <w:ind w:firstLine="0"/>
        <w:jc w:val="right"/>
        <w:rPr>
          <w:b/>
          <w:lang w:val="ru-RU"/>
        </w:rPr>
      </w:pPr>
      <w:r w:rsidRPr="0064006C">
        <w:rPr>
          <w:b/>
          <w:lang w:val="ru-RU"/>
        </w:rPr>
        <w:lastRenderedPageBreak/>
        <w:t>Рисунок 3.3</w:t>
      </w:r>
    </w:p>
    <w:p w14:paraId="47DBD10F" w14:textId="77777777" w:rsidR="00917822" w:rsidRPr="0064006C" w:rsidRDefault="00917822" w:rsidP="00917822">
      <w:pPr>
        <w:rPr>
          <w:color w:val="00000A"/>
        </w:rPr>
      </w:pPr>
      <w:r w:rsidRPr="0064006C">
        <w:rPr>
          <w:noProof/>
          <w:color w:val="00000A"/>
        </w:rPr>
        <w:drawing>
          <wp:inline distT="0" distB="0" distL="0" distR="0" wp14:anchorId="21400FD3" wp14:editId="31ABC953">
            <wp:extent cx="3845560" cy="2353150"/>
            <wp:effectExtent l="0" t="0" r="254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сновна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4339" cy="2358522"/>
                    </a:xfrm>
                    <a:prstGeom prst="rect">
                      <a:avLst/>
                    </a:prstGeom>
                  </pic:spPr>
                </pic:pic>
              </a:graphicData>
            </a:graphic>
          </wp:inline>
        </w:drawing>
      </w:r>
    </w:p>
    <w:p w14:paraId="56F00B4F" w14:textId="77777777" w:rsidR="00917822" w:rsidRPr="0064006C" w:rsidRDefault="00917822" w:rsidP="00917822">
      <w:pPr>
        <w:pStyle w:val="a2"/>
        <w:keepNext/>
        <w:suppressAutoHyphens/>
        <w:ind w:firstLine="0"/>
        <w:jc w:val="right"/>
        <w:rPr>
          <w:b/>
          <w:lang w:val="ru-RU"/>
        </w:rPr>
      </w:pPr>
      <w:r w:rsidRPr="0064006C">
        <w:rPr>
          <w:b/>
          <w:lang w:val="ru-RU"/>
        </w:rPr>
        <w:t>Рисунок 3.4</w:t>
      </w:r>
    </w:p>
    <w:p w14:paraId="51EEADE4" w14:textId="77777777" w:rsidR="00917822" w:rsidRPr="0064006C" w:rsidRDefault="00917822" w:rsidP="00917822">
      <w:pPr>
        <w:rPr>
          <w:color w:val="00000A"/>
        </w:rPr>
      </w:pPr>
      <w:r w:rsidRPr="0064006C">
        <w:rPr>
          <w:noProof/>
          <w:color w:val="00000A"/>
        </w:rPr>
        <w:drawing>
          <wp:inline distT="0" distB="0" distL="0" distR="0" wp14:anchorId="26574D6B" wp14:editId="7E41DAA8">
            <wp:extent cx="4410075" cy="273563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ез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5224" cy="2745029"/>
                    </a:xfrm>
                    <a:prstGeom prst="rect">
                      <a:avLst/>
                    </a:prstGeom>
                  </pic:spPr>
                </pic:pic>
              </a:graphicData>
            </a:graphic>
          </wp:inline>
        </w:drawing>
      </w:r>
    </w:p>
    <w:p w14:paraId="08CAF009" w14:textId="77777777" w:rsidR="00917822" w:rsidRPr="0064006C" w:rsidRDefault="00917822" w:rsidP="00E758F0">
      <w:pPr>
        <w:suppressAutoHyphens/>
        <w:ind w:firstLine="648"/>
        <w:contextualSpacing/>
        <w:rPr>
          <w:rFonts w:eastAsiaTheme="minorEastAsia"/>
          <w:color w:val="00000A"/>
        </w:rPr>
      </w:pPr>
    </w:p>
    <w:p w14:paraId="4AD90583" w14:textId="0C753DA7" w:rsidR="00EA37E1" w:rsidRPr="0064006C" w:rsidRDefault="00EA37E1" w:rsidP="00E758F0">
      <w:pPr>
        <w:suppressAutoHyphens/>
        <w:ind w:firstLine="648"/>
        <w:contextualSpacing/>
        <w:rPr>
          <w:rFonts w:eastAsiaTheme="minorEastAsia" w:cstheme="minorBidi"/>
        </w:rPr>
      </w:pPr>
      <w:r w:rsidRPr="0064006C">
        <w:rPr>
          <w:rFonts w:eastAsiaTheme="minorEastAsia"/>
          <w:color w:val="00000A"/>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02B55221" w14:textId="77777777" w:rsidR="00EA37E1" w:rsidRPr="0064006C" w:rsidRDefault="00EA37E1" w:rsidP="00EA37E1">
      <w:pPr>
        <w:suppressAutoHyphens/>
        <w:ind w:firstLine="709"/>
        <w:rPr>
          <w:rFonts w:eastAsiaTheme="minorEastAsia"/>
        </w:rPr>
      </w:pPr>
      <w:r w:rsidRPr="0064006C">
        <w:rPr>
          <w:rFonts w:eastAsiaTheme="minorEastAsia"/>
        </w:rPr>
        <w:t xml:space="preserve">Комплекс мероприятий по организации дорожного движения сформирован, исходя из задач по повышению безопасности дорожного движения, и </w:t>
      </w:r>
      <w:r w:rsidR="00EF4E3F" w:rsidRPr="0064006C">
        <w:rPr>
          <w:rFonts w:eastAsiaTheme="minorEastAsia"/>
        </w:rPr>
        <w:t>включает следующие мероприятия:</w:t>
      </w:r>
    </w:p>
    <w:p w14:paraId="011C5FCF"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w:t>
      </w:r>
      <w:r w:rsidR="009E5DDC" w:rsidRPr="0064006C">
        <w:rPr>
          <w:szCs w:val="22"/>
        </w:rPr>
        <w:t>их устранение;</w:t>
      </w:r>
    </w:p>
    <w:p w14:paraId="389434EF"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информирование граждан о правилах и требованиях в области обеспечения б</w:t>
      </w:r>
      <w:r w:rsidR="00EF4E3F" w:rsidRPr="0064006C">
        <w:rPr>
          <w:szCs w:val="22"/>
        </w:rPr>
        <w:t>езопасности дорожного движения;</w:t>
      </w:r>
    </w:p>
    <w:p w14:paraId="28BF9028"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обеспечение образовательных учреждений поселения учебно- методическими наглядными материалами по вопросам профилактики детского дорожно-транспо</w:t>
      </w:r>
      <w:r w:rsidR="00EF4E3F" w:rsidRPr="0064006C">
        <w:rPr>
          <w:szCs w:val="22"/>
        </w:rPr>
        <w:t>ртного травматизма;</w:t>
      </w:r>
    </w:p>
    <w:p w14:paraId="580A255F"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замена и установка технических средств организации дорожного дви</w:t>
      </w:r>
      <w:r w:rsidR="00EF4E3F" w:rsidRPr="0064006C">
        <w:rPr>
          <w:szCs w:val="22"/>
        </w:rPr>
        <w:t>жения, в т.ч. проектные работы;</w:t>
      </w:r>
    </w:p>
    <w:p w14:paraId="18489B5C"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lastRenderedPageBreak/>
        <w:t>установка и обновление информационных панно с указанием телефонов спасательных служб и экстренной медицинской помощи.</w:t>
      </w:r>
    </w:p>
    <w:p w14:paraId="347CD6D7" w14:textId="77777777" w:rsidR="00EA37E1" w:rsidRPr="0064006C" w:rsidRDefault="00EA37E1" w:rsidP="00EA37E1">
      <w:pPr>
        <w:suppressAutoHyphens/>
        <w:ind w:firstLine="709"/>
        <w:rPr>
          <w:rFonts w:eastAsiaTheme="minorEastAsia"/>
        </w:rPr>
      </w:pPr>
      <w:r w:rsidRPr="0064006C">
        <w:rPr>
          <w:rFonts w:eastAsiaTheme="minorEastAsia"/>
        </w:rPr>
        <w:t>При реализации генерального плана планируется осуще</w:t>
      </w:r>
      <w:r w:rsidR="003B63B0" w:rsidRPr="0064006C">
        <w:rPr>
          <w:rFonts w:eastAsiaTheme="minorEastAsia"/>
        </w:rPr>
        <w:t>ствление следующих мероприятий:</w:t>
      </w:r>
    </w:p>
    <w:p w14:paraId="344AB559" w14:textId="77777777" w:rsidR="00EA37E1" w:rsidRPr="0064006C" w:rsidRDefault="009E5DDC" w:rsidP="00872B10">
      <w:pPr>
        <w:pStyle w:val="afff4"/>
        <w:numPr>
          <w:ilvl w:val="0"/>
          <w:numId w:val="9"/>
        </w:numPr>
        <w:autoSpaceDE w:val="0"/>
        <w:autoSpaceDN w:val="0"/>
        <w:adjustRightInd w:val="0"/>
        <w:rPr>
          <w:szCs w:val="22"/>
        </w:rPr>
      </w:pPr>
      <w:r w:rsidRPr="0064006C">
        <w:rPr>
          <w:szCs w:val="22"/>
        </w:rPr>
        <w:t>м</w:t>
      </w:r>
      <w:r w:rsidR="00EA37E1" w:rsidRPr="0064006C">
        <w:rPr>
          <w:szCs w:val="22"/>
        </w:rPr>
        <w:t>ероприятия по выявлению аварийно-опасных участков автомобильных дорог общего пользования местного значения и</w:t>
      </w:r>
      <w:r w:rsidRPr="0064006C">
        <w:rPr>
          <w:szCs w:val="22"/>
        </w:rPr>
        <w:t xml:space="preserve"> выработка мер по их устранению;</w:t>
      </w:r>
    </w:p>
    <w:p w14:paraId="311BD67F" w14:textId="77777777" w:rsidR="00EA37E1" w:rsidRPr="0064006C" w:rsidRDefault="009E5DDC" w:rsidP="00872B10">
      <w:pPr>
        <w:pStyle w:val="afff4"/>
        <w:numPr>
          <w:ilvl w:val="0"/>
          <w:numId w:val="9"/>
        </w:numPr>
        <w:autoSpaceDE w:val="0"/>
        <w:autoSpaceDN w:val="0"/>
        <w:adjustRightInd w:val="0"/>
        <w:rPr>
          <w:szCs w:val="22"/>
        </w:rPr>
      </w:pPr>
      <w:r w:rsidRPr="0064006C">
        <w:rPr>
          <w:szCs w:val="22"/>
        </w:rPr>
        <w:t>п</w:t>
      </w:r>
      <w:r w:rsidR="00EA37E1" w:rsidRPr="0064006C">
        <w:rPr>
          <w:szCs w:val="22"/>
        </w:rPr>
        <w:t>риобретение знаков дорожного движения (мероприятие направлено на снижение количества дор</w:t>
      </w:r>
      <w:r w:rsidRPr="0064006C">
        <w:rPr>
          <w:szCs w:val="22"/>
        </w:rPr>
        <w:t>ожно-транспортных происшествий);</w:t>
      </w:r>
    </w:p>
    <w:p w14:paraId="1400A4B3" w14:textId="77777777" w:rsidR="00973E3B" w:rsidRPr="0064006C" w:rsidRDefault="009E5DDC" w:rsidP="00872B10">
      <w:pPr>
        <w:pStyle w:val="afff4"/>
        <w:numPr>
          <w:ilvl w:val="0"/>
          <w:numId w:val="9"/>
        </w:numPr>
        <w:autoSpaceDE w:val="0"/>
        <w:autoSpaceDN w:val="0"/>
        <w:adjustRightInd w:val="0"/>
        <w:rPr>
          <w:szCs w:val="22"/>
        </w:rPr>
      </w:pPr>
      <w:r w:rsidRPr="0064006C">
        <w:rPr>
          <w:szCs w:val="22"/>
        </w:rPr>
        <w:t>у</w:t>
      </w:r>
      <w:r w:rsidR="00EA37E1" w:rsidRPr="0064006C">
        <w:rPr>
          <w:szCs w:val="22"/>
        </w:rPr>
        <w:t>становка и замена знаков дорожного движения (мероприятие направлено на снижение количества дорожно-транспортных происшествий</w:t>
      </w:r>
      <w:r w:rsidR="00EA37E1" w:rsidRPr="0064006C">
        <w:rPr>
          <w:lang w:eastAsia="ar-SA" w:bidi="en-US"/>
        </w:rPr>
        <w:t xml:space="preserve">). </w:t>
      </w:r>
    </w:p>
    <w:p w14:paraId="77BB2357" w14:textId="357896DB" w:rsidR="00EF4E3F" w:rsidRPr="0064006C" w:rsidRDefault="00EA37E1" w:rsidP="00973E3B">
      <w:pPr>
        <w:suppressAutoHyphens/>
        <w:ind w:firstLine="709"/>
        <w:rPr>
          <w:rFonts w:eastAsiaTheme="minorEastAsia"/>
        </w:rPr>
      </w:pPr>
      <w:r w:rsidRPr="0064006C">
        <w:rPr>
          <w:rFonts w:eastAsiaTheme="minorEastAsia"/>
        </w:rPr>
        <w:t xml:space="preserve">Из всего вышеперечисленного следует, что на расчетный срок основными мероприятиями развития транспортной инфраструктуры </w:t>
      </w:r>
      <w:r w:rsidR="001204FC" w:rsidRPr="0064006C">
        <w:rPr>
          <w:rFonts w:eastAsiaTheme="minorEastAsia"/>
        </w:rPr>
        <w:t xml:space="preserve">на территории </w:t>
      </w:r>
      <w:r w:rsidR="00D17FA1" w:rsidRPr="0064006C">
        <w:rPr>
          <w:rFonts w:eastAsiaTheme="minorEastAsia"/>
        </w:rPr>
        <w:t>Грибановского</w:t>
      </w:r>
      <w:r w:rsidR="00440863" w:rsidRPr="0064006C">
        <w:rPr>
          <w:rFonts w:eastAsiaTheme="minorEastAsia"/>
        </w:rPr>
        <w:t xml:space="preserve"> городского поселения </w:t>
      </w:r>
      <w:r w:rsidRPr="0064006C">
        <w:rPr>
          <w:rFonts w:eastAsiaTheme="minorEastAsia"/>
        </w:rPr>
        <w:t>должны стать</w:t>
      </w:r>
      <w:r w:rsidR="00EF4E3F" w:rsidRPr="0064006C">
        <w:rPr>
          <w:rFonts w:eastAsiaTheme="minorEastAsia"/>
        </w:rPr>
        <w:t>:</w:t>
      </w:r>
    </w:p>
    <w:p w14:paraId="6147C946" w14:textId="47C3500D" w:rsidR="00EA37E1" w:rsidRPr="0064006C" w:rsidRDefault="00EA37E1" w:rsidP="00872B10">
      <w:pPr>
        <w:pStyle w:val="afff4"/>
        <w:numPr>
          <w:ilvl w:val="0"/>
          <w:numId w:val="9"/>
        </w:numPr>
        <w:autoSpaceDE w:val="0"/>
        <w:autoSpaceDN w:val="0"/>
        <w:adjustRightInd w:val="0"/>
        <w:rPr>
          <w:szCs w:val="22"/>
        </w:rPr>
      </w:pPr>
      <w:r w:rsidRPr="0064006C">
        <w:rPr>
          <w:szCs w:val="22"/>
        </w:rPr>
        <w:t>содержание автомобильных дорог общего пользования местного значения и искусственных сооружений на них в полном объеме;</w:t>
      </w:r>
    </w:p>
    <w:p w14:paraId="1A016843"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паспортизация всех бесхозяйных участков автомобильных дорог общего пользования местного значения;</w:t>
      </w:r>
    </w:p>
    <w:p w14:paraId="4309800C"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организация мероприятий по оказанию транспортных услуг населению;</w:t>
      </w:r>
    </w:p>
    <w:p w14:paraId="5E821E8E"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14:paraId="40DB1164"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проектирование и капитальный ремонт искусственных сооружений;</w:t>
      </w:r>
    </w:p>
    <w:p w14:paraId="2F370112" w14:textId="77777777" w:rsidR="00EA37E1" w:rsidRPr="0064006C" w:rsidRDefault="00EA37E1" w:rsidP="00872B10">
      <w:pPr>
        <w:pStyle w:val="afff4"/>
        <w:numPr>
          <w:ilvl w:val="0"/>
          <w:numId w:val="9"/>
        </w:numPr>
        <w:autoSpaceDE w:val="0"/>
        <w:autoSpaceDN w:val="0"/>
        <w:adjustRightInd w:val="0"/>
        <w:rPr>
          <w:szCs w:val="22"/>
        </w:rPr>
      </w:pPr>
      <w:r w:rsidRPr="0064006C">
        <w:rPr>
          <w:szCs w:val="22"/>
        </w:rPr>
        <w:t>создание новых объектов транспортной инфраструктуры, отвечающих прогнозируемым потреб</w:t>
      </w:r>
      <w:r w:rsidR="003B63B0" w:rsidRPr="0064006C">
        <w:rPr>
          <w:szCs w:val="22"/>
        </w:rPr>
        <w:t>ностям предприятий и населения.</w:t>
      </w:r>
    </w:p>
    <w:p w14:paraId="0B8AFB88" w14:textId="0C0C7607" w:rsidR="00C507E7" w:rsidRPr="0064006C" w:rsidRDefault="00EA37E1" w:rsidP="00C50CF7">
      <w:pPr>
        <w:suppressAutoHyphens/>
        <w:ind w:firstLine="709"/>
        <w:rPr>
          <w:rFonts w:eastAsiaTheme="minorEastAsia"/>
        </w:rPr>
      </w:pPr>
      <w:r w:rsidRPr="0064006C">
        <w:rPr>
          <w:rFonts w:eastAsiaTheme="minorEastAsia"/>
        </w:rPr>
        <w:t>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w:t>
      </w:r>
      <w:r w:rsidR="003B63B0" w:rsidRPr="0064006C">
        <w:rPr>
          <w:rFonts w:eastAsiaTheme="minorEastAsia"/>
        </w:rPr>
        <w:t>х, региональных, муниципальных.</w:t>
      </w:r>
    </w:p>
    <w:p w14:paraId="29BE33B3" w14:textId="6DF0472B" w:rsidR="008C6D4D" w:rsidRPr="0064006C" w:rsidRDefault="0055594C" w:rsidP="001204FC">
      <w:pPr>
        <w:pStyle w:val="30"/>
        <w:keepNext w:val="0"/>
        <w:widowControl w:val="0"/>
        <w:rPr>
          <w:i w:val="0"/>
          <w:szCs w:val="28"/>
        </w:rPr>
      </w:pPr>
      <w:bookmarkStart w:id="62" w:name="_Toc80273668"/>
      <w:bookmarkStart w:id="63" w:name="_Toc187401752"/>
      <w:r w:rsidRPr="0064006C">
        <w:rPr>
          <w:i w:val="0"/>
          <w:szCs w:val="28"/>
        </w:rPr>
        <w:t xml:space="preserve">2.1.7 </w:t>
      </w:r>
      <w:bookmarkStart w:id="64" w:name="_Hlk182997509"/>
      <w:r w:rsidR="006947B1" w:rsidRPr="0064006C">
        <w:rPr>
          <w:i w:val="0"/>
          <w:szCs w:val="28"/>
        </w:rPr>
        <w:t xml:space="preserve">Объекты инженерной </w:t>
      </w:r>
      <w:r w:rsidR="008C6D4D" w:rsidRPr="0064006C">
        <w:rPr>
          <w:i w:val="0"/>
          <w:szCs w:val="28"/>
        </w:rPr>
        <w:t>инфраструктур</w:t>
      </w:r>
      <w:bookmarkEnd w:id="61"/>
      <w:r w:rsidR="006947B1" w:rsidRPr="0064006C">
        <w:rPr>
          <w:i w:val="0"/>
          <w:szCs w:val="28"/>
        </w:rPr>
        <w:t>ы</w:t>
      </w:r>
      <w:bookmarkEnd w:id="62"/>
      <w:r w:rsidR="00140572" w:rsidRPr="0064006C">
        <w:rPr>
          <w:i w:val="0"/>
          <w:szCs w:val="28"/>
        </w:rPr>
        <w:t xml:space="preserve"> </w:t>
      </w:r>
      <w:bookmarkEnd w:id="64"/>
      <w:r w:rsidR="00140572" w:rsidRPr="0064006C">
        <w:rPr>
          <w:color w:val="0070C0"/>
          <w:szCs w:val="28"/>
        </w:rPr>
        <w:t>(с изменениями)</w:t>
      </w:r>
      <w:bookmarkEnd w:id="63"/>
    </w:p>
    <w:p w14:paraId="00D21DD7" w14:textId="77777777" w:rsidR="00815C07" w:rsidRPr="0064006C" w:rsidRDefault="00815C07" w:rsidP="00815C07">
      <w:pPr>
        <w:pStyle w:val="a2"/>
        <w:rPr>
          <w:lang w:val="ru-RU"/>
        </w:rPr>
      </w:pPr>
      <w:bookmarkStart w:id="65" w:name="_Toc270950877"/>
      <w:bookmarkStart w:id="66" w:name="_Toc312530943"/>
      <w:bookmarkStart w:id="67" w:name="_Toc370201547"/>
      <w:bookmarkStart w:id="68" w:name="_Toc465852879"/>
      <w:bookmarkStart w:id="69" w:name="_Toc468963297"/>
      <w:r w:rsidRPr="0064006C">
        <w:rPr>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17CF8358" w14:textId="77777777" w:rsidR="00815C07" w:rsidRPr="0064006C" w:rsidRDefault="00815C07" w:rsidP="00872B10">
      <w:pPr>
        <w:pStyle w:val="afff4"/>
        <w:numPr>
          <w:ilvl w:val="0"/>
          <w:numId w:val="9"/>
        </w:numPr>
        <w:autoSpaceDE w:val="0"/>
        <w:autoSpaceDN w:val="0"/>
        <w:adjustRightInd w:val="0"/>
        <w:rPr>
          <w:szCs w:val="22"/>
        </w:rPr>
      </w:pPr>
      <w:r w:rsidRPr="0064006C">
        <w:rPr>
          <w:szCs w:val="22"/>
        </w:rPr>
        <w:t xml:space="preserve">определения зон размещения объектов </w:t>
      </w:r>
      <w:r w:rsidR="009975C1" w:rsidRPr="0064006C">
        <w:rPr>
          <w:szCs w:val="22"/>
        </w:rPr>
        <w:t>водоснабжения</w:t>
      </w:r>
      <w:r w:rsidRPr="0064006C">
        <w:rPr>
          <w:szCs w:val="22"/>
        </w:rPr>
        <w:t>;</w:t>
      </w:r>
    </w:p>
    <w:p w14:paraId="0EEE9054" w14:textId="77777777" w:rsidR="00815C07" w:rsidRPr="0064006C" w:rsidRDefault="00815C07" w:rsidP="00872B10">
      <w:pPr>
        <w:pStyle w:val="afff4"/>
        <w:numPr>
          <w:ilvl w:val="0"/>
          <w:numId w:val="9"/>
        </w:numPr>
        <w:autoSpaceDE w:val="0"/>
        <w:autoSpaceDN w:val="0"/>
        <w:adjustRightInd w:val="0"/>
        <w:rPr>
          <w:szCs w:val="22"/>
        </w:rPr>
      </w:pPr>
      <w:r w:rsidRPr="0064006C">
        <w:rPr>
          <w:szCs w:val="22"/>
        </w:rPr>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71239ED2" w14:textId="77777777" w:rsidR="00815C07" w:rsidRPr="0064006C" w:rsidRDefault="00815C07" w:rsidP="00872B10">
      <w:pPr>
        <w:pStyle w:val="afff4"/>
        <w:numPr>
          <w:ilvl w:val="0"/>
          <w:numId w:val="9"/>
        </w:numPr>
        <w:autoSpaceDE w:val="0"/>
        <w:autoSpaceDN w:val="0"/>
        <w:adjustRightInd w:val="0"/>
        <w:rPr>
          <w:szCs w:val="22"/>
        </w:rPr>
      </w:pPr>
      <w:r w:rsidRPr="0064006C">
        <w:rPr>
          <w:szCs w:val="22"/>
        </w:rPr>
        <w:t>развития инженерных коммуникаций в сложившейся застройке с учетом перспективного развития;</w:t>
      </w:r>
    </w:p>
    <w:p w14:paraId="7E90DE9A" w14:textId="77777777" w:rsidR="00815C07" w:rsidRPr="0064006C" w:rsidRDefault="00815C07" w:rsidP="00872B10">
      <w:pPr>
        <w:pStyle w:val="afff4"/>
        <w:numPr>
          <w:ilvl w:val="0"/>
          <w:numId w:val="9"/>
        </w:numPr>
        <w:autoSpaceDE w:val="0"/>
        <w:autoSpaceDN w:val="0"/>
        <w:adjustRightInd w:val="0"/>
        <w:rPr>
          <w:szCs w:val="22"/>
        </w:rPr>
      </w:pPr>
      <w:r w:rsidRPr="0064006C">
        <w:rPr>
          <w:szCs w:val="22"/>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14:paraId="16B8A95E" w14:textId="77777777" w:rsidR="00815C07" w:rsidRPr="0064006C" w:rsidRDefault="00815C07" w:rsidP="00872B10">
      <w:pPr>
        <w:pStyle w:val="afff4"/>
        <w:numPr>
          <w:ilvl w:val="0"/>
          <w:numId w:val="9"/>
        </w:numPr>
        <w:autoSpaceDE w:val="0"/>
        <w:autoSpaceDN w:val="0"/>
        <w:adjustRightInd w:val="0"/>
        <w:rPr>
          <w:szCs w:val="22"/>
        </w:rPr>
      </w:pPr>
      <w:r w:rsidRPr="0064006C">
        <w:rPr>
          <w:szCs w:val="22"/>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65"/>
    <w:bookmarkEnd w:id="66"/>
    <w:bookmarkEnd w:id="67"/>
    <w:bookmarkEnd w:id="68"/>
    <w:bookmarkEnd w:id="69"/>
    <w:p w14:paraId="45463285" w14:textId="77777777" w:rsidR="00937FC8" w:rsidRPr="0064006C" w:rsidRDefault="00937FC8" w:rsidP="00B50A7C">
      <w:pPr>
        <w:pStyle w:val="a2"/>
        <w:keepNext/>
        <w:spacing w:before="120"/>
        <w:rPr>
          <w:b/>
          <w:lang w:val="ru-RU"/>
        </w:rPr>
      </w:pPr>
      <w:r w:rsidRPr="0064006C">
        <w:rPr>
          <w:b/>
          <w:lang w:val="ru-RU"/>
        </w:rPr>
        <w:t>Водоотведение</w:t>
      </w:r>
    </w:p>
    <w:p w14:paraId="4062403D" w14:textId="406347B5" w:rsidR="00826648" w:rsidRPr="0064006C" w:rsidRDefault="00E07814" w:rsidP="00014571">
      <w:pPr>
        <w:pStyle w:val="a2"/>
        <w:rPr>
          <w:lang w:val="ru-RU"/>
        </w:rPr>
      </w:pPr>
      <w:bookmarkStart w:id="70" w:name="_Hlk56759206"/>
      <w:r w:rsidRPr="0064006C">
        <w:rPr>
          <w:lang w:val="ru-RU"/>
        </w:rPr>
        <w:t xml:space="preserve">На территории Грибановского городского поселения централизованное водоотведение имеется только в </w:t>
      </w:r>
      <w:proofErr w:type="spellStart"/>
      <w:r w:rsidRPr="0064006C">
        <w:rPr>
          <w:lang w:val="ru-RU"/>
        </w:rPr>
        <w:t>пгг</w:t>
      </w:r>
      <w:proofErr w:type="spellEnd"/>
      <w:r w:rsidRPr="0064006C">
        <w:rPr>
          <w:lang w:val="ru-RU"/>
        </w:rPr>
        <w:t>. Грибановский</w:t>
      </w:r>
      <w:r w:rsidR="00826648" w:rsidRPr="0064006C">
        <w:rPr>
          <w:lang w:val="ru-RU"/>
        </w:rPr>
        <w:t xml:space="preserve">, где протяженность </w:t>
      </w:r>
      <w:r w:rsidRPr="0064006C">
        <w:rPr>
          <w:lang w:val="ru-RU"/>
        </w:rPr>
        <w:t>главных коллекторов - 5 км, канализационных сетей – 0,1</w:t>
      </w:r>
      <w:r w:rsidR="00826648" w:rsidRPr="0064006C">
        <w:rPr>
          <w:lang w:val="ru-RU"/>
        </w:rPr>
        <w:t xml:space="preserve"> км</w:t>
      </w:r>
      <w:r w:rsidR="0073730E" w:rsidRPr="0064006C">
        <w:rPr>
          <w:lang w:val="ru-RU"/>
        </w:rPr>
        <w:t>.</w:t>
      </w:r>
      <w:r w:rsidR="00826648" w:rsidRPr="0064006C">
        <w:rPr>
          <w:lang w:val="ru-RU"/>
        </w:rPr>
        <w:t xml:space="preserve"> </w:t>
      </w:r>
    </w:p>
    <w:p w14:paraId="1ACF6394" w14:textId="7919DD11" w:rsidR="00014571" w:rsidRPr="0064006C" w:rsidRDefault="00014571" w:rsidP="00014571">
      <w:pPr>
        <w:pStyle w:val="a2"/>
        <w:keepNext/>
        <w:suppressAutoHyphens/>
        <w:spacing w:after="120"/>
        <w:ind w:firstLine="0"/>
        <w:jc w:val="right"/>
        <w:rPr>
          <w:b/>
          <w:szCs w:val="28"/>
          <w:lang w:val="ru-RU"/>
        </w:rPr>
      </w:pPr>
      <w:r w:rsidRPr="0064006C">
        <w:rPr>
          <w:b/>
          <w:szCs w:val="28"/>
          <w:lang w:val="ru-RU"/>
        </w:rPr>
        <w:lastRenderedPageBreak/>
        <w:t xml:space="preserve">Таблица </w:t>
      </w:r>
      <w:r w:rsidR="009B5FC5" w:rsidRPr="0064006C">
        <w:rPr>
          <w:b/>
          <w:szCs w:val="28"/>
          <w:lang w:val="ru-RU"/>
        </w:rPr>
        <w:t>2.1</w:t>
      </w:r>
      <w:r w:rsidR="005C4D6E" w:rsidRPr="0064006C">
        <w:rPr>
          <w:b/>
          <w:szCs w:val="28"/>
          <w:lang w:val="ru-RU"/>
        </w:rPr>
        <w:t>4</w:t>
      </w:r>
    </w:p>
    <w:p w14:paraId="2CACE215" w14:textId="1AA7EE4D" w:rsidR="00014571" w:rsidRPr="0064006C" w:rsidRDefault="00014571" w:rsidP="00014571">
      <w:pPr>
        <w:pStyle w:val="a2"/>
        <w:keepNext/>
        <w:suppressAutoHyphens/>
        <w:spacing w:after="120"/>
        <w:ind w:firstLine="0"/>
        <w:jc w:val="center"/>
        <w:rPr>
          <w:b/>
          <w:szCs w:val="28"/>
          <w:lang w:val="ru-RU"/>
        </w:rPr>
      </w:pPr>
      <w:r w:rsidRPr="0064006C">
        <w:rPr>
          <w:b/>
          <w:szCs w:val="28"/>
          <w:lang w:val="ru-RU"/>
        </w:rPr>
        <w:t>Перечень объектов водоотведения</w:t>
      </w:r>
    </w:p>
    <w:tbl>
      <w:tblPr>
        <w:tblStyle w:val="af"/>
        <w:tblW w:w="5000" w:type="pct"/>
        <w:tblLook w:val="04A0" w:firstRow="1" w:lastRow="0" w:firstColumn="1" w:lastColumn="0" w:noHBand="0" w:noVBand="1"/>
      </w:tblPr>
      <w:tblGrid>
        <w:gridCol w:w="2165"/>
        <w:gridCol w:w="2928"/>
        <w:gridCol w:w="2035"/>
        <w:gridCol w:w="2216"/>
      </w:tblGrid>
      <w:tr w:rsidR="00E07814" w:rsidRPr="0064006C" w14:paraId="495C1ECA" w14:textId="77777777" w:rsidTr="00E07814">
        <w:tc>
          <w:tcPr>
            <w:tcW w:w="1158" w:type="pct"/>
          </w:tcPr>
          <w:p w14:paraId="24144713" w14:textId="77777777" w:rsidR="00E07814" w:rsidRPr="0064006C" w:rsidRDefault="00E07814" w:rsidP="00033C45">
            <w:pPr>
              <w:jc w:val="center"/>
              <w:rPr>
                <w:b/>
                <w:bCs/>
                <w:sz w:val="20"/>
                <w:szCs w:val="20"/>
              </w:rPr>
            </w:pPr>
            <w:r w:rsidRPr="0064006C">
              <w:rPr>
                <w:b/>
                <w:bCs/>
                <w:sz w:val="20"/>
                <w:szCs w:val="20"/>
              </w:rPr>
              <w:t>Населенный пункт</w:t>
            </w:r>
          </w:p>
        </w:tc>
        <w:tc>
          <w:tcPr>
            <w:tcW w:w="1567" w:type="pct"/>
          </w:tcPr>
          <w:p w14:paraId="38F76CE2" w14:textId="77777777" w:rsidR="00E07814" w:rsidRPr="0064006C" w:rsidRDefault="00E07814" w:rsidP="00033C45">
            <w:pPr>
              <w:jc w:val="center"/>
              <w:rPr>
                <w:b/>
                <w:bCs/>
                <w:sz w:val="20"/>
                <w:szCs w:val="20"/>
              </w:rPr>
            </w:pPr>
            <w:r w:rsidRPr="0064006C">
              <w:rPr>
                <w:b/>
                <w:bCs/>
                <w:sz w:val="20"/>
                <w:szCs w:val="20"/>
              </w:rPr>
              <w:t>Число канализаций и отдельных канализационных сетей, ед.</w:t>
            </w:r>
          </w:p>
        </w:tc>
        <w:tc>
          <w:tcPr>
            <w:tcW w:w="1089" w:type="pct"/>
          </w:tcPr>
          <w:p w14:paraId="0718F0CC" w14:textId="77777777" w:rsidR="00E07814" w:rsidRPr="0064006C" w:rsidRDefault="00E07814" w:rsidP="00033C45">
            <w:pPr>
              <w:jc w:val="center"/>
              <w:rPr>
                <w:b/>
                <w:bCs/>
                <w:sz w:val="20"/>
                <w:szCs w:val="20"/>
              </w:rPr>
            </w:pPr>
            <w:r w:rsidRPr="0064006C">
              <w:rPr>
                <w:b/>
                <w:bCs/>
                <w:sz w:val="20"/>
                <w:szCs w:val="20"/>
              </w:rPr>
              <w:t>Количество КНС, шт.</w:t>
            </w:r>
          </w:p>
        </w:tc>
        <w:tc>
          <w:tcPr>
            <w:tcW w:w="1186" w:type="pct"/>
          </w:tcPr>
          <w:p w14:paraId="62DA7BA7" w14:textId="77777777" w:rsidR="00E07814" w:rsidRPr="0064006C" w:rsidRDefault="00E07814" w:rsidP="00033C45">
            <w:pPr>
              <w:jc w:val="center"/>
              <w:rPr>
                <w:b/>
                <w:bCs/>
                <w:sz w:val="20"/>
                <w:szCs w:val="20"/>
              </w:rPr>
            </w:pPr>
            <w:r w:rsidRPr="0064006C">
              <w:rPr>
                <w:b/>
                <w:bCs/>
                <w:sz w:val="20"/>
                <w:szCs w:val="20"/>
              </w:rPr>
              <w:t>Установочная мощность, тыс. куб. м/</w:t>
            </w:r>
            <w:proofErr w:type="spellStart"/>
            <w:r w:rsidRPr="0064006C">
              <w:rPr>
                <w:b/>
                <w:bCs/>
                <w:sz w:val="20"/>
                <w:szCs w:val="20"/>
              </w:rPr>
              <w:t>сут</w:t>
            </w:r>
            <w:proofErr w:type="spellEnd"/>
            <w:r w:rsidRPr="0064006C">
              <w:rPr>
                <w:b/>
                <w:bCs/>
                <w:sz w:val="20"/>
                <w:szCs w:val="20"/>
              </w:rPr>
              <w:t>.</w:t>
            </w:r>
          </w:p>
        </w:tc>
      </w:tr>
      <w:tr w:rsidR="00E07814" w:rsidRPr="0064006C" w14:paraId="2D2FFD63" w14:textId="77777777" w:rsidTr="00E07814">
        <w:tc>
          <w:tcPr>
            <w:tcW w:w="1158" w:type="pct"/>
          </w:tcPr>
          <w:p w14:paraId="6E1617F4" w14:textId="6C56DEFB" w:rsidR="00E07814" w:rsidRPr="0064006C" w:rsidRDefault="00E07814" w:rsidP="00033C45">
            <w:pPr>
              <w:rPr>
                <w:sz w:val="20"/>
                <w:szCs w:val="20"/>
              </w:rPr>
            </w:pPr>
            <w:proofErr w:type="spellStart"/>
            <w:r w:rsidRPr="0064006C">
              <w:rPr>
                <w:sz w:val="20"/>
                <w:szCs w:val="20"/>
              </w:rPr>
              <w:t>пгт</w:t>
            </w:r>
            <w:proofErr w:type="spellEnd"/>
            <w:r w:rsidRPr="0064006C">
              <w:rPr>
                <w:sz w:val="20"/>
                <w:szCs w:val="20"/>
              </w:rPr>
              <w:t>. Грибановский</w:t>
            </w:r>
          </w:p>
        </w:tc>
        <w:tc>
          <w:tcPr>
            <w:tcW w:w="1567" w:type="pct"/>
          </w:tcPr>
          <w:p w14:paraId="60A1CD0C" w14:textId="3C161A40" w:rsidR="00E07814" w:rsidRPr="0064006C" w:rsidRDefault="00E07814" w:rsidP="00033C45">
            <w:pPr>
              <w:jc w:val="center"/>
              <w:rPr>
                <w:sz w:val="20"/>
                <w:szCs w:val="20"/>
              </w:rPr>
            </w:pPr>
            <w:r w:rsidRPr="0064006C">
              <w:rPr>
                <w:sz w:val="20"/>
                <w:szCs w:val="20"/>
              </w:rPr>
              <w:t>3</w:t>
            </w:r>
          </w:p>
        </w:tc>
        <w:tc>
          <w:tcPr>
            <w:tcW w:w="1089" w:type="pct"/>
          </w:tcPr>
          <w:p w14:paraId="3A44244B" w14:textId="36F9D767" w:rsidR="00E07814" w:rsidRPr="0064006C" w:rsidRDefault="00E07814" w:rsidP="00033C45">
            <w:pPr>
              <w:jc w:val="center"/>
              <w:rPr>
                <w:sz w:val="20"/>
                <w:szCs w:val="20"/>
              </w:rPr>
            </w:pPr>
            <w:r w:rsidRPr="0064006C">
              <w:rPr>
                <w:sz w:val="20"/>
                <w:szCs w:val="20"/>
              </w:rPr>
              <w:t>1</w:t>
            </w:r>
          </w:p>
        </w:tc>
        <w:tc>
          <w:tcPr>
            <w:tcW w:w="1186" w:type="pct"/>
          </w:tcPr>
          <w:p w14:paraId="63313067" w14:textId="29C94F34" w:rsidR="00E07814" w:rsidRPr="0064006C" w:rsidRDefault="00E07814" w:rsidP="00033C45">
            <w:pPr>
              <w:jc w:val="center"/>
              <w:rPr>
                <w:sz w:val="20"/>
                <w:szCs w:val="20"/>
              </w:rPr>
            </w:pPr>
            <w:r w:rsidRPr="0064006C">
              <w:rPr>
                <w:sz w:val="20"/>
                <w:szCs w:val="20"/>
              </w:rPr>
              <w:t>1080</w:t>
            </w:r>
          </w:p>
        </w:tc>
      </w:tr>
    </w:tbl>
    <w:p w14:paraId="012FF108" w14:textId="77777777" w:rsidR="0073730E" w:rsidRPr="0064006C" w:rsidRDefault="0073730E" w:rsidP="00826648">
      <w:pPr>
        <w:pStyle w:val="a2"/>
        <w:rPr>
          <w:lang w:val="ru-RU"/>
        </w:rPr>
      </w:pPr>
    </w:p>
    <w:p w14:paraId="00387502" w14:textId="77777777" w:rsidR="00826648" w:rsidRPr="0064006C" w:rsidRDefault="00826648" w:rsidP="00826648">
      <w:pPr>
        <w:pStyle w:val="a2"/>
        <w:rPr>
          <w:lang w:val="ru-RU"/>
        </w:rPr>
      </w:pPr>
      <w:r w:rsidRPr="0064006C">
        <w:rPr>
          <w:lang w:val="ru-RU"/>
        </w:rPr>
        <w:t>Технические и технологические проблемы в системе:</w:t>
      </w:r>
    </w:p>
    <w:p w14:paraId="10ED778A" w14:textId="369B9D06" w:rsidR="00826648" w:rsidRPr="0064006C" w:rsidRDefault="00826648" w:rsidP="00385517">
      <w:pPr>
        <w:pStyle w:val="a2"/>
        <w:numPr>
          <w:ilvl w:val="0"/>
          <w:numId w:val="17"/>
        </w:numPr>
        <w:ind w:left="1064"/>
        <w:rPr>
          <w:lang w:val="ru-RU"/>
        </w:rPr>
      </w:pPr>
      <w:r w:rsidRPr="0064006C">
        <w:rPr>
          <w:lang w:val="ru-RU"/>
        </w:rPr>
        <w:t>отсутствие у 70 % населения централизованной канализации,</w:t>
      </w:r>
    </w:p>
    <w:p w14:paraId="010FAA40" w14:textId="603BEFA2" w:rsidR="00826648" w:rsidRPr="0064006C" w:rsidRDefault="00826648" w:rsidP="00385517">
      <w:pPr>
        <w:pStyle w:val="a2"/>
        <w:numPr>
          <w:ilvl w:val="0"/>
          <w:numId w:val="17"/>
        </w:numPr>
        <w:ind w:left="1064"/>
        <w:rPr>
          <w:lang w:val="ru-RU"/>
        </w:rPr>
      </w:pPr>
      <w:r w:rsidRPr="0064006C">
        <w:rPr>
          <w:lang w:val="ru-RU"/>
        </w:rPr>
        <w:t>большой % износа канализационной сети.</w:t>
      </w:r>
    </w:p>
    <w:p w14:paraId="7D6359EC" w14:textId="5D47685A" w:rsidR="0073730E" w:rsidRPr="0064006C" w:rsidRDefault="0073730E" w:rsidP="0073730E">
      <w:pPr>
        <w:pStyle w:val="a2"/>
        <w:rPr>
          <w:lang w:val="ru-RU"/>
        </w:rPr>
      </w:pPr>
      <w:r w:rsidRPr="0064006C">
        <w:rPr>
          <w:lang w:val="ru-RU"/>
        </w:rPr>
        <w:t xml:space="preserve">В </w:t>
      </w:r>
      <w:r w:rsidR="001A2E68" w:rsidRPr="0064006C">
        <w:rPr>
          <w:lang w:val="ru-RU"/>
        </w:rPr>
        <w:t>пос</w:t>
      </w:r>
      <w:r w:rsidR="000836BB" w:rsidRPr="0064006C">
        <w:rPr>
          <w:lang w:val="ru-RU"/>
        </w:rPr>
        <w:t>.</w:t>
      </w:r>
      <w:r w:rsidR="001A2E68" w:rsidRPr="0064006C">
        <w:rPr>
          <w:lang w:val="ru-RU"/>
        </w:rPr>
        <w:t xml:space="preserve"> </w:t>
      </w:r>
      <w:r w:rsidR="001A2E68" w:rsidRPr="0064006C">
        <w:rPr>
          <w:szCs w:val="28"/>
          <w:lang w:val="ru-RU"/>
        </w:rPr>
        <w:t>Теллермановский</w:t>
      </w:r>
      <w:r w:rsidRPr="0064006C">
        <w:rPr>
          <w:lang w:val="ru-RU"/>
        </w:rPr>
        <w:t xml:space="preserve"> централизованная канализация отсутствует. Население пользуется сливными ямами.</w:t>
      </w:r>
    </w:p>
    <w:p w14:paraId="741C6C6E" w14:textId="7567CC48" w:rsidR="004403D3" w:rsidRPr="0064006C" w:rsidRDefault="004403D3" w:rsidP="004403D3">
      <w:pPr>
        <w:pStyle w:val="a2"/>
        <w:rPr>
          <w:lang w:val="ru-RU"/>
        </w:rPr>
      </w:pPr>
      <w:r w:rsidRPr="0064006C">
        <w:rPr>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w:t>
      </w:r>
      <w:r w:rsidR="00E90C84" w:rsidRPr="0064006C">
        <w:rPr>
          <w:lang w:val="ru-RU"/>
        </w:rPr>
        <w:t>объекты размещения отходов</w:t>
      </w:r>
      <w:r w:rsidRPr="0064006C">
        <w:rPr>
          <w:lang w:val="ru-RU"/>
        </w:rPr>
        <w:t>.</w:t>
      </w:r>
    </w:p>
    <w:p w14:paraId="0178B997" w14:textId="0A8D1069" w:rsidR="004403D3" w:rsidRPr="0064006C" w:rsidRDefault="004403D3" w:rsidP="004403D3">
      <w:pPr>
        <w:pStyle w:val="a2"/>
        <w:rPr>
          <w:lang w:val="ru-RU"/>
        </w:rPr>
      </w:pPr>
      <w:r w:rsidRPr="0064006C">
        <w:rPr>
          <w:lang w:val="ru-RU"/>
        </w:rPr>
        <w:t xml:space="preserve">Отсутствие централизованной канализационной сети </w:t>
      </w:r>
      <w:r w:rsidR="00EB0A4A" w:rsidRPr="0064006C">
        <w:rPr>
          <w:lang w:val="ru-RU"/>
        </w:rPr>
        <w:t xml:space="preserve">на территории </w:t>
      </w:r>
      <w:r w:rsidR="0073730E" w:rsidRPr="0064006C">
        <w:rPr>
          <w:lang w:val="ru-RU"/>
        </w:rPr>
        <w:t xml:space="preserve">населенных пунктов </w:t>
      </w:r>
      <w:r w:rsidR="00D17FA1" w:rsidRPr="0064006C">
        <w:rPr>
          <w:lang w:val="ru-RU"/>
        </w:rPr>
        <w:t>Грибановского</w:t>
      </w:r>
      <w:r w:rsidR="00440863" w:rsidRPr="0064006C">
        <w:rPr>
          <w:lang w:val="ru-RU"/>
        </w:rPr>
        <w:t xml:space="preserve"> городского поселения </w:t>
      </w:r>
      <w:r w:rsidRPr="0064006C">
        <w:rPr>
          <w:lang w:val="ru-RU"/>
        </w:rPr>
        <w:t>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0F7492A0" w14:textId="77777777" w:rsidR="004403D3" w:rsidRPr="0064006C" w:rsidRDefault="004403D3" w:rsidP="004403D3">
      <w:pPr>
        <w:pStyle w:val="a2"/>
        <w:rPr>
          <w:lang w:val="ru-RU"/>
        </w:rPr>
      </w:pPr>
      <w:r w:rsidRPr="0064006C">
        <w:rPr>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629C385" w14:textId="77777777" w:rsidR="004403D3" w:rsidRPr="0064006C" w:rsidRDefault="004403D3" w:rsidP="004403D3">
      <w:pPr>
        <w:pStyle w:val="a2"/>
        <w:rPr>
          <w:lang w:val="ru-RU"/>
        </w:rPr>
      </w:pPr>
      <w:r w:rsidRPr="0064006C">
        <w:rPr>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bookmarkEnd w:id="70"/>
    <w:p w14:paraId="60448088" w14:textId="77777777" w:rsidR="00C52EEE" w:rsidRPr="0064006C" w:rsidRDefault="00BF77BB" w:rsidP="00C52EEE">
      <w:pPr>
        <w:pStyle w:val="a2"/>
        <w:keepNext/>
        <w:spacing w:before="120"/>
        <w:rPr>
          <w:b/>
          <w:lang w:val="ru-RU"/>
        </w:rPr>
      </w:pPr>
      <w:r w:rsidRPr="0064006C">
        <w:rPr>
          <w:b/>
          <w:lang w:val="ru-RU"/>
        </w:rPr>
        <w:t>Водоснабжение</w:t>
      </w:r>
    </w:p>
    <w:p w14:paraId="44184468" w14:textId="4FE53705" w:rsidR="00F63897" w:rsidRPr="0064006C" w:rsidRDefault="00F63897" w:rsidP="0073730E">
      <w:pPr>
        <w:pStyle w:val="a2"/>
        <w:rPr>
          <w:lang w:val="ru-RU"/>
        </w:rPr>
      </w:pPr>
      <w:r w:rsidRPr="0064006C">
        <w:rPr>
          <w:lang w:val="ru-RU"/>
        </w:rPr>
        <w:t xml:space="preserve">Источником хозяйственно-питьевого водоснабжения </w:t>
      </w:r>
      <w:r w:rsidR="007120E8" w:rsidRPr="0064006C">
        <w:rPr>
          <w:lang w:val="ru-RU"/>
        </w:rPr>
        <w:t xml:space="preserve">в городском поселении </w:t>
      </w:r>
      <w:r w:rsidRPr="0064006C">
        <w:rPr>
          <w:lang w:val="ru-RU"/>
        </w:rPr>
        <w:t>служат подземные воды. Глубина залегания подземных вод 20-</w:t>
      </w:r>
      <w:smartTag w:uri="urn:schemas-microsoft-com:office:smarttags" w:element="metricconverter">
        <w:smartTagPr>
          <w:attr w:name="ProductID" w:val="50 м"/>
        </w:smartTagPr>
        <w:r w:rsidRPr="0064006C">
          <w:rPr>
            <w:lang w:val="ru-RU"/>
          </w:rPr>
          <w:t>50 м</w:t>
        </w:r>
      </w:smartTag>
      <w:r w:rsidRPr="0064006C">
        <w:rPr>
          <w:lang w:val="ru-RU"/>
        </w:rPr>
        <w:t>.</w:t>
      </w:r>
    </w:p>
    <w:p w14:paraId="7E12E9C2" w14:textId="277C933C" w:rsidR="00F63897" w:rsidRPr="0064006C" w:rsidRDefault="00F63897" w:rsidP="0073730E">
      <w:pPr>
        <w:pStyle w:val="a2"/>
        <w:rPr>
          <w:lang w:val="ru-RU"/>
        </w:rPr>
      </w:pPr>
      <w:r w:rsidRPr="0064006C">
        <w:rPr>
          <w:lang w:val="ru-RU"/>
        </w:rPr>
        <w:t xml:space="preserve">Централизованный водопровод в поселении имеется только в </w:t>
      </w:r>
      <w:proofErr w:type="spellStart"/>
      <w:r w:rsidRPr="0064006C">
        <w:rPr>
          <w:lang w:val="ru-RU"/>
        </w:rPr>
        <w:t>пгт</w:t>
      </w:r>
      <w:proofErr w:type="spellEnd"/>
      <w:r w:rsidRPr="0064006C">
        <w:rPr>
          <w:lang w:val="ru-RU"/>
        </w:rPr>
        <w:t xml:space="preserve">. Грибановский. В пос. Теллермановский в качестве источников водоснабжения используются индивидуальные колодцы и скважины. Водоснабжение </w:t>
      </w:r>
      <w:proofErr w:type="spellStart"/>
      <w:r w:rsidRPr="0064006C">
        <w:rPr>
          <w:lang w:val="ru-RU"/>
        </w:rPr>
        <w:t>пгт</w:t>
      </w:r>
      <w:proofErr w:type="spellEnd"/>
      <w:r w:rsidRPr="0064006C">
        <w:rPr>
          <w:lang w:val="ru-RU"/>
        </w:rPr>
        <w:t xml:space="preserve">. Грибановский осуществляется из 13 башен </w:t>
      </w:r>
      <w:proofErr w:type="spellStart"/>
      <w:r w:rsidRPr="0064006C">
        <w:rPr>
          <w:lang w:val="ru-RU"/>
        </w:rPr>
        <w:t>Рожновского</w:t>
      </w:r>
      <w:proofErr w:type="spellEnd"/>
      <w:r w:rsidRPr="0064006C">
        <w:rPr>
          <w:lang w:val="ru-RU"/>
        </w:rPr>
        <w:t xml:space="preserve"> мощностью 4,5 тыс. куб. м в сутки. Отпуск воды за год всем потребителям составляет 0,07 млн. куб. м. Среднесуточный отпуск воды на 1 жителя равен 70,0 литрам в сутки.</w:t>
      </w:r>
    </w:p>
    <w:p w14:paraId="341976CC" w14:textId="68C85B44" w:rsidR="0073730E" w:rsidRPr="0064006C" w:rsidRDefault="0073730E" w:rsidP="0073730E">
      <w:pPr>
        <w:pStyle w:val="a2"/>
        <w:rPr>
          <w:lang w:val="ru-RU"/>
        </w:rPr>
      </w:pPr>
      <w:r w:rsidRPr="0064006C">
        <w:rPr>
          <w:lang w:val="ru-RU"/>
        </w:rPr>
        <w:t xml:space="preserve">Качество питьевой воды коммунального водопровода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 </w:t>
      </w:r>
    </w:p>
    <w:p w14:paraId="69623D48" w14:textId="77777777" w:rsidR="00014571" w:rsidRPr="0064006C" w:rsidRDefault="00014571" w:rsidP="0073730E">
      <w:pPr>
        <w:pStyle w:val="a2"/>
        <w:rPr>
          <w:lang w:val="ru-RU"/>
        </w:rPr>
      </w:pPr>
    </w:p>
    <w:p w14:paraId="39D4334F" w14:textId="5C354F70" w:rsidR="00014571" w:rsidRPr="0064006C" w:rsidRDefault="0073730E" w:rsidP="00014571">
      <w:pPr>
        <w:pStyle w:val="a2"/>
        <w:keepNext/>
        <w:suppressAutoHyphens/>
        <w:spacing w:after="120"/>
        <w:ind w:firstLine="0"/>
        <w:jc w:val="right"/>
        <w:rPr>
          <w:b/>
          <w:szCs w:val="28"/>
          <w:lang w:val="ru-RU"/>
        </w:rPr>
      </w:pPr>
      <w:r w:rsidRPr="0064006C">
        <w:rPr>
          <w:b/>
          <w:szCs w:val="28"/>
          <w:lang w:val="ru-RU"/>
        </w:rPr>
        <w:t>Таблица 2</w:t>
      </w:r>
      <w:r w:rsidR="009B5FC5" w:rsidRPr="0064006C">
        <w:rPr>
          <w:b/>
          <w:szCs w:val="28"/>
          <w:lang w:val="ru-RU"/>
        </w:rPr>
        <w:t>.1</w:t>
      </w:r>
      <w:r w:rsidR="00586628" w:rsidRPr="0064006C">
        <w:rPr>
          <w:b/>
          <w:szCs w:val="28"/>
          <w:lang w:val="ru-RU"/>
        </w:rPr>
        <w:t>5</w:t>
      </w:r>
    </w:p>
    <w:p w14:paraId="4FEF4DB2" w14:textId="72B23626" w:rsidR="0073730E" w:rsidRPr="0064006C" w:rsidRDefault="0073730E" w:rsidP="00014571">
      <w:pPr>
        <w:pStyle w:val="a2"/>
        <w:keepNext/>
        <w:suppressAutoHyphens/>
        <w:spacing w:after="120"/>
        <w:ind w:firstLine="0"/>
        <w:jc w:val="center"/>
        <w:rPr>
          <w:b/>
          <w:szCs w:val="28"/>
          <w:lang w:val="ru-RU"/>
        </w:rPr>
      </w:pPr>
      <w:r w:rsidRPr="0064006C">
        <w:rPr>
          <w:b/>
          <w:szCs w:val="28"/>
          <w:lang w:val="ru-RU"/>
        </w:rPr>
        <w:t>Показатели системы централизованного водоснабжения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4"/>
        <w:gridCol w:w="1990"/>
        <w:gridCol w:w="2130"/>
      </w:tblGrid>
      <w:tr w:rsidR="009F27CF" w:rsidRPr="0064006C" w14:paraId="6FB78B8C" w14:textId="77777777" w:rsidTr="00033C45">
        <w:trPr>
          <w:tblHeader/>
          <w:jc w:val="center"/>
        </w:trPr>
        <w:tc>
          <w:tcPr>
            <w:tcW w:w="2795" w:type="pct"/>
            <w:shd w:val="clear" w:color="auto" w:fill="auto"/>
          </w:tcPr>
          <w:p w14:paraId="423B7165"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b/>
                <w:iCs/>
                <w:sz w:val="20"/>
                <w:szCs w:val="20"/>
              </w:rPr>
            </w:pPr>
            <w:r w:rsidRPr="0064006C">
              <w:rPr>
                <w:rFonts w:ascii="Times New Roman" w:hAnsi="Times New Roman"/>
                <w:b/>
                <w:iCs/>
                <w:sz w:val="20"/>
                <w:szCs w:val="20"/>
              </w:rPr>
              <w:t>Показатель</w:t>
            </w:r>
          </w:p>
        </w:tc>
        <w:tc>
          <w:tcPr>
            <w:tcW w:w="1065" w:type="pct"/>
            <w:shd w:val="clear" w:color="auto" w:fill="auto"/>
          </w:tcPr>
          <w:p w14:paraId="7D79F885"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b/>
                <w:iCs/>
                <w:sz w:val="20"/>
                <w:szCs w:val="20"/>
              </w:rPr>
            </w:pPr>
            <w:r w:rsidRPr="0064006C">
              <w:rPr>
                <w:rFonts w:ascii="Times New Roman" w:hAnsi="Times New Roman"/>
                <w:b/>
                <w:iCs/>
                <w:sz w:val="20"/>
                <w:szCs w:val="20"/>
              </w:rPr>
              <w:t>Ед. измерения</w:t>
            </w:r>
          </w:p>
        </w:tc>
        <w:tc>
          <w:tcPr>
            <w:tcW w:w="1140" w:type="pct"/>
            <w:shd w:val="clear" w:color="auto" w:fill="auto"/>
          </w:tcPr>
          <w:p w14:paraId="4B3FF56F"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b/>
                <w:iCs/>
                <w:sz w:val="20"/>
                <w:szCs w:val="20"/>
              </w:rPr>
            </w:pPr>
            <w:r w:rsidRPr="0064006C">
              <w:rPr>
                <w:rFonts w:ascii="Times New Roman" w:hAnsi="Times New Roman"/>
                <w:b/>
                <w:iCs/>
                <w:sz w:val="20"/>
                <w:szCs w:val="20"/>
              </w:rPr>
              <w:t>Кол-во</w:t>
            </w:r>
          </w:p>
        </w:tc>
      </w:tr>
      <w:tr w:rsidR="009F27CF" w:rsidRPr="0064006C" w14:paraId="4B61CAC7" w14:textId="77777777" w:rsidTr="00033C45">
        <w:trPr>
          <w:jc w:val="center"/>
        </w:trPr>
        <w:tc>
          <w:tcPr>
            <w:tcW w:w="2795" w:type="pct"/>
            <w:shd w:val="clear" w:color="auto" w:fill="auto"/>
          </w:tcPr>
          <w:p w14:paraId="6F716D19" w14:textId="77777777" w:rsidR="009F27CF" w:rsidRPr="0064006C" w:rsidRDefault="009F27CF"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sz w:val="20"/>
              </w:rPr>
              <w:t>Число водопроводов и отдельных водопроводных сетей</w:t>
            </w:r>
          </w:p>
        </w:tc>
        <w:tc>
          <w:tcPr>
            <w:tcW w:w="1065" w:type="pct"/>
            <w:shd w:val="clear" w:color="auto" w:fill="auto"/>
          </w:tcPr>
          <w:p w14:paraId="6D733FDB"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7965A46C" w14:textId="12082E2D"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20</w:t>
            </w:r>
          </w:p>
        </w:tc>
      </w:tr>
      <w:tr w:rsidR="009F27CF" w:rsidRPr="0064006C" w14:paraId="33A5C681" w14:textId="77777777" w:rsidTr="00033C45">
        <w:trPr>
          <w:jc w:val="center"/>
        </w:trPr>
        <w:tc>
          <w:tcPr>
            <w:tcW w:w="2795" w:type="pct"/>
            <w:shd w:val="clear" w:color="auto" w:fill="auto"/>
          </w:tcPr>
          <w:p w14:paraId="01AD24C4" w14:textId="77777777" w:rsidR="009F27CF" w:rsidRPr="0064006C" w:rsidRDefault="009F27CF"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sz w:val="20"/>
              </w:rPr>
              <w:t>Число уличных водоразборов (будок, колонок, кранов), ед.</w:t>
            </w:r>
          </w:p>
        </w:tc>
        <w:tc>
          <w:tcPr>
            <w:tcW w:w="1065" w:type="pct"/>
            <w:shd w:val="clear" w:color="auto" w:fill="auto"/>
          </w:tcPr>
          <w:p w14:paraId="6A6818F7"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3692AA8D" w14:textId="32769D7D"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35</w:t>
            </w:r>
          </w:p>
        </w:tc>
      </w:tr>
      <w:tr w:rsidR="009F27CF" w:rsidRPr="0064006C" w14:paraId="66E1F91F" w14:textId="77777777" w:rsidTr="00033C45">
        <w:trPr>
          <w:jc w:val="center"/>
        </w:trPr>
        <w:tc>
          <w:tcPr>
            <w:tcW w:w="2795" w:type="pct"/>
            <w:shd w:val="clear" w:color="auto" w:fill="auto"/>
          </w:tcPr>
          <w:p w14:paraId="79BD1030" w14:textId="77777777" w:rsidR="009F27CF" w:rsidRPr="0064006C" w:rsidRDefault="009F27CF" w:rsidP="00033C45">
            <w:pPr>
              <w:rPr>
                <w:sz w:val="20"/>
              </w:rPr>
            </w:pPr>
            <w:r w:rsidRPr="0064006C">
              <w:rPr>
                <w:sz w:val="20"/>
              </w:rPr>
              <w:t>Число насосных станций 1-го подъема, ед.</w:t>
            </w:r>
          </w:p>
        </w:tc>
        <w:tc>
          <w:tcPr>
            <w:tcW w:w="1065" w:type="pct"/>
            <w:shd w:val="clear" w:color="auto" w:fill="auto"/>
          </w:tcPr>
          <w:p w14:paraId="6522ECA8"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07DDE68A" w14:textId="20EA2BFF"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1</w:t>
            </w:r>
          </w:p>
        </w:tc>
      </w:tr>
      <w:tr w:rsidR="009F27CF" w:rsidRPr="0064006C" w14:paraId="317B88FF" w14:textId="77777777" w:rsidTr="00033C45">
        <w:trPr>
          <w:jc w:val="center"/>
        </w:trPr>
        <w:tc>
          <w:tcPr>
            <w:tcW w:w="2795" w:type="pct"/>
            <w:shd w:val="clear" w:color="auto" w:fill="auto"/>
          </w:tcPr>
          <w:p w14:paraId="061F14EC" w14:textId="77777777" w:rsidR="009F27CF" w:rsidRPr="0064006C" w:rsidRDefault="009F27CF" w:rsidP="00033C45">
            <w:pPr>
              <w:rPr>
                <w:sz w:val="20"/>
              </w:rPr>
            </w:pPr>
            <w:r w:rsidRPr="0064006C">
              <w:rPr>
                <w:sz w:val="20"/>
              </w:rPr>
              <w:t>Число насосных станций 2-го</w:t>
            </w:r>
            <w:r w:rsidRPr="0064006C">
              <w:rPr>
                <w:b/>
                <w:sz w:val="20"/>
              </w:rPr>
              <w:t xml:space="preserve"> </w:t>
            </w:r>
            <w:r w:rsidRPr="0064006C">
              <w:rPr>
                <w:sz w:val="20"/>
              </w:rPr>
              <w:t>и 3-го подъема, ед.</w:t>
            </w:r>
          </w:p>
        </w:tc>
        <w:tc>
          <w:tcPr>
            <w:tcW w:w="1065" w:type="pct"/>
            <w:shd w:val="clear" w:color="auto" w:fill="auto"/>
          </w:tcPr>
          <w:p w14:paraId="71726278"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4C389366" w14:textId="25358242"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w:t>
            </w:r>
          </w:p>
        </w:tc>
      </w:tr>
      <w:tr w:rsidR="009F27CF" w:rsidRPr="0064006C" w14:paraId="1243CD1A" w14:textId="77777777" w:rsidTr="00033C45">
        <w:trPr>
          <w:jc w:val="center"/>
        </w:trPr>
        <w:tc>
          <w:tcPr>
            <w:tcW w:w="2795" w:type="pct"/>
            <w:shd w:val="clear" w:color="auto" w:fill="auto"/>
          </w:tcPr>
          <w:p w14:paraId="6B43696A" w14:textId="77777777" w:rsidR="009F27CF" w:rsidRPr="0064006C" w:rsidRDefault="009F27CF" w:rsidP="00033C45">
            <w:pPr>
              <w:rPr>
                <w:sz w:val="20"/>
              </w:rPr>
            </w:pPr>
            <w:r w:rsidRPr="0064006C">
              <w:rPr>
                <w:sz w:val="20"/>
              </w:rPr>
              <w:t>Установленная производственная мощность насосных станций 1 подъема</w:t>
            </w:r>
          </w:p>
        </w:tc>
        <w:tc>
          <w:tcPr>
            <w:tcW w:w="1065" w:type="pct"/>
            <w:shd w:val="clear" w:color="auto" w:fill="auto"/>
          </w:tcPr>
          <w:p w14:paraId="142FEBFD"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sz w:val="20"/>
                <w:szCs w:val="20"/>
              </w:rPr>
              <w:t>тыс. куб. м/сутки</w:t>
            </w:r>
          </w:p>
        </w:tc>
        <w:tc>
          <w:tcPr>
            <w:tcW w:w="1140" w:type="pct"/>
            <w:shd w:val="clear" w:color="auto" w:fill="auto"/>
          </w:tcPr>
          <w:p w14:paraId="0D7D12B8" w14:textId="10D2F68C"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1</w:t>
            </w:r>
          </w:p>
        </w:tc>
      </w:tr>
      <w:tr w:rsidR="009F27CF" w:rsidRPr="0064006C" w14:paraId="18BE32C7" w14:textId="77777777" w:rsidTr="00033C45">
        <w:trPr>
          <w:jc w:val="center"/>
        </w:trPr>
        <w:tc>
          <w:tcPr>
            <w:tcW w:w="2795" w:type="pct"/>
            <w:shd w:val="clear" w:color="auto" w:fill="auto"/>
          </w:tcPr>
          <w:p w14:paraId="4E201105" w14:textId="77777777" w:rsidR="009F27CF" w:rsidRPr="0064006C" w:rsidRDefault="009F27CF" w:rsidP="00033C45">
            <w:pPr>
              <w:pStyle w:val="1fd"/>
              <w:shd w:val="clear" w:color="auto" w:fill="auto"/>
              <w:spacing w:before="0" w:line="240" w:lineRule="auto"/>
              <w:ind w:left="0" w:right="141"/>
              <w:rPr>
                <w:rFonts w:asciiTheme="minorHAnsi" w:hAnsiTheme="minorHAnsi"/>
                <w:iCs/>
                <w:sz w:val="20"/>
                <w:szCs w:val="20"/>
              </w:rPr>
            </w:pPr>
            <w:r w:rsidRPr="0064006C">
              <w:rPr>
                <w:rFonts w:ascii="Times New Roman" w:hAnsi="Times New Roman"/>
                <w:sz w:val="20"/>
              </w:rPr>
              <w:lastRenderedPageBreak/>
              <w:t>Установленная производственная мощность насосных станций</w:t>
            </w:r>
            <w:r w:rsidRPr="0064006C">
              <w:rPr>
                <w:sz w:val="20"/>
              </w:rPr>
              <w:t xml:space="preserve"> </w:t>
            </w:r>
            <w:r w:rsidRPr="0064006C">
              <w:rPr>
                <w:rFonts w:ascii="Times New Roman" w:hAnsi="Times New Roman"/>
                <w:sz w:val="20"/>
              </w:rPr>
              <w:t>2-го</w:t>
            </w:r>
            <w:r w:rsidRPr="0064006C">
              <w:rPr>
                <w:rFonts w:ascii="Times New Roman" w:hAnsi="Times New Roman"/>
                <w:b/>
                <w:sz w:val="20"/>
              </w:rPr>
              <w:t xml:space="preserve"> </w:t>
            </w:r>
            <w:r w:rsidRPr="0064006C">
              <w:rPr>
                <w:rFonts w:ascii="Times New Roman" w:hAnsi="Times New Roman"/>
                <w:sz w:val="20"/>
              </w:rPr>
              <w:t>и 3-го подъема</w:t>
            </w:r>
            <w:r w:rsidRPr="0064006C">
              <w:rPr>
                <w:sz w:val="20"/>
              </w:rPr>
              <w:t xml:space="preserve"> </w:t>
            </w:r>
            <w:proofErr w:type="spellStart"/>
            <w:r w:rsidRPr="0064006C">
              <w:rPr>
                <w:sz w:val="20"/>
              </w:rPr>
              <w:t>подъема</w:t>
            </w:r>
            <w:proofErr w:type="spellEnd"/>
          </w:p>
        </w:tc>
        <w:tc>
          <w:tcPr>
            <w:tcW w:w="1065" w:type="pct"/>
            <w:shd w:val="clear" w:color="auto" w:fill="auto"/>
          </w:tcPr>
          <w:p w14:paraId="3F39DDF5"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sz w:val="20"/>
                <w:szCs w:val="20"/>
              </w:rPr>
              <w:t>тыс. куб. м/сутки</w:t>
            </w:r>
          </w:p>
        </w:tc>
        <w:tc>
          <w:tcPr>
            <w:tcW w:w="1140" w:type="pct"/>
            <w:shd w:val="clear" w:color="auto" w:fill="auto"/>
          </w:tcPr>
          <w:p w14:paraId="2A04E47C" w14:textId="084900CD"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w:t>
            </w:r>
          </w:p>
        </w:tc>
      </w:tr>
      <w:tr w:rsidR="009F27CF" w:rsidRPr="0064006C" w14:paraId="655D5EC3" w14:textId="77777777" w:rsidTr="00033C45">
        <w:trPr>
          <w:jc w:val="center"/>
        </w:trPr>
        <w:tc>
          <w:tcPr>
            <w:tcW w:w="2795" w:type="pct"/>
            <w:shd w:val="clear" w:color="auto" w:fill="auto"/>
          </w:tcPr>
          <w:p w14:paraId="53AECBF1" w14:textId="77777777" w:rsidR="009F27CF" w:rsidRPr="0064006C" w:rsidRDefault="009F27CF"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sz w:val="20"/>
              </w:rPr>
              <w:t>Протяженность водоводов, всего</w:t>
            </w:r>
          </w:p>
        </w:tc>
        <w:tc>
          <w:tcPr>
            <w:tcW w:w="1065" w:type="pct"/>
            <w:shd w:val="clear" w:color="auto" w:fill="auto"/>
          </w:tcPr>
          <w:p w14:paraId="73D2B99C"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км</w:t>
            </w:r>
          </w:p>
        </w:tc>
        <w:tc>
          <w:tcPr>
            <w:tcW w:w="1140" w:type="pct"/>
            <w:shd w:val="clear" w:color="auto" w:fill="auto"/>
          </w:tcPr>
          <w:p w14:paraId="76278670" w14:textId="73B064D4"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83,5</w:t>
            </w:r>
          </w:p>
        </w:tc>
      </w:tr>
      <w:tr w:rsidR="009F27CF" w:rsidRPr="0064006C" w14:paraId="57F58639" w14:textId="77777777" w:rsidTr="00033C45">
        <w:trPr>
          <w:jc w:val="center"/>
        </w:trPr>
        <w:tc>
          <w:tcPr>
            <w:tcW w:w="2795" w:type="pct"/>
            <w:shd w:val="clear" w:color="auto" w:fill="auto"/>
          </w:tcPr>
          <w:p w14:paraId="4A094438" w14:textId="77777777" w:rsidR="009F27CF" w:rsidRPr="0064006C" w:rsidRDefault="009F27CF"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iCs/>
                <w:sz w:val="20"/>
                <w:szCs w:val="20"/>
              </w:rPr>
              <w:t xml:space="preserve">Протяженность </w:t>
            </w:r>
            <w:r w:rsidRPr="0064006C">
              <w:rPr>
                <w:rFonts w:ascii="Times New Roman" w:hAnsi="Times New Roman"/>
                <w:sz w:val="20"/>
              </w:rPr>
              <w:t>уличной водопроводной сети</w:t>
            </w:r>
          </w:p>
        </w:tc>
        <w:tc>
          <w:tcPr>
            <w:tcW w:w="1065" w:type="pct"/>
            <w:shd w:val="clear" w:color="auto" w:fill="auto"/>
          </w:tcPr>
          <w:p w14:paraId="608AE8F7" w14:textId="77777777"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км</w:t>
            </w:r>
          </w:p>
        </w:tc>
        <w:tc>
          <w:tcPr>
            <w:tcW w:w="1140" w:type="pct"/>
            <w:shd w:val="clear" w:color="auto" w:fill="auto"/>
          </w:tcPr>
          <w:p w14:paraId="4C1836A7" w14:textId="5119073C" w:rsidR="009F27CF" w:rsidRPr="0064006C" w:rsidRDefault="009F27CF"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83,5</w:t>
            </w:r>
          </w:p>
        </w:tc>
      </w:tr>
    </w:tbl>
    <w:p w14:paraId="3D675736" w14:textId="77777777" w:rsidR="0073730E" w:rsidRPr="0064006C" w:rsidRDefault="0073730E" w:rsidP="0073730E">
      <w:pPr>
        <w:pStyle w:val="1fd"/>
        <w:spacing w:before="0" w:line="240" w:lineRule="auto"/>
        <w:ind w:left="0" w:right="141" w:firstLine="709"/>
        <w:rPr>
          <w:rFonts w:ascii="Times New Roman" w:hAnsi="Times New Roman"/>
          <w:sz w:val="16"/>
          <w:szCs w:val="16"/>
        </w:rPr>
      </w:pPr>
    </w:p>
    <w:p w14:paraId="751DF5DC" w14:textId="44A18D50" w:rsidR="0073730E" w:rsidRPr="0064006C" w:rsidRDefault="00647C5F" w:rsidP="00647C5F">
      <w:pPr>
        <w:pStyle w:val="a2"/>
        <w:rPr>
          <w:lang w:val="ru-RU"/>
        </w:rPr>
      </w:pPr>
      <w:r w:rsidRPr="0064006C">
        <w:rPr>
          <w:lang w:val="ru-RU"/>
        </w:rPr>
        <w:t xml:space="preserve">Действующие сети водоснабжения морально и физически устарели. Одной из главных проблем качественной поставки воды населению является изношенность водопроводных сетей. Необходима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14:paraId="24286722" w14:textId="0E1A41AB" w:rsidR="00593BDA" w:rsidRPr="0064006C" w:rsidRDefault="00593BDA" w:rsidP="00EC5C3B">
      <w:pPr>
        <w:pStyle w:val="a2"/>
        <w:rPr>
          <w:lang w:val="ru-RU"/>
        </w:rPr>
      </w:pPr>
    </w:p>
    <w:p w14:paraId="46ACFABA" w14:textId="665B2B8C" w:rsidR="00937FC8" w:rsidRPr="0064006C" w:rsidRDefault="00937FC8" w:rsidP="00915733">
      <w:pPr>
        <w:pStyle w:val="a2"/>
        <w:ind w:left="709" w:firstLine="0"/>
        <w:rPr>
          <w:b/>
          <w:lang w:val="ru-RU"/>
        </w:rPr>
      </w:pPr>
      <w:r w:rsidRPr="0064006C">
        <w:rPr>
          <w:b/>
          <w:lang w:val="ru-RU"/>
        </w:rPr>
        <w:t>Газоснабжение</w:t>
      </w:r>
    </w:p>
    <w:p w14:paraId="0071DF56" w14:textId="3BDA70EC" w:rsidR="00C30362" w:rsidRPr="0064006C" w:rsidRDefault="004C76B2" w:rsidP="00C30362">
      <w:pPr>
        <w:pStyle w:val="a2"/>
        <w:rPr>
          <w:lang w:val="ru-RU"/>
        </w:rPr>
      </w:pPr>
      <w:r w:rsidRPr="0064006C">
        <w:rPr>
          <w:lang w:val="ru-RU"/>
        </w:rPr>
        <w:t xml:space="preserve">На территории городского поселения располагаются централизованные и децентрализованные системы газоснабжения. Эксплуатацию газопроводов и газового оборудования на территории </w:t>
      </w:r>
      <w:r w:rsidR="00544E47" w:rsidRPr="0064006C">
        <w:rPr>
          <w:lang w:val="ru-RU"/>
        </w:rPr>
        <w:t>Грибановского</w:t>
      </w:r>
      <w:r w:rsidRPr="0064006C">
        <w:rPr>
          <w:lang w:val="ru-RU"/>
        </w:rPr>
        <w:t xml:space="preserve"> городского поселения осуществляет ООО «Газпром межрегионгаз Воронеж». </w:t>
      </w:r>
      <w:r w:rsidR="00C30362" w:rsidRPr="0064006C">
        <w:rPr>
          <w:lang w:val="ru-RU"/>
        </w:rPr>
        <w:t>По территории проходят следующие газопроводы:</w:t>
      </w:r>
    </w:p>
    <w:p w14:paraId="043FF3B3" w14:textId="0A543330" w:rsidR="00A15C34" w:rsidRPr="0064006C" w:rsidRDefault="00A15C34" w:rsidP="00385517">
      <w:pPr>
        <w:pStyle w:val="a2"/>
        <w:numPr>
          <w:ilvl w:val="0"/>
          <w:numId w:val="19"/>
        </w:numPr>
        <w:rPr>
          <w:lang w:val="ru-RU"/>
        </w:rPr>
      </w:pPr>
      <w:r w:rsidRPr="0064006C">
        <w:rPr>
          <w:lang w:val="ru-RU"/>
        </w:rPr>
        <w:t xml:space="preserve">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w:t>
      </w:r>
      <w:r w:rsidR="00B41014" w:rsidRPr="0064006C">
        <w:rPr>
          <w:lang w:val="ru-RU"/>
        </w:rPr>
        <w:t>26,95</w:t>
      </w:r>
      <w:r w:rsidRPr="0064006C">
        <w:rPr>
          <w:lang w:val="ru-RU"/>
        </w:rPr>
        <w:t xml:space="preserve"> км;</w:t>
      </w:r>
    </w:p>
    <w:p w14:paraId="2B919154" w14:textId="56F7D9E8" w:rsidR="00C30362" w:rsidRPr="0064006C" w:rsidRDefault="00C30362" w:rsidP="00385517">
      <w:pPr>
        <w:pStyle w:val="a2"/>
        <w:numPr>
          <w:ilvl w:val="0"/>
          <w:numId w:val="19"/>
        </w:numPr>
        <w:rPr>
          <w:lang w:val="ru-RU"/>
        </w:rPr>
      </w:pPr>
      <w:r w:rsidRPr="0064006C">
        <w:rPr>
          <w:lang w:val="ru-RU"/>
        </w:rPr>
        <w:t>газопровод низкого давления – 11,69 км;</w:t>
      </w:r>
    </w:p>
    <w:p w14:paraId="531B21A2" w14:textId="2CB7F611" w:rsidR="00C30362" w:rsidRPr="0064006C" w:rsidRDefault="00C30362" w:rsidP="00385517">
      <w:pPr>
        <w:pStyle w:val="a2"/>
        <w:numPr>
          <w:ilvl w:val="0"/>
          <w:numId w:val="19"/>
        </w:numPr>
        <w:rPr>
          <w:lang w:val="ru-RU"/>
        </w:rPr>
      </w:pPr>
      <w:r w:rsidRPr="0064006C">
        <w:rPr>
          <w:lang w:val="ru-RU"/>
        </w:rPr>
        <w:t>газопровод среднего давления – 11,46 км;</w:t>
      </w:r>
    </w:p>
    <w:p w14:paraId="4FAACA2D" w14:textId="1FB3A5B2" w:rsidR="004C38E7" w:rsidRPr="0064006C" w:rsidRDefault="00C30362" w:rsidP="00385517">
      <w:pPr>
        <w:pStyle w:val="a2"/>
        <w:numPr>
          <w:ilvl w:val="0"/>
          <w:numId w:val="19"/>
        </w:numPr>
        <w:rPr>
          <w:lang w:val="ru-RU"/>
        </w:rPr>
      </w:pPr>
      <w:r w:rsidRPr="0064006C">
        <w:rPr>
          <w:lang w:val="ru-RU"/>
        </w:rPr>
        <w:t>газопровод высокого давления – 1,95 км.</w:t>
      </w:r>
    </w:p>
    <w:p w14:paraId="08C1F98B" w14:textId="0EF93861" w:rsidR="004C38E7" w:rsidRPr="0064006C" w:rsidRDefault="004C38E7" w:rsidP="004C38E7">
      <w:pPr>
        <w:pStyle w:val="a2"/>
        <w:keepNext/>
        <w:suppressAutoHyphens/>
        <w:spacing w:after="120"/>
        <w:ind w:firstLine="0"/>
        <w:jc w:val="right"/>
        <w:rPr>
          <w:b/>
          <w:szCs w:val="28"/>
          <w:lang w:val="ru-RU"/>
        </w:rPr>
      </w:pPr>
      <w:r w:rsidRPr="0064006C">
        <w:rPr>
          <w:b/>
          <w:szCs w:val="28"/>
          <w:lang w:val="ru-RU"/>
        </w:rPr>
        <w:t xml:space="preserve">Таблица </w:t>
      </w:r>
      <w:r w:rsidR="009B5FC5" w:rsidRPr="0064006C">
        <w:rPr>
          <w:b/>
          <w:szCs w:val="28"/>
          <w:lang w:val="ru-RU"/>
        </w:rPr>
        <w:t>2.1</w:t>
      </w:r>
      <w:r w:rsidR="00586628" w:rsidRPr="0064006C">
        <w:rPr>
          <w:b/>
          <w:szCs w:val="28"/>
          <w:lang w:val="ru-RU"/>
        </w:rPr>
        <w:t>6</w:t>
      </w:r>
    </w:p>
    <w:p w14:paraId="3A39CC32" w14:textId="686F1693" w:rsidR="004C38E7" w:rsidRPr="0064006C" w:rsidRDefault="004C38E7" w:rsidP="004C38E7">
      <w:pPr>
        <w:pStyle w:val="a2"/>
        <w:keepNext/>
        <w:suppressAutoHyphens/>
        <w:spacing w:after="120"/>
        <w:ind w:firstLine="0"/>
        <w:jc w:val="center"/>
        <w:rPr>
          <w:b/>
          <w:szCs w:val="28"/>
          <w:lang w:val="ru-RU"/>
        </w:rPr>
      </w:pPr>
      <w:r w:rsidRPr="0064006C">
        <w:rPr>
          <w:b/>
          <w:szCs w:val="28"/>
          <w:lang w:val="ru-RU"/>
        </w:rPr>
        <w:t>Показатели системы газоснабжения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6"/>
        <w:gridCol w:w="1891"/>
        <w:gridCol w:w="3487"/>
      </w:tblGrid>
      <w:tr w:rsidR="00090C53" w:rsidRPr="0064006C" w14:paraId="7439FEBB" w14:textId="77777777" w:rsidTr="00EE1C9C">
        <w:tc>
          <w:tcPr>
            <w:tcW w:w="2122" w:type="pct"/>
            <w:shd w:val="clear" w:color="auto" w:fill="auto"/>
          </w:tcPr>
          <w:p w14:paraId="13CC6753" w14:textId="77777777" w:rsidR="00090C53" w:rsidRPr="0064006C" w:rsidRDefault="00090C53" w:rsidP="00033C45">
            <w:pPr>
              <w:suppressAutoHyphens/>
              <w:spacing w:line="276" w:lineRule="auto"/>
              <w:ind w:right="141"/>
              <w:jc w:val="center"/>
              <w:rPr>
                <w:b/>
                <w:iCs/>
                <w:color w:val="000000"/>
                <w:sz w:val="20"/>
                <w:szCs w:val="20"/>
                <w:lang w:eastAsia="ar-SA"/>
              </w:rPr>
            </w:pPr>
            <w:r w:rsidRPr="0064006C">
              <w:rPr>
                <w:b/>
                <w:iCs/>
                <w:color w:val="000000"/>
                <w:sz w:val="20"/>
                <w:szCs w:val="20"/>
                <w:lang w:eastAsia="ar-SA"/>
              </w:rPr>
              <w:t>Показатель</w:t>
            </w:r>
          </w:p>
        </w:tc>
        <w:tc>
          <w:tcPr>
            <w:tcW w:w="1012" w:type="pct"/>
            <w:shd w:val="clear" w:color="auto" w:fill="auto"/>
          </w:tcPr>
          <w:p w14:paraId="23A48A36" w14:textId="77777777" w:rsidR="00090C53" w:rsidRPr="0064006C" w:rsidRDefault="00090C53" w:rsidP="00033C45">
            <w:pPr>
              <w:suppressAutoHyphens/>
              <w:spacing w:line="276" w:lineRule="auto"/>
              <w:ind w:right="141"/>
              <w:jc w:val="center"/>
              <w:rPr>
                <w:b/>
                <w:iCs/>
                <w:color w:val="000000"/>
                <w:sz w:val="20"/>
                <w:szCs w:val="20"/>
                <w:lang w:eastAsia="ar-SA"/>
              </w:rPr>
            </w:pPr>
            <w:r w:rsidRPr="0064006C">
              <w:rPr>
                <w:b/>
                <w:iCs/>
                <w:color w:val="000000"/>
                <w:sz w:val="20"/>
                <w:szCs w:val="20"/>
                <w:lang w:eastAsia="ar-SA"/>
              </w:rPr>
              <w:t>Ед. изм.</w:t>
            </w:r>
          </w:p>
        </w:tc>
        <w:tc>
          <w:tcPr>
            <w:tcW w:w="1866" w:type="pct"/>
            <w:shd w:val="clear" w:color="auto" w:fill="auto"/>
          </w:tcPr>
          <w:p w14:paraId="7A56EFCA" w14:textId="77777777" w:rsidR="00090C53" w:rsidRPr="0064006C" w:rsidRDefault="00090C53" w:rsidP="00033C45">
            <w:pPr>
              <w:suppressAutoHyphens/>
              <w:spacing w:line="276" w:lineRule="auto"/>
              <w:ind w:right="141"/>
              <w:jc w:val="center"/>
              <w:rPr>
                <w:b/>
                <w:iCs/>
                <w:color w:val="000000"/>
                <w:sz w:val="20"/>
                <w:szCs w:val="20"/>
                <w:lang w:eastAsia="ar-SA"/>
              </w:rPr>
            </w:pPr>
            <w:r w:rsidRPr="0064006C">
              <w:rPr>
                <w:b/>
                <w:iCs/>
                <w:color w:val="000000"/>
                <w:sz w:val="20"/>
                <w:szCs w:val="20"/>
                <w:lang w:eastAsia="ar-SA"/>
              </w:rPr>
              <w:t>Кол-во</w:t>
            </w:r>
          </w:p>
        </w:tc>
      </w:tr>
      <w:tr w:rsidR="00090C53" w:rsidRPr="0064006C" w14:paraId="50EDC69E" w14:textId="77777777" w:rsidTr="00EE1C9C">
        <w:trPr>
          <w:trHeight w:val="445"/>
        </w:trPr>
        <w:tc>
          <w:tcPr>
            <w:tcW w:w="2122" w:type="pct"/>
            <w:shd w:val="clear" w:color="auto" w:fill="auto"/>
          </w:tcPr>
          <w:p w14:paraId="6FEE50C7" w14:textId="77777777" w:rsidR="00090C53" w:rsidRPr="0064006C" w:rsidRDefault="00090C53" w:rsidP="00033C45">
            <w:pPr>
              <w:spacing w:line="276" w:lineRule="auto"/>
              <w:rPr>
                <w:iCs/>
                <w:sz w:val="20"/>
                <w:szCs w:val="20"/>
              </w:rPr>
            </w:pPr>
            <w:r w:rsidRPr="0064006C">
              <w:rPr>
                <w:sz w:val="20"/>
                <w:szCs w:val="20"/>
              </w:rPr>
              <w:t>Количество газифицированных жилых домов</w:t>
            </w:r>
          </w:p>
        </w:tc>
        <w:tc>
          <w:tcPr>
            <w:tcW w:w="1012" w:type="pct"/>
            <w:shd w:val="clear" w:color="auto" w:fill="auto"/>
          </w:tcPr>
          <w:p w14:paraId="249DE472" w14:textId="77777777" w:rsidR="00090C53" w:rsidRPr="0064006C" w:rsidRDefault="00090C53" w:rsidP="00033C45">
            <w:pPr>
              <w:spacing w:line="276" w:lineRule="auto"/>
              <w:jc w:val="center"/>
              <w:rPr>
                <w:iCs/>
                <w:sz w:val="20"/>
                <w:szCs w:val="20"/>
              </w:rPr>
            </w:pPr>
            <w:r w:rsidRPr="0064006C">
              <w:rPr>
                <w:iCs/>
                <w:sz w:val="20"/>
                <w:szCs w:val="20"/>
              </w:rPr>
              <w:t>ед.</w:t>
            </w:r>
          </w:p>
        </w:tc>
        <w:tc>
          <w:tcPr>
            <w:tcW w:w="1866" w:type="pct"/>
            <w:shd w:val="clear" w:color="auto" w:fill="auto"/>
          </w:tcPr>
          <w:p w14:paraId="5851B085" w14:textId="26C512CA" w:rsidR="00090C53" w:rsidRPr="0064006C" w:rsidRDefault="00090C53" w:rsidP="00033C45">
            <w:pPr>
              <w:spacing w:line="276" w:lineRule="auto"/>
              <w:jc w:val="center"/>
              <w:rPr>
                <w:iCs/>
                <w:sz w:val="20"/>
                <w:szCs w:val="20"/>
              </w:rPr>
            </w:pPr>
            <w:r w:rsidRPr="0064006C">
              <w:rPr>
                <w:iCs/>
                <w:sz w:val="20"/>
                <w:szCs w:val="20"/>
              </w:rPr>
              <w:t>4689</w:t>
            </w:r>
          </w:p>
        </w:tc>
      </w:tr>
      <w:tr w:rsidR="00090C53" w:rsidRPr="0064006C" w14:paraId="2FC21D92" w14:textId="77777777" w:rsidTr="00EE1C9C">
        <w:trPr>
          <w:trHeight w:val="77"/>
        </w:trPr>
        <w:tc>
          <w:tcPr>
            <w:tcW w:w="2122" w:type="pct"/>
            <w:shd w:val="clear" w:color="auto" w:fill="auto"/>
          </w:tcPr>
          <w:p w14:paraId="4CE96F3E" w14:textId="77777777" w:rsidR="00090C53" w:rsidRPr="0064006C" w:rsidRDefault="00090C53" w:rsidP="00033C45">
            <w:pPr>
              <w:spacing w:line="276" w:lineRule="auto"/>
              <w:rPr>
                <w:iCs/>
                <w:sz w:val="20"/>
                <w:szCs w:val="20"/>
              </w:rPr>
            </w:pPr>
            <w:r w:rsidRPr="0064006C">
              <w:rPr>
                <w:iCs/>
                <w:sz w:val="20"/>
                <w:szCs w:val="20"/>
              </w:rPr>
              <w:t xml:space="preserve">Количество </w:t>
            </w:r>
            <w:proofErr w:type="spellStart"/>
            <w:r w:rsidRPr="0064006C">
              <w:rPr>
                <w:iCs/>
                <w:sz w:val="20"/>
                <w:szCs w:val="20"/>
              </w:rPr>
              <w:t>негазифицированных</w:t>
            </w:r>
            <w:proofErr w:type="spellEnd"/>
            <w:r w:rsidRPr="0064006C">
              <w:rPr>
                <w:iCs/>
                <w:sz w:val="20"/>
                <w:szCs w:val="20"/>
              </w:rPr>
              <w:t xml:space="preserve"> жилых домов</w:t>
            </w:r>
          </w:p>
        </w:tc>
        <w:tc>
          <w:tcPr>
            <w:tcW w:w="1012" w:type="pct"/>
            <w:shd w:val="clear" w:color="auto" w:fill="auto"/>
          </w:tcPr>
          <w:p w14:paraId="325D812E" w14:textId="77777777" w:rsidR="00090C53" w:rsidRPr="0064006C" w:rsidRDefault="00090C53" w:rsidP="00033C45">
            <w:pPr>
              <w:spacing w:line="276" w:lineRule="auto"/>
              <w:jc w:val="center"/>
              <w:rPr>
                <w:iCs/>
                <w:sz w:val="20"/>
                <w:szCs w:val="20"/>
              </w:rPr>
            </w:pPr>
            <w:r w:rsidRPr="0064006C">
              <w:rPr>
                <w:iCs/>
                <w:sz w:val="20"/>
                <w:szCs w:val="20"/>
              </w:rPr>
              <w:t>ед.</w:t>
            </w:r>
          </w:p>
        </w:tc>
        <w:tc>
          <w:tcPr>
            <w:tcW w:w="1866" w:type="pct"/>
            <w:shd w:val="clear" w:color="auto" w:fill="auto"/>
          </w:tcPr>
          <w:p w14:paraId="48318B84" w14:textId="716E875A" w:rsidR="00090C53" w:rsidRPr="0064006C" w:rsidRDefault="00090C53" w:rsidP="00033C45">
            <w:pPr>
              <w:spacing w:line="276" w:lineRule="auto"/>
              <w:jc w:val="center"/>
              <w:rPr>
                <w:iCs/>
                <w:sz w:val="20"/>
                <w:szCs w:val="20"/>
              </w:rPr>
            </w:pPr>
            <w:r w:rsidRPr="0064006C">
              <w:rPr>
                <w:iCs/>
                <w:sz w:val="20"/>
                <w:szCs w:val="20"/>
              </w:rPr>
              <w:t>301</w:t>
            </w:r>
          </w:p>
        </w:tc>
      </w:tr>
      <w:tr w:rsidR="00090C53" w:rsidRPr="0064006C" w14:paraId="22DE9490" w14:textId="77777777" w:rsidTr="00EE1C9C">
        <w:tc>
          <w:tcPr>
            <w:tcW w:w="2122" w:type="pct"/>
            <w:shd w:val="clear" w:color="auto" w:fill="auto"/>
          </w:tcPr>
          <w:p w14:paraId="44F542FB" w14:textId="77777777" w:rsidR="00090C53" w:rsidRPr="0064006C" w:rsidRDefault="00090C53" w:rsidP="00033C45">
            <w:pPr>
              <w:spacing w:line="276" w:lineRule="auto"/>
              <w:rPr>
                <w:iCs/>
                <w:sz w:val="20"/>
                <w:szCs w:val="20"/>
              </w:rPr>
            </w:pPr>
            <w:r w:rsidRPr="0064006C">
              <w:rPr>
                <w:iCs/>
                <w:sz w:val="20"/>
                <w:szCs w:val="20"/>
              </w:rPr>
              <w:t>Протяженность сети</w:t>
            </w:r>
          </w:p>
        </w:tc>
        <w:tc>
          <w:tcPr>
            <w:tcW w:w="1012" w:type="pct"/>
            <w:shd w:val="clear" w:color="auto" w:fill="auto"/>
          </w:tcPr>
          <w:p w14:paraId="101761F7" w14:textId="77777777" w:rsidR="00090C53" w:rsidRPr="0064006C" w:rsidRDefault="00090C53" w:rsidP="00033C45">
            <w:pPr>
              <w:spacing w:line="276" w:lineRule="auto"/>
              <w:jc w:val="center"/>
              <w:rPr>
                <w:iCs/>
                <w:sz w:val="20"/>
                <w:szCs w:val="20"/>
              </w:rPr>
            </w:pPr>
            <w:r w:rsidRPr="0064006C">
              <w:rPr>
                <w:iCs/>
                <w:sz w:val="20"/>
                <w:szCs w:val="20"/>
              </w:rPr>
              <w:t>км</w:t>
            </w:r>
          </w:p>
        </w:tc>
        <w:tc>
          <w:tcPr>
            <w:tcW w:w="1866" w:type="pct"/>
            <w:shd w:val="clear" w:color="auto" w:fill="auto"/>
          </w:tcPr>
          <w:p w14:paraId="6C15FED8" w14:textId="384B7BD6" w:rsidR="00090C53" w:rsidRPr="0064006C" w:rsidRDefault="00090C53" w:rsidP="00033C45">
            <w:pPr>
              <w:spacing w:line="276" w:lineRule="auto"/>
              <w:jc w:val="center"/>
              <w:rPr>
                <w:iCs/>
                <w:sz w:val="20"/>
                <w:szCs w:val="20"/>
              </w:rPr>
            </w:pPr>
            <w:r w:rsidRPr="0064006C">
              <w:rPr>
                <w:iCs/>
                <w:sz w:val="20"/>
                <w:szCs w:val="20"/>
              </w:rPr>
              <w:t>238,7</w:t>
            </w:r>
          </w:p>
        </w:tc>
      </w:tr>
    </w:tbl>
    <w:p w14:paraId="40306CB7" w14:textId="77777777" w:rsidR="004D1AE1" w:rsidRPr="0064006C" w:rsidRDefault="004D1AE1" w:rsidP="00571AE6">
      <w:pPr>
        <w:pStyle w:val="a2"/>
        <w:keepNext/>
        <w:spacing w:before="120"/>
        <w:rPr>
          <w:b/>
          <w:lang w:val="ru-RU"/>
        </w:rPr>
      </w:pPr>
      <w:r w:rsidRPr="0064006C">
        <w:rPr>
          <w:b/>
          <w:lang w:val="ru-RU"/>
        </w:rPr>
        <w:t>Теплоснабжение</w:t>
      </w:r>
    </w:p>
    <w:p w14:paraId="673F054B" w14:textId="3079E36D" w:rsidR="000E4877" w:rsidRPr="0064006C" w:rsidRDefault="0050058A" w:rsidP="000E4877">
      <w:pPr>
        <w:pStyle w:val="a2"/>
        <w:rPr>
          <w:lang w:val="ru-RU"/>
        </w:rPr>
      </w:pPr>
      <w:r w:rsidRPr="0064006C">
        <w:rPr>
          <w:lang w:val="ru-RU"/>
        </w:rPr>
        <w:t xml:space="preserve">Услуги теплоснабжения на территории </w:t>
      </w:r>
      <w:r w:rsidR="00122210" w:rsidRPr="0064006C">
        <w:rPr>
          <w:lang w:val="ru-RU"/>
        </w:rPr>
        <w:t>Грибановского</w:t>
      </w:r>
      <w:r w:rsidRPr="0064006C">
        <w:rPr>
          <w:lang w:val="ru-RU"/>
        </w:rPr>
        <w:t xml:space="preserve"> городского поселения оказывает ГМУП </w:t>
      </w:r>
      <w:r w:rsidR="000E4877" w:rsidRPr="0064006C">
        <w:rPr>
          <w:lang w:val="ru-RU"/>
        </w:rPr>
        <w:t>«</w:t>
      </w:r>
      <w:r w:rsidRPr="0064006C">
        <w:rPr>
          <w:lang w:val="ru-RU"/>
        </w:rPr>
        <w:t>Тепловые Сети</w:t>
      </w:r>
      <w:r w:rsidR="000E4877" w:rsidRPr="0064006C">
        <w:rPr>
          <w:lang w:val="ru-RU"/>
        </w:rPr>
        <w:t>».</w:t>
      </w:r>
    </w:p>
    <w:p w14:paraId="045CCEBB" w14:textId="64668B5D" w:rsidR="00482C6C" w:rsidRPr="0064006C" w:rsidRDefault="00826ADA" w:rsidP="00482C6C">
      <w:pPr>
        <w:pStyle w:val="a2"/>
        <w:rPr>
          <w:lang w:val="ru-RU"/>
        </w:rPr>
      </w:pPr>
      <w:r w:rsidRPr="0064006C">
        <w:rPr>
          <w:lang w:val="ru-RU"/>
        </w:rPr>
        <w:t xml:space="preserve">Теплоснабжение </w:t>
      </w:r>
      <w:r w:rsidR="0050058A" w:rsidRPr="0064006C">
        <w:rPr>
          <w:lang w:val="ru-RU"/>
        </w:rPr>
        <w:t>Грибановского городского поселения</w:t>
      </w:r>
      <w:r w:rsidRPr="0064006C">
        <w:rPr>
          <w:lang w:val="ru-RU"/>
        </w:rPr>
        <w:t xml:space="preserve"> в настоящее время осуществляется</w:t>
      </w:r>
      <w:r w:rsidR="00482C6C" w:rsidRPr="0064006C">
        <w:rPr>
          <w:lang w:val="ru-RU"/>
        </w:rPr>
        <w:t xml:space="preserve"> от 11 котельных, которые отапливают объекты социальной инфраструктуры и многоквартирный сектор, отопление индивидуальной жилой застройки осуществляется от индивидуальных отопительных приборов (АОГВ). Котельные расположены</w:t>
      </w:r>
      <w:r w:rsidR="00ED0707" w:rsidRPr="0064006C">
        <w:rPr>
          <w:lang w:val="ru-RU"/>
        </w:rPr>
        <w:t xml:space="preserve"> в </w:t>
      </w:r>
      <w:proofErr w:type="spellStart"/>
      <w:r w:rsidR="00ED0707" w:rsidRPr="0064006C">
        <w:rPr>
          <w:lang w:val="ru-RU"/>
        </w:rPr>
        <w:t>пгт</w:t>
      </w:r>
      <w:proofErr w:type="spellEnd"/>
      <w:r w:rsidR="00ED0707" w:rsidRPr="0064006C">
        <w:rPr>
          <w:lang w:val="ru-RU"/>
        </w:rPr>
        <w:t>. Грибановский</w:t>
      </w:r>
      <w:r w:rsidR="00482C6C" w:rsidRPr="0064006C">
        <w:rPr>
          <w:lang w:val="ru-RU"/>
        </w:rPr>
        <w:t>:</w:t>
      </w:r>
      <w:r w:rsidR="009924F1" w:rsidRPr="0064006C">
        <w:rPr>
          <w:lang w:val="ru-RU"/>
        </w:rPr>
        <w:t xml:space="preserve"> ул. Комарова, ул. Советская, ул. </w:t>
      </w:r>
      <w:proofErr w:type="spellStart"/>
      <w:r w:rsidR="009924F1" w:rsidRPr="0064006C">
        <w:rPr>
          <w:lang w:val="ru-RU"/>
        </w:rPr>
        <w:t>Машзаводская</w:t>
      </w:r>
      <w:proofErr w:type="spellEnd"/>
      <w:r w:rsidR="009924F1" w:rsidRPr="0064006C">
        <w:rPr>
          <w:lang w:val="ru-RU"/>
        </w:rPr>
        <w:t xml:space="preserve">, ул. Гоголя, ул. Мебельная, ул. </w:t>
      </w:r>
      <w:proofErr w:type="spellStart"/>
      <w:r w:rsidR="009924F1" w:rsidRPr="0064006C">
        <w:rPr>
          <w:lang w:val="ru-RU"/>
        </w:rPr>
        <w:t>Сахзаводская</w:t>
      </w:r>
      <w:proofErr w:type="spellEnd"/>
      <w:r w:rsidR="009924F1" w:rsidRPr="0064006C">
        <w:rPr>
          <w:lang w:val="ru-RU"/>
        </w:rPr>
        <w:t>.</w:t>
      </w:r>
      <w:r w:rsidR="00482C6C" w:rsidRPr="0064006C">
        <w:rPr>
          <w:lang w:val="ru-RU"/>
        </w:rPr>
        <w:t xml:space="preserve"> Протяженность тепловых сетей составляет 22,8 км. Системы теплоснабжения 2</w:t>
      </w:r>
      <w:r w:rsidR="00482C6C" w:rsidRPr="0064006C">
        <w:rPr>
          <w:vertAlign w:val="superscript"/>
          <w:lang w:val="ru-RU"/>
        </w:rPr>
        <w:t>х</w:t>
      </w:r>
      <w:r w:rsidR="00482C6C" w:rsidRPr="0064006C">
        <w:rPr>
          <w:lang w:val="ru-RU"/>
        </w:rPr>
        <w:t xml:space="preserve"> и 4</w:t>
      </w:r>
      <w:r w:rsidR="00482C6C" w:rsidRPr="0064006C">
        <w:rPr>
          <w:vertAlign w:val="superscript"/>
          <w:lang w:val="ru-RU"/>
        </w:rPr>
        <w:t>х</w:t>
      </w:r>
      <w:r w:rsidR="00482C6C" w:rsidRPr="0064006C">
        <w:rPr>
          <w:lang w:val="ru-RU"/>
        </w:rPr>
        <w:t xml:space="preserve"> трубные, подземные, тупиковые с насосным побуждением. Прокладка трубопроводов выполнена в железо-бетонных каналах, подземная.</w:t>
      </w:r>
    </w:p>
    <w:p w14:paraId="5095F3D2" w14:textId="087E10B2" w:rsidR="00826ADA" w:rsidRPr="0064006C" w:rsidRDefault="00826ADA" w:rsidP="00826ADA">
      <w:pPr>
        <w:pStyle w:val="a2"/>
        <w:keepNext/>
        <w:suppressAutoHyphens/>
        <w:spacing w:after="120"/>
        <w:ind w:firstLine="0"/>
        <w:jc w:val="right"/>
        <w:rPr>
          <w:b/>
          <w:szCs w:val="28"/>
          <w:lang w:val="ru-RU"/>
        </w:rPr>
      </w:pPr>
      <w:r w:rsidRPr="0064006C">
        <w:rPr>
          <w:b/>
          <w:szCs w:val="28"/>
          <w:lang w:val="ru-RU"/>
        </w:rPr>
        <w:t xml:space="preserve">Таблица </w:t>
      </w:r>
      <w:r w:rsidR="009B5FC5" w:rsidRPr="0064006C">
        <w:rPr>
          <w:b/>
          <w:szCs w:val="28"/>
          <w:lang w:val="ru-RU"/>
        </w:rPr>
        <w:t>2.1</w:t>
      </w:r>
      <w:r w:rsidR="00586628" w:rsidRPr="0064006C">
        <w:rPr>
          <w:b/>
          <w:szCs w:val="28"/>
          <w:lang w:val="ru-RU"/>
        </w:rPr>
        <w:t>7</w:t>
      </w:r>
    </w:p>
    <w:p w14:paraId="7A064E96" w14:textId="53C1E5B3" w:rsidR="00826ADA" w:rsidRPr="0064006C" w:rsidRDefault="00826ADA" w:rsidP="00826ADA">
      <w:pPr>
        <w:pStyle w:val="a2"/>
        <w:keepNext/>
        <w:suppressAutoHyphens/>
        <w:spacing w:after="120"/>
        <w:ind w:firstLine="0"/>
        <w:jc w:val="center"/>
        <w:rPr>
          <w:b/>
          <w:szCs w:val="28"/>
          <w:lang w:val="ru-RU"/>
        </w:rPr>
      </w:pPr>
      <w:r w:rsidRPr="0064006C">
        <w:rPr>
          <w:b/>
          <w:szCs w:val="28"/>
          <w:lang w:val="ru-RU"/>
        </w:rPr>
        <w:t>Показатели системы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0"/>
        <w:gridCol w:w="1538"/>
        <w:gridCol w:w="2046"/>
      </w:tblGrid>
      <w:tr w:rsidR="003C1F2C" w:rsidRPr="0064006C" w14:paraId="723D95DA" w14:textId="77777777" w:rsidTr="00033C45">
        <w:trPr>
          <w:tblHeader/>
        </w:trPr>
        <w:tc>
          <w:tcPr>
            <w:tcW w:w="3082" w:type="pct"/>
            <w:shd w:val="clear" w:color="auto" w:fill="auto"/>
          </w:tcPr>
          <w:p w14:paraId="0DE6458B" w14:textId="77777777" w:rsidR="003C1F2C" w:rsidRPr="0064006C" w:rsidRDefault="003C1F2C" w:rsidP="00033C45">
            <w:pPr>
              <w:pStyle w:val="1fd"/>
              <w:shd w:val="clear" w:color="auto" w:fill="auto"/>
              <w:spacing w:before="0" w:line="276" w:lineRule="auto"/>
              <w:ind w:left="0" w:right="141"/>
              <w:jc w:val="center"/>
              <w:rPr>
                <w:rFonts w:ascii="Times New Roman" w:hAnsi="Times New Roman"/>
                <w:b/>
                <w:iCs/>
                <w:sz w:val="20"/>
                <w:szCs w:val="20"/>
              </w:rPr>
            </w:pPr>
            <w:r w:rsidRPr="0064006C">
              <w:rPr>
                <w:rFonts w:ascii="Times New Roman" w:hAnsi="Times New Roman"/>
                <w:b/>
                <w:iCs/>
                <w:sz w:val="20"/>
                <w:szCs w:val="20"/>
              </w:rPr>
              <w:t>Показатель</w:t>
            </w:r>
          </w:p>
        </w:tc>
        <w:tc>
          <w:tcPr>
            <w:tcW w:w="823" w:type="pct"/>
            <w:shd w:val="clear" w:color="auto" w:fill="auto"/>
          </w:tcPr>
          <w:p w14:paraId="56068C4F" w14:textId="77777777" w:rsidR="003C1F2C" w:rsidRPr="0064006C" w:rsidRDefault="003C1F2C" w:rsidP="00033C45">
            <w:pPr>
              <w:pStyle w:val="1fd"/>
              <w:shd w:val="clear" w:color="auto" w:fill="auto"/>
              <w:spacing w:before="0" w:line="276" w:lineRule="auto"/>
              <w:ind w:left="0" w:right="141"/>
              <w:jc w:val="center"/>
              <w:rPr>
                <w:rFonts w:ascii="Times New Roman" w:hAnsi="Times New Roman"/>
                <w:b/>
                <w:iCs/>
                <w:sz w:val="20"/>
                <w:szCs w:val="20"/>
              </w:rPr>
            </w:pPr>
            <w:r w:rsidRPr="0064006C">
              <w:rPr>
                <w:rFonts w:ascii="Times New Roman" w:hAnsi="Times New Roman"/>
                <w:b/>
                <w:iCs/>
                <w:sz w:val="20"/>
                <w:szCs w:val="20"/>
              </w:rPr>
              <w:t>Ед. изм.</w:t>
            </w:r>
          </w:p>
        </w:tc>
        <w:tc>
          <w:tcPr>
            <w:tcW w:w="1095" w:type="pct"/>
            <w:shd w:val="clear" w:color="auto" w:fill="auto"/>
          </w:tcPr>
          <w:p w14:paraId="54418FFC" w14:textId="77777777" w:rsidR="003C1F2C" w:rsidRPr="0064006C" w:rsidRDefault="003C1F2C" w:rsidP="00033C45">
            <w:pPr>
              <w:pStyle w:val="1fd"/>
              <w:shd w:val="clear" w:color="auto" w:fill="auto"/>
              <w:spacing w:before="0" w:line="276" w:lineRule="auto"/>
              <w:ind w:left="0" w:right="141"/>
              <w:jc w:val="center"/>
              <w:rPr>
                <w:rFonts w:ascii="Times New Roman" w:hAnsi="Times New Roman"/>
                <w:b/>
                <w:iCs/>
                <w:sz w:val="20"/>
                <w:szCs w:val="20"/>
              </w:rPr>
            </w:pPr>
            <w:r w:rsidRPr="0064006C">
              <w:rPr>
                <w:rFonts w:ascii="Times New Roman" w:hAnsi="Times New Roman"/>
                <w:b/>
                <w:iCs/>
                <w:sz w:val="20"/>
                <w:szCs w:val="20"/>
              </w:rPr>
              <w:t>Кол-во</w:t>
            </w:r>
          </w:p>
        </w:tc>
      </w:tr>
      <w:tr w:rsidR="003C1F2C" w:rsidRPr="0064006C" w14:paraId="01B2D85A" w14:textId="77777777" w:rsidTr="00033C45">
        <w:tc>
          <w:tcPr>
            <w:tcW w:w="3082" w:type="pct"/>
            <w:shd w:val="clear" w:color="auto" w:fill="auto"/>
          </w:tcPr>
          <w:p w14:paraId="3FAACE32" w14:textId="77777777" w:rsidR="003C1F2C" w:rsidRPr="0064006C" w:rsidRDefault="003C1F2C" w:rsidP="00033C45">
            <w:pPr>
              <w:spacing w:line="276" w:lineRule="auto"/>
              <w:rPr>
                <w:iCs/>
                <w:sz w:val="20"/>
                <w:szCs w:val="20"/>
              </w:rPr>
            </w:pPr>
            <w:r w:rsidRPr="0064006C">
              <w:rPr>
                <w:iCs/>
                <w:sz w:val="20"/>
                <w:szCs w:val="20"/>
              </w:rPr>
              <w:t>Установленная мощность котельных</w:t>
            </w:r>
          </w:p>
        </w:tc>
        <w:tc>
          <w:tcPr>
            <w:tcW w:w="823" w:type="pct"/>
            <w:shd w:val="clear" w:color="auto" w:fill="auto"/>
          </w:tcPr>
          <w:p w14:paraId="16B533B3" w14:textId="77777777" w:rsidR="003C1F2C" w:rsidRPr="0064006C" w:rsidRDefault="003C1F2C" w:rsidP="00033C45">
            <w:pPr>
              <w:spacing w:line="276" w:lineRule="auto"/>
              <w:jc w:val="center"/>
              <w:rPr>
                <w:iCs/>
                <w:sz w:val="20"/>
                <w:szCs w:val="20"/>
              </w:rPr>
            </w:pPr>
            <w:r w:rsidRPr="0064006C">
              <w:rPr>
                <w:iCs/>
                <w:sz w:val="20"/>
                <w:szCs w:val="20"/>
              </w:rPr>
              <w:t>Гкал/час</w:t>
            </w:r>
          </w:p>
        </w:tc>
        <w:tc>
          <w:tcPr>
            <w:tcW w:w="1095" w:type="pct"/>
            <w:shd w:val="clear" w:color="auto" w:fill="auto"/>
          </w:tcPr>
          <w:p w14:paraId="408D2435" w14:textId="74318D0C" w:rsidR="003C1F2C" w:rsidRPr="0064006C" w:rsidRDefault="003C1F2C" w:rsidP="00033C45">
            <w:pPr>
              <w:spacing w:line="276" w:lineRule="auto"/>
              <w:jc w:val="center"/>
              <w:rPr>
                <w:iCs/>
                <w:sz w:val="20"/>
                <w:szCs w:val="20"/>
              </w:rPr>
            </w:pPr>
            <w:r w:rsidRPr="0064006C">
              <w:rPr>
                <w:iCs/>
                <w:sz w:val="20"/>
                <w:szCs w:val="20"/>
              </w:rPr>
              <w:t>18,63</w:t>
            </w:r>
          </w:p>
        </w:tc>
      </w:tr>
      <w:tr w:rsidR="003C1F2C" w:rsidRPr="0064006C" w14:paraId="5905DA61" w14:textId="77777777" w:rsidTr="00033C45">
        <w:tc>
          <w:tcPr>
            <w:tcW w:w="3082" w:type="pct"/>
            <w:shd w:val="clear" w:color="auto" w:fill="auto"/>
          </w:tcPr>
          <w:p w14:paraId="4522B908" w14:textId="77777777" w:rsidR="003C1F2C" w:rsidRPr="0064006C" w:rsidRDefault="003C1F2C" w:rsidP="00033C45">
            <w:pPr>
              <w:spacing w:line="276" w:lineRule="auto"/>
              <w:rPr>
                <w:iCs/>
                <w:sz w:val="20"/>
                <w:szCs w:val="20"/>
              </w:rPr>
            </w:pPr>
            <w:r w:rsidRPr="0064006C">
              <w:rPr>
                <w:iCs/>
                <w:sz w:val="20"/>
                <w:szCs w:val="20"/>
              </w:rPr>
              <w:t>Кол-во котельных</w:t>
            </w:r>
          </w:p>
        </w:tc>
        <w:tc>
          <w:tcPr>
            <w:tcW w:w="823" w:type="pct"/>
            <w:shd w:val="clear" w:color="auto" w:fill="auto"/>
          </w:tcPr>
          <w:p w14:paraId="6021348F" w14:textId="77777777" w:rsidR="003C1F2C" w:rsidRPr="0064006C" w:rsidRDefault="003C1F2C" w:rsidP="00033C45">
            <w:pPr>
              <w:spacing w:line="276" w:lineRule="auto"/>
              <w:jc w:val="center"/>
              <w:rPr>
                <w:iCs/>
                <w:sz w:val="20"/>
                <w:szCs w:val="20"/>
              </w:rPr>
            </w:pPr>
            <w:r w:rsidRPr="0064006C">
              <w:rPr>
                <w:iCs/>
                <w:sz w:val="20"/>
                <w:szCs w:val="20"/>
              </w:rPr>
              <w:t>ед.</w:t>
            </w:r>
          </w:p>
        </w:tc>
        <w:tc>
          <w:tcPr>
            <w:tcW w:w="1095" w:type="pct"/>
            <w:shd w:val="clear" w:color="auto" w:fill="auto"/>
          </w:tcPr>
          <w:p w14:paraId="74EA3BD2" w14:textId="2E93EED4" w:rsidR="003C1F2C" w:rsidRPr="0064006C" w:rsidRDefault="003C1F2C" w:rsidP="00033C45">
            <w:pPr>
              <w:spacing w:line="276" w:lineRule="auto"/>
              <w:jc w:val="center"/>
              <w:rPr>
                <w:iCs/>
                <w:sz w:val="20"/>
                <w:szCs w:val="20"/>
              </w:rPr>
            </w:pPr>
            <w:r w:rsidRPr="0064006C">
              <w:rPr>
                <w:iCs/>
                <w:sz w:val="20"/>
                <w:szCs w:val="20"/>
              </w:rPr>
              <w:t>11</w:t>
            </w:r>
          </w:p>
        </w:tc>
      </w:tr>
      <w:tr w:rsidR="003C1F2C" w:rsidRPr="0064006C" w14:paraId="2516C4FE" w14:textId="77777777" w:rsidTr="00033C45">
        <w:tc>
          <w:tcPr>
            <w:tcW w:w="3082" w:type="pct"/>
            <w:shd w:val="clear" w:color="auto" w:fill="auto"/>
          </w:tcPr>
          <w:p w14:paraId="50979514" w14:textId="77777777" w:rsidR="003C1F2C" w:rsidRPr="0064006C" w:rsidRDefault="003C1F2C" w:rsidP="00033C45">
            <w:pPr>
              <w:spacing w:line="276" w:lineRule="auto"/>
              <w:rPr>
                <w:iCs/>
                <w:sz w:val="20"/>
                <w:szCs w:val="20"/>
              </w:rPr>
            </w:pPr>
            <w:r w:rsidRPr="0064006C">
              <w:rPr>
                <w:iCs/>
                <w:sz w:val="20"/>
                <w:szCs w:val="20"/>
              </w:rPr>
              <w:t>Количество котлов</w:t>
            </w:r>
          </w:p>
        </w:tc>
        <w:tc>
          <w:tcPr>
            <w:tcW w:w="823" w:type="pct"/>
            <w:shd w:val="clear" w:color="auto" w:fill="auto"/>
          </w:tcPr>
          <w:p w14:paraId="623EF1F0" w14:textId="77777777" w:rsidR="003C1F2C" w:rsidRPr="0064006C" w:rsidRDefault="003C1F2C" w:rsidP="00033C45">
            <w:pPr>
              <w:spacing w:line="276" w:lineRule="auto"/>
              <w:jc w:val="center"/>
              <w:rPr>
                <w:iCs/>
                <w:sz w:val="20"/>
                <w:szCs w:val="20"/>
              </w:rPr>
            </w:pPr>
            <w:r w:rsidRPr="0064006C">
              <w:rPr>
                <w:iCs/>
                <w:sz w:val="20"/>
                <w:szCs w:val="20"/>
              </w:rPr>
              <w:t>ед.</w:t>
            </w:r>
          </w:p>
        </w:tc>
        <w:tc>
          <w:tcPr>
            <w:tcW w:w="1095" w:type="pct"/>
            <w:shd w:val="clear" w:color="auto" w:fill="auto"/>
          </w:tcPr>
          <w:p w14:paraId="23D45D94" w14:textId="113EBAE0" w:rsidR="003C1F2C" w:rsidRPr="0064006C" w:rsidRDefault="003C1F2C" w:rsidP="00033C45">
            <w:pPr>
              <w:pStyle w:val="ConsPlusTitle"/>
              <w:jc w:val="center"/>
              <w:rPr>
                <w:rFonts w:ascii="Times New Roman" w:hAnsi="Times New Roman" w:cs="Times New Roman"/>
                <w:b w:val="0"/>
                <w:iCs/>
                <w:sz w:val="20"/>
              </w:rPr>
            </w:pPr>
            <w:r w:rsidRPr="0064006C">
              <w:rPr>
                <w:rFonts w:ascii="Times New Roman" w:hAnsi="Times New Roman" w:cs="Times New Roman"/>
                <w:b w:val="0"/>
                <w:iCs/>
                <w:sz w:val="20"/>
              </w:rPr>
              <w:t>22</w:t>
            </w:r>
          </w:p>
        </w:tc>
      </w:tr>
      <w:tr w:rsidR="003C1F2C" w:rsidRPr="0064006C" w14:paraId="7B60940B" w14:textId="77777777" w:rsidTr="00033C45">
        <w:tc>
          <w:tcPr>
            <w:tcW w:w="3082" w:type="pct"/>
            <w:shd w:val="clear" w:color="auto" w:fill="auto"/>
          </w:tcPr>
          <w:p w14:paraId="75901006" w14:textId="77777777" w:rsidR="003C1F2C" w:rsidRPr="0064006C" w:rsidRDefault="003C1F2C" w:rsidP="00033C45">
            <w:pPr>
              <w:spacing w:line="276" w:lineRule="auto"/>
              <w:rPr>
                <w:iCs/>
                <w:sz w:val="20"/>
                <w:szCs w:val="20"/>
              </w:rPr>
            </w:pPr>
            <w:r w:rsidRPr="0064006C">
              <w:rPr>
                <w:iCs/>
                <w:sz w:val="20"/>
                <w:szCs w:val="20"/>
              </w:rPr>
              <w:lastRenderedPageBreak/>
              <w:t>Протяженность тепловых и паровых сетей в двухтрубном исчислении</w:t>
            </w:r>
          </w:p>
        </w:tc>
        <w:tc>
          <w:tcPr>
            <w:tcW w:w="823" w:type="pct"/>
            <w:shd w:val="clear" w:color="auto" w:fill="auto"/>
          </w:tcPr>
          <w:p w14:paraId="32C3A885" w14:textId="77777777" w:rsidR="003C1F2C" w:rsidRPr="0064006C" w:rsidRDefault="003C1F2C" w:rsidP="00033C45">
            <w:pPr>
              <w:spacing w:line="276" w:lineRule="auto"/>
              <w:jc w:val="center"/>
              <w:rPr>
                <w:iCs/>
                <w:sz w:val="20"/>
                <w:szCs w:val="20"/>
              </w:rPr>
            </w:pPr>
            <w:r w:rsidRPr="0064006C">
              <w:rPr>
                <w:iCs/>
                <w:sz w:val="20"/>
                <w:szCs w:val="20"/>
              </w:rPr>
              <w:t>км</w:t>
            </w:r>
          </w:p>
        </w:tc>
        <w:tc>
          <w:tcPr>
            <w:tcW w:w="1095" w:type="pct"/>
            <w:shd w:val="clear" w:color="auto" w:fill="auto"/>
          </w:tcPr>
          <w:p w14:paraId="1724D734" w14:textId="7C3E117B" w:rsidR="003C1F2C" w:rsidRPr="0064006C" w:rsidRDefault="003C1F2C" w:rsidP="00033C45">
            <w:pPr>
              <w:spacing w:line="276" w:lineRule="auto"/>
              <w:jc w:val="center"/>
              <w:rPr>
                <w:iCs/>
                <w:sz w:val="20"/>
                <w:szCs w:val="20"/>
              </w:rPr>
            </w:pPr>
            <w:r w:rsidRPr="0064006C">
              <w:rPr>
                <w:iCs/>
                <w:sz w:val="20"/>
                <w:szCs w:val="20"/>
              </w:rPr>
              <w:t>22,8</w:t>
            </w:r>
          </w:p>
        </w:tc>
      </w:tr>
    </w:tbl>
    <w:p w14:paraId="22E95F60" w14:textId="77777777" w:rsidR="00826ADA" w:rsidRPr="0064006C" w:rsidRDefault="00826ADA" w:rsidP="00826ADA">
      <w:pPr>
        <w:pStyle w:val="1fd"/>
        <w:spacing w:line="240" w:lineRule="auto"/>
        <w:ind w:left="0" w:right="141"/>
        <w:jc w:val="center"/>
        <w:rPr>
          <w:rFonts w:ascii="Times New Roman" w:hAnsi="Times New Roman"/>
          <w:sz w:val="28"/>
          <w:szCs w:val="28"/>
        </w:rPr>
      </w:pPr>
    </w:p>
    <w:p w14:paraId="6AA5266D" w14:textId="3E1E3EBE" w:rsidR="00FE6FE8" w:rsidRPr="0064006C" w:rsidRDefault="00FE6FE8" w:rsidP="00FE6FE8">
      <w:pPr>
        <w:pStyle w:val="a2"/>
        <w:rPr>
          <w:lang w:val="ru-RU"/>
        </w:rPr>
      </w:pPr>
      <w:r w:rsidRPr="0064006C">
        <w:rPr>
          <w:lang w:val="ru-RU"/>
        </w:rPr>
        <w:t xml:space="preserve">Анализ надежности системы теплоснабжения показал отсутствие превышения предельно допустимых отклонений в системе теплоснабжения в Грибановском городском поселении по всем параметрам надежности системы. Термодинамические параметры теплоносителя соответствуют установленным нормативам. </w:t>
      </w:r>
    </w:p>
    <w:p w14:paraId="5CC01CC1" w14:textId="0D373A3D" w:rsidR="00FE6FE8" w:rsidRPr="0064006C" w:rsidRDefault="00FE6FE8" w:rsidP="00FE6FE8">
      <w:pPr>
        <w:pStyle w:val="a2"/>
        <w:rPr>
          <w:lang w:val="ru-RU"/>
        </w:rPr>
      </w:pPr>
      <w:r w:rsidRPr="0064006C">
        <w:rPr>
          <w:lang w:val="ru-RU"/>
        </w:rPr>
        <w:t xml:space="preserve">Качество поставляемых услуг по отоплению в Грибановском городском поселении соответствует требованиям российского законодательства и требуемому уровню качества, установленному в договорах теплоснабжающих предприятий с потребителями услуг. Воздействие системы теплоснабжения городского поселения на окружающую среду находится в рамках допустимых значений и соответствует установленным нормативам. </w:t>
      </w:r>
    </w:p>
    <w:p w14:paraId="511C0D4D" w14:textId="77777777" w:rsidR="00FE6FE8" w:rsidRPr="0064006C" w:rsidRDefault="00FE6FE8" w:rsidP="00FE6FE8">
      <w:pPr>
        <w:pStyle w:val="a2"/>
        <w:rPr>
          <w:lang w:val="ru-RU"/>
        </w:rPr>
      </w:pPr>
      <w:r w:rsidRPr="0064006C">
        <w:rPr>
          <w:lang w:val="ru-RU"/>
        </w:rPr>
        <w:t>Технические и технологические проблемы в системе:</w:t>
      </w:r>
    </w:p>
    <w:p w14:paraId="3C37201C" w14:textId="77777777" w:rsidR="00FE6FE8" w:rsidRPr="0064006C" w:rsidRDefault="00FE6FE8" w:rsidP="00385517">
      <w:pPr>
        <w:pStyle w:val="a2"/>
        <w:numPr>
          <w:ilvl w:val="0"/>
          <w:numId w:val="17"/>
        </w:numPr>
        <w:ind w:left="1064"/>
        <w:rPr>
          <w:lang w:val="ru-RU"/>
        </w:rPr>
      </w:pPr>
      <w:r w:rsidRPr="0064006C">
        <w:rPr>
          <w:lang w:val="ru-RU"/>
        </w:rPr>
        <w:t xml:space="preserve">низкий уровень автоматизации, отвечающей современным требованиям; </w:t>
      </w:r>
    </w:p>
    <w:p w14:paraId="2B2F96C3" w14:textId="314DC237" w:rsidR="00826ADA" w:rsidRPr="0064006C" w:rsidRDefault="00FE6FE8" w:rsidP="00385517">
      <w:pPr>
        <w:pStyle w:val="a2"/>
        <w:numPr>
          <w:ilvl w:val="0"/>
          <w:numId w:val="17"/>
        </w:numPr>
        <w:ind w:left="1064"/>
        <w:rPr>
          <w:lang w:val="ru-RU"/>
        </w:rPr>
      </w:pPr>
      <w:r w:rsidRPr="0064006C">
        <w:rPr>
          <w:lang w:val="ru-RU"/>
        </w:rPr>
        <w:t>большой процент износа сетей теплоснабжения.</w:t>
      </w:r>
    </w:p>
    <w:p w14:paraId="55D2F55B" w14:textId="77777777" w:rsidR="00643450" w:rsidRPr="0064006C" w:rsidRDefault="00643450" w:rsidP="00571AE6">
      <w:pPr>
        <w:pStyle w:val="a2"/>
        <w:keepNext/>
        <w:spacing w:before="120"/>
        <w:rPr>
          <w:b/>
          <w:lang w:val="ru-RU"/>
        </w:rPr>
      </w:pPr>
      <w:r w:rsidRPr="0064006C">
        <w:rPr>
          <w:b/>
          <w:lang w:val="ru-RU"/>
        </w:rPr>
        <w:t>Электроснабжение</w:t>
      </w:r>
    </w:p>
    <w:p w14:paraId="07E15C59" w14:textId="28BAB68E" w:rsidR="003879E5" w:rsidRPr="0064006C" w:rsidRDefault="003879E5" w:rsidP="003879E5">
      <w:pPr>
        <w:pStyle w:val="a2"/>
        <w:rPr>
          <w:lang w:val="ru-RU"/>
        </w:rPr>
      </w:pPr>
      <w:r w:rsidRPr="0064006C">
        <w:rPr>
          <w:lang w:val="ru-RU"/>
        </w:rPr>
        <w:t xml:space="preserve">Электроснабжение потребителей Грибановского городского поселения в настоящее время осуществляется от системы ОАО «Воронежэнерго» через подстанцию ПС 110 </w:t>
      </w:r>
      <w:proofErr w:type="spellStart"/>
      <w:r w:rsidRPr="0064006C">
        <w:rPr>
          <w:lang w:val="ru-RU"/>
        </w:rPr>
        <w:t>кВ</w:t>
      </w:r>
      <w:proofErr w:type="spellEnd"/>
      <w:r w:rsidRPr="0064006C">
        <w:rPr>
          <w:lang w:val="ru-RU"/>
        </w:rPr>
        <w:t xml:space="preserve"> «Большая </w:t>
      </w:r>
      <w:proofErr w:type="spellStart"/>
      <w:r w:rsidRPr="0064006C">
        <w:rPr>
          <w:lang w:val="ru-RU"/>
        </w:rPr>
        <w:t>Грибановка</w:t>
      </w:r>
      <w:proofErr w:type="spellEnd"/>
      <w:r w:rsidRPr="0064006C">
        <w:rPr>
          <w:lang w:val="ru-RU"/>
        </w:rPr>
        <w:t>», установленная мощность трансформаторов – 32 МВА</w:t>
      </w:r>
      <w:r w:rsidR="00E3157D" w:rsidRPr="0064006C">
        <w:rPr>
          <w:lang w:val="ru-RU"/>
        </w:rPr>
        <w:t>.</w:t>
      </w:r>
      <w:r w:rsidR="001D2DB5" w:rsidRPr="0064006C">
        <w:rPr>
          <w:lang w:val="ru-RU"/>
        </w:rPr>
        <w:t xml:space="preserve"> Населенные пункты в Грибановском городском поселении полностью электрифицированы.</w:t>
      </w:r>
    </w:p>
    <w:p w14:paraId="1C09890A" w14:textId="19F01FB6" w:rsidR="00691537" w:rsidRPr="0064006C" w:rsidRDefault="00691537" w:rsidP="00691537">
      <w:pPr>
        <w:pStyle w:val="a2"/>
        <w:rPr>
          <w:lang w:val="ru-RU"/>
        </w:rPr>
      </w:pPr>
      <w:r w:rsidRPr="0064006C">
        <w:rPr>
          <w:lang w:val="ru-RU"/>
        </w:rPr>
        <w:t xml:space="preserve">Общая протяженность электрических сетей составляет </w:t>
      </w:r>
      <w:r w:rsidR="00B5398E" w:rsidRPr="0064006C">
        <w:rPr>
          <w:lang w:val="ru-RU"/>
        </w:rPr>
        <w:t>106,39</w:t>
      </w:r>
      <w:r w:rsidRPr="0064006C">
        <w:rPr>
          <w:lang w:val="ru-RU"/>
        </w:rPr>
        <w:t xml:space="preserve"> </w:t>
      </w:r>
      <w:proofErr w:type="spellStart"/>
      <w:r w:rsidRPr="0064006C">
        <w:rPr>
          <w:lang w:val="ru-RU"/>
        </w:rPr>
        <w:t>кВ</w:t>
      </w:r>
      <w:proofErr w:type="spellEnd"/>
      <w:r w:rsidRPr="0064006C">
        <w:rPr>
          <w:lang w:val="ru-RU"/>
        </w:rPr>
        <w:t>, из которых:</w:t>
      </w:r>
    </w:p>
    <w:p w14:paraId="467D33D3" w14:textId="4CC6920B" w:rsidR="002626CF" w:rsidRPr="0064006C" w:rsidRDefault="002626CF" w:rsidP="00385517">
      <w:pPr>
        <w:pStyle w:val="a2"/>
        <w:numPr>
          <w:ilvl w:val="0"/>
          <w:numId w:val="19"/>
        </w:numPr>
      </w:pPr>
      <w:r w:rsidRPr="0064006C">
        <w:rPr>
          <w:lang w:val="ru-RU"/>
        </w:rPr>
        <w:t>ЛЭП 110</w:t>
      </w:r>
      <w:r w:rsidRPr="0064006C">
        <w:t xml:space="preserve"> </w:t>
      </w:r>
      <w:proofErr w:type="spellStart"/>
      <w:r w:rsidRPr="0064006C">
        <w:t>кВ</w:t>
      </w:r>
      <w:proofErr w:type="spellEnd"/>
      <w:r w:rsidRPr="0064006C">
        <w:t xml:space="preserve"> – </w:t>
      </w:r>
      <w:r w:rsidR="00B5398E" w:rsidRPr="0064006C">
        <w:rPr>
          <w:lang w:val="ru-RU"/>
        </w:rPr>
        <w:t>30</w:t>
      </w:r>
      <w:r w:rsidRPr="0064006C">
        <w:rPr>
          <w:lang w:val="ru-RU"/>
        </w:rPr>
        <w:t>,0</w:t>
      </w:r>
      <w:r w:rsidRPr="0064006C">
        <w:t xml:space="preserve"> </w:t>
      </w:r>
      <w:proofErr w:type="spellStart"/>
      <w:r w:rsidRPr="0064006C">
        <w:t>км</w:t>
      </w:r>
      <w:proofErr w:type="spellEnd"/>
      <w:r w:rsidRPr="0064006C">
        <w:t>;</w:t>
      </w:r>
    </w:p>
    <w:p w14:paraId="21438EEC" w14:textId="09D8DAC0" w:rsidR="00691537" w:rsidRPr="0064006C" w:rsidRDefault="00691537" w:rsidP="00385517">
      <w:pPr>
        <w:pStyle w:val="a2"/>
        <w:numPr>
          <w:ilvl w:val="0"/>
          <w:numId w:val="19"/>
        </w:numPr>
      </w:pPr>
      <w:r w:rsidRPr="0064006C">
        <w:rPr>
          <w:lang w:val="ru-RU"/>
        </w:rPr>
        <w:t>ЛЭП 10</w:t>
      </w:r>
      <w:r w:rsidRPr="0064006C">
        <w:t xml:space="preserve"> </w:t>
      </w:r>
      <w:proofErr w:type="spellStart"/>
      <w:r w:rsidRPr="0064006C">
        <w:t>кВ</w:t>
      </w:r>
      <w:proofErr w:type="spellEnd"/>
      <w:r w:rsidRPr="0064006C">
        <w:t xml:space="preserve"> – </w:t>
      </w:r>
      <w:r w:rsidR="00B5398E" w:rsidRPr="0064006C">
        <w:rPr>
          <w:lang w:val="ru-RU"/>
        </w:rPr>
        <w:t>76,39</w:t>
      </w:r>
      <w:r w:rsidRPr="0064006C">
        <w:t xml:space="preserve"> </w:t>
      </w:r>
      <w:proofErr w:type="spellStart"/>
      <w:r w:rsidRPr="0064006C">
        <w:t>км</w:t>
      </w:r>
      <w:proofErr w:type="spellEnd"/>
      <w:r w:rsidRPr="0064006C">
        <w:rPr>
          <w:lang w:val="ru-RU"/>
        </w:rPr>
        <w:t>.</w:t>
      </w:r>
    </w:p>
    <w:p w14:paraId="6666B477" w14:textId="77777777" w:rsidR="00691537" w:rsidRPr="0064006C" w:rsidRDefault="00691537" w:rsidP="00691537">
      <w:pPr>
        <w:pStyle w:val="a2"/>
        <w:keepNext/>
        <w:spacing w:before="120"/>
        <w:rPr>
          <w:b/>
          <w:lang w:val="ru-RU"/>
        </w:rPr>
      </w:pPr>
      <w:r w:rsidRPr="0064006C">
        <w:rPr>
          <w:b/>
          <w:lang w:val="ru-RU"/>
        </w:rPr>
        <w:t>Расчет электропотребления</w:t>
      </w:r>
    </w:p>
    <w:p w14:paraId="0D2636D0" w14:textId="77777777" w:rsidR="00691537" w:rsidRPr="0064006C" w:rsidRDefault="00691537" w:rsidP="00691537">
      <w:pPr>
        <w:pStyle w:val="a2"/>
        <w:rPr>
          <w:lang w:val="ru-RU"/>
        </w:rPr>
      </w:pPr>
      <w:r w:rsidRPr="0064006C">
        <w:rPr>
          <w:lang w:val="ru-RU"/>
        </w:rPr>
        <w:t>Перспективные электрические нагрузки и расход электроэнергии потребителями подсчитаны согласно «Инструкции по проектированию электрических сетей» РД 34.20.185-94.</w:t>
      </w:r>
    </w:p>
    <w:p w14:paraId="0E118D87" w14:textId="77777777" w:rsidR="00691537" w:rsidRPr="0064006C" w:rsidRDefault="00691537" w:rsidP="00691537">
      <w:pPr>
        <w:pStyle w:val="a2"/>
        <w:rPr>
          <w:lang w:val="ru-RU"/>
        </w:rPr>
      </w:pPr>
      <w:r w:rsidRPr="0064006C">
        <w:rPr>
          <w:lang w:val="ru-RU"/>
        </w:rP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14:paraId="526F1DDA" w14:textId="77777777" w:rsidR="00691537" w:rsidRPr="0064006C" w:rsidRDefault="00691537" w:rsidP="00691537">
      <w:pPr>
        <w:pStyle w:val="a2"/>
        <w:rPr>
          <w:lang w:val="ru-RU"/>
        </w:rPr>
      </w:pPr>
      <w:r w:rsidRPr="0064006C">
        <w:rPr>
          <w:lang w:val="ru-RU"/>
        </w:rPr>
        <w:t>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14:paraId="0BD91BAD" w14:textId="51199524" w:rsidR="00691537" w:rsidRPr="0064006C" w:rsidRDefault="00691537" w:rsidP="00691537">
      <w:pPr>
        <w:pStyle w:val="a2"/>
        <w:rPr>
          <w:lang w:val="ru-RU"/>
        </w:rPr>
      </w:pPr>
      <w:r w:rsidRPr="0064006C">
        <w:rPr>
          <w:lang w:val="ru-RU"/>
        </w:rPr>
        <w:t xml:space="preserve">Значения удельных электрических нагрузок и годового числа использования максимума электрической нагрузки приведено к шинам 10 (6) </w:t>
      </w:r>
      <w:proofErr w:type="spellStart"/>
      <w:r w:rsidRPr="0064006C">
        <w:rPr>
          <w:lang w:val="ru-RU"/>
        </w:rPr>
        <w:t>кВ</w:t>
      </w:r>
      <w:proofErr w:type="spellEnd"/>
      <w:r w:rsidRPr="0064006C">
        <w:rPr>
          <w:lang w:val="ru-RU"/>
        </w:rPr>
        <w:t xml:space="preserve"> ЦП. Прогноз электрических нагрузок и электропотребления приведен в таблице 2.</w:t>
      </w:r>
      <w:r w:rsidR="00586628" w:rsidRPr="0064006C">
        <w:rPr>
          <w:lang w:val="ru-RU"/>
        </w:rPr>
        <w:t>18</w:t>
      </w:r>
      <w:r w:rsidRPr="0064006C">
        <w:rPr>
          <w:lang w:val="ru-RU"/>
        </w:rPr>
        <w:t xml:space="preserve">. </w:t>
      </w:r>
    </w:p>
    <w:p w14:paraId="23076968" w14:textId="6B4F4ECB" w:rsidR="00691537" w:rsidRPr="0064006C" w:rsidRDefault="00691537" w:rsidP="00691537">
      <w:pPr>
        <w:pStyle w:val="a2"/>
        <w:keepNext/>
        <w:suppressAutoHyphens/>
        <w:spacing w:after="120"/>
        <w:ind w:firstLine="0"/>
        <w:jc w:val="right"/>
        <w:rPr>
          <w:b/>
          <w:szCs w:val="28"/>
          <w:lang w:val="ru-RU"/>
        </w:rPr>
      </w:pPr>
      <w:r w:rsidRPr="0064006C">
        <w:rPr>
          <w:b/>
          <w:szCs w:val="28"/>
          <w:lang w:val="ru-RU"/>
        </w:rPr>
        <w:t>Таблица 2.</w:t>
      </w:r>
      <w:r w:rsidR="00586628" w:rsidRPr="0064006C">
        <w:rPr>
          <w:b/>
          <w:szCs w:val="28"/>
          <w:lang w:val="ru-RU"/>
        </w:rPr>
        <w:t>18</w:t>
      </w:r>
    </w:p>
    <w:p w14:paraId="7A0D8EAD" w14:textId="2F07DAED" w:rsidR="00691537" w:rsidRPr="0064006C" w:rsidRDefault="00691537" w:rsidP="00691537">
      <w:pPr>
        <w:pStyle w:val="a2"/>
        <w:keepNext/>
        <w:suppressAutoHyphens/>
        <w:spacing w:after="120"/>
        <w:ind w:firstLine="0"/>
        <w:jc w:val="center"/>
        <w:rPr>
          <w:b/>
          <w:szCs w:val="28"/>
          <w:lang w:val="ru-RU"/>
        </w:rPr>
      </w:pPr>
      <w:r w:rsidRPr="0064006C">
        <w:rPr>
          <w:b/>
          <w:szCs w:val="28"/>
          <w:lang w:val="ru-RU"/>
        </w:rPr>
        <w:t>Прогноз электрических нагрузок и электропотребления</w:t>
      </w:r>
      <w:r w:rsidRPr="0064006C">
        <w:rPr>
          <w:b/>
          <w:szCs w:val="28"/>
          <w:lang w:val="ru-RU"/>
        </w:rPr>
        <w:br/>
      </w:r>
      <w:r w:rsidR="00D17FA1" w:rsidRPr="0064006C">
        <w:rPr>
          <w:b/>
          <w:szCs w:val="28"/>
          <w:lang w:val="ru-RU"/>
        </w:rPr>
        <w:t>Грибановского</w:t>
      </w:r>
      <w:r w:rsidR="00440863" w:rsidRPr="0064006C">
        <w:rPr>
          <w:b/>
          <w:szCs w:val="28"/>
          <w:lang w:val="ru-RU"/>
        </w:rPr>
        <w:t xml:space="preserve"> городского поселения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54"/>
        <w:gridCol w:w="1753"/>
        <w:gridCol w:w="1465"/>
        <w:gridCol w:w="1391"/>
        <w:gridCol w:w="1378"/>
        <w:gridCol w:w="1493"/>
      </w:tblGrid>
      <w:tr w:rsidR="00691537" w:rsidRPr="0064006C" w14:paraId="4E64F81F" w14:textId="77777777" w:rsidTr="00691537">
        <w:trPr>
          <w:tblHeader/>
        </w:trPr>
        <w:tc>
          <w:tcPr>
            <w:tcW w:w="1932" w:type="pct"/>
            <w:gridSpan w:val="2"/>
            <w:shd w:val="clear" w:color="auto" w:fill="auto"/>
            <w:vAlign w:val="center"/>
            <w:hideMark/>
          </w:tcPr>
          <w:p w14:paraId="0773E021" w14:textId="77777777" w:rsidR="00691537" w:rsidRPr="0064006C" w:rsidRDefault="00691537" w:rsidP="003649E3">
            <w:pPr>
              <w:jc w:val="center"/>
              <w:rPr>
                <w:b/>
                <w:iCs/>
                <w:color w:val="000000"/>
                <w:sz w:val="20"/>
                <w:szCs w:val="20"/>
              </w:rPr>
            </w:pPr>
            <w:r w:rsidRPr="0064006C">
              <w:rPr>
                <w:b/>
                <w:iCs/>
                <w:color w:val="000000"/>
                <w:sz w:val="20"/>
                <w:szCs w:val="20"/>
              </w:rPr>
              <w:t>Численность населения, чел</w:t>
            </w:r>
          </w:p>
        </w:tc>
        <w:tc>
          <w:tcPr>
            <w:tcW w:w="1530" w:type="pct"/>
            <w:gridSpan w:val="2"/>
            <w:shd w:val="clear" w:color="auto" w:fill="auto"/>
            <w:vAlign w:val="center"/>
            <w:hideMark/>
          </w:tcPr>
          <w:p w14:paraId="036A06F7" w14:textId="77777777" w:rsidR="00691537" w:rsidRPr="0064006C" w:rsidRDefault="00691537" w:rsidP="003649E3">
            <w:pPr>
              <w:jc w:val="center"/>
              <w:rPr>
                <w:b/>
                <w:iCs/>
                <w:color w:val="000000"/>
                <w:sz w:val="20"/>
                <w:szCs w:val="20"/>
              </w:rPr>
            </w:pPr>
            <w:r w:rsidRPr="0064006C">
              <w:rPr>
                <w:b/>
                <w:iCs/>
                <w:color w:val="000000"/>
                <w:sz w:val="20"/>
                <w:szCs w:val="20"/>
              </w:rPr>
              <w:t>Расчетная электрическая нагрузка, кВт</w:t>
            </w:r>
          </w:p>
        </w:tc>
        <w:tc>
          <w:tcPr>
            <w:tcW w:w="1538" w:type="pct"/>
            <w:gridSpan w:val="2"/>
            <w:shd w:val="clear" w:color="auto" w:fill="auto"/>
            <w:vAlign w:val="center"/>
            <w:hideMark/>
          </w:tcPr>
          <w:p w14:paraId="1599F552" w14:textId="77777777" w:rsidR="00691537" w:rsidRPr="0064006C" w:rsidRDefault="00691537" w:rsidP="003649E3">
            <w:pPr>
              <w:jc w:val="center"/>
              <w:rPr>
                <w:b/>
                <w:iCs/>
                <w:color w:val="000000"/>
                <w:sz w:val="20"/>
                <w:szCs w:val="20"/>
              </w:rPr>
            </w:pPr>
            <w:r w:rsidRPr="0064006C">
              <w:rPr>
                <w:b/>
                <w:iCs/>
                <w:color w:val="000000"/>
                <w:sz w:val="20"/>
                <w:szCs w:val="20"/>
              </w:rPr>
              <w:t xml:space="preserve">Годовой расход электроэнергии, </w:t>
            </w:r>
            <w:r w:rsidRPr="0064006C">
              <w:rPr>
                <w:b/>
                <w:iCs/>
                <w:color w:val="000000"/>
                <w:sz w:val="20"/>
                <w:szCs w:val="20"/>
              </w:rPr>
              <w:br/>
              <w:t>тыс. кВт/ч</w:t>
            </w:r>
          </w:p>
        </w:tc>
      </w:tr>
      <w:tr w:rsidR="00691537" w:rsidRPr="0064006C" w14:paraId="378D3754" w14:textId="77777777" w:rsidTr="00691537">
        <w:trPr>
          <w:tblHeader/>
        </w:trPr>
        <w:tc>
          <w:tcPr>
            <w:tcW w:w="993" w:type="pct"/>
            <w:shd w:val="clear" w:color="auto" w:fill="auto"/>
            <w:vAlign w:val="center"/>
            <w:hideMark/>
          </w:tcPr>
          <w:p w14:paraId="2906793B" w14:textId="77777777" w:rsidR="00691537" w:rsidRPr="0064006C" w:rsidRDefault="00691537" w:rsidP="003649E3">
            <w:pPr>
              <w:jc w:val="center"/>
              <w:rPr>
                <w:b/>
                <w:iCs/>
                <w:color w:val="000000"/>
                <w:sz w:val="20"/>
                <w:szCs w:val="20"/>
              </w:rPr>
            </w:pPr>
            <w:r w:rsidRPr="0064006C">
              <w:rPr>
                <w:b/>
                <w:iCs/>
                <w:color w:val="000000"/>
                <w:sz w:val="20"/>
                <w:szCs w:val="20"/>
              </w:rPr>
              <w:t>1 очередь</w:t>
            </w:r>
          </w:p>
        </w:tc>
        <w:tc>
          <w:tcPr>
            <w:tcW w:w="939" w:type="pct"/>
            <w:shd w:val="clear" w:color="auto" w:fill="auto"/>
            <w:vAlign w:val="center"/>
            <w:hideMark/>
          </w:tcPr>
          <w:p w14:paraId="7865A24C" w14:textId="77777777" w:rsidR="00691537" w:rsidRPr="0064006C" w:rsidRDefault="00691537" w:rsidP="003649E3">
            <w:pPr>
              <w:jc w:val="center"/>
              <w:rPr>
                <w:b/>
                <w:iCs/>
                <w:color w:val="000000"/>
                <w:sz w:val="20"/>
                <w:szCs w:val="20"/>
              </w:rPr>
            </w:pPr>
            <w:r w:rsidRPr="0064006C">
              <w:rPr>
                <w:b/>
                <w:iCs/>
                <w:color w:val="000000"/>
                <w:sz w:val="20"/>
                <w:szCs w:val="20"/>
              </w:rPr>
              <w:t>расчетный срок</w:t>
            </w:r>
          </w:p>
        </w:tc>
        <w:tc>
          <w:tcPr>
            <w:tcW w:w="785" w:type="pct"/>
            <w:shd w:val="clear" w:color="auto" w:fill="auto"/>
            <w:vAlign w:val="center"/>
            <w:hideMark/>
          </w:tcPr>
          <w:p w14:paraId="6E1043F4" w14:textId="77777777" w:rsidR="00691537" w:rsidRPr="0064006C" w:rsidRDefault="00691537" w:rsidP="003649E3">
            <w:pPr>
              <w:jc w:val="center"/>
              <w:rPr>
                <w:b/>
                <w:iCs/>
                <w:color w:val="000000"/>
                <w:sz w:val="20"/>
                <w:szCs w:val="20"/>
              </w:rPr>
            </w:pPr>
            <w:r w:rsidRPr="0064006C">
              <w:rPr>
                <w:b/>
                <w:iCs/>
                <w:color w:val="000000"/>
                <w:sz w:val="20"/>
                <w:szCs w:val="20"/>
              </w:rPr>
              <w:t>1 очередь</w:t>
            </w:r>
          </w:p>
        </w:tc>
        <w:tc>
          <w:tcPr>
            <w:tcW w:w="745" w:type="pct"/>
            <w:shd w:val="clear" w:color="auto" w:fill="auto"/>
            <w:vAlign w:val="center"/>
            <w:hideMark/>
          </w:tcPr>
          <w:p w14:paraId="010BDBB5" w14:textId="77777777" w:rsidR="00691537" w:rsidRPr="0064006C" w:rsidRDefault="00691537" w:rsidP="003649E3">
            <w:pPr>
              <w:jc w:val="center"/>
              <w:rPr>
                <w:b/>
                <w:iCs/>
                <w:color w:val="000000"/>
                <w:sz w:val="20"/>
                <w:szCs w:val="20"/>
              </w:rPr>
            </w:pPr>
            <w:r w:rsidRPr="0064006C">
              <w:rPr>
                <w:b/>
                <w:iCs/>
                <w:color w:val="000000"/>
                <w:sz w:val="20"/>
                <w:szCs w:val="20"/>
              </w:rPr>
              <w:t>расчетный срок</w:t>
            </w:r>
          </w:p>
        </w:tc>
        <w:tc>
          <w:tcPr>
            <w:tcW w:w="738" w:type="pct"/>
            <w:shd w:val="clear" w:color="auto" w:fill="auto"/>
            <w:vAlign w:val="center"/>
            <w:hideMark/>
          </w:tcPr>
          <w:p w14:paraId="3EF8702B" w14:textId="77777777" w:rsidR="00691537" w:rsidRPr="0064006C" w:rsidRDefault="00691537" w:rsidP="003649E3">
            <w:pPr>
              <w:jc w:val="center"/>
              <w:rPr>
                <w:b/>
                <w:iCs/>
                <w:color w:val="000000"/>
                <w:sz w:val="20"/>
                <w:szCs w:val="20"/>
              </w:rPr>
            </w:pPr>
            <w:r w:rsidRPr="0064006C">
              <w:rPr>
                <w:b/>
                <w:iCs/>
                <w:color w:val="000000"/>
                <w:sz w:val="20"/>
                <w:szCs w:val="20"/>
              </w:rPr>
              <w:t>1 очередь</w:t>
            </w:r>
          </w:p>
        </w:tc>
        <w:tc>
          <w:tcPr>
            <w:tcW w:w="800" w:type="pct"/>
            <w:shd w:val="clear" w:color="auto" w:fill="auto"/>
            <w:vAlign w:val="center"/>
            <w:hideMark/>
          </w:tcPr>
          <w:p w14:paraId="5BF3EB0D" w14:textId="77777777" w:rsidR="00691537" w:rsidRPr="0064006C" w:rsidRDefault="00691537" w:rsidP="003649E3">
            <w:pPr>
              <w:jc w:val="center"/>
              <w:rPr>
                <w:b/>
                <w:iCs/>
                <w:color w:val="000000"/>
                <w:sz w:val="20"/>
                <w:szCs w:val="20"/>
              </w:rPr>
            </w:pPr>
            <w:r w:rsidRPr="0064006C">
              <w:rPr>
                <w:b/>
                <w:iCs/>
                <w:color w:val="000000"/>
                <w:sz w:val="20"/>
                <w:szCs w:val="20"/>
              </w:rPr>
              <w:t>расчетный срок</w:t>
            </w:r>
          </w:p>
        </w:tc>
      </w:tr>
      <w:tr w:rsidR="00691537" w:rsidRPr="0064006C" w14:paraId="009D9840" w14:textId="77777777" w:rsidTr="00691537">
        <w:trPr>
          <w:tblHeader/>
        </w:trPr>
        <w:tc>
          <w:tcPr>
            <w:tcW w:w="993" w:type="pct"/>
            <w:shd w:val="clear" w:color="auto" w:fill="auto"/>
            <w:vAlign w:val="center"/>
          </w:tcPr>
          <w:p w14:paraId="1E7401C6" w14:textId="3D10AED3" w:rsidR="00691537" w:rsidRPr="0064006C" w:rsidRDefault="00B51E80" w:rsidP="003649E3">
            <w:pPr>
              <w:jc w:val="center"/>
              <w:rPr>
                <w:bCs/>
                <w:iCs/>
                <w:color w:val="000000"/>
                <w:sz w:val="20"/>
                <w:szCs w:val="20"/>
              </w:rPr>
            </w:pPr>
            <w:r w:rsidRPr="0064006C">
              <w:rPr>
                <w:bCs/>
                <w:iCs/>
                <w:color w:val="000000"/>
                <w:sz w:val="20"/>
                <w:szCs w:val="20"/>
              </w:rPr>
              <w:t>14693</w:t>
            </w:r>
          </w:p>
        </w:tc>
        <w:tc>
          <w:tcPr>
            <w:tcW w:w="939" w:type="pct"/>
            <w:shd w:val="clear" w:color="auto" w:fill="auto"/>
            <w:vAlign w:val="center"/>
          </w:tcPr>
          <w:p w14:paraId="6374C53F" w14:textId="440FA1D4" w:rsidR="00691537" w:rsidRPr="0064006C" w:rsidRDefault="00B51E80" w:rsidP="003649E3">
            <w:pPr>
              <w:jc w:val="center"/>
              <w:rPr>
                <w:bCs/>
                <w:iCs/>
                <w:color w:val="000000"/>
                <w:sz w:val="20"/>
                <w:szCs w:val="20"/>
              </w:rPr>
            </w:pPr>
            <w:r w:rsidRPr="0064006C">
              <w:rPr>
                <w:bCs/>
                <w:iCs/>
                <w:color w:val="000000"/>
                <w:sz w:val="20"/>
                <w:szCs w:val="20"/>
              </w:rPr>
              <w:t>14989</w:t>
            </w:r>
          </w:p>
        </w:tc>
        <w:tc>
          <w:tcPr>
            <w:tcW w:w="785" w:type="pct"/>
            <w:shd w:val="clear" w:color="auto" w:fill="auto"/>
            <w:vAlign w:val="center"/>
          </w:tcPr>
          <w:p w14:paraId="11BFE432" w14:textId="3026DC77" w:rsidR="00691537" w:rsidRPr="0064006C" w:rsidRDefault="00B51E80" w:rsidP="003649E3">
            <w:pPr>
              <w:jc w:val="center"/>
              <w:rPr>
                <w:bCs/>
                <w:iCs/>
                <w:color w:val="000000"/>
                <w:sz w:val="20"/>
                <w:szCs w:val="20"/>
              </w:rPr>
            </w:pPr>
            <w:r w:rsidRPr="0064006C">
              <w:rPr>
                <w:bCs/>
                <w:iCs/>
                <w:color w:val="000000"/>
                <w:sz w:val="20"/>
                <w:szCs w:val="20"/>
              </w:rPr>
              <w:t>9540,9</w:t>
            </w:r>
          </w:p>
        </w:tc>
        <w:tc>
          <w:tcPr>
            <w:tcW w:w="745" w:type="pct"/>
            <w:shd w:val="clear" w:color="auto" w:fill="auto"/>
            <w:vAlign w:val="center"/>
          </w:tcPr>
          <w:p w14:paraId="09A211A2" w14:textId="5DE49885" w:rsidR="00691537" w:rsidRPr="0064006C" w:rsidRDefault="00B51E80" w:rsidP="003649E3">
            <w:pPr>
              <w:jc w:val="center"/>
              <w:rPr>
                <w:bCs/>
                <w:iCs/>
                <w:color w:val="000000"/>
                <w:sz w:val="20"/>
                <w:szCs w:val="20"/>
              </w:rPr>
            </w:pPr>
            <w:r w:rsidRPr="0064006C">
              <w:rPr>
                <w:bCs/>
                <w:iCs/>
                <w:color w:val="000000"/>
                <w:sz w:val="20"/>
                <w:szCs w:val="20"/>
              </w:rPr>
              <w:t>9733,12</w:t>
            </w:r>
          </w:p>
        </w:tc>
        <w:tc>
          <w:tcPr>
            <w:tcW w:w="738" w:type="pct"/>
            <w:shd w:val="clear" w:color="auto" w:fill="auto"/>
            <w:vAlign w:val="center"/>
          </w:tcPr>
          <w:p w14:paraId="298B218F" w14:textId="25BC179C" w:rsidR="00691537" w:rsidRPr="0064006C" w:rsidRDefault="00B51E80" w:rsidP="003649E3">
            <w:pPr>
              <w:jc w:val="center"/>
              <w:rPr>
                <w:bCs/>
                <w:iCs/>
                <w:color w:val="000000"/>
                <w:sz w:val="20"/>
                <w:szCs w:val="20"/>
              </w:rPr>
            </w:pPr>
            <w:r w:rsidRPr="0064006C">
              <w:rPr>
                <w:bCs/>
                <w:iCs/>
                <w:color w:val="000000"/>
                <w:sz w:val="20"/>
                <w:szCs w:val="20"/>
              </w:rPr>
              <w:t>44524,24</w:t>
            </w:r>
          </w:p>
        </w:tc>
        <w:tc>
          <w:tcPr>
            <w:tcW w:w="800" w:type="pct"/>
            <w:shd w:val="clear" w:color="auto" w:fill="auto"/>
            <w:vAlign w:val="center"/>
          </w:tcPr>
          <w:p w14:paraId="59933D25" w14:textId="3BE287BA" w:rsidR="00691537" w:rsidRPr="0064006C" w:rsidRDefault="00B51E80" w:rsidP="003649E3">
            <w:pPr>
              <w:jc w:val="center"/>
              <w:rPr>
                <w:bCs/>
                <w:iCs/>
                <w:color w:val="000000"/>
                <w:sz w:val="20"/>
                <w:szCs w:val="20"/>
              </w:rPr>
            </w:pPr>
            <w:r w:rsidRPr="0064006C">
              <w:rPr>
                <w:bCs/>
                <w:iCs/>
                <w:color w:val="000000"/>
                <w:sz w:val="20"/>
                <w:szCs w:val="20"/>
              </w:rPr>
              <w:t>45421,21</w:t>
            </w:r>
          </w:p>
        </w:tc>
      </w:tr>
    </w:tbl>
    <w:p w14:paraId="3F643F6E" w14:textId="77777777" w:rsidR="00643450" w:rsidRPr="0064006C" w:rsidRDefault="00643450" w:rsidP="00571AE6">
      <w:pPr>
        <w:pStyle w:val="a2"/>
        <w:keepNext/>
        <w:spacing w:before="120"/>
        <w:rPr>
          <w:b/>
          <w:lang w:val="ru-RU"/>
        </w:rPr>
      </w:pPr>
      <w:r w:rsidRPr="0064006C">
        <w:rPr>
          <w:b/>
          <w:lang w:val="ru-RU"/>
        </w:rPr>
        <w:lastRenderedPageBreak/>
        <w:t>Связь</w:t>
      </w:r>
    </w:p>
    <w:p w14:paraId="25D18994" w14:textId="2D0D82DC" w:rsidR="00E57862" w:rsidRPr="0064006C" w:rsidRDefault="00DB4B6C" w:rsidP="002D297C">
      <w:pPr>
        <w:pStyle w:val="a2"/>
        <w:rPr>
          <w:lang w:val="ru-RU"/>
        </w:rPr>
      </w:pPr>
      <w:r w:rsidRPr="0064006C">
        <w:rPr>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 </w:t>
      </w:r>
      <w:r w:rsidRPr="0064006C">
        <w:rPr>
          <w:lang w:val="ru-RU"/>
        </w:rPr>
        <w:t>функциониру</w:t>
      </w:r>
      <w:r w:rsidR="00A6181A" w:rsidRPr="0064006C">
        <w:rPr>
          <w:lang w:val="ru-RU"/>
        </w:rPr>
        <w:t>ю</w:t>
      </w:r>
      <w:r w:rsidR="006E140E" w:rsidRPr="0064006C">
        <w:rPr>
          <w:lang w:val="ru-RU"/>
        </w:rPr>
        <w:t>т</w:t>
      </w:r>
      <w:r w:rsidRPr="0064006C">
        <w:rPr>
          <w:lang w:val="ru-RU"/>
        </w:rPr>
        <w:t xml:space="preserve"> </w:t>
      </w:r>
      <w:r w:rsidR="00B5031D" w:rsidRPr="0064006C">
        <w:rPr>
          <w:lang w:val="ru-RU"/>
        </w:rPr>
        <w:t>4</w:t>
      </w:r>
      <w:r w:rsidRPr="0064006C">
        <w:rPr>
          <w:lang w:val="ru-RU"/>
        </w:rPr>
        <w:t xml:space="preserve"> отделени</w:t>
      </w:r>
      <w:r w:rsidR="00B5031D" w:rsidRPr="0064006C">
        <w:rPr>
          <w:lang w:val="ru-RU"/>
        </w:rPr>
        <w:t xml:space="preserve">я </w:t>
      </w:r>
      <w:r w:rsidRPr="0064006C">
        <w:rPr>
          <w:lang w:val="ru-RU"/>
        </w:rPr>
        <w:t>почтовой связи</w:t>
      </w:r>
      <w:r w:rsidR="00A6181A" w:rsidRPr="0064006C">
        <w:rPr>
          <w:lang w:val="ru-RU"/>
        </w:rPr>
        <w:t>:</w:t>
      </w:r>
    </w:p>
    <w:p w14:paraId="0B9E5BE2" w14:textId="2171C8F9" w:rsidR="00A6181A" w:rsidRPr="0064006C" w:rsidRDefault="00A6181A" w:rsidP="00385517">
      <w:pPr>
        <w:pStyle w:val="a2"/>
        <w:numPr>
          <w:ilvl w:val="0"/>
          <w:numId w:val="17"/>
        </w:numPr>
        <w:ind w:left="1064"/>
        <w:rPr>
          <w:lang w:val="ru-RU"/>
        </w:rPr>
      </w:pPr>
      <w:r w:rsidRPr="0064006C">
        <w:rPr>
          <w:lang w:val="ru-RU"/>
        </w:rPr>
        <w:t xml:space="preserve">ОПС № </w:t>
      </w:r>
      <w:r w:rsidR="00B5031D" w:rsidRPr="0064006C">
        <w:rPr>
          <w:lang w:val="ru-RU"/>
        </w:rPr>
        <w:t>397243</w:t>
      </w:r>
      <w:r w:rsidRPr="0064006C">
        <w:rPr>
          <w:lang w:val="ru-RU"/>
        </w:rPr>
        <w:t xml:space="preserve"> (</w:t>
      </w:r>
      <w:proofErr w:type="spellStart"/>
      <w:r w:rsidR="00A944A9" w:rsidRPr="0064006C">
        <w:rPr>
          <w:lang w:val="ru-RU"/>
        </w:rPr>
        <w:t>пгт</w:t>
      </w:r>
      <w:proofErr w:type="spellEnd"/>
      <w:r w:rsidR="00B5031D" w:rsidRPr="0064006C">
        <w:rPr>
          <w:lang w:val="ru-RU"/>
        </w:rPr>
        <w:t xml:space="preserve">. Грибановский, </w:t>
      </w:r>
      <w:proofErr w:type="spellStart"/>
      <w:r w:rsidR="00B5031D" w:rsidRPr="0064006C">
        <w:rPr>
          <w:lang w:val="ru-RU"/>
        </w:rPr>
        <w:t>Машзаводская</w:t>
      </w:r>
      <w:proofErr w:type="spellEnd"/>
      <w:r w:rsidR="00B5031D" w:rsidRPr="0064006C">
        <w:rPr>
          <w:lang w:val="ru-RU"/>
        </w:rPr>
        <w:t xml:space="preserve"> улица, 22</w:t>
      </w:r>
      <w:r w:rsidRPr="0064006C">
        <w:rPr>
          <w:lang w:val="ru-RU"/>
        </w:rPr>
        <w:t>);</w:t>
      </w:r>
    </w:p>
    <w:p w14:paraId="707524CF" w14:textId="6C4C0CF2" w:rsidR="00A6181A" w:rsidRPr="0064006C" w:rsidRDefault="00A6181A" w:rsidP="00385517">
      <w:pPr>
        <w:pStyle w:val="a2"/>
        <w:numPr>
          <w:ilvl w:val="0"/>
          <w:numId w:val="17"/>
        </w:numPr>
        <w:ind w:left="1064"/>
        <w:rPr>
          <w:lang w:val="ru-RU"/>
        </w:rPr>
      </w:pPr>
      <w:r w:rsidRPr="0064006C">
        <w:rPr>
          <w:lang w:val="ru-RU"/>
        </w:rPr>
        <w:t xml:space="preserve">ОПС № </w:t>
      </w:r>
      <w:r w:rsidR="00B5031D" w:rsidRPr="0064006C">
        <w:rPr>
          <w:lang w:val="ru-RU"/>
        </w:rPr>
        <w:t>397242</w:t>
      </w:r>
      <w:r w:rsidRPr="0064006C">
        <w:rPr>
          <w:lang w:val="ru-RU"/>
        </w:rPr>
        <w:t xml:space="preserve"> (</w:t>
      </w:r>
      <w:proofErr w:type="spellStart"/>
      <w:r w:rsidR="00A944A9" w:rsidRPr="0064006C">
        <w:rPr>
          <w:lang w:val="ru-RU"/>
        </w:rPr>
        <w:t>пгт</w:t>
      </w:r>
      <w:proofErr w:type="spellEnd"/>
      <w:r w:rsidR="00B5031D" w:rsidRPr="0064006C">
        <w:rPr>
          <w:lang w:val="ru-RU"/>
        </w:rPr>
        <w:t xml:space="preserve">. Грибановский, </w:t>
      </w:r>
      <w:proofErr w:type="spellStart"/>
      <w:r w:rsidR="00B5031D" w:rsidRPr="0064006C">
        <w:rPr>
          <w:lang w:val="ru-RU"/>
        </w:rPr>
        <w:t>Сахзаводская</w:t>
      </w:r>
      <w:proofErr w:type="spellEnd"/>
      <w:r w:rsidR="00B5031D" w:rsidRPr="0064006C">
        <w:rPr>
          <w:lang w:val="ru-RU"/>
        </w:rPr>
        <w:t xml:space="preserve"> улица, 27</w:t>
      </w:r>
      <w:r w:rsidRPr="0064006C">
        <w:rPr>
          <w:lang w:val="ru-RU"/>
        </w:rPr>
        <w:t>);</w:t>
      </w:r>
    </w:p>
    <w:p w14:paraId="28847671" w14:textId="38A08560" w:rsidR="00A6181A" w:rsidRPr="0064006C" w:rsidRDefault="00A6181A" w:rsidP="00385517">
      <w:pPr>
        <w:pStyle w:val="a2"/>
        <w:numPr>
          <w:ilvl w:val="0"/>
          <w:numId w:val="17"/>
        </w:numPr>
        <w:ind w:left="1064"/>
        <w:rPr>
          <w:lang w:val="ru-RU"/>
        </w:rPr>
      </w:pPr>
      <w:r w:rsidRPr="0064006C">
        <w:rPr>
          <w:lang w:val="ru-RU"/>
        </w:rPr>
        <w:t xml:space="preserve">ОПС № </w:t>
      </w:r>
      <w:r w:rsidR="00B5031D" w:rsidRPr="0064006C">
        <w:rPr>
          <w:lang w:val="ru-RU"/>
        </w:rPr>
        <w:t>397241</w:t>
      </w:r>
      <w:r w:rsidRPr="0064006C">
        <w:rPr>
          <w:lang w:val="ru-RU"/>
        </w:rPr>
        <w:t xml:space="preserve"> (</w:t>
      </w:r>
      <w:proofErr w:type="spellStart"/>
      <w:r w:rsidR="00A944A9" w:rsidRPr="0064006C">
        <w:rPr>
          <w:lang w:val="ru-RU"/>
        </w:rPr>
        <w:t>пгт</w:t>
      </w:r>
      <w:proofErr w:type="spellEnd"/>
      <w:r w:rsidR="00B5031D" w:rsidRPr="0064006C">
        <w:rPr>
          <w:lang w:val="ru-RU"/>
        </w:rPr>
        <w:t>. Грибановский, Московская улица, 62</w:t>
      </w:r>
      <w:r w:rsidRPr="0064006C">
        <w:rPr>
          <w:lang w:val="ru-RU"/>
        </w:rPr>
        <w:t>);</w:t>
      </w:r>
    </w:p>
    <w:p w14:paraId="3338F73F" w14:textId="63F5D654" w:rsidR="00A6181A" w:rsidRPr="0064006C" w:rsidRDefault="00A6181A" w:rsidP="00385517">
      <w:pPr>
        <w:pStyle w:val="a2"/>
        <w:numPr>
          <w:ilvl w:val="0"/>
          <w:numId w:val="17"/>
        </w:numPr>
        <w:ind w:left="1064"/>
        <w:rPr>
          <w:lang w:val="ru-RU"/>
        </w:rPr>
      </w:pPr>
      <w:r w:rsidRPr="0064006C">
        <w:rPr>
          <w:lang w:val="ru-RU"/>
        </w:rPr>
        <w:t>ОПС №</w:t>
      </w:r>
      <w:r w:rsidR="00B5031D" w:rsidRPr="0064006C">
        <w:rPr>
          <w:lang w:val="ru-RU"/>
        </w:rPr>
        <w:t xml:space="preserve"> 397240 </w:t>
      </w:r>
      <w:r w:rsidRPr="0064006C">
        <w:rPr>
          <w:lang w:val="ru-RU"/>
        </w:rPr>
        <w:t>(</w:t>
      </w:r>
      <w:proofErr w:type="spellStart"/>
      <w:r w:rsidR="00A944A9" w:rsidRPr="0064006C">
        <w:rPr>
          <w:lang w:val="ru-RU"/>
        </w:rPr>
        <w:t>пгт</w:t>
      </w:r>
      <w:proofErr w:type="spellEnd"/>
      <w:r w:rsidR="00B5031D" w:rsidRPr="0064006C">
        <w:rPr>
          <w:lang w:val="ru-RU"/>
        </w:rPr>
        <w:t>. Грибановский, Центральная улица, 8</w:t>
      </w:r>
      <w:r w:rsidRPr="0064006C">
        <w:rPr>
          <w:lang w:val="ru-RU"/>
        </w:rPr>
        <w:t>);</w:t>
      </w:r>
    </w:p>
    <w:p w14:paraId="529A0F0B" w14:textId="263990EE" w:rsidR="005A108A" w:rsidRPr="0064006C" w:rsidRDefault="00BF1A03" w:rsidP="00E57862">
      <w:pPr>
        <w:pStyle w:val="a2"/>
        <w:ind w:left="720" w:firstLine="0"/>
        <w:rPr>
          <w:lang w:val="ru-RU"/>
        </w:rPr>
      </w:pPr>
      <w:r w:rsidRPr="0064006C">
        <w:rPr>
          <w:lang w:val="ru-RU"/>
        </w:rPr>
        <w:t>Услуги почтовой связи обеспечивает ФГУП «Почта России».</w:t>
      </w:r>
    </w:p>
    <w:p w14:paraId="7E8466FC" w14:textId="02DFBDDB" w:rsidR="00F8440A" w:rsidRPr="0064006C" w:rsidRDefault="00F8440A" w:rsidP="00F8440A">
      <w:pPr>
        <w:pStyle w:val="a2"/>
        <w:rPr>
          <w:lang w:val="ru-RU"/>
        </w:rPr>
      </w:pPr>
      <w:r w:rsidRPr="0064006C">
        <w:rPr>
          <w:lang w:val="ru-RU"/>
        </w:rPr>
        <w:t>Протяженность линий связи составляет 31926 м. Протяженность линейно-кабельного сооружения связи – 41954 км.</w:t>
      </w:r>
    </w:p>
    <w:p w14:paraId="063F8E14" w14:textId="5DE625D5" w:rsidR="00716F67" w:rsidRPr="0064006C" w:rsidRDefault="008A4FE1" w:rsidP="00BA77DD">
      <w:pPr>
        <w:pStyle w:val="a2"/>
        <w:rPr>
          <w:lang w:val="ru-RU"/>
        </w:rPr>
      </w:pPr>
      <w:bookmarkStart w:id="71" w:name="_Hlk56763738"/>
      <w:r w:rsidRPr="0064006C">
        <w:rPr>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 </w:t>
      </w:r>
      <w:r w:rsidR="00C0473C" w:rsidRPr="0064006C">
        <w:rPr>
          <w:lang w:val="ru-RU"/>
        </w:rPr>
        <w:t>располагаются</w:t>
      </w:r>
      <w:r w:rsidR="005A108A" w:rsidRPr="0064006C">
        <w:rPr>
          <w:lang w:val="ru-RU"/>
        </w:rPr>
        <w:t xml:space="preserve"> вышки</w:t>
      </w:r>
      <w:r w:rsidRPr="0064006C">
        <w:rPr>
          <w:lang w:val="ru-RU"/>
        </w:rPr>
        <w:t xml:space="preserve"> связи</w:t>
      </w:r>
      <w:r w:rsidR="005A108A" w:rsidRPr="0064006C">
        <w:rPr>
          <w:lang w:val="ru-RU"/>
        </w:rPr>
        <w:t xml:space="preserve"> сотовых операторов</w:t>
      </w:r>
      <w:r w:rsidR="001F3968" w:rsidRPr="0064006C">
        <w:rPr>
          <w:lang w:val="ru-RU"/>
        </w:rPr>
        <w:t xml:space="preserve"> МТС, Мегафон, Билайн</w:t>
      </w:r>
      <w:r w:rsidRPr="0064006C">
        <w:rPr>
          <w:lang w:val="ru-RU"/>
        </w:rPr>
        <w:t>.</w:t>
      </w:r>
      <w:r w:rsidR="00B06438" w:rsidRPr="0064006C">
        <w:rPr>
          <w:lang w:val="ru-RU"/>
        </w:rPr>
        <w:t xml:space="preserve"> </w:t>
      </w:r>
      <w:r w:rsidR="00BA77DD" w:rsidRPr="0064006C">
        <w:rPr>
          <w:lang w:val="ru-RU"/>
        </w:rPr>
        <w:t xml:space="preserve">В настоящее время организациям и населению </w:t>
      </w:r>
      <w:r w:rsidR="00D17FA1" w:rsidRPr="0064006C">
        <w:rPr>
          <w:rFonts w:eastAsiaTheme="minorEastAsia"/>
          <w:lang w:val="ru-RU"/>
        </w:rPr>
        <w:t>Грибановского</w:t>
      </w:r>
      <w:r w:rsidR="00440863" w:rsidRPr="0064006C">
        <w:rPr>
          <w:rFonts w:eastAsiaTheme="minorEastAsia"/>
          <w:lang w:val="ru-RU"/>
        </w:rPr>
        <w:t xml:space="preserve"> городского поселения </w:t>
      </w:r>
      <w:r w:rsidR="00BA77DD" w:rsidRPr="0064006C">
        <w:rPr>
          <w:lang w:val="ru-RU"/>
        </w:rPr>
        <w:t>предоставляются следующие основные виды телекоммуникационных услуг: телефонная фиксированная (стационарная) связь, междугородная и международная связь, почтовая связь и услуги сети сотовой подвижной связи.</w:t>
      </w:r>
      <w:r w:rsidR="00A030E0" w:rsidRPr="0064006C">
        <w:rPr>
          <w:lang w:val="ru-RU"/>
        </w:rPr>
        <w:t xml:space="preserve"> </w:t>
      </w:r>
      <w:bookmarkEnd w:id="71"/>
    </w:p>
    <w:p w14:paraId="0F2F3508" w14:textId="1F010C3F" w:rsidR="007D4854" w:rsidRPr="0064006C" w:rsidRDefault="007D4854" w:rsidP="00BA77DD">
      <w:pPr>
        <w:pStyle w:val="a2"/>
        <w:rPr>
          <w:lang w:val="ru-RU"/>
        </w:rPr>
      </w:pPr>
      <w:r w:rsidRPr="0064006C">
        <w:rPr>
          <w:lang w:val="ru-RU"/>
        </w:rPr>
        <w:t>Проектом рекомендовано:</w:t>
      </w:r>
    </w:p>
    <w:p w14:paraId="21123120" w14:textId="77777777" w:rsidR="007D4854" w:rsidRPr="0064006C" w:rsidRDefault="00463C9E" w:rsidP="00385517">
      <w:pPr>
        <w:pStyle w:val="a2"/>
        <w:numPr>
          <w:ilvl w:val="0"/>
          <w:numId w:val="17"/>
        </w:numPr>
        <w:ind w:left="1064"/>
        <w:rPr>
          <w:lang w:val="ru-RU"/>
        </w:rPr>
      </w:pPr>
      <w:r w:rsidRPr="0064006C">
        <w:rPr>
          <w:lang w:val="ru-RU"/>
        </w:rPr>
        <w:t>организация и развитие широкополосного доступ</w:t>
      </w:r>
      <w:r w:rsidR="007D4854" w:rsidRPr="0064006C">
        <w:rPr>
          <w:lang w:val="ru-RU"/>
        </w:rPr>
        <w:t>а в Интернет по технологии ADSL;</w:t>
      </w:r>
    </w:p>
    <w:p w14:paraId="51F35B76" w14:textId="77777777" w:rsidR="007D4854" w:rsidRPr="0064006C" w:rsidRDefault="007D4854" w:rsidP="00385517">
      <w:pPr>
        <w:pStyle w:val="a2"/>
        <w:numPr>
          <w:ilvl w:val="0"/>
          <w:numId w:val="17"/>
        </w:numPr>
        <w:ind w:left="1064"/>
        <w:rPr>
          <w:lang w:val="ru-RU"/>
        </w:rPr>
      </w:pPr>
      <w:r w:rsidRPr="0064006C">
        <w:rPr>
          <w:lang w:val="ru-RU"/>
        </w:rPr>
        <w:t>осуществление ремонта и модернизации ветхих и аварийных линий связи;</w:t>
      </w:r>
    </w:p>
    <w:p w14:paraId="4D0ECB29" w14:textId="25D7D49B" w:rsidR="00E27327" w:rsidRPr="0064006C" w:rsidRDefault="00E27327" w:rsidP="00385517">
      <w:pPr>
        <w:pStyle w:val="a2"/>
        <w:numPr>
          <w:ilvl w:val="0"/>
          <w:numId w:val="17"/>
        </w:numPr>
        <w:ind w:left="1064"/>
        <w:rPr>
          <w:lang w:val="ru-RU"/>
        </w:rPr>
      </w:pPr>
      <w:r w:rsidRPr="0064006C">
        <w:rPr>
          <w:lang w:val="ru-RU"/>
        </w:rPr>
        <w:t>размещение автоматической телефонной станции;</w:t>
      </w:r>
    </w:p>
    <w:p w14:paraId="0008989C" w14:textId="34930ED2" w:rsidR="00463C9E" w:rsidRPr="0064006C" w:rsidRDefault="007D4854" w:rsidP="00385517">
      <w:pPr>
        <w:pStyle w:val="a2"/>
        <w:numPr>
          <w:ilvl w:val="0"/>
          <w:numId w:val="17"/>
        </w:numPr>
        <w:ind w:left="1064"/>
        <w:rPr>
          <w:lang w:val="ru-RU"/>
        </w:rPr>
      </w:pPr>
      <w:r w:rsidRPr="0064006C">
        <w:rPr>
          <w:lang w:val="ru-RU"/>
        </w:rPr>
        <w:t>расширен</w:t>
      </w:r>
      <w:r w:rsidR="00E27327" w:rsidRPr="0064006C">
        <w:rPr>
          <w:lang w:val="ru-RU"/>
        </w:rPr>
        <w:t>ие зоны охвата мобильной связью;</w:t>
      </w:r>
    </w:p>
    <w:p w14:paraId="1062ACFD" w14:textId="5D2B2C55" w:rsidR="00E27327" w:rsidRPr="0064006C" w:rsidRDefault="00E27327" w:rsidP="00385517">
      <w:pPr>
        <w:pStyle w:val="a2"/>
        <w:numPr>
          <w:ilvl w:val="0"/>
          <w:numId w:val="17"/>
        </w:numPr>
        <w:ind w:left="1064"/>
        <w:rPr>
          <w:lang w:val="ru-RU"/>
        </w:rPr>
      </w:pPr>
      <w:r w:rsidRPr="0064006C">
        <w:rPr>
          <w:lang w:val="ru-RU"/>
        </w:rPr>
        <w:t>размещен</w:t>
      </w:r>
      <w:r w:rsidR="008249D0" w:rsidRPr="0064006C">
        <w:rPr>
          <w:lang w:val="ru-RU"/>
        </w:rPr>
        <w:t>ие телевизионного ретранслятора.</w:t>
      </w:r>
    </w:p>
    <w:p w14:paraId="5C50ADC4" w14:textId="77777777" w:rsidR="000C0C76" w:rsidRPr="0064006C" w:rsidRDefault="000C0C76" w:rsidP="000C0C76">
      <w:pPr>
        <w:pStyle w:val="a2"/>
        <w:ind w:left="1064" w:firstLine="0"/>
        <w:rPr>
          <w:lang w:val="ru-RU"/>
        </w:rPr>
      </w:pPr>
    </w:p>
    <w:p w14:paraId="56000974" w14:textId="77777777" w:rsidR="000C0C76" w:rsidRPr="0064006C" w:rsidRDefault="000C0C76" w:rsidP="000C0C76">
      <w:pPr>
        <w:jc w:val="center"/>
        <w:rPr>
          <w:b/>
          <w:color w:val="0070C0"/>
          <w:lang w:eastAsia="ar-SA" w:bidi="en-US"/>
        </w:rPr>
      </w:pPr>
      <w:bookmarkStart w:id="72" w:name="_Toc77844305"/>
      <w:r w:rsidRPr="0064006C">
        <w:rPr>
          <w:b/>
          <w:color w:val="0070C0"/>
          <w:lang w:eastAsia="ar-SA" w:bidi="en-US"/>
        </w:rPr>
        <w:t>Обращение с твердыми коммунальными отходами</w:t>
      </w:r>
    </w:p>
    <w:p w14:paraId="5A778B52" w14:textId="77777777" w:rsidR="000C0C76" w:rsidRPr="0064006C" w:rsidRDefault="000C0C76" w:rsidP="000C0C76">
      <w:pPr>
        <w:ind w:firstLine="709"/>
        <w:rPr>
          <w:color w:val="0070C0"/>
          <w:lang w:eastAsia="ar-SA" w:bidi="en-US"/>
        </w:rPr>
      </w:pPr>
      <w:r w:rsidRPr="0064006C">
        <w:rPr>
          <w:color w:val="0070C0"/>
          <w:lang w:eastAsia="ar-SA" w:bidi="en-US"/>
        </w:rPr>
        <w:t>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Грибановского городского поселения осуществляется региональным оператором ГУП ВО «</w:t>
      </w:r>
      <w:proofErr w:type="spellStart"/>
      <w:r w:rsidRPr="0064006C">
        <w:rPr>
          <w:color w:val="0070C0"/>
          <w:lang w:eastAsia="ar-SA" w:bidi="en-US"/>
        </w:rPr>
        <w:t>Облкоммунсервис</w:t>
      </w:r>
      <w:proofErr w:type="spellEnd"/>
      <w:r w:rsidRPr="0064006C">
        <w:rPr>
          <w:color w:val="0070C0"/>
          <w:lang w:eastAsia="ar-SA" w:bidi="en-US"/>
        </w:rPr>
        <w:t>», для дальнейшей передачи для захоронения ООО «Благоустройство».</w:t>
      </w:r>
    </w:p>
    <w:p w14:paraId="707F794B" w14:textId="77777777" w:rsidR="000C0C76" w:rsidRPr="0064006C" w:rsidRDefault="000C0C76" w:rsidP="000C0C76">
      <w:pPr>
        <w:ind w:firstLine="709"/>
        <w:rPr>
          <w:bCs/>
          <w:i/>
          <w:color w:val="0070C0"/>
          <w:lang w:eastAsia="ar-SA" w:bidi="en-US"/>
        </w:rPr>
      </w:pPr>
      <w:r w:rsidRPr="0064006C">
        <w:rPr>
          <w:color w:val="0070C0"/>
          <w:lang w:eastAsia="ar-SA" w:bidi="en-US"/>
        </w:rPr>
        <w:t xml:space="preserve">Несанкционированная свалка, ранее располагавшаяся на территории Грибановского городского поселения на земельном участке с кадастровым номером 36:09:4200009:88, закрыта в соответствии с постановлением администрации Грибановского муниципального района № 538 от 28.10.2019 и </w:t>
      </w:r>
      <w:proofErr w:type="spellStart"/>
      <w:r w:rsidRPr="0064006C">
        <w:rPr>
          <w:color w:val="0070C0"/>
          <w:lang w:eastAsia="ar-SA" w:bidi="en-US"/>
        </w:rPr>
        <w:t>рекультивирована</w:t>
      </w:r>
      <w:proofErr w:type="spellEnd"/>
      <w:r w:rsidRPr="0064006C">
        <w:rPr>
          <w:color w:val="0070C0"/>
          <w:lang w:eastAsia="ar-SA" w:bidi="en-US"/>
        </w:rPr>
        <w:t xml:space="preserve">. </w:t>
      </w:r>
    </w:p>
    <w:p w14:paraId="55B277B3" w14:textId="2C346124" w:rsidR="00BD537E" w:rsidRPr="0064006C" w:rsidRDefault="00BD537E" w:rsidP="000C0C76">
      <w:pPr>
        <w:pStyle w:val="30"/>
        <w:keepNext w:val="0"/>
        <w:widowControl w:val="0"/>
        <w:rPr>
          <w:i w:val="0"/>
          <w:szCs w:val="28"/>
        </w:rPr>
      </w:pPr>
      <w:bookmarkStart w:id="73" w:name="_Toc187401753"/>
      <w:r w:rsidRPr="0064006C">
        <w:rPr>
          <w:i w:val="0"/>
          <w:szCs w:val="28"/>
        </w:rPr>
        <w:t>2.1.8 Жилищный фонд</w:t>
      </w:r>
      <w:bookmarkEnd w:id="72"/>
      <w:bookmarkEnd w:id="73"/>
    </w:p>
    <w:p w14:paraId="319D8095" w14:textId="69801316" w:rsidR="00540DCF" w:rsidRPr="0064006C" w:rsidRDefault="00BD537E" w:rsidP="00540DCF">
      <w:pPr>
        <w:pStyle w:val="a2"/>
        <w:rPr>
          <w:lang w:val="ru-RU"/>
        </w:rPr>
      </w:pPr>
      <w:r w:rsidRPr="0064006C">
        <w:rPr>
          <w:lang w:val="ru-RU"/>
        </w:rPr>
        <w:t xml:space="preserve">Общая площадь жилищного фонда </w:t>
      </w:r>
      <w:r w:rsidR="00D17FA1" w:rsidRPr="0064006C">
        <w:rPr>
          <w:lang w:val="ru-RU"/>
        </w:rPr>
        <w:t>Грибановского</w:t>
      </w:r>
      <w:r w:rsidR="00440863" w:rsidRPr="0064006C">
        <w:rPr>
          <w:lang w:val="ru-RU"/>
        </w:rPr>
        <w:t xml:space="preserve"> городского поселения </w:t>
      </w:r>
      <w:r w:rsidRPr="0064006C">
        <w:rPr>
          <w:lang w:val="ru-RU"/>
        </w:rPr>
        <w:t xml:space="preserve"> на начало 2021 года составляет </w:t>
      </w:r>
      <w:r w:rsidR="00237BC9" w:rsidRPr="0064006C">
        <w:rPr>
          <w:lang w:val="ru-RU"/>
        </w:rPr>
        <w:t>366,1</w:t>
      </w:r>
      <w:r w:rsidRPr="0064006C">
        <w:rPr>
          <w:lang w:val="ru-RU"/>
        </w:rPr>
        <w:t xml:space="preserve"> тыс. </w:t>
      </w:r>
      <w:proofErr w:type="spellStart"/>
      <w:r w:rsidRPr="0064006C">
        <w:rPr>
          <w:lang w:val="ru-RU"/>
        </w:rPr>
        <w:t>кв.м</w:t>
      </w:r>
      <w:proofErr w:type="spellEnd"/>
      <w:r w:rsidR="00540DCF" w:rsidRPr="0064006C">
        <w:rPr>
          <w:lang w:val="ru-RU"/>
        </w:rPr>
        <w:t xml:space="preserve">, в том числе с процентом износа от 0 до 30% - </w:t>
      </w:r>
      <w:r w:rsidR="008A28C1" w:rsidRPr="0064006C">
        <w:rPr>
          <w:lang w:val="ru-RU"/>
        </w:rPr>
        <w:t>202,4</w:t>
      </w:r>
      <w:r w:rsidR="00540DCF" w:rsidRPr="0064006C">
        <w:rPr>
          <w:lang w:val="ru-RU"/>
        </w:rPr>
        <w:t xml:space="preserve"> тыс. </w:t>
      </w:r>
      <w:proofErr w:type="spellStart"/>
      <w:r w:rsidR="00540DCF" w:rsidRPr="0064006C">
        <w:rPr>
          <w:lang w:val="ru-RU"/>
        </w:rPr>
        <w:t>кв.м</w:t>
      </w:r>
      <w:proofErr w:type="spellEnd"/>
      <w:r w:rsidR="00540DCF" w:rsidRPr="0064006C">
        <w:rPr>
          <w:lang w:val="ru-RU"/>
        </w:rPr>
        <w:t xml:space="preserve">, с износом от 31% до 65% - </w:t>
      </w:r>
      <w:r w:rsidR="008A28C1" w:rsidRPr="0064006C">
        <w:rPr>
          <w:lang w:val="ru-RU"/>
        </w:rPr>
        <w:t>147,9</w:t>
      </w:r>
      <w:r w:rsidR="00540DCF" w:rsidRPr="0064006C">
        <w:rPr>
          <w:lang w:val="ru-RU"/>
        </w:rPr>
        <w:t xml:space="preserve"> тыс. </w:t>
      </w:r>
      <w:proofErr w:type="spellStart"/>
      <w:r w:rsidR="00540DCF" w:rsidRPr="0064006C">
        <w:rPr>
          <w:lang w:val="ru-RU"/>
        </w:rPr>
        <w:t>кв.м</w:t>
      </w:r>
      <w:proofErr w:type="spellEnd"/>
      <w:r w:rsidR="00540DCF" w:rsidRPr="0064006C">
        <w:rPr>
          <w:lang w:val="ru-RU"/>
        </w:rPr>
        <w:t xml:space="preserve">, с износом от 66% до 70% - </w:t>
      </w:r>
      <w:r w:rsidR="008A28C1" w:rsidRPr="0064006C">
        <w:rPr>
          <w:lang w:val="ru-RU"/>
        </w:rPr>
        <w:t>4,1</w:t>
      </w:r>
      <w:r w:rsidR="00540DCF" w:rsidRPr="0064006C">
        <w:rPr>
          <w:lang w:val="ru-RU"/>
        </w:rPr>
        <w:t xml:space="preserve"> тыс. </w:t>
      </w:r>
      <w:proofErr w:type="spellStart"/>
      <w:r w:rsidR="00540DCF" w:rsidRPr="0064006C">
        <w:rPr>
          <w:lang w:val="ru-RU"/>
        </w:rPr>
        <w:t>кв.м</w:t>
      </w:r>
      <w:proofErr w:type="spellEnd"/>
      <w:r w:rsidR="00540DCF" w:rsidRPr="0064006C">
        <w:rPr>
          <w:lang w:val="ru-RU"/>
        </w:rPr>
        <w:t xml:space="preserve">, с износом свыше 70% - </w:t>
      </w:r>
      <w:r w:rsidR="008A28C1" w:rsidRPr="0064006C">
        <w:rPr>
          <w:lang w:val="ru-RU"/>
        </w:rPr>
        <w:t>11,7</w:t>
      </w:r>
      <w:r w:rsidR="00540DCF" w:rsidRPr="0064006C">
        <w:rPr>
          <w:lang w:val="ru-RU"/>
        </w:rPr>
        <w:t xml:space="preserve"> тыс. </w:t>
      </w:r>
      <w:proofErr w:type="spellStart"/>
      <w:r w:rsidR="00540DCF" w:rsidRPr="0064006C">
        <w:rPr>
          <w:lang w:val="ru-RU"/>
        </w:rPr>
        <w:t>кв.м</w:t>
      </w:r>
      <w:proofErr w:type="spellEnd"/>
      <w:r w:rsidR="00540DCF" w:rsidRPr="0064006C">
        <w:rPr>
          <w:lang w:val="ru-RU"/>
        </w:rPr>
        <w:t xml:space="preserve">. Общая площадь ветхого жилищного фонда составляет </w:t>
      </w:r>
      <w:r w:rsidR="008A28C1" w:rsidRPr="0064006C">
        <w:rPr>
          <w:lang w:val="ru-RU"/>
        </w:rPr>
        <w:t>2,5</w:t>
      </w:r>
      <w:r w:rsidR="00540DCF" w:rsidRPr="0064006C">
        <w:rPr>
          <w:lang w:val="ru-RU"/>
        </w:rPr>
        <w:t xml:space="preserve"> тыс. </w:t>
      </w:r>
      <w:proofErr w:type="spellStart"/>
      <w:r w:rsidR="00540DCF" w:rsidRPr="0064006C">
        <w:rPr>
          <w:lang w:val="ru-RU"/>
        </w:rPr>
        <w:t>кв.м</w:t>
      </w:r>
      <w:proofErr w:type="spellEnd"/>
      <w:r w:rsidR="00540DCF" w:rsidRPr="0064006C">
        <w:rPr>
          <w:lang w:val="ru-RU"/>
        </w:rPr>
        <w:t xml:space="preserve">, общая площадь аварийного жилья – </w:t>
      </w:r>
      <w:r w:rsidR="008A28C1" w:rsidRPr="0064006C">
        <w:rPr>
          <w:lang w:val="ru-RU"/>
        </w:rPr>
        <w:t>2,09</w:t>
      </w:r>
      <w:r w:rsidR="00540DCF" w:rsidRPr="0064006C">
        <w:rPr>
          <w:lang w:val="ru-RU"/>
        </w:rPr>
        <w:t xml:space="preserve"> тыс.</w:t>
      </w:r>
      <w:r w:rsidR="008A28C1" w:rsidRPr="0064006C">
        <w:rPr>
          <w:lang w:val="ru-RU"/>
        </w:rPr>
        <w:t xml:space="preserve"> </w:t>
      </w:r>
      <w:proofErr w:type="spellStart"/>
      <w:r w:rsidR="00540DCF" w:rsidRPr="0064006C">
        <w:rPr>
          <w:lang w:val="ru-RU"/>
        </w:rPr>
        <w:t>кв.м</w:t>
      </w:r>
      <w:proofErr w:type="spellEnd"/>
      <w:r w:rsidR="00540DCF" w:rsidRPr="0064006C">
        <w:rPr>
          <w:lang w:val="ru-RU"/>
        </w:rPr>
        <w:t>.</w:t>
      </w:r>
    </w:p>
    <w:p w14:paraId="3AA6FC53" w14:textId="383C0A1A" w:rsidR="00BD537E" w:rsidRPr="0064006C" w:rsidRDefault="00BD537E" w:rsidP="00540DCF">
      <w:pPr>
        <w:pStyle w:val="a2"/>
        <w:rPr>
          <w:lang w:val="ru-RU"/>
        </w:rPr>
      </w:pPr>
      <w:r w:rsidRPr="0064006C">
        <w:rPr>
          <w:lang w:val="ru-RU"/>
        </w:rPr>
        <w:t>Численность населения на территории</w:t>
      </w:r>
      <w:r w:rsidR="0064672D" w:rsidRPr="0064006C">
        <w:rPr>
          <w:lang w:val="ru-RU"/>
        </w:rPr>
        <w:t xml:space="preserve"> </w:t>
      </w:r>
      <w:r w:rsidR="00D17FA1" w:rsidRPr="0064006C">
        <w:rPr>
          <w:lang w:val="ru-RU"/>
        </w:rPr>
        <w:t>Грибановского</w:t>
      </w:r>
      <w:r w:rsidR="00440863" w:rsidRPr="0064006C">
        <w:rPr>
          <w:lang w:val="ru-RU"/>
        </w:rPr>
        <w:t xml:space="preserve"> городского поселения </w:t>
      </w:r>
      <w:r w:rsidR="0064672D" w:rsidRPr="0064006C">
        <w:rPr>
          <w:lang w:val="ru-RU"/>
        </w:rPr>
        <w:t>на расчетный срок составит</w:t>
      </w:r>
      <w:r w:rsidRPr="0064006C">
        <w:rPr>
          <w:lang w:val="ru-RU"/>
        </w:rPr>
        <w:t xml:space="preserve"> </w:t>
      </w:r>
      <w:r w:rsidR="00795E66" w:rsidRPr="0064006C">
        <w:rPr>
          <w:lang w:val="ru-RU"/>
        </w:rPr>
        <w:t>14989</w:t>
      </w:r>
      <w:r w:rsidRPr="0064006C">
        <w:rPr>
          <w:lang w:val="ru-RU"/>
        </w:rPr>
        <w:t xml:space="preserve"> человек. Согласно </w:t>
      </w:r>
      <w:r w:rsidR="00767EF0" w:rsidRPr="0064006C">
        <w:rPr>
          <w:lang w:val="ru-RU"/>
        </w:rPr>
        <w:t>Стратегии социально-экономического развития Воронежской области на период до 2035 года (закон Воронежской области от 20.12.2018 168-ОЗ) принят</w:t>
      </w:r>
      <w:r w:rsidRPr="0064006C">
        <w:rPr>
          <w:lang w:val="ru-RU"/>
        </w:rPr>
        <w:t xml:space="preserve"> показател</w:t>
      </w:r>
      <w:r w:rsidR="00767EF0" w:rsidRPr="0064006C">
        <w:rPr>
          <w:lang w:val="ru-RU"/>
        </w:rPr>
        <w:t>ь</w:t>
      </w:r>
      <w:r w:rsidRPr="0064006C">
        <w:rPr>
          <w:lang w:val="ru-RU"/>
        </w:rPr>
        <w:t xml:space="preserve"> жилищной обеспеченности </w:t>
      </w:r>
      <w:r w:rsidR="00767EF0" w:rsidRPr="0064006C">
        <w:rPr>
          <w:lang w:val="ru-RU"/>
        </w:rPr>
        <w:t>39</w:t>
      </w:r>
      <w:r w:rsidRPr="0064006C">
        <w:rPr>
          <w:lang w:val="ru-RU"/>
        </w:rPr>
        <w:t xml:space="preserve"> </w:t>
      </w:r>
      <w:proofErr w:type="spellStart"/>
      <w:r w:rsidRPr="0064006C">
        <w:rPr>
          <w:lang w:val="ru-RU"/>
        </w:rPr>
        <w:t>кв.м</w:t>
      </w:r>
      <w:proofErr w:type="spellEnd"/>
      <w:r w:rsidRPr="0064006C">
        <w:rPr>
          <w:lang w:val="ru-RU"/>
        </w:rPr>
        <w:t xml:space="preserve"> на 1 человека. Средняя жилищная обеспеченность </w:t>
      </w:r>
      <w:r w:rsidR="00767EF0" w:rsidRPr="0064006C">
        <w:rPr>
          <w:lang w:val="ru-RU"/>
        </w:rPr>
        <w:t xml:space="preserve">по состоянию на 2021 год на территории </w:t>
      </w:r>
      <w:r w:rsidR="00D17FA1" w:rsidRPr="0064006C">
        <w:rPr>
          <w:lang w:val="ru-RU"/>
        </w:rPr>
        <w:lastRenderedPageBreak/>
        <w:t>Грибановского</w:t>
      </w:r>
      <w:r w:rsidR="00440863" w:rsidRPr="0064006C">
        <w:rPr>
          <w:lang w:val="ru-RU"/>
        </w:rPr>
        <w:t xml:space="preserve"> городского поселения</w:t>
      </w:r>
      <w:r w:rsidR="00767EF0" w:rsidRPr="0064006C">
        <w:rPr>
          <w:lang w:val="ru-RU"/>
        </w:rPr>
        <w:t xml:space="preserve"> </w:t>
      </w:r>
      <w:r w:rsidRPr="0064006C">
        <w:rPr>
          <w:lang w:val="ru-RU"/>
        </w:rPr>
        <w:t xml:space="preserve">составляет </w:t>
      </w:r>
      <w:r w:rsidR="009E5F73" w:rsidRPr="0064006C">
        <w:rPr>
          <w:lang w:val="ru-RU"/>
        </w:rPr>
        <w:t>25,04</w:t>
      </w:r>
      <w:r w:rsidRPr="0064006C">
        <w:rPr>
          <w:lang w:val="ru-RU"/>
        </w:rPr>
        <w:t xml:space="preserve"> </w:t>
      </w:r>
      <w:proofErr w:type="spellStart"/>
      <w:r w:rsidRPr="0064006C">
        <w:rPr>
          <w:lang w:val="ru-RU"/>
        </w:rPr>
        <w:t>кв.м</w:t>
      </w:r>
      <w:proofErr w:type="spellEnd"/>
      <w:r w:rsidRPr="0064006C">
        <w:rPr>
          <w:lang w:val="ru-RU"/>
        </w:rPr>
        <w:t xml:space="preserve">/чел, что в </w:t>
      </w:r>
      <w:r w:rsidR="009E5F73" w:rsidRPr="0064006C">
        <w:rPr>
          <w:lang w:val="ru-RU"/>
        </w:rPr>
        <w:t>1,56</w:t>
      </w:r>
      <w:r w:rsidRPr="0064006C">
        <w:rPr>
          <w:lang w:val="ru-RU"/>
        </w:rPr>
        <w:t xml:space="preserve"> раз </w:t>
      </w:r>
      <w:r w:rsidR="00767EF0" w:rsidRPr="0064006C">
        <w:rPr>
          <w:lang w:val="ru-RU"/>
        </w:rPr>
        <w:t>ниже</w:t>
      </w:r>
      <w:r w:rsidRPr="0064006C">
        <w:rPr>
          <w:lang w:val="ru-RU"/>
        </w:rPr>
        <w:t xml:space="preserve"> нормативного. </w:t>
      </w:r>
    </w:p>
    <w:p w14:paraId="4A50B7E6" w14:textId="35C64A0D" w:rsidR="007527BE" w:rsidRPr="0064006C" w:rsidRDefault="007527BE" w:rsidP="007527BE">
      <w:pPr>
        <w:pStyle w:val="a2"/>
        <w:rPr>
          <w:lang w:val="ru-RU"/>
        </w:rPr>
      </w:pPr>
      <w:r w:rsidRPr="0064006C">
        <w:rPr>
          <w:lang w:val="ru-RU"/>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жилищного фонда на перспективу.</w:t>
      </w:r>
    </w:p>
    <w:p w14:paraId="0DE32AA6" w14:textId="3D247C97" w:rsidR="007527BE" w:rsidRPr="0064006C" w:rsidRDefault="007527BE" w:rsidP="007527BE">
      <w:pPr>
        <w:pStyle w:val="a2"/>
        <w:rPr>
          <w:lang w:val="ru-RU"/>
        </w:rPr>
      </w:pPr>
      <w:r w:rsidRPr="0064006C">
        <w:rPr>
          <w:lang w:val="ru-RU"/>
        </w:rPr>
        <w:t xml:space="preserve">В течение расчетного срока жилищный фонд </w:t>
      </w:r>
      <w:r w:rsidR="00D17FA1" w:rsidRPr="0064006C">
        <w:rPr>
          <w:lang w:val="ru-RU"/>
        </w:rPr>
        <w:t>Грибановского</w:t>
      </w:r>
      <w:r w:rsidR="00440863" w:rsidRPr="0064006C">
        <w:rPr>
          <w:lang w:val="ru-RU"/>
        </w:rPr>
        <w:t xml:space="preserve"> городского поселения </w:t>
      </w:r>
      <w:r w:rsidRPr="0064006C">
        <w:rPr>
          <w:lang w:val="ru-RU"/>
        </w:rPr>
        <w:t xml:space="preserve">рекомендуется увеличить до </w:t>
      </w:r>
      <w:r w:rsidR="009E5F73" w:rsidRPr="0064006C">
        <w:rPr>
          <w:lang w:val="ru-RU"/>
        </w:rPr>
        <w:t>584,57</w:t>
      </w:r>
      <w:r w:rsidRPr="0064006C">
        <w:rPr>
          <w:lang w:val="ru-RU"/>
        </w:rPr>
        <w:t xml:space="preserve"> тыс. </w:t>
      </w:r>
      <w:proofErr w:type="spellStart"/>
      <w:r w:rsidRPr="0064006C">
        <w:rPr>
          <w:lang w:val="ru-RU"/>
        </w:rPr>
        <w:t>кв.м</w:t>
      </w:r>
      <w:proofErr w:type="spellEnd"/>
      <w:r w:rsidRPr="0064006C">
        <w:rPr>
          <w:lang w:val="ru-RU"/>
        </w:rPr>
        <w:t xml:space="preserve">, что позволит увеличить среднюю жилищную обеспеченность до 39 </w:t>
      </w:r>
      <w:proofErr w:type="spellStart"/>
      <w:r w:rsidRPr="0064006C">
        <w:rPr>
          <w:lang w:val="ru-RU"/>
        </w:rPr>
        <w:t>кв.м</w:t>
      </w:r>
      <w:proofErr w:type="spellEnd"/>
      <w:r w:rsidRPr="0064006C">
        <w:rPr>
          <w:lang w:val="ru-RU"/>
        </w:rPr>
        <w:t xml:space="preserve"> общей площади на человека.</w:t>
      </w:r>
    </w:p>
    <w:p w14:paraId="68F0BA4A" w14:textId="5072451E" w:rsidR="00BD537E" w:rsidRPr="0064006C" w:rsidRDefault="00EB7B1E" w:rsidP="00EB7B1E">
      <w:pPr>
        <w:pStyle w:val="a2"/>
        <w:rPr>
          <w:lang w:val="ru-RU"/>
        </w:rPr>
      </w:pPr>
      <w:r w:rsidRPr="0064006C">
        <w:rPr>
          <w:lang w:val="ru-RU"/>
        </w:rPr>
        <w:t>Помимо обеспеченности жилой площадью большое значение имеют показатели качественных характеристик жилья. По городскому поселению наблюдается удовлетворительный уровень обеспеченности населения общей площадью жилищного фонда, средний уровень благоустройства существующего жилищного фонда (таблица 2.</w:t>
      </w:r>
      <w:r w:rsidR="00133D30" w:rsidRPr="0064006C">
        <w:rPr>
          <w:lang w:val="ru-RU"/>
        </w:rPr>
        <w:t>19</w:t>
      </w:r>
      <w:r w:rsidRPr="0064006C">
        <w:rPr>
          <w:lang w:val="ru-RU"/>
        </w:rPr>
        <w:t>).</w:t>
      </w:r>
    </w:p>
    <w:p w14:paraId="6A424D78" w14:textId="77777777" w:rsidR="00EB7B1E" w:rsidRPr="0064006C" w:rsidRDefault="00EB7B1E" w:rsidP="00767EF0">
      <w:pPr>
        <w:jc w:val="right"/>
        <w:rPr>
          <w:b/>
        </w:rPr>
      </w:pPr>
    </w:p>
    <w:p w14:paraId="27BFB8E8" w14:textId="1DB6DA6A" w:rsidR="00767EF0" w:rsidRPr="0064006C" w:rsidRDefault="00767EF0" w:rsidP="00767EF0">
      <w:pPr>
        <w:jc w:val="right"/>
        <w:rPr>
          <w:b/>
        </w:rPr>
      </w:pPr>
      <w:r w:rsidRPr="0064006C">
        <w:rPr>
          <w:b/>
        </w:rPr>
        <w:t xml:space="preserve">Таблица </w:t>
      </w:r>
      <w:r w:rsidR="009B5FC5" w:rsidRPr="0064006C">
        <w:rPr>
          <w:b/>
        </w:rPr>
        <w:t>2.</w:t>
      </w:r>
      <w:r w:rsidR="00133D30" w:rsidRPr="0064006C">
        <w:rPr>
          <w:b/>
        </w:rPr>
        <w:t>19</w:t>
      </w:r>
    </w:p>
    <w:p w14:paraId="53F50310" w14:textId="1E813C70" w:rsidR="00767EF0" w:rsidRPr="0064006C" w:rsidRDefault="00767EF0" w:rsidP="00767EF0">
      <w:pPr>
        <w:jc w:val="center"/>
        <w:rPr>
          <w:b/>
        </w:rPr>
      </w:pPr>
      <w:r w:rsidRPr="0064006C">
        <w:rPr>
          <w:b/>
        </w:rPr>
        <w:t>Оборудование (благоустройство)</w:t>
      </w:r>
      <w:r w:rsidR="009B5FC5" w:rsidRPr="0064006C">
        <w:rPr>
          <w:b/>
        </w:rPr>
        <w:t xml:space="preserve"> </w:t>
      </w:r>
      <w:r w:rsidRPr="0064006C">
        <w:rPr>
          <w:b/>
        </w:rPr>
        <w:t>жилищного фонда</w:t>
      </w:r>
    </w:p>
    <w:tbl>
      <w:tblPr>
        <w:tblStyle w:val="af"/>
        <w:tblW w:w="0" w:type="auto"/>
        <w:tblLook w:val="04A0" w:firstRow="1" w:lastRow="0" w:firstColumn="1" w:lastColumn="0" w:noHBand="0" w:noVBand="1"/>
      </w:tblPr>
      <w:tblGrid>
        <w:gridCol w:w="4461"/>
        <w:gridCol w:w="3065"/>
        <w:gridCol w:w="1818"/>
      </w:tblGrid>
      <w:tr w:rsidR="00262A0D" w:rsidRPr="0064006C" w14:paraId="2834DE58" w14:textId="77777777" w:rsidTr="00033C45">
        <w:trPr>
          <w:tblHeader/>
        </w:trPr>
        <w:tc>
          <w:tcPr>
            <w:tcW w:w="4461" w:type="dxa"/>
          </w:tcPr>
          <w:p w14:paraId="6AA490C0" w14:textId="77777777" w:rsidR="00262A0D" w:rsidRPr="0064006C" w:rsidRDefault="00262A0D" w:rsidP="00033C45">
            <w:pPr>
              <w:jc w:val="center"/>
              <w:rPr>
                <w:b/>
                <w:bCs/>
                <w:sz w:val="20"/>
                <w:szCs w:val="20"/>
              </w:rPr>
            </w:pPr>
            <w:r w:rsidRPr="0064006C">
              <w:rPr>
                <w:b/>
                <w:bCs/>
                <w:sz w:val="20"/>
                <w:szCs w:val="20"/>
              </w:rPr>
              <w:t>Показатель</w:t>
            </w:r>
          </w:p>
        </w:tc>
        <w:tc>
          <w:tcPr>
            <w:tcW w:w="3065" w:type="dxa"/>
          </w:tcPr>
          <w:p w14:paraId="4652113B" w14:textId="77777777" w:rsidR="00262A0D" w:rsidRPr="0064006C" w:rsidRDefault="00262A0D" w:rsidP="00033C45">
            <w:pPr>
              <w:jc w:val="center"/>
              <w:rPr>
                <w:b/>
                <w:bCs/>
                <w:sz w:val="20"/>
                <w:szCs w:val="20"/>
              </w:rPr>
            </w:pPr>
            <w:r w:rsidRPr="0064006C">
              <w:rPr>
                <w:b/>
                <w:bCs/>
                <w:sz w:val="20"/>
                <w:szCs w:val="20"/>
              </w:rPr>
              <w:t>Единица измерения</w:t>
            </w:r>
          </w:p>
        </w:tc>
        <w:tc>
          <w:tcPr>
            <w:tcW w:w="1818" w:type="dxa"/>
          </w:tcPr>
          <w:p w14:paraId="556BEB76" w14:textId="77777777" w:rsidR="00262A0D" w:rsidRPr="0064006C" w:rsidRDefault="00262A0D" w:rsidP="00033C45">
            <w:pPr>
              <w:jc w:val="center"/>
              <w:rPr>
                <w:b/>
                <w:bCs/>
                <w:sz w:val="20"/>
                <w:szCs w:val="20"/>
              </w:rPr>
            </w:pPr>
            <w:r w:rsidRPr="0064006C">
              <w:rPr>
                <w:b/>
                <w:bCs/>
                <w:sz w:val="20"/>
                <w:szCs w:val="20"/>
              </w:rPr>
              <w:t>Значение</w:t>
            </w:r>
          </w:p>
        </w:tc>
      </w:tr>
      <w:tr w:rsidR="00262A0D" w:rsidRPr="0064006C" w14:paraId="49562358" w14:textId="77777777" w:rsidTr="00033C45">
        <w:tc>
          <w:tcPr>
            <w:tcW w:w="4461" w:type="dxa"/>
          </w:tcPr>
          <w:p w14:paraId="0F428C98" w14:textId="77777777" w:rsidR="00262A0D" w:rsidRPr="0064006C" w:rsidRDefault="00262A0D" w:rsidP="00033C45">
            <w:pPr>
              <w:rPr>
                <w:sz w:val="20"/>
                <w:szCs w:val="20"/>
              </w:rPr>
            </w:pPr>
            <w:r w:rsidRPr="0064006C">
              <w:rPr>
                <w:sz w:val="20"/>
                <w:szCs w:val="20"/>
              </w:rPr>
              <w:t>Общая площадь жилых помещений</w:t>
            </w:r>
          </w:p>
        </w:tc>
        <w:tc>
          <w:tcPr>
            <w:tcW w:w="3065" w:type="dxa"/>
          </w:tcPr>
          <w:p w14:paraId="071866A8"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4E2700CA" w14:textId="54A980CA" w:rsidR="00262A0D" w:rsidRPr="0064006C" w:rsidRDefault="00262A0D" w:rsidP="00033C45">
            <w:pPr>
              <w:jc w:val="center"/>
              <w:rPr>
                <w:sz w:val="20"/>
                <w:szCs w:val="20"/>
              </w:rPr>
            </w:pPr>
            <w:r w:rsidRPr="0064006C">
              <w:rPr>
                <w:sz w:val="20"/>
                <w:szCs w:val="20"/>
              </w:rPr>
              <w:t>366100</w:t>
            </w:r>
          </w:p>
        </w:tc>
      </w:tr>
      <w:tr w:rsidR="00262A0D" w:rsidRPr="0064006C" w14:paraId="6E620086" w14:textId="77777777" w:rsidTr="00033C45">
        <w:tc>
          <w:tcPr>
            <w:tcW w:w="4461" w:type="dxa"/>
          </w:tcPr>
          <w:p w14:paraId="0896B845" w14:textId="77777777" w:rsidR="00262A0D" w:rsidRPr="0064006C" w:rsidRDefault="00262A0D" w:rsidP="00033C45">
            <w:pPr>
              <w:rPr>
                <w:sz w:val="20"/>
                <w:szCs w:val="20"/>
              </w:rPr>
            </w:pPr>
            <w:r w:rsidRPr="0064006C">
              <w:rPr>
                <w:sz w:val="20"/>
                <w:szCs w:val="20"/>
              </w:rPr>
              <w:t>обеспечено водопроводом</w:t>
            </w:r>
          </w:p>
        </w:tc>
        <w:tc>
          <w:tcPr>
            <w:tcW w:w="3065" w:type="dxa"/>
          </w:tcPr>
          <w:p w14:paraId="1927E59E"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2AA09ADE" w14:textId="7039A405" w:rsidR="00262A0D" w:rsidRPr="0064006C" w:rsidRDefault="00262A0D" w:rsidP="00033C45">
            <w:pPr>
              <w:jc w:val="center"/>
              <w:rPr>
                <w:sz w:val="20"/>
                <w:szCs w:val="20"/>
              </w:rPr>
            </w:pPr>
            <w:r w:rsidRPr="0064006C">
              <w:rPr>
                <w:sz w:val="20"/>
                <w:szCs w:val="20"/>
              </w:rPr>
              <w:t>193700</w:t>
            </w:r>
          </w:p>
        </w:tc>
      </w:tr>
      <w:tr w:rsidR="00262A0D" w:rsidRPr="0064006C" w14:paraId="2399480C" w14:textId="77777777" w:rsidTr="00033C45">
        <w:tc>
          <w:tcPr>
            <w:tcW w:w="4461" w:type="dxa"/>
          </w:tcPr>
          <w:p w14:paraId="40BB18A1" w14:textId="77777777" w:rsidR="00262A0D" w:rsidRPr="0064006C" w:rsidRDefault="00262A0D" w:rsidP="00033C45">
            <w:pPr>
              <w:ind w:firstLine="709"/>
              <w:rPr>
                <w:sz w:val="20"/>
                <w:szCs w:val="20"/>
              </w:rPr>
            </w:pPr>
            <w:r w:rsidRPr="0064006C">
              <w:rPr>
                <w:sz w:val="20"/>
                <w:szCs w:val="20"/>
              </w:rPr>
              <w:t>в т.ч. централизованным</w:t>
            </w:r>
          </w:p>
        </w:tc>
        <w:tc>
          <w:tcPr>
            <w:tcW w:w="3065" w:type="dxa"/>
          </w:tcPr>
          <w:p w14:paraId="64ACAD61"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4F845AB9" w14:textId="4054AD52" w:rsidR="00262A0D" w:rsidRPr="0064006C" w:rsidRDefault="00262A0D" w:rsidP="00033C45">
            <w:pPr>
              <w:jc w:val="center"/>
              <w:rPr>
                <w:sz w:val="20"/>
                <w:szCs w:val="20"/>
              </w:rPr>
            </w:pPr>
            <w:r w:rsidRPr="0064006C">
              <w:rPr>
                <w:sz w:val="20"/>
                <w:szCs w:val="20"/>
              </w:rPr>
              <w:t>192100</w:t>
            </w:r>
          </w:p>
        </w:tc>
      </w:tr>
      <w:tr w:rsidR="00262A0D" w:rsidRPr="0064006C" w14:paraId="2BDF2842" w14:textId="77777777" w:rsidTr="00033C45">
        <w:tc>
          <w:tcPr>
            <w:tcW w:w="4461" w:type="dxa"/>
          </w:tcPr>
          <w:p w14:paraId="4A6DA9DC" w14:textId="77777777" w:rsidR="00262A0D" w:rsidRPr="0064006C" w:rsidRDefault="00262A0D" w:rsidP="00033C45">
            <w:pPr>
              <w:rPr>
                <w:sz w:val="20"/>
                <w:szCs w:val="20"/>
              </w:rPr>
            </w:pPr>
            <w:r w:rsidRPr="0064006C">
              <w:rPr>
                <w:sz w:val="20"/>
                <w:szCs w:val="20"/>
              </w:rPr>
              <w:t>водоотведением (канализацией)</w:t>
            </w:r>
          </w:p>
        </w:tc>
        <w:tc>
          <w:tcPr>
            <w:tcW w:w="3065" w:type="dxa"/>
          </w:tcPr>
          <w:p w14:paraId="6C1A2AEB"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42ED7CF2" w14:textId="2F280CA4" w:rsidR="00262A0D" w:rsidRPr="0064006C" w:rsidRDefault="00262A0D" w:rsidP="00033C45">
            <w:pPr>
              <w:jc w:val="center"/>
              <w:rPr>
                <w:sz w:val="20"/>
                <w:szCs w:val="20"/>
              </w:rPr>
            </w:pPr>
            <w:r w:rsidRPr="0064006C">
              <w:rPr>
                <w:sz w:val="20"/>
                <w:szCs w:val="20"/>
              </w:rPr>
              <w:t>193700</w:t>
            </w:r>
          </w:p>
        </w:tc>
      </w:tr>
      <w:tr w:rsidR="00262A0D" w:rsidRPr="0064006C" w14:paraId="676138E2" w14:textId="77777777" w:rsidTr="00033C45">
        <w:tc>
          <w:tcPr>
            <w:tcW w:w="4461" w:type="dxa"/>
          </w:tcPr>
          <w:p w14:paraId="2B182560" w14:textId="77777777" w:rsidR="00262A0D" w:rsidRPr="0064006C" w:rsidRDefault="00262A0D" w:rsidP="00033C45">
            <w:pPr>
              <w:ind w:firstLine="709"/>
              <w:rPr>
                <w:sz w:val="20"/>
                <w:szCs w:val="20"/>
              </w:rPr>
            </w:pPr>
            <w:r w:rsidRPr="0064006C">
              <w:rPr>
                <w:sz w:val="20"/>
                <w:szCs w:val="20"/>
              </w:rPr>
              <w:t>в т.ч. централизованным</w:t>
            </w:r>
          </w:p>
        </w:tc>
        <w:tc>
          <w:tcPr>
            <w:tcW w:w="3065" w:type="dxa"/>
          </w:tcPr>
          <w:p w14:paraId="585E8C98"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3E449051" w14:textId="66A84196" w:rsidR="00262A0D" w:rsidRPr="0064006C" w:rsidRDefault="00262A0D" w:rsidP="00033C45">
            <w:pPr>
              <w:jc w:val="center"/>
              <w:rPr>
                <w:sz w:val="20"/>
                <w:szCs w:val="20"/>
              </w:rPr>
            </w:pPr>
            <w:r w:rsidRPr="0064006C">
              <w:rPr>
                <w:sz w:val="20"/>
                <w:szCs w:val="20"/>
              </w:rPr>
              <w:t>192100</w:t>
            </w:r>
          </w:p>
        </w:tc>
      </w:tr>
      <w:tr w:rsidR="00262A0D" w:rsidRPr="0064006C" w14:paraId="4C75EAD9" w14:textId="77777777" w:rsidTr="00033C45">
        <w:tc>
          <w:tcPr>
            <w:tcW w:w="4461" w:type="dxa"/>
          </w:tcPr>
          <w:p w14:paraId="17D01E8E" w14:textId="77777777" w:rsidR="00262A0D" w:rsidRPr="0064006C" w:rsidRDefault="00262A0D" w:rsidP="00033C45">
            <w:pPr>
              <w:rPr>
                <w:sz w:val="20"/>
                <w:szCs w:val="20"/>
              </w:rPr>
            </w:pPr>
            <w:r w:rsidRPr="0064006C">
              <w:rPr>
                <w:sz w:val="20"/>
                <w:szCs w:val="20"/>
              </w:rPr>
              <w:t>отоплением</w:t>
            </w:r>
          </w:p>
        </w:tc>
        <w:tc>
          <w:tcPr>
            <w:tcW w:w="3065" w:type="dxa"/>
          </w:tcPr>
          <w:p w14:paraId="2630E902"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3D67A6C7" w14:textId="7F78CC11" w:rsidR="00262A0D" w:rsidRPr="0064006C" w:rsidRDefault="00262A0D" w:rsidP="00033C45">
            <w:pPr>
              <w:jc w:val="center"/>
              <w:rPr>
                <w:sz w:val="20"/>
                <w:szCs w:val="20"/>
              </w:rPr>
            </w:pPr>
            <w:r w:rsidRPr="0064006C">
              <w:rPr>
                <w:sz w:val="20"/>
                <w:szCs w:val="20"/>
              </w:rPr>
              <w:t>211700</w:t>
            </w:r>
          </w:p>
        </w:tc>
      </w:tr>
      <w:tr w:rsidR="00262A0D" w:rsidRPr="0064006C" w14:paraId="415D932E" w14:textId="77777777" w:rsidTr="00033C45">
        <w:tc>
          <w:tcPr>
            <w:tcW w:w="4461" w:type="dxa"/>
          </w:tcPr>
          <w:p w14:paraId="62BF5667" w14:textId="77777777" w:rsidR="00262A0D" w:rsidRPr="0064006C" w:rsidRDefault="00262A0D" w:rsidP="00033C45">
            <w:pPr>
              <w:ind w:firstLine="709"/>
              <w:rPr>
                <w:sz w:val="20"/>
                <w:szCs w:val="20"/>
              </w:rPr>
            </w:pPr>
            <w:r w:rsidRPr="0064006C">
              <w:rPr>
                <w:sz w:val="20"/>
                <w:szCs w:val="20"/>
              </w:rPr>
              <w:t>в т.ч. централизованным</w:t>
            </w:r>
          </w:p>
        </w:tc>
        <w:tc>
          <w:tcPr>
            <w:tcW w:w="3065" w:type="dxa"/>
          </w:tcPr>
          <w:p w14:paraId="6162A9DF"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211BC4E7" w14:textId="0EE7FE4A" w:rsidR="00262A0D" w:rsidRPr="0064006C" w:rsidRDefault="00262A0D" w:rsidP="00033C45">
            <w:pPr>
              <w:jc w:val="center"/>
              <w:rPr>
                <w:sz w:val="20"/>
                <w:szCs w:val="20"/>
              </w:rPr>
            </w:pPr>
            <w:r w:rsidRPr="0064006C">
              <w:rPr>
                <w:sz w:val="20"/>
                <w:szCs w:val="20"/>
              </w:rPr>
              <w:t>190400</w:t>
            </w:r>
          </w:p>
        </w:tc>
      </w:tr>
      <w:tr w:rsidR="00262A0D" w:rsidRPr="0064006C" w14:paraId="3914A50D" w14:textId="77777777" w:rsidTr="00033C45">
        <w:tc>
          <w:tcPr>
            <w:tcW w:w="4461" w:type="dxa"/>
          </w:tcPr>
          <w:p w14:paraId="3DE42D91" w14:textId="77777777" w:rsidR="00262A0D" w:rsidRPr="0064006C" w:rsidRDefault="00262A0D" w:rsidP="00033C45">
            <w:pPr>
              <w:rPr>
                <w:sz w:val="20"/>
                <w:szCs w:val="20"/>
              </w:rPr>
            </w:pPr>
            <w:r w:rsidRPr="0064006C">
              <w:rPr>
                <w:sz w:val="20"/>
                <w:szCs w:val="20"/>
              </w:rPr>
              <w:t>горячим водоснабжением</w:t>
            </w:r>
          </w:p>
        </w:tc>
        <w:tc>
          <w:tcPr>
            <w:tcW w:w="3065" w:type="dxa"/>
          </w:tcPr>
          <w:p w14:paraId="75B4F60E"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3A5063E2" w14:textId="6B961509" w:rsidR="00262A0D" w:rsidRPr="0064006C" w:rsidRDefault="00262A0D" w:rsidP="00033C45">
            <w:pPr>
              <w:jc w:val="center"/>
              <w:rPr>
                <w:sz w:val="20"/>
                <w:szCs w:val="20"/>
              </w:rPr>
            </w:pPr>
            <w:r w:rsidRPr="0064006C">
              <w:rPr>
                <w:sz w:val="20"/>
                <w:szCs w:val="20"/>
              </w:rPr>
              <w:t>193500</w:t>
            </w:r>
          </w:p>
        </w:tc>
      </w:tr>
      <w:tr w:rsidR="00262A0D" w:rsidRPr="0064006C" w14:paraId="104B0BBF" w14:textId="77777777" w:rsidTr="00033C45">
        <w:tc>
          <w:tcPr>
            <w:tcW w:w="4461" w:type="dxa"/>
          </w:tcPr>
          <w:p w14:paraId="680CB64B" w14:textId="77777777" w:rsidR="00262A0D" w:rsidRPr="0064006C" w:rsidRDefault="00262A0D" w:rsidP="00033C45">
            <w:pPr>
              <w:ind w:firstLine="709"/>
              <w:rPr>
                <w:sz w:val="20"/>
                <w:szCs w:val="20"/>
              </w:rPr>
            </w:pPr>
            <w:r w:rsidRPr="0064006C">
              <w:rPr>
                <w:sz w:val="20"/>
                <w:szCs w:val="20"/>
              </w:rPr>
              <w:t>в т.ч. централизованным</w:t>
            </w:r>
          </w:p>
        </w:tc>
        <w:tc>
          <w:tcPr>
            <w:tcW w:w="3065" w:type="dxa"/>
          </w:tcPr>
          <w:p w14:paraId="4ABA3B87"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658A938A" w14:textId="75DB09A4" w:rsidR="00262A0D" w:rsidRPr="0064006C" w:rsidRDefault="00262A0D" w:rsidP="00033C45">
            <w:pPr>
              <w:jc w:val="center"/>
              <w:rPr>
                <w:sz w:val="20"/>
                <w:szCs w:val="20"/>
              </w:rPr>
            </w:pPr>
            <w:r w:rsidRPr="0064006C">
              <w:rPr>
                <w:sz w:val="20"/>
                <w:szCs w:val="20"/>
              </w:rPr>
              <w:t>35900</w:t>
            </w:r>
          </w:p>
        </w:tc>
      </w:tr>
      <w:tr w:rsidR="00262A0D" w:rsidRPr="0064006C" w14:paraId="388AA4AE" w14:textId="77777777" w:rsidTr="00033C45">
        <w:tc>
          <w:tcPr>
            <w:tcW w:w="4461" w:type="dxa"/>
          </w:tcPr>
          <w:p w14:paraId="2A0E6678" w14:textId="77777777" w:rsidR="00262A0D" w:rsidRPr="0064006C" w:rsidRDefault="00262A0D" w:rsidP="00033C45">
            <w:pPr>
              <w:rPr>
                <w:sz w:val="20"/>
                <w:szCs w:val="20"/>
              </w:rPr>
            </w:pPr>
            <w:r w:rsidRPr="0064006C">
              <w:rPr>
                <w:sz w:val="20"/>
                <w:szCs w:val="20"/>
              </w:rPr>
              <w:t xml:space="preserve">ваннами (душем) </w:t>
            </w:r>
          </w:p>
        </w:tc>
        <w:tc>
          <w:tcPr>
            <w:tcW w:w="3065" w:type="dxa"/>
          </w:tcPr>
          <w:p w14:paraId="057DD965"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4809BC53" w14:textId="430AEF84" w:rsidR="00262A0D" w:rsidRPr="0064006C" w:rsidRDefault="00262A0D" w:rsidP="00033C45">
            <w:pPr>
              <w:jc w:val="center"/>
              <w:rPr>
                <w:sz w:val="20"/>
                <w:szCs w:val="20"/>
              </w:rPr>
            </w:pPr>
            <w:r w:rsidRPr="0064006C">
              <w:rPr>
                <w:sz w:val="20"/>
                <w:szCs w:val="20"/>
              </w:rPr>
              <w:t>193500</w:t>
            </w:r>
          </w:p>
        </w:tc>
      </w:tr>
      <w:tr w:rsidR="00262A0D" w:rsidRPr="0064006C" w14:paraId="2DB6D964" w14:textId="77777777" w:rsidTr="00033C45">
        <w:tc>
          <w:tcPr>
            <w:tcW w:w="4461" w:type="dxa"/>
          </w:tcPr>
          <w:p w14:paraId="39DC6999" w14:textId="77777777" w:rsidR="00262A0D" w:rsidRPr="0064006C" w:rsidRDefault="00262A0D" w:rsidP="00033C45">
            <w:pPr>
              <w:rPr>
                <w:sz w:val="20"/>
                <w:szCs w:val="20"/>
              </w:rPr>
            </w:pPr>
            <w:r w:rsidRPr="0064006C">
              <w:rPr>
                <w:sz w:val="20"/>
                <w:szCs w:val="20"/>
              </w:rPr>
              <w:t>газом сетевым</w:t>
            </w:r>
          </w:p>
        </w:tc>
        <w:tc>
          <w:tcPr>
            <w:tcW w:w="3065" w:type="dxa"/>
          </w:tcPr>
          <w:p w14:paraId="57CBE9DF" w14:textId="77777777" w:rsidR="00262A0D" w:rsidRPr="0064006C" w:rsidRDefault="00262A0D" w:rsidP="00033C45">
            <w:pPr>
              <w:jc w:val="center"/>
              <w:rPr>
                <w:sz w:val="20"/>
                <w:szCs w:val="20"/>
              </w:rPr>
            </w:pPr>
            <w:proofErr w:type="spellStart"/>
            <w:r w:rsidRPr="0064006C">
              <w:rPr>
                <w:sz w:val="20"/>
                <w:szCs w:val="20"/>
              </w:rPr>
              <w:t>кв.м</w:t>
            </w:r>
            <w:proofErr w:type="spellEnd"/>
          </w:p>
        </w:tc>
        <w:tc>
          <w:tcPr>
            <w:tcW w:w="1818" w:type="dxa"/>
          </w:tcPr>
          <w:p w14:paraId="44D8014E" w14:textId="6A60FA33" w:rsidR="00262A0D" w:rsidRPr="0064006C" w:rsidRDefault="00262A0D" w:rsidP="00033C45">
            <w:pPr>
              <w:jc w:val="center"/>
              <w:rPr>
                <w:sz w:val="20"/>
                <w:szCs w:val="20"/>
              </w:rPr>
            </w:pPr>
            <w:r w:rsidRPr="0064006C">
              <w:rPr>
                <w:sz w:val="20"/>
                <w:szCs w:val="20"/>
              </w:rPr>
              <w:t>364700</w:t>
            </w:r>
          </w:p>
        </w:tc>
      </w:tr>
    </w:tbl>
    <w:p w14:paraId="37DBA668" w14:textId="77777777" w:rsidR="00A618BC" w:rsidRPr="0064006C" w:rsidRDefault="00A618BC" w:rsidP="00BD537E">
      <w:pPr>
        <w:ind w:firstLine="709"/>
      </w:pPr>
    </w:p>
    <w:p w14:paraId="6818FEFC" w14:textId="2BBE1FEE" w:rsidR="00BD537E" w:rsidRPr="0064006C" w:rsidRDefault="00BD537E" w:rsidP="00BD537E">
      <w:pPr>
        <w:ind w:firstLine="709"/>
        <w:rPr>
          <w:lang w:eastAsia="ar-SA" w:bidi="en-US"/>
        </w:rPr>
      </w:pPr>
      <w:r w:rsidRPr="0064006C">
        <w:t xml:space="preserve">Новое жилищное строительство будет осуществляться на свободных </w:t>
      </w:r>
      <w:proofErr w:type="spellStart"/>
      <w:r w:rsidRPr="0064006C">
        <w:t>терри</w:t>
      </w:r>
      <w:proofErr w:type="spellEnd"/>
      <w:r w:rsidRPr="0064006C">
        <w:rPr>
          <w:lang w:val="x-none" w:eastAsia="x-none"/>
        </w:rPr>
        <w:t>ториях, за счет реконструкции жилищного фонда, а также за счет изменения</w:t>
      </w:r>
      <w:r w:rsidRPr="0064006C">
        <w:t xml:space="preserve"> функционального профиля площадок прилегающих территорий. 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w:t>
      </w:r>
      <w:r w:rsidRPr="0064006C">
        <w:rPr>
          <w:lang w:eastAsia="ar-SA" w:bidi="en-US"/>
        </w:rPr>
        <w:t>Застройку жилой зоны планируется проводить новыми современными типами жилых зданий в капитальном исполнении одноквартирными домами-коттеджами усадебного типа с хозяйственными постройками.</w:t>
      </w:r>
    </w:p>
    <w:p w14:paraId="21FAF72B" w14:textId="77777777" w:rsidR="00BD537E" w:rsidRPr="0064006C" w:rsidRDefault="00BD537E" w:rsidP="00BD537E">
      <w:pPr>
        <w:spacing w:before="120"/>
        <w:jc w:val="center"/>
        <w:rPr>
          <w:bCs/>
          <w:lang w:eastAsia="en-US"/>
        </w:rPr>
      </w:pPr>
      <w:r w:rsidRPr="0064006C">
        <w:rPr>
          <w:bCs/>
          <w:lang w:eastAsia="en-US"/>
        </w:rPr>
        <w:t>Предложения по развитию жилищного фонда:</w:t>
      </w:r>
    </w:p>
    <w:p w14:paraId="33E8FC7F" w14:textId="77777777" w:rsidR="00BD537E" w:rsidRPr="0064006C" w:rsidRDefault="00BD537E" w:rsidP="00385517">
      <w:pPr>
        <w:pStyle w:val="a2"/>
        <w:numPr>
          <w:ilvl w:val="0"/>
          <w:numId w:val="21"/>
        </w:numPr>
        <w:rPr>
          <w:lang w:val="ru-RU"/>
        </w:rPr>
      </w:pPr>
      <w:r w:rsidRPr="0064006C">
        <w:rPr>
          <w:lang w:val="ru-RU"/>
        </w:rPr>
        <w:t>оказание содействия для строительства жилого фонда для обеспечения жильем ветеранов, инвалидов, молодых специалистов, молодых семей и иных категорий граждан;</w:t>
      </w:r>
    </w:p>
    <w:p w14:paraId="0C2B5FBE" w14:textId="77777777" w:rsidR="00BD537E" w:rsidRPr="0064006C" w:rsidRDefault="00BD537E" w:rsidP="00385517">
      <w:pPr>
        <w:pStyle w:val="a2"/>
        <w:numPr>
          <w:ilvl w:val="0"/>
          <w:numId w:val="21"/>
        </w:numPr>
        <w:rPr>
          <w:lang w:val="ru-RU"/>
        </w:rPr>
      </w:pPr>
      <w:r w:rsidRPr="0064006C">
        <w:rPr>
          <w:lang w:val="ru-RU"/>
        </w:rPr>
        <w:t>обеспечение населения газоснабжением, канализацией и модернизация системы отопления;</w:t>
      </w:r>
    </w:p>
    <w:p w14:paraId="7704BA10" w14:textId="77777777" w:rsidR="00BD537E" w:rsidRPr="0064006C" w:rsidRDefault="00BD537E" w:rsidP="00385517">
      <w:pPr>
        <w:pStyle w:val="a2"/>
        <w:numPr>
          <w:ilvl w:val="0"/>
          <w:numId w:val="21"/>
        </w:numPr>
        <w:rPr>
          <w:lang w:val="ru-RU"/>
        </w:rPr>
      </w:pPr>
      <w:r w:rsidRPr="0064006C">
        <w:rPr>
          <w:lang w:val="ru-RU"/>
        </w:rPr>
        <w:t>комплексное благоустройство жилых кварталов;</w:t>
      </w:r>
    </w:p>
    <w:p w14:paraId="0B62E0F1" w14:textId="77777777" w:rsidR="00BD537E" w:rsidRPr="0064006C" w:rsidRDefault="00BD537E" w:rsidP="00385517">
      <w:pPr>
        <w:pStyle w:val="a2"/>
        <w:numPr>
          <w:ilvl w:val="0"/>
          <w:numId w:val="21"/>
        </w:numPr>
        <w:rPr>
          <w:lang w:val="ru-RU"/>
        </w:rPr>
      </w:pPr>
      <w:r w:rsidRPr="0064006C">
        <w:rPr>
          <w:lang w:val="ru-RU"/>
        </w:rPr>
        <w:t>проведение инвентаризации неиспользуемых своими владельцами земельных участков и выполнение проектов планировка на данные территории.</w:t>
      </w:r>
    </w:p>
    <w:p w14:paraId="140AB27E" w14:textId="0358D009" w:rsidR="00A14FD0" w:rsidRPr="0064006C" w:rsidRDefault="0055594C" w:rsidP="0055594C">
      <w:pPr>
        <w:pStyle w:val="20"/>
        <w:ind w:left="360"/>
        <w:rPr>
          <w:i w:val="0"/>
          <w:iCs w:val="0"/>
        </w:rPr>
      </w:pPr>
      <w:bookmarkStart w:id="74" w:name="_Toc187401754"/>
      <w:r w:rsidRPr="0064006C">
        <w:rPr>
          <w:i w:val="0"/>
          <w:iCs w:val="0"/>
        </w:rPr>
        <w:lastRenderedPageBreak/>
        <w:t xml:space="preserve">2.2 </w:t>
      </w:r>
      <w:bookmarkStart w:id="75" w:name="_Hlk182997709"/>
      <w:r w:rsidR="00A14FD0" w:rsidRPr="0064006C">
        <w:rPr>
          <w:i w:val="0"/>
          <w:iCs w:val="0"/>
        </w:rPr>
        <w:t>Прогнозируемые ограничения использования территорий поселения</w:t>
      </w:r>
      <w:r w:rsidR="00D20E16" w:rsidRPr="0064006C">
        <w:rPr>
          <w:i w:val="0"/>
          <w:iCs w:val="0"/>
        </w:rPr>
        <w:t xml:space="preserve"> </w:t>
      </w:r>
      <w:bookmarkEnd w:id="75"/>
      <w:r w:rsidR="00D20E16" w:rsidRPr="0064006C">
        <w:rPr>
          <w:rFonts w:cs="Times New Roman"/>
          <w:color w:val="0070C0"/>
          <w:szCs w:val="24"/>
        </w:rPr>
        <w:t>(с изменениями)</w:t>
      </w:r>
      <w:bookmarkEnd w:id="74"/>
    </w:p>
    <w:p w14:paraId="7AF43856" w14:textId="77777777" w:rsidR="000D0CD7" w:rsidRPr="0064006C" w:rsidRDefault="000D0CD7" w:rsidP="000D0CD7">
      <w:pPr>
        <w:autoSpaceDE w:val="0"/>
        <w:ind w:firstLine="567"/>
        <w:rPr>
          <w:color w:val="0070C0"/>
        </w:rPr>
      </w:pPr>
      <w:r w:rsidRPr="0064006C">
        <w:rPr>
          <w:color w:val="0070C0"/>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64006C">
        <w:rPr>
          <w:b/>
          <w:color w:val="0070C0"/>
        </w:rPr>
        <w:t>зоны с особыми условиями использования территории (ЗОУИТ)</w:t>
      </w:r>
      <w:r w:rsidRPr="0064006C">
        <w:rPr>
          <w:color w:val="0070C0"/>
        </w:rPr>
        <w:t>.</w:t>
      </w:r>
    </w:p>
    <w:p w14:paraId="062229EA" w14:textId="77777777" w:rsidR="000D0CD7" w:rsidRPr="0064006C" w:rsidRDefault="000D0CD7" w:rsidP="000D0CD7">
      <w:pPr>
        <w:autoSpaceDE w:val="0"/>
        <w:ind w:firstLine="567"/>
        <w:rPr>
          <w:color w:val="0070C0"/>
        </w:rPr>
      </w:pPr>
      <w:r w:rsidRPr="0064006C">
        <w:rPr>
          <w:color w:val="0070C0"/>
        </w:rPr>
        <w:t>В соответствии со ст. 104 Земельного кодекса Российской федерации (ЗК РФ):</w:t>
      </w:r>
    </w:p>
    <w:p w14:paraId="67AEB46C" w14:textId="77777777" w:rsidR="000D0CD7" w:rsidRPr="0064006C" w:rsidRDefault="000D0CD7" w:rsidP="000D0CD7">
      <w:pPr>
        <w:tabs>
          <w:tab w:val="left" w:pos="1134"/>
        </w:tabs>
        <w:autoSpaceDE w:val="0"/>
        <w:ind w:firstLine="567"/>
        <w:rPr>
          <w:color w:val="0070C0"/>
        </w:rPr>
      </w:pPr>
      <w:r w:rsidRPr="0064006C">
        <w:rPr>
          <w:color w:val="0070C0"/>
        </w:rPr>
        <w:t>1. Зоны с особыми условиями использования территорий устанавливаются в следующих целях:</w:t>
      </w:r>
    </w:p>
    <w:p w14:paraId="344C78D7" w14:textId="77777777" w:rsidR="000D0CD7" w:rsidRPr="0064006C" w:rsidRDefault="000D0CD7" w:rsidP="000D0CD7">
      <w:pPr>
        <w:tabs>
          <w:tab w:val="left" w:pos="1418"/>
        </w:tabs>
        <w:autoSpaceDE w:val="0"/>
        <w:ind w:firstLine="567"/>
        <w:rPr>
          <w:color w:val="0070C0"/>
        </w:rPr>
      </w:pPr>
      <w:r w:rsidRPr="0064006C">
        <w:rPr>
          <w:color w:val="0070C0"/>
        </w:rPr>
        <w:t>1) защита жизни и здоровья граждан;</w:t>
      </w:r>
    </w:p>
    <w:p w14:paraId="74C48F44" w14:textId="77777777" w:rsidR="000D0CD7" w:rsidRPr="0064006C" w:rsidRDefault="000D0CD7" w:rsidP="000D0CD7">
      <w:pPr>
        <w:tabs>
          <w:tab w:val="left" w:pos="1418"/>
        </w:tabs>
        <w:autoSpaceDE w:val="0"/>
        <w:ind w:firstLine="567"/>
        <w:rPr>
          <w:color w:val="0070C0"/>
        </w:rPr>
      </w:pPr>
      <w:r w:rsidRPr="0064006C">
        <w:rPr>
          <w:color w:val="0070C0"/>
        </w:rPr>
        <w:t>2) безопасная эксплуатация объектов транспорта, связи, энергетики, объектов обороны страны и безопасности государства;</w:t>
      </w:r>
    </w:p>
    <w:p w14:paraId="33B928A1" w14:textId="77777777" w:rsidR="000D0CD7" w:rsidRPr="0064006C" w:rsidRDefault="000D0CD7" w:rsidP="000D0CD7">
      <w:pPr>
        <w:tabs>
          <w:tab w:val="left" w:pos="1418"/>
        </w:tabs>
        <w:autoSpaceDE w:val="0"/>
        <w:ind w:firstLine="567"/>
        <w:rPr>
          <w:color w:val="0070C0"/>
        </w:rPr>
      </w:pPr>
      <w:r w:rsidRPr="0064006C">
        <w:rPr>
          <w:color w:val="0070C0"/>
        </w:rPr>
        <w:t>3) 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14:paraId="615864F4" w14:textId="77777777" w:rsidR="000D0CD7" w:rsidRPr="0064006C" w:rsidRDefault="000D0CD7" w:rsidP="000D0CD7">
      <w:pPr>
        <w:tabs>
          <w:tab w:val="left" w:pos="1418"/>
        </w:tabs>
        <w:autoSpaceDE w:val="0"/>
        <w:ind w:firstLine="567"/>
        <w:rPr>
          <w:color w:val="0070C0"/>
        </w:rPr>
      </w:pPr>
      <w:r w:rsidRPr="0064006C">
        <w:rPr>
          <w:color w:val="0070C0"/>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1725D4E3" w14:textId="77777777" w:rsidR="000D0CD7" w:rsidRPr="0064006C" w:rsidRDefault="000D0CD7" w:rsidP="000D0CD7">
      <w:pPr>
        <w:tabs>
          <w:tab w:val="left" w:pos="1418"/>
        </w:tabs>
        <w:autoSpaceDE w:val="0"/>
        <w:ind w:firstLine="567"/>
        <w:rPr>
          <w:color w:val="0070C0"/>
        </w:rPr>
      </w:pPr>
      <w:r w:rsidRPr="0064006C">
        <w:rPr>
          <w:color w:val="0070C0"/>
        </w:rPr>
        <w:t>5) обеспечение обороны страны и безопасности государства.</w:t>
      </w:r>
    </w:p>
    <w:p w14:paraId="2164BFB0" w14:textId="77777777" w:rsidR="000D0CD7" w:rsidRPr="0064006C" w:rsidRDefault="000D0CD7" w:rsidP="000D0CD7">
      <w:pPr>
        <w:tabs>
          <w:tab w:val="left" w:pos="1134"/>
        </w:tabs>
        <w:autoSpaceDE w:val="0"/>
        <w:ind w:firstLine="567"/>
        <w:rPr>
          <w:color w:val="0070C0"/>
        </w:rPr>
      </w:pPr>
      <w:r w:rsidRPr="0064006C">
        <w:rPr>
          <w:color w:val="0070C0"/>
        </w:rPr>
        <w:t xml:space="preserve">2. В целях, предусмотренных </w:t>
      </w:r>
      <w:hyperlink w:anchor="Par0" w:history="1">
        <w:r w:rsidRPr="0064006C">
          <w:rPr>
            <w:color w:val="0070C0"/>
          </w:rPr>
          <w:t>пунктом 1</w:t>
        </w:r>
      </w:hyperlink>
      <w:r w:rsidRPr="0064006C">
        <w:rPr>
          <w:color w:val="0070C0"/>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11A97C2" w14:textId="77777777" w:rsidR="000D0CD7" w:rsidRPr="0064006C" w:rsidRDefault="000D0CD7" w:rsidP="000D0CD7">
      <w:pPr>
        <w:tabs>
          <w:tab w:val="left" w:pos="1134"/>
        </w:tabs>
        <w:autoSpaceDE w:val="0"/>
        <w:ind w:firstLine="567"/>
        <w:rPr>
          <w:color w:val="0070C0"/>
        </w:rPr>
      </w:pPr>
      <w:r w:rsidRPr="0064006C">
        <w:rPr>
          <w:color w:val="0070C0"/>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643CB8A1" w14:textId="77777777" w:rsidR="000D0CD7" w:rsidRPr="0064006C" w:rsidRDefault="000D0CD7" w:rsidP="000D0CD7">
      <w:pPr>
        <w:autoSpaceDE w:val="0"/>
        <w:ind w:firstLine="567"/>
        <w:rPr>
          <w:color w:val="0070C0"/>
        </w:rPr>
      </w:pPr>
      <w:r w:rsidRPr="0064006C">
        <w:rPr>
          <w:color w:val="0070C0"/>
        </w:rPr>
        <w:t>В соответствии с п. 8 ст. 23 Градостроительного кодекса Российской Федерации (</w:t>
      </w:r>
      <w:proofErr w:type="spellStart"/>
      <w:r w:rsidRPr="0064006C">
        <w:rPr>
          <w:color w:val="0070C0"/>
        </w:rPr>
        <w:t>ГрК</w:t>
      </w:r>
      <w:proofErr w:type="spellEnd"/>
      <w:r w:rsidRPr="0064006C">
        <w:rPr>
          <w:color w:val="0070C0"/>
        </w:rPr>
        <w:t xml:space="preserve"> РФ) </w:t>
      </w:r>
      <w:r w:rsidRPr="0064006C">
        <w:rPr>
          <w:b/>
          <w:color w:val="0070C0"/>
        </w:rPr>
        <w:t>зоны с особыми условиями использования территорий</w:t>
      </w:r>
      <w:r w:rsidRPr="0064006C">
        <w:rPr>
          <w:color w:val="0070C0"/>
        </w:rPr>
        <w:t xml:space="preserve"> подлежат отображению в материалах по обоснованию генерального плана в виде карт.</w:t>
      </w:r>
    </w:p>
    <w:p w14:paraId="0883D973" w14:textId="77777777" w:rsidR="000D0CD7" w:rsidRPr="0064006C" w:rsidRDefault="000D0CD7" w:rsidP="000D0CD7">
      <w:pPr>
        <w:autoSpaceDE w:val="0"/>
        <w:ind w:firstLine="567"/>
        <w:rPr>
          <w:color w:val="0070C0"/>
        </w:rPr>
      </w:pPr>
      <w:r w:rsidRPr="0064006C">
        <w:rPr>
          <w:color w:val="0070C0"/>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64006C">
        <w:rPr>
          <w:b/>
          <w:color w:val="0070C0"/>
        </w:rPr>
        <w:t>характеристики зон с особыми условиями использования территорий</w:t>
      </w:r>
      <w:r w:rsidRPr="0064006C">
        <w:rPr>
          <w:color w:val="0070C0"/>
        </w:rPr>
        <w:t xml:space="preserve"> в случае, если установление таких зон требуется в связи с размещением данных объектов</w:t>
      </w:r>
    </w:p>
    <w:p w14:paraId="4539C5E7" w14:textId="77777777" w:rsidR="000D0CD7" w:rsidRPr="0064006C" w:rsidRDefault="000D0CD7" w:rsidP="000D0CD7">
      <w:pPr>
        <w:autoSpaceDE w:val="0"/>
        <w:ind w:firstLine="567"/>
        <w:rPr>
          <w:color w:val="0070C0"/>
        </w:rPr>
      </w:pPr>
      <w:r w:rsidRPr="0064006C">
        <w:rPr>
          <w:color w:val="0070C0"/>
        </w:rPr>
        <w:t>Виды зон с особыми условиями использования территории приведены в перечне, указанном в ст. 105 ЗК РФ.</w:t>
      </w:r>
    </w:p>
    <w:p w14:paraId="546A0070" w14:textId="77777777" w:rsidR="000D0CD7" w:rsidRPr="0064006C" w:rsidRDefault="000D0CD7" w:rsidP="000D0CD7">
      <w:pPr>
        <w:autoSpaceDE w:val="0"/>
        <w:ind w:firstLine="567"/>
        <w:rPr>
          <w:color w:val="0070C0"/>
        </w:rPr>
      </w:pPr>
    </w:p>
    <w:p w14:paraId="019FBA82" w14:textId="77777777" w:rsidR="000D0CD7" w:rsidRPr="0064006C" w:rsidRDefault="000D0CD7" w:rsidP="000D0CD7">
      <w:pPr>
        <w:autoSpaceDE w:val="0"/>
        <w:spacing w:line="256" w:lineRule="auto"/>
        <w:jc w:val="center"/>
        <w:rPr>
          <w:rFonts w:eastAsia="Calibri"/>
          <w:b/>
          <w:i/>
          <w:color w:val="0070C0"/>
        </w:rPr>
      </w:pPr>
      <w:r w:rsidRPr="0064006C">
        <w:rPr>
          <w:rFonts w:eastAsia="Calibri"/>
          <w:b/>
          <w:i/>
          <w:color w:val="0070C0"/>
        </w:rPr>
        <w:t xml:space="preserve">ЗОУИТ на территории Грибановского городского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4"/>
        <w:gridCol w:w="2120"/>
      </w:tblGrid>
      <w:tr w:rsidR="000D0CD7" w:rsidRPr="0064006C" w14:paraId="35315235" w14:textId="77777777" w:rsidTr="00117084">
        <w:trPr>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2BD54" w14:textId="77777777" w:rsidR="000D0CD7" w:rsidRPr="0064006C" w:rsidRDefault="000D0CD7" w:rsidP="00A111A2">
            <w:pPr>
              <w:autoSpaceDE w:val="0"/>
              <w:jc w:val="center"/>
              <w:rPr>
                <w:rFonts w:eastAsia="Calibri"/>
                <w:b/>
                <w:color w:val="0070C0"/>
                <w:sz w:val="20"/>
              </w:rPr>
            </w:pPr>
            <w:r w:rsidRPr="0064006C">
              <w:rPr>
                <w:rFonts w:eastAsia="Calibri"/>
                <w:b/>
                <w:color w:val="0070C0"/>
                <w:sz w:val="20"/>
              </w:rPr>
              <w:lastRenderedPageBreak/>
              <w:t>№ п/п</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630E2" w14:textId="77777777" w:rsidR="000D0CD7" w:rsidRPr="0064006C" w:rsidRDefault="000D0CD7" w:rsidP="00A111A2">
            <w:pPr>
              <w:autoSpaceDE w:val="0"/>
              <w:jc w:val="center"/>
              <w:rPr>
                <w:rFonts w:eastAsia="Calibri"/>
                <w:b/>
                <w:color w:val="0070C0"/>
                <w:sz w:val="20"/>
              </w:rPr>
            </w:pPr>
            <w:r w:rsidRPr="0064006C">
              <w:rPr>
                <w:rFonts w:eastAsia="Calibri"/>
                <w:b/>
                <w:color w:val="0070C0"/>
                <w:sz w:val="20"/>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E2C95" w14:textId="77777777" w:rsidR="000D0CD7" w:rsidRPr="0064006C" w:rsidRDefault="000D0CD7" w:rsidP="00A111A2">
            <w:pPr>
              <w:autoSpaceDE w:val="0"/>
              <w:jc w:val="center"/>
              <w:rPr>
                <w:rFonts w:eastAsia="Calibri"/>
                <w:b/>
                <w:color w:val="0070C0"/>
                <w:sz w:val="20"/>
              </w:rPr>
            </w:pPr>
            <w:r w:rsidRPr="0064006C">
              <w:rPr>
                <w:rFonts w:eastAsia="Calibri"/>
                <w:b/>
                <w:color w:val="0070C0"/>
                <w:sz w:val="20"/>
              </w:rPr>
              <w:t>Наличие на территории муниципального образования</w:t>
            </w:r>
          </w:p>
        </w:tc>
      </w:tr>
      <w:tr w:rsidR="000D0CD7" w:rsidRPr="0064006C" w14:paraId="37BE1F51" w14:textId="77777777" w:rsidTr="00117084">
        <w:trPr>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402B7B51"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1</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F26B7E1"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2</w:t>
            </w:r>
          </w:p>
        </w:tc>
        <w:tc>
          <w:tcPr>
            <w:tcW w:w="2120" w:type="dxa"/>
            <w:tcBorders>
              <w:top w:val="single" w:sz="4" w:space="0" w:color="auto"/>
              <w:left w:val="single" w:sz="4" w:space="0" w:color="auto"/>
              <w:bottom w:val="single" w:sz="4" w:space="0" w:color="auto"/>
              <w:right w:val="single" w:sz="4" w:space="0" w:color="auto"/>
            </w:tcBorders>
            <w:shd w:val="clear" w:color="auto" w:fill="auto"/>
          </w:tcPr>
          <w:p w14:paraId="6B690A54"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3</w:t>
            </w:r>
          </w:p>
        </w:tc>
      </w:tr>
      <w:tr w:rsidR="000D0CD7" w:rsidRPr="0064006C" w14:paraId="177572E8"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3C4485C"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6C18B468"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DE276"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401C3A0C"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0FC5DDF0"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34E007BF"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 xml:space="preserve">Защитная </w:t>
            </w:r>
            <w:hyperlink r:id="rId13" w:history="1">
              <w:r w:rsidRPr="0064006C">
                <w:rPr>
                  <w:rFonts w:eastAsia="Calibri"/>
                  <w:color w:val="0070C0"/>
                  <w:sz w:val="20"/>
                </w:rPr>
                <w:t>зона</w:t>
              </w:r>
            </w:hyperlink>
            <w:r w:rsidRPr="0064006C">
              <w:rPr>
                <w:rFonts w:eastAsia="Calibri"/>
                <w:color w:val="0070C0"/>
                <w:sz w:val="20"/>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5EFC6"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34B71D3E"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5EBC444"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10D51962"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B6C50"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5D7CA727"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FE9A7BE"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71D50427"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Охранная зона железных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D4E2C"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098A8A15"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22573B7"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41D4E036"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 xml:space="preserve">Придорожные </w:t>
            </w:r>
            <w:hyperlink r:id="rId14" w:history="1">
              <w:r w:rsidRPr="0064006C">
                <w:rPr>
                  <w:rFonts w:eastAsia="Calibri"/>
                  <w:color w:val="0070C0"/>
                  <w:sz w:val="20"/>
                </w:rPr>
                <w:t>полосы</w:t>
              </w:r>
            </w:hyperlink>
            <w:r w:rsidRPr="0064006C">
              <w:rPr>
                <w:rFonts w:eastAsia="Calibri"/>
                <w:color w:val="0070C0"/>
                <w:sz w:val="20"/>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A6251"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09421846"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2DFF423"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04A5B883" w14:textId="1A0BEEDE" w:rsidR="000D0CD7" w:rsidRPr="0064006C" w:rsidRDefault="00117084" w:rsidP="001705AB">
            <w:pPr>
              <w:autoSpaceDE w:val="0"/>
              <w:autoSpaceDN w:val="0"/>
              <w:adjustRightInd w:val="0"/>
              <w:rPr>
                <w:rFonts w:eastAsia="Calibri"/>
                <w:color w:val="0070C0"/>
                <w:sz w:val="20"/>
              </w:rPr>
            </w:pPr>
            <w:r w:rsidRPr="00117084">
              <w:rPr>
                <w:rFonts w:eastAsia="Calibri"/>
                <w:color w:val="0070C0"/>
                <w:sz w:val="20"/>
              </w:rPr>
              <w:t>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42C3D"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709B49C5"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47A9EF6D"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5D52F2B3"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 xml:space="preserve">Охранная </w:t>
            </w:r>
            <w:hyperlink r:id="rId15" w:history="1">
              <w:r w:rsidRPr="0064006C">
                <w:rPr>
                  <w:rFonts w:eastAsia="Calibri"/>
                  <w:color w:val="0070C0"/>
                  <w:sz w:val="20"/>
                </w:rPr>
                <w:t>зона</w:t>
              </w:r>
            </w:hyperlink>
            <w:r w:rsidRPr="0064006C">
              <w:rPr>
                <w:rFonts w:eastAsia="Calibri"/>
                <w:color w:val="0070C0"/>
                <w:sz w:val="20"/>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5AF84"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24A07888"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069FD36"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4D23B0CC" w14:textId="77777777" w:rsidR="000D0CD7" w:rsidRPr="0064006C" w:rsidRDefault="000D0CD7" w:rsidP="001705AB">
            <w:pPr>
              <w:autoSpaceDE w:val="0"/>
              <w:autoSpaceDN w:val="0"/>
              <w:adjustRightInd w:val="0"/>
              <w:rPr>
                <w:rFonts w:eastAsia="Calibri"/>
                <w:color w:val="0070C0"/>
                <w:sz w:val="20"/>
              </w:rPr>
            </w:pPr>
            <w:proofErr w:type="spellStart"/>
            <w:r w:rsidRPr="0064006C">
              <w:rPr>
                <w:rFonts w:eastAsia="Calibri"/>
                <w:color w:val="0070C0"/>
                <w:sz w:val="20"/>
              </w:rPr>
              <w:t>Приаэродромная</w:t>
            </w:r>
            <w:proofErr w:type="spellEnd"/>
            <w:r w:rsidRPr="0064006C">
              <w:rPr>
                <w:rFonts w:eastAsia="Calibri"/>
                <w:color w:val="0070C0"/>
                <w:sz w:val="20"/>
              </w:rPr>
              <w:t xml:space="preserve">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25414"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42D667FF"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B3CB739"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234DD9EE" w14:textId="77777777" w:rsidR="000D0CD7" w:rsidRPr="0064006C" w:rsidRDefault="00117084" w:rsidP="001705AB">
            <w:pPr>
              <w:autoSpaceDE w:val="0"/>
              <w:autoSpaceDN w:val="0"/>
              <w:adjustRightInd w:val="0"/>
              <w:rPr>
                <w:rFonts w:eastAsia="Calibri"/>
                <w:color w:val="0070C0"/>
                <w:sz w:val="20"/>
              </w:rPr>
            </w:pPr>
            <w:hyperlink r:id="rId16" w:history="1">
              <w:r w:rsidR="000D0CD7" w:rsidRPr="0064006C">
                <w:rPr>
                  <w:rFonts w:eastAsia="Calibri"/>
                  <w:color w:val="0070C0"/>
                  <w:sz w:val="20"/>
                </w:rPr>
                <w:t>Зона</w:t>
              </w:r>
            </w:hyperlink>
            <w:r w:rsidR="000D0CD7" w:rsidRPr="0064006C">
              <w:rPr>
                <w:rFonts w:eastAsia="Calibri"/>
                <w:color w:val="0070C0"/>
                <w:sz w:val="20"/>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E393A"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0F4FF1BE"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6607A47"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2E3FCB10" w14:textId="77777777" w:rsidR="000D0CD7" w:rsidRPr="0064006C" w:rsidRDefault="00117084" w:rsidP="001705AB">
            <w:pPr>
              <w:autoSpaceDE w:val="0"/>
              <w:autoSpaceDN w:val="0"/>
              <w:adjustRightInd w:val="0"/>
              <w:rPr>
                <w:rFonts w:eastAsia="Calibri"/>
                <w:color w:val="0070C0"/>
                <w:sz w:val="20"/>
              </w:rPr>
            </w:pPr>
            <w:hyperlink r:id="rId17" w:history="1">
              <w:r w:rsidR="000D0CD7" w:rsidRPr="0064006C">
                <w:rPr>
                  <w:rFonts w:eastAsia="Calibri"/>
                  <w:color w:val="0070C0"/>
                  <w:sz w:val="20"/>
                </w:rPr>
                <w:t>Зона</w:t>
              </w:r>
            </w:hyperlink>
            <w:r w:rsidR="000D0CD7" w:rsidRPr="0064006C">
              <w:rPr>
                <w:rFonts w:eastAsia="Calibri"/>
                <w:color w:val="0070C0"/>
                <w:sz w:val="20"/>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DF369"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2BFA25B8"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08F9BD66"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6FE3AE72"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834B1"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2C7ADC47"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685DF42"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48D2B188"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Охранная зона стационарных пунктов наблюдений за состоянием окружающей среды, ее загрязнением</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17DFB"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291D9B89"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00615E52"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326C310E"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Водоохранная зона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2A194"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6A35AD5B"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FE4987B"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2FBA8BFD"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93291"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7A7B4D09" w14:textId="77777777" w:rsidTr="00117084">
        <w:trPr>
          <w:cantSplit/>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8485D3E"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7B2DDD8D"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Округ санитарной (горно-санитарной) охраны лечебно-оздоровительных местностей, курортов и природных лечебных ресурсов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955BF"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628F10E3"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7474B80"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352869CF" w14:textId="77777777" w:rsidR="000D0CD7" w:rsidRPr="0064006C" w:rsidRDefault="00117084" w:rsidP="001705AB">
            <w:pPr>
              <w:autoSpaceDE w:val="0"/>
              <w:autoSpaceDN w:val="0"/>
              <w:adjustRightInd w:val="0"/>
              <w:rPr>
                <w:rFonts w:eastAsia="Calibri"/>
                <w:color w:val="0070C0"/>
                <w:sz w:val="20"/>
              </w:rPr>
            </w:pPr>
            <w:hyperlink r:id="rId18" w:history="1">
              <w:r w:rsidR="000D0CD7" w:rsidRPr="0064006C">
                <w:rPr>
                  <w:rFonts w:eastAsia="Calibri"/>
                  <w:color w:val="0070C0"/>
                  <w:sz w:val="20"/>
                </w:rPr>
                <w:t>Зоны</w:t>
              </w:r>
            </w:hyperlink>
            <w:r w:rsidR="000D0CD7" w:rsidRPr="0064006C">
              <w:rPr>
                <w:rFonts w:eastAsia="Calibri"/>
                <w:color w:val="0070C0"/>
                <w:sz w:val="20"/>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19" w:history="1">
              <w:r w:rsidR="000D0CD7" w:rsidRPr="0064006C">
                <w:rPr>
                  <w:rFonts w:eastAsia="Calibri"/>
                  <w:color w:val="0070C0"/>
                  <w:sz w:val="20"/>
                </w:rPr>
                <w:t>кодексом</w:t>
              </w:r>
            </w:hyperlink>
            <w:r w:rsidR="000D0CD7" w:rsidRPr="0064006C">
              <w:rPr>
                <w:rFonts w:eastAsia="Calibri"/>
                <w:color w:val="0070C0"/>
                <w:sz w:val="20"/>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FEAC9"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2434F6CB"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587B593"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624D8B76" w14:textId="77777777" w:rsidR="000D0CD7" w:rsidRPr="0064006C" w:rsidRDefault="00117084" w:rsidP="001705AB">
            <w:pPr>
              <w:autoSpaceDE w:val="0"/>
              <w:autoSpaceDN w:val="0"/>
              <w:adjustRightInd w:val="0"/>
              <w:rPr>
                <w:rFonts w:eastAsia="Calibri"/>
                <w:color w:val="0070C0"/>
                <w:sz w:val="20"/>
              </w:rPr>
            </w:pPr>
            <w:hyperlink r:id="rId20" w:history="1">
              <w:r w:rsidR="000D0CD7" w:rsidRPr="0064006C">
                <w:rPr>
                  <w:rFonts w:eastAsia="Calibri"/>
                  <w:color w:val="0070C0"/>
                  <w:sz w:val="20"/>
                </w:rPr>
                <w:t>Зоны</w:t>
              </w:r>
            </w:hyperlink>
            <w:r w:rsidR="000D0CD7" w:rsidRPr="0064006C">
              <w:rPr>
                <w:rFonts w:eastAsia="Calibri"/>
                <w:color w:val="0070C0"/>
                <w:sz w:val="20"/>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C1D82"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62CC117E"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EEC992C"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75BCF523"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53CD8"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09DFFD58"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49C805AF"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198EEE88"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196B9"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4F668B31"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7106CD0B"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2CF5020E"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C8BA8"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2A9EF210"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374D078"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036E4F7C"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 xml:space="preserve">Рыбоохранная заповедная </w:t>
            </w:r>
            <w:hyperlink r:id="rId21" w:history="1">
              <w:r w:rsidRPr="0064006C">
                <w:rPr>
                  <w:rFonts w:eastAsia="Calibri"/>
                  <w:color w:val="0070C0"/>
                  <w:sz w:val="20"/>
                </w:rPr>
                <w:t>зона</w:t>
              </w:r>
            </w:hyperlink>
            <w:r w:rsidRPr="0064006C">
              <w:rPr>
                <w:rFonts w:eastAsia="Calibri"/>
                <w:color w:val="0070C0"/>
                <w:sz w:val="20"/>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BEAE4"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7BF032D3"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EB9235C"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0F8E4835"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Рыбохозяйственная заповедная зона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CD2D"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329CCD75"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48DAD60B"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0E52348C" w14:textId="1114E61B" w:rsidR="000D0CD7" w:rsidRPr="00117084" w:rsidRDefault="00117084" w:rsidP="00117084">
            <w:pPr>
              <w:autoSpaceDE w:val="0"/>
              <w:autoSpaceDN w:val="0"/>
              <w:adjustRightInd w:val="0"/>
              <w:rPr>
                <w:rFonts w:eastAsia="Calibri"/>
                <w:color w:val="0070C0"/>
                <w:sz w:val="20"/>
              </w:rPr>
            </w:pPr>
            <w:r w:rsidRPr="00117084">
              <w:rPr>
                <w:color w:val="0070C0"/>
                <w:sz w:val="20"/>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69C74"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2CAADB6D" w14:textId="77777777" w:rsidTr="00117084">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4482C7A4"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6831A9A7"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66C05"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r w:rsidR="000D0CD7" w:rsidRPr="0064006C" w14:paraId="1D1A0184" w14:textId="77777777" w:rsidTr="00117084">
        <w:trPr>
          <w:trHeight w:val="70"/>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535D4155" w14:textId="77777777" w:rsidR="000D0CD7" w:rsidRPr="0064006C" w:rsidRDefault="000D0CD7" w:rsidP="00385517">
            <w:pPr>
              <w:widowControl w:val="0"/>
              <w:numPr>
                <w:ilvl w:val="0"/>
                <w:numId w:val="23"/>
              </w:numPr>
              <w:suppressAutoHyphens/>
              <w:autoSpaceDE w:val="0"/>
              <w:spacing w:line="256" w:lineRule="auto"/>
              <w:contextualSpacing/>
              <w:jc w:val="center"/>
              <w:rPr>
                <w:rFonts w:eastAsia="Lucida Sans Unicode"/>
                <w:color w:val="0070C0"/>
                <w:kern w:val="2"/>
                <w:sz w:val="20"/>
                <w:u w:val="single"/>
              </w:rPr>
            </w:pPr>
          </w:p>
        </w:tc>
        <w:tc>
          <w:tcPr>
            <w:tcW w:w="6664" w:type="dxa"/>
            <w:tcBorders>
              <w:top w:val="single" w:sz="4" w:space="0" w:color="auto"/>
              <w:left w:val="single" w:sz="4" w:space="0" w:color="auto"/>
              <w:bottom w:val="single" w:sz="4" w:space="0" w:color="auto"/>
              <w:right w:val="single" w:sz="4" w:space="0" w:color="auto"/>
            </w:tcBorders>
            <w:shd w:val="clear" w:color="auto" w:fill="auto"/>
            <w:hideMark/>
          </w:tcPr>
          <w:p w14:paraId="3BA0318C" w14:textId="77777777" w:rsidR="000D0CD7" w:rsidRPr="0064006C" w:rsidRDefault="000D0CD7" w:rsidP="001705AB">
            <w:pPr>
              <w:autoSpaceDE w:val="0"/>
              <w:autoSpaceDN w:val="0"/>
              <w:adjustRightInd w:val="0"/>
              <w:rPr>
                <w:rFonts w:eastAsia="Calibri"/>
                <w:color w:val="0070C0"/>
                <w:sz w:val="20"/>
              </w:rPr>
            </w:pPr>
            <w:r w:rsidRPr="0064006C">
              <w:rPr>
                <w:rFonts w:eastAsia="Calibri"/>
                <w:color w:val="0070C0"/>
                <w:sz w:val="20"/>
              </w:rPr>
              <w:t>Охранная зона тепловых сетей</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98F45" w14:textId="77777777" w:rsidR="000D0CD7" w:rsidRPr="0064006C" w:rsidRDefault="000D0CD7" w:rsidP="001705AB">
            <w:pPr>
              <w:autoSpaceDE w:val="0"/>
              <w:jc w:val="center"/>
              <w:rPr>
                <w:rFonts w:eastAsia="Calibri"/>
                <w:b/>
                <w:color w:val="0070C0"/>
                <w:sz w:val="20"/>
              </w:rPr>
            </w:pPr>
            <w:r w:rsidRPr="0064006C">
              <w:rPr>
                <w:rFonts w:eastAsia="Calibri"/>
                <w:b/>
                <w:color w:val="0070C0"/>
                <w:sz w:val="20"/>
              </w:rPr>
              <w:t>-</w:t>
            </w:r>
          </w:p>
        </w:tc>
      </w:tr>
    </w:tbl>
    <w:p w14:paraId="4AC1081D" w14:textId="77777777" w:rsidR="0001141C" w:rsidRPr="0064006C" w:rsidRDefault="0001141C" w:rsidP="00F00790">
      <w:pPr>
        <w:rPr>
          <w:b/>
          <w:i/>
        </w:rPr>
      </w:pPr>
      <w:bookmarkStart w:id="76" w:name="_Toc40350038"/>
      <w:bookmarkStart w:id="77" w:name="_Toc149893536"/>
    </w:p>
    <w:p w14:paraId="73A8A663" w14:textId="7DF177A9" w:rsidR="0001141C" w:rsidRPr="0064006C" w:rsidRDefault="0001141C" w:rsidP="00CD4578">
      <w:pPr>
        <w:jc w:val="center"/>
        <w:rPr>
          <w:b/>
          <w:i/>
          <w:color w:val="0070C0"/>
        </w:rPr>
      </w:pPr>
      <w:r w:rsidRPr="0064006C">
        <w:rPr>
          <w:b/>
          <w:i/>
          <w:color w:val="0070C0"/>
        </w:rPr>
        <w:t xml:space="preserve">Зоны охраны объектов культурного наследия и защитные </w:t>
      </w:r>
      <w:hyperlink r:id="rId22" w:history="1">
        <w:r w:rsidRPr="0064006C">
          <w:rPr>
            <w:b/>
            <w:i/>
            <w:color w:val="0070C0"/>
          </w:rPr>
          <w:t>зон</w:t>
        </w:r>
      </w:hyperlink>
      <w:r w:rsidRPr="0064006C">
        <w:rPr>
          <w:b/>
          <w:i/>
          <w:color w:val="0070C0"/>
        </w:rPr>
        <w:t>ы объектов культурного наследия</w:t>
      </w:r>
      <w:bookmarkEnd w:id="76"/>
      <w:bookmarkEnd w:id="77"/>
    </w:p>
    <w:p w14:paraId="28042345" w14:textId="77777777" w:rsidR="0001141C" w:rsidRPr="0064006C" w:rsidRDefault="0001141C" w:rsidP="0001141C">
      <w:pPr>
        <w:ind w:firstLine="567"/>
        <w:rPr>
          <w:color w:val="0070C0"/>
        </w:rPr>
      </w:pPr>
      <w:r w:rsidRPr="0064006C">
        <w:rPr>
          <w:color w:val="0070C0"/>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64006C">
        <w:rPr>
          <w:b/>
          <w:i/>
          <w:color w:val="0070C0"/>
        </w:rPr>
        <w:t>к объектам культурного наследия</w:t>
      </w:r>
      <w:r w:rsidRPr="0064006C">
        <w:rPr>
          <w:color w:val="0070C0"/>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w:t>
      </w:r>
      <w:r w:rsidRPr="0064006C">
        <w:rPr>
          <w:color w:val="0070C0"/>
        </w:rPr>
        <w:lastRenderedPageBreak/>
        <w:t>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41C9D8EC" w14:textId="77777777" w:rsidR="0001141C" w:rsidRPr="0064006C" w:rsidRDefault="0001141C" w:rsidP="0001141C">
      <w:pPr>
        <w:ind w:firstLine="567"/>
        <w:rPr>
          <w:rFonts w:eastAsia="Calibri"/>
          <w:color w:val="0070C0"/>
        </w:rPr>
      </w:pPr>
      <w:r w:rsidRPr="0064006C">
        <w:rPr>
          <w:rFonts w:eastAsia="Calibri"/>
          <w:color w:val="0070C0"/>
        </w:rPr>
        <w:t>Государственная охрана объектов культурного наследия (памятников истории и культуры) является одной из приоритетных задач государства (</w:t>
      </w:r>
      <w:proofErr w:type="spellStart"/>
      <w:r w:rsidRPr="0064006C">
        <w:rPr>
          <w:rFonts w:asciiTheme="minorHAnsi" w:eastAsiaTheme="minorHAnsi" w:hAnsiTheme="minorHAnsi" w:cstheme="minorBidi"/>
          <w:color w:val="0070C0"/>
          <w:sz w:val="22"/>
          <w:szCs w:val="22"/>
        </w:rPr>
        <w:fldChar w:fldCharType="begin"/>
      </w:r>
      <w:r w:rsidRPr="0064006C">
        <w:rPr>
          <w:color w:val="0070C0"/>
        </w:rPr>
        <w:instrText xml:space="preserve"> HYPERLINK "consultantplus://offline/ref=330B84AE32B1A61C4EC27CB29D2D444B5A74F31338DEB2CD3B7CB2FBD3682AEF393016D7s9L" </w:instrText>
      </w:r>
      <w:r w:rsidRPr="0064006C">
        <w:rPr>
          <w:rFonts w:asciiTheme="minorHAnsi" w:eastAsiaTheme="minorHAnsi" w:hAnsiTheme="minorHAnsi" w:cstheme="minorBidi"/>
          <w:color w:val="0070C0"/>
          <w:sz w:val="22"/>
          <w:szCs w:val="22"/>
        </w:rPr>
        <w:fldChar w:fldCharType="separate"/>
      </w:r>
      <w:r w:rsidRPr="0064006C">
        <w:rPr>
          <w:rFonts w:eastAsia="Calibri"/>
          <w:color w:val="0070C0"/>
        </w:rPr>
        <w:t>абз</w:t>
      </w:r>
      <w:proofErr w:type="spellEnd"/>
      <w:r w:rsidRPr="0064006C">
        <w:rPr>
          <w:rFonts w:eastAsia="Calibri"/>
          <w:color w:val="0070C0"/>
        </w:rPr>
        <w:t>. 4 преамбулы</w:t>
      </w:r>
      <w:r w:rsidRPr="0064006C">
        <w:rPr>
          <w:rFonts w:eastAsia="Calibri"/>
          <w:color w:val="0070C0"/>
        </w:rPr>
        <w:fldChar w:fldCharType="end"/>
      </w:r>
      <w:r w:rsidRPr="0064006C">
        <w:rPr>
          <w:rFonts w:eastAsia="Calibri"/>
          <w:color w:val="0070C0"/>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77939AD1" w14:textId="77777777" w:rsidR="0001141C" w:rsidRPr="0064006C" w:rsidRDefault="0001141C" w:rsidP="0001141C">
      <w:pPr>
        <w:ind w:firstLine="567"/>
        <w:rPr>
          <w:rFonts w:eastAsia="Calibri"/>
          <w:color w:val="0070C0"/>
        </w:rPr>
      </w:pPr>
      <w:r w:rsidRPr="0064006C">
        <w:rPr>
          <w:rFonts w:eastAsia="Calibri"/>
          <w:color w:val="0070C0"/>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74A72FE5" w14:textId="77777777" w:rsidR="0001141C" w:rsidRPr="0064006C" w:rsidRDefault="0001141C" w:rsidP="0001141C">
      <w:pPr>
        <w:ind w:firstLine="567"/>
        <w:rPr>
          <w:rFonts w:eastAsia="Calibri"/>
          <w:color w:val="0070C0"/>
        </w:rPr>
      </w:pPr>
      <w:r w:rsidRPr="0064006C">
        <w:rPr>
          <w:rFonts w:eastAsia="Calibri"/>
          <w:color w:val="0070C0"/>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4CE55AA7" w14:textId="77777777" w:rsidR="0001141C" w:rsidRPr="0064006C" w:rsidRDefault="0001141C" w:rsidP="0001141C">
      <w:pPr>
        <w:ind w:firstLine="567"/>
        <w:rPr>
          <w:rFonts w:eastAsia="Calibri"/>
          <w:color w:val="0070C0"/>
        </w:rPr>
      </w:pPr>
      <w:r w:rsidRPr="0064006C">
        <w:rPr>
          <w:rFonts w:eastAsia="Calibri"/>
          <w:b/>
          <w:color w:val="0070C0"/>
        </w:rPr>
        <w:t>Охранная зона объекта культурного наследия</w:t>
      </w:r>
      <w:r w:rsidRPr="0064006C">
        <w:rPr>
          <w:rFonts w:eastAsia="Calibri"/>
          <w:color w:val="0070C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15D39941" w14:textId="77777777" w:rsidR="0001141C" w:rsidRPr="0064006C" w:rsidRDefault="0001141C" w:rsidP="0001141C">
      <w:pPr>
        <w:ind w:firstLine="567"/>
        <w:rPr>
          <w:rFonts w:eastAsia="Calibri"/>
          <w:color w:val="0070C0"/>
        </w:rPr>
      </w:pPr>
      <w:r w:rsidRPr="0064006C">
        <w:rPr>
          <w:rFonts w:eastAsia="Calibri"/>
          <w:color w:val="0070C0"/>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71AB0B42" w14:textId="77777777" w:rsidR="0001141C" w:rsidRPr="0064006C" w:rsidRDefault="0001141C" w:rsidP="0001141C">
      <w:pPr>
        <w:ind w:firstLine="567"/>
        <w:rPr>
          <w:rFonts w:eastAsia="Calibri"/>
          <w:color w:val="0070C0"/>
        </w:rPr>
      </w:pPr>
      <w:r w:rsidRPr="0064006C">
        <w:rPr>
          <w:rFonts w:eastAsia="Calibri"/>
          <w:color w:val="0070C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49DBC91B" w14:textId="77777777" w:rsidR="0001141C" w:rsidRPr="0064006C" w:rsidRDefault="0001141C" w:rsidP="0001141C">
      <w:pPr>
        <w:ind w:firstLine="567"/>
        <w:rPr>
          <w:rFonts w:eastAsia="TimesNewRomanPSMT"/>
          <w:color w:val="0070C0"/>
        </w:rPr>
      </w:pPr>
      <w:r w:rsidRPr="0064006C">
        <w:rPr>
          <w:rFonts w:eastAsia="TimesNewRomanPSMT"/>
          <w:color w:val="0070C0"/>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64006C">
        <w:rPr>
          <w:rFonts w:eastAsia="TimesNewRomanPSMT"/>
          <w:color w:val="0070C0"/>
        </w:rPr>
        <w:t>руинированных</w:t>
      </w:r>
      <w:proofErr w:type="spellEnd"/>
      <w:r w:rsidRPr="0064006C">
        <w:rPr>
          <w:rFonts w:eastAsia="TimesNewRomanPSMT"/>
          <w:color w:val="0070C0"/>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0FBEDA77" w14:textId="77777777" w:rsidR="0001141C" w:rsidRPr="0064006C" w:rsidRDefault="0001141C" w:rsidP="0001141C">
      <w:pPr>
        <w:ind w:firstLine="567"/>
        <w:rPr>
          <w:rFonts w:eastAsia="Calibri"/>
          <w:color w:val="0070C0"/>
        </w:rPr>
      </w:pPr>
      <w:r w:rsidRPr="0064006C">
        <w:rPr>
          <w:rFonts w:eastAsia="Calibri"/>
          <w:b/>
          <w:color w:val="0070C0"/>
        </w:rPr>
        <w:t>Защитными зонами объектов культурного наследия</w:t>
      </w:r>
      <w:r w:rsidRPr="0064006C">
        <w:rPr>
          <w:rFonts w:eastAsia="Calibri"/>
          <w:color w:val="0070C0"/>
        </w:rPr>
        <w:t xml:space="preserve"> являются территории, которые прилегают к включенным в реестр памятникам и ансамблям и в границах которых </w:t>
      </w:r>
      <w:r w:rsidRPr="0064006C">
        <w:rPr>
          <w:rFonts w:eastAsia="Calibri"/>
          <w:color w:val="0070C0"/>
        </w:rPr>
        <w:lastRenderedPageBreak/>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7CFCFEA" w14:textId="77777777" w:rsidR="0001141C" w:rsidRPr="0064006C" w:rsidRDefault="0001141C" w:rsidP="0001141C">
      <w:pPr>
        <w:ind w:firstLine="567"/>
        <w:rPr>
          <w:rFonts w:eastAsia="Calibri"/>
          <w:color w:val="0070C0"/>
        </w:rPr>
      </w:pPr>
      <w:r w:rsidRPr="0064006C">
        <w:rPr>
          <w:rFonts w:eastAsia="Calibri"/>
          <w:color w:val="0070C0"/>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3" w:history="1">
        <w:r w:rsidRPr="0064006C">
          <w:rPr>
            <w:rFonts w:eastAsia="Calibri"/>
            <w:color w:val="0070C0"/>
          </w:rPr>
          <w:t>статьей 56.4</w:t>
        </w:r>
      </w:hyperlink>
      <w:r w:rsidRPr="0064006C">
        <w:rPr>
          <w:rFonts w:eastAsia="Calibri"/>
          <w:color w:val="0070C0"/>
        </w:rPr>
        <w:t xml:space="preserve"> Федерального закона от 25.06.2002 № 73-ФЗ требования и ограничения.</w:t>
      </w:r>
    </w:p>
    <w:p w14:paraId="6A67FED3" w14:textId="77777777" w:rsidR="0001141C" w:rsidRPr="0064006C" w:rsidRDefault="0001141C" w:rsidP="0001141C">
      <w:pPr>
        <w:ind w:firstLine="567"/>
        <w:rPr>
          <w:rFonts w:eastAsia="Calibri"/>
          <w:color w:val="0070C0"/>
        </w:rPr>
      </w:pPr>
      <w:r w:rsidRPr="0064006C">
        <w:rPr>
          <w:rFonts w:eastAsia="Calibri"/>
          <w:color w:val="0070C0"/>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2A7D50C" w14:textId="77777777" w:rsidR="0001141C" w:rsidRPr="0064006C" w:rsidRDefault="0001141C" w:rsidP="0001141C">
      <w:pPr>
        <w:ind w:firstLine="567"/>
        <w:rPr>
          <w:rFonts w:eastAsia="Calibri"/>
          <w:color w:val="0070C0"/>
        </w:rPr>
      </w:pPr>
      <w:r w:rsidRPr="0064006C">
        <w:rPr>
          <w:rFonts w:eastAsia="Calibri"/>
          <w:color w:val="0070C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BA4F284" w14:textId="77777777" w:rsidR="0001141C" w:rsidRPr="0064006C" w:rsidRDefault="0001141C" w:rsidP="0001141C">
      <w:pPr>
        <w:ind w:firstLine="567"/>
        <w:rPr>
          <w:rFonts w:eastAsia="Calibri"/>
          <w:color w:val="0070C0"/>
        </w:rPr>
      </w:pPr>
      <w:r w:rsidRPr="0064006C">
        <w:rPr>
          <w:rFonts w:eastAsia="Calibri"/>
          <w:color w:val="0070C0"/>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24" w:history="1">
        <w:r w:rsidRPr="0064006C">
          <w:rPr>
            <w:rFonts w:eastAsia="Calibri"/>
            <w:color w:val="0070C0"/>
          </w:rPr>
          <w:t>статьей 34</w:t>
        </w:r>
      </w:hyperlink>
      <w:r w:rsidRPr="0064006C">
        <w:rPr>
          <w:rFonts w:eastAsia="Calibri"/>
          <w:color w:val="0070C0"/>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31F8A4E5" w14:textId="77777777" w:rsidR="0001141C" w:rsidRPr="0064006C" w:rsidRDefault="0001141C" w:rsidP="0001141C">
      <w:pPr>
        <w:ind w:firstLine="567"/>
        <w:rPr>
          <w:rFonts w:eastAsia="TimesNewRomanPSMT"/>
          <w:color w:val="0070C0"/>
        </w:rPr>
      </w:pPr>
      <w:r w:rsidRPr="0064006C">
        <w:rPr>
          <w:rFonts w:eastAsia="TimesNewRomanPSMT"/>
          <w:color w:val="0070C0"/>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14:paraId="2ADAB13F" w14:textId="77777777" w:rsidR="0001141C" w:rsidRPr="0064006C" w:rsidRDefault="0001141C" w:rsidP="0001141C">
      <w:pPr>
        <w:ind w:firstLine="567"/>
        <w:rPr>
          <w:color w:val="0070C0"/>
        </w:rPr>
      </w:pPr>
      <w:r w:rsidRPr="0064006C">
        <w:rPr>
          <w:color w:val="0070C0"/>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14:paraId="22CE7F60" w14:textId="77777777" w:rsidR="0001141C" w:rsidRPr="0064006C" w:rsidRDefault="0001141C" w:rsidP="0001141C">
      <w:pPr>
        <w:ind w:firstLine="567"/>
        <w:rPr>
          <w:color w:val="0070C0"/>
        </w:rPr>
      </w:pPr>
      <w:r w:rsidRPr="0064006C">
        <w:rPr>
          <w:color w:val="0070C0"/>
        </w:rP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w:t>
      </w:r>
      <w:r w:rsidRPr="0064006C">
        <w:rPr>
          <w:color w:val="0070C0"/>
        </w:rPr>
        <w:lastRenderedPageBreak/>
        <w:t>культурного наследия, либо при обеспечении заказчиком сохранности расположенных на данной территории объектов культурного наследия;</w:t>
      </w:r>
    </w:p>
    <w:p w14:paraId="66F95645" w14:textId="1BB8AD47" w:rsidR="0001141C" w:rsidRPr="0064006C" w:rsidRDefault="00117084" w:rsidP="0001141C">
      <w:pPr>
        <w:ind w:firstLine="567"/>
        <w:rPr>
          <w:color w:val="0070C0"/>
        </w:rPr>
      </w:pPr>
      <w:r>
        <w:rPr>
          <w:color w:val="0070C0"/>
        </w:rPr>
        <w:t>-</w:t>
      </w:r>
      <w:r w:rsidR="0001141C" w:rsidRPr="0064006C">
        <w:rPr>
          <w:color w:val="0070C0"/>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14:paraId="058F0A57" w14:textId="307F38F4" w:rsidR="00117084" w:rsidRDefault="00117084" w:rsidP="0001141C">
      <w:pPr>
        <w:ind w:firstLine="567"/>
        <w:rPr>
          <w:color w:val="0070C0"/>
        </w:rPr>
      </w:pPr>
      <w:r>
        <w:rPr>
          <w:color w:val="0070C0"/>
        </w:rPr>
        <w:t>-</w:t>
      </w:r>
      <w:r w:rsidRPr="00117084">
        <w:rPr>
          <w:color w:val="0070C0"/>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получивших положительные заключения государственной историко-культурной экспертизы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Pr>
          <w:color w:val="0070C0"/>
        </w:rPr>
        <w:t>.</w:t>
      </w:r>
    </w:p>
    <w:p w14:paraId="012BB057" w14:textId="0A1C950F" w:rsidR="0001141C" w:rsidRPr="0064006C" w:rsidRDefault="0001141C" w:rsidP="0001141C">
      <w:pPr>
        <w:ind w:firstLine="567"/>
        <w:rPr>
          <w:rFonts w:eastAsia="Calibri"/>
          <w:color w:val="0070C0"/>
          <w:lang w:eastAsia="ar-SA"/>
        </w:rPr>
      </w:pPr>
      <w:r w:rsidRPr="0064006C">
        <w:rPr>
          <w:rFonts w:eastAsia="Calibri"/>
          <w:color w:val="0070C0"/>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041898A1" w14:textId="77777777" w:rsidR="0001141C" w:rsidRPr="0064006C" w:rsidRDefault="0001141C" w:rsidP="0001141C">
      <w:pPr>
        <w:ind w:firstLine="567"/>
        <w:rPr>
          <w:color w:val="0070C0"/>
        </w:rPr>
      </w:pPr>
      <w:r w:rsidRPr="0064006C">
        <w:rPr>
          <w:snapToGrid w:val="0"/>
          <w:color w:val="0070C0"/>
        </w:rPr>
        <w:t xml:space="preserve">Согласно </w:t>
      </w:r>
      <w:r w:rsidRPr="0064006C">
        <w:rPr>
          <w:color w:val="0070C0"/>
        </w:rPr>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3EA4139C" w14:textId="77777777" w:rsidR="0001141C" w:rsidRPr="0064006C" w:rsidRDefault="0001141C" w:rsidP="0001141C">
      <w:pPr>
        <w:ind w:firstLine="567"/>
        <w:rPr>
          <w:rFonts w:eastAsia="Calibri"/>
          <w:color w:val="0070C0"/>
          <w:lang w:eastAsia="ar-SA"/>
        </w:rPr>
      </w:pPr>
      <w:r w:rsidRPr="0064006C">
        <w:rPr>
          <w:rFonts w:eastAsia="Calibri"/>
          <w:color w:val="0070C0"/>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14:paraId="379112B5" w14:textId="77777777" w:rsidR="0001141C" w:rsidRPr="0064006C" w:rsidRDefault="0001141C" w:rsidP="0001141C">
      <w:pPr>
        <w:ind w:firstLine="567"/>
        <w:rPr>
          <w:rFonts w:eastAsia="Calibri"/>
          <w:i/>
          <w:color w:val="0070C0"/>
          <w:lang w:eastAsia="ar-SA"/>
        </w:rPr>
      </w:pPr>
      <w:r w:rsidRPr="0064006C">
        <w:rPr>
          <w:rFonts w:eastAsia="Calibri"/>
          <w:i/>
          <w:color w:val="0070C0"/>
          <w:lang w:eastAsia="ar-SA"/>
        </w:rPr>
        <w:t>На территории Грибановского городского поселения располагается 5 объектов культурного наследия:</w:t>
      </w:r>
    </w:p>
    <w:p w14:paraId="53878BD6" w14:textId="77777777" w:rsidR="0001141C" w:rsidRPr="0064006C" w:rsidRDefault="0001141C" w:rsidP="0001141C">
      <w:pPr>
        <w:ind w:firstLine="567"/>
        <w:rPr>
          <w:rFonts w:eastAsia="Calibri"/>
          <w:i/>
          <w:color w:val="0070C0"/>
          <w:kern w:val="2"/>
          <w:lang w:eastAsia="ar-SA"/>
        </w:rPr>
      </w:pPr>
      <w:r w:rsidRPr="0064006C">
        <w:rPr>
          <w:rFonts w:eastAsia="Calibri"/>
          <w:i/>
          <w:color w:val="0070C0"/>
          <w:kern w:val="2"/>
          <w:lang w:eastAsia="ar-SA"/>
        </w:rPr>
        <w:t>4 объекта культурного наследия регионального значения;</w:t>
      </w:r>
    </w:p>
    <w:p w14:paraId="120C61AB" w14:textId="77777777" w:rsidR="0001141C" w:rsidRPr="0064006C" w:rsidRDefault="0001141C" w:rsidP="0001141C">
      <w:pPr>
        <w:ind w:firstLine="567"/>
        <w:rPr>
          <w:rFonts w:eastAsia="Calibri"/>
          <w:i/>
          <w:color w:val="0070C0"/>
          <w:kern w:val="2"/>
        </w:rPr>
      </w:pPr>
      <w:r w:rsidRPr="0064006C">
        <w:rPr>
          <w:rFonts w:eastAsia="Calibri"/>
          <w:i/>
          <w:color w:val="0070C0"/>
          <w:kern w:val="2"/>
          <w:lang w:eastAsia="ar-SA"/>
        </w:rPr>
        <w:t>1 объект культурного наследия федерального значения (</w:t>
      </w:r>
      <w:r w:rsidRPr="0064006C">
        <w:rPr>
          <w:rFonts w:eastAsia="Lucida Sans Unicode"/>
          <w:bCs/>
          <w:i/>
          <w:color w:val="0070C0"/>
          <w:kern w:val="2"/>
        </w:rPr>
        <w:t>объекты археологического наследия</w:t>
      </w:r>
      <w:r w:rsidRPr="0064006C">
        <w:rPr>
          <w:rFonts w:eastAsia="Lucida Sans Unicode"/>
          <w:i/>
          <w:color w:val="0070C0"/>
          <w:kern w:val="2"/>
        </w:rPr>
        <w:t>);</w:t>
      </w:r>
    </w:p>
    <w:p w14:paraId="000B9732" w14:textId="77777777" w:rsidR="0001141C" w:rsidRPr="0064006C" w:rsidRDefault="0001141C" w:rsidP="0001141C">
      <w:pPr>
        <w:ind w:firstLine="567"/>
        <w:rPr>
          <w:rFonts w:eastAsia="Calibri"/>
          <w:lang w:eastAsia="ar-SA"/>
        </w:rPr>
      </w:pPr>
    </w:p>
    <w:tbl>
      <w:tblPr>
        <w:tblW w:w="5000" w:type="pct"/>
        <w:jc w:val="center"/>
        <w:tblLook w:val="04A0" w:firstRow="1" w:lastRow="0" w:firstColumn="1" w:lastColumn="0" w:noHBand="0" w:noVBand="1"/>
      </w:tblPr>
      <w:tblGrid>
        <w:gridCol w:w="538"/>
        <w:gridCol w:w="2102"/>
        <w:gridCol w:w="1897"/>
        <w:gridCol w:w="2807"/>
        <w:gridCol w:w="2000"/>
      </w:tblGrid>
      <w:tr w:rsidR="0001141C" w:rsidRPr="0064006C" w14:paraId="3DBECF59" w14:textId="77777777" w:rsidTr="004321D5">
        <w:trPr>
          <w:trHeight w:val="864"/>
          <w:tblHeader/>
          <w:jc w:val="center"/>
        </w:trPr>
        <w:tc>
          <w:tcPr>
            <w:tcW w:w="288" w:type="pct"/>
            <w:tcBorders>
              <w:top w:val="single" w:sz="4" w:space="0" w:color="3F3F3F"/>
              <w:left w:val="single" w:sz="4" w:space="0" w:color="3F3F3F"/>
              <w:bottom w:val="single" w:sz="4" w:space="0" w:color="3F3F3F"/>
              <w:right w:val="single" w:sz="4" w:space="0" w:color="3F3F3F"/>
            </w:tcBorders>
            <w:shd w:val="clear" w:color="auto" w:fill="auto"/>
            <w:noWrap/>
            <w:vAlign w:val="center"/>
            <w:hideMark/>
          </w:tcPr>
          <w:p w14:paraId="57B403DF" w14:textId="05D38107" w:rsidR="0001141C" w:rsidRPr="0064006C" w:rsidRDefault="0001141C" w:rsidP="0001141C">
            <w:pPr>
              <w:jc w:val="center"/>
              <w:rPr>
                <w:rFonts w:eastAsia="Calibri"/>
                <w:b/>
                <w:bCs/>
                <w:color w:val="0070C0"/>
                <w:sz w:val="20"/>
                <w:szCs w:val="20"/>
              </w:rPr>
            </w:pPr>
            <w:r w:rsidRPr="0064006C">
              <w:rPr>
                <w:rFonts w:eastAsia="Calibri"/>
                <w:b/>
                <w:bCs/>
                <w:color w:val="0070C0"/>
                <w:sz w:val="20"/>
                <w:szCs w:val="20"/>
              </w:rPr>
              <w:lastRenderedPageBreak/>
              <w:t>№</w:t>
            </w:r>
          </w:p>
          <w:p w14:paraId="30057062" w14:textId="77777777" w:rsidR="0001141C" w:rsidRPr="0064006C" w:rsidRDefault="0001141C" w:rsidP="0001141C">
            <w:pPr>
              <w:jc w:val="center"/>
              <w:rPr>
                <w:rFonts w:eastAsia="Calibri"/>
                <w:b/>
                <w:bCs/>
                <w:color w:val="0070C0"/>
                <w:sz w:val="20"/>
                <w:szCs w:val="20"/>
              </w:rPr>
            </w:pPr>
            <w:r w:rsidRPr="0064006C">
              <w:rPr>
                <w:rFonts w:eastAsia="Calibri"/>
                <w:b/>
                <w:bCs/>
                <w:color w:val="0070C0"/>
                <w:sz w:val="20"/>
                <w:szCs w:val="20"/>
              </w:rPr>
              <w:t>п/п</w:t>
            </w:r>
          </w:p>
        </w:tc>
        <w:tc>
          <w:tcPr>
            <w:tcW w:w="1125" w:type="pct"/>
            <w:tcBorders>
              <w:top w:val="single" w:sz="4" w:space="0" w:color="3F3F3F"/>
              <w:left w:val="nil"/>
              <w:bottom w:val="single" w:sz="4" w:space="0" w:color="3F3F3F"/>
              <w:right w:val="single" w:sz="4" w:space="0" w:color="3F3F3F"/>
            </w:tcBorders>
            <w:shd w:val="clear" w:color="auto" w:fill="auto"/>
            <w:vAlign w:val="center"/>
            <w:hideMark/>
          </w:tcPr>
          <w:p w14:paraId="5BB53611" w14:textId="77777777" w:rsidR="0001141C" w:rsidRPr="0064006C" w:rsidRDefault="0001141C" w:rsidP="0001141C">
            <w:pPr>
              <w:jc w:val="center"/>
              <w:rPr>
                <w:rFonts w:eastAsia="Calibri"/>
                <w:b/>
                <w:bCs/>
                <w:color w:val="0070C0"/>
                <w:sz w:val="20"/>
                <w:szCs w:val="20"/>
              </w:rPr>
            </w:pPr>
            <w:r w:rsidRPr="0064006C">
              <w:rPr>
                <w:rFonts w:eastAsia="Calibri"/>
                <w:b/>
                <w:bCs/>
                <w:color w:val="0070C0"/>
                <w:sz w:val="20"/>
                <w:szCs w:val="20"/>
              </w:rPr>
              <w:t>Наименование объекта культурного наследия</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81B8B" w14:textId="77777777" w:rsidR="0001141C" w:rsidRPr="0064006C" w:rsidRDefault="0001141C" w:rsidP="0001141C">
            <w:pPr>
              <w:jc w:val="center"/>
              <w:rPr>
                <w:rFonts w:eastAsia="Calibri"/>
                <w:b/>
                <w:color w:val="0070C0"/>
                <w:sz w:val="20"/>
                <w:szCs w:val="20"/>
              </w:rPr>
            </w:pPr>
            <w:r w:rsidRPr="0064006C">
              <w:rPr>
                <w:rFonts w:eastAsia="Calibri"/>
                <w:b/>
                <w:color w:val="0070C0"/>
                <w:sz w:val="20"/>
                <w:szCs w:val="20"/>
              </w:rPr>
              <w:t xml:space="preserve">Сведения о границах территории объекта </w:t>
            </w:r>
            <w:r w:rsidRPr="0064006C">
              <w:rPr>
                <w:rFonts w:eastAsia="Calibri"/>
                <w:b/>
                <w:bCs/>
                <w:color w:val="0070C0"/>
                <w:sz w:val="20"/>
                <w:szCs w:val="20"/>
              </w:rPr>
              <w:t>культурного наследия</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57684" w14:textId="77777777" w:rsidR="0001141C" w:rsidRPr="0064006C" w:rsidRDefault="0001141C" w:rsidP="0001141C">
            <w:pPr>
              <w:jc w:val="center"/>
              <w:rPr>
                <w:rFonts w:eastAsia="Calibri"/>
                <w:b/>
                <w:color w:val="0070C0"/>
                <w:sz w:val="20"/>
                <w:szCs w:val="20"/>
              </w:rPr>
            </w:pPr>
            <w:r w:rsidRPr="0064006C">
              <w:rPr>
                <w:rFonts w:eastAsia="Calibri"/>
                <w:b/>
                <w:color w:val="0070C0"/>
                <w:sz w:val="20"/>
                <w:szCs w:val="20"/>
              </w:rPr>
              <w:t xml:space="preserve">Сведения о границах защитной зоны объекта </w:t>
            </w:r>
            <w:r w:rsidRPr="0064006C">
              <w:rPr>
                <w:rFonts w:eastAsia="Calibri"/>
                <w:b/>
                <w:bCs/>
                <w:color w:val="0070C0"/>
                <w:sz w:val="20"/>
                <w:szCs w:val="20"/>
              </w:rPr>
              <w:t>культурного наследия</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089AF" w14:textId="77777777" w:rsidR="0001141C" w:rsidRPr="0064006C" w:rsidRDefault="0001141C" w:rsidP="0001141C">
            <w:pPr>
              <w:jc w:val="center"/>
              <w:rPr>
                <w:rFonts w:eastAsia="Calibri"/>
                <w:b/>
                <w:color w:val="0070C0"/>
                <w:sz w:val="20"/>
                <w:szCs w:val="20"/>
              </w:rPr>
            </w:pPr>
            <w:r w:rsidRPr="0064006C">
              <w:rPr>
                <w:rFonts w:eastAsia="Calibri"/>
                <w:b/>
                <w:color w:val="0070C0"/>
                <w:sz w:val="20"/>
                <w:szCs w:val="20"/>
              </w:rPr>
              <w:t xml:space="preserve">Сведения о границах зоны охраны объекта </w:t>
            </w:r>
            <w:r w:rsidRPr="0064006C">
              <w:rPr>
                <w:rFonts w:eastAsia="Calibri"/>
                <w:b/>
                <w:bCs/>
                <w:color w:val="0070C0"/>
                <w:sz w:val="20"/>
                <w:szCs w:val="20"/>
              </w:rPr>
              <w:t>культурного наследия</w:t>
            </w:r>
          </w:p>
        </w:tc>
      </w:tr>
      <w:tr w:rsidR="0001141C" w:rsidRPr="0064006C" w14:paraId="7D9537A5" w14:textId="77777777" w:rsidTr="004321D5">
        <w:trPr>
          <w:trHeight w:val="156"/>
          <w:tblHeader/>
          <w:jc w:val="center"/>
        </w:trPr>
        <w:tc>
          <w:tcPr>
            <w:tcW w:w="288" w:type="pct"/>
            <w:tcBorders>
              <w:top w:val="single" w:sz="4" w:space="0" w:color="3F3F3F"/>
              <w:left w:val="single" w:sz="4" w:space="0" w:color="3F3F3F"/>
              <w:bottom w:val="single" w:sz="4" w:space="0" w:color="3F3F3F"/>
              <w:right w:val="single" w:sz="4" w:space="0" w:color="3F3F3F"/>
            </w:tcBorders>
            <w:shd w:val="clear" w:color="auto" w:fill="auto"/>
            <w:noWrap/>
            <w:vAlign w:val="center"/>
          </w:tcPr>
          <w:p w14:paraId="5C255BD4" w14:textId="77777777" w:rsidR="0001141C" w:rsidRPr="0064006C" w:rsidRDefault="0001141C" w:rsidP="0001141C">
            <w:pPr>
              <w:jc w:val="center"/>
              <w:rPr>
                <w:rFonts w:eastAsia="Calibri"/>
                <w:b/>
                <w:bCs/>
                <w:color w:val="0070C0"/>
                <w:sz w:val="20"/>
                <w:szCs w:val="20"/>
              </w:rPr>
            </w:pPr>
            <w:r w:rsidRPr="0064006C">
              <w:rPr>
                <w:rFonts w:eastAsia="Calibri"/>
                <w:b/>
                <w:bCs/>
                <w:color w:val="0070C0"/>
                <w:sz w:val="20"/>
                <w:szCs w:val="20"/>
              </w:rPr>
              <w:t>1</w:t>
            </w:r>
          </w:p>
        </w:tc>
        <w:tc>
          <w:tcPr>
            <w:tcW w:w="1125" w:type="pct"/>
            <w:tcBorders>
              <w:top w:val="single" w:sz="4" w:space="0" w:color="3F3F3F"/>
              <w:left w:val="nil"/>
              <w:bottom w:val="single" w:sz="4" w:space="0" w:color="3F3F3F"/>
              <w:right w:val="single" w:sz="4" w:space="0" w:color="3F3F3F"/>
            </w:tcBorders>
            <w:shd w:val="clear" w:color="auto" w:fill="auto"/>
            <w:vAlign w:val="center"/>
          </w:tcPr>
          <w:p w14:paraId="2040AD55" w14:textId="77777777" w:rsidR="0001141C" w:rsidRPr="0064006C" w:rsidRDefault="0001141C" w:rsidP="0001141C">
            <w:pPr>
              <w:jc w:val="center"/>
              <w:rPr>
                <w:rFonts w:eastAsia="Calibri"/>
                <w:b/>
                <w:bCs/>
                <w:color w:val="0070C0"/>
                <w:sz w:val="20"/>
                <w:szCs w:val="20"/>
              </w:rPr>
            </w:pPr>
            <w:r w:rsidRPr="0064006C">
              <w:rPr>
                <w:rFonts w:eastAsia="Calibri"/>
                <w:b/>
                <w:bCs/>
                <w:color w:val="0070C0"/>
                <w:sz w:val="20"/>
                <w:szCs w:val="20"/>
              </w:rPr>
              <w:t>2</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C465D22" w14:textId="77777777" w:rsidR="0001141C" w:rsidRPr="0064006C" w:rsidRDefault="0001141C" w:rsidP="0001141C">
            <w:pPr>
              <w:jc w:val="center"/>
              <w:rPr>
                <w:rFonts w:eastAsia="Calibri"/>
                <w:b/>
                <w:color w:val="0070C0"/>
                <w:sz w:val="20"/>
                <w:szCs w:val="20"/>
              </w:rPr>
            </w:pPr>
            <w:r w:rsidRPr="0064006C">
              <w:rPr>
                <w:rFonts w:eastAsia="Calibri"/>
                <w:b/>
                <w:color w:val="0070C0"/>
                <w:sz w:val="20"/>
                <w:szCs w:val="20"/>
              </w:rPr>
              <w:t>3</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626FD796" w14:textId="77777777" w:rsidR="0001141C" w:rsidRPr="0064006C" w:rsidRDefault="0001141C" w:rsidP="0001141C">
            <w:pPr>
              <w:jc w:val="center"/>
              <w:rPr>
                <w:rFonts w:eastAsia="Calibri"/>
                <w:b/>
                <w:color w:val="0070C0"/>
                <w:sz w:val="20"/>
                <w:szCs w:val="20"/>
              </w:rPr>
            </w:pPr>
            <w:r w:rsidRPr="0064006C">
              <w:rPr>
                <w:rFonts w:eastAsia="Calibri"/>
                <w:b/>
                <w:color w:val="0070C0"/>
                <w:sz w:val="20"/>
                <w:szCs w:val="20"/>
              </w:rPr>
              <w:t>4</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77AE879B" w14:textId="77777777" w:rsidR="0001141C" w:rsidRPr="0064006C" w:rsidRDefault="0001141C" w:rsidP="0001141C">
            <w:pPr>
              <w:jc w:val="center"/>
              <w:rPr>
                <w:rFonts w:eastAsia="Calibri"/>
                <w:b/>
                <w:color w:val="0070C0"/>
                <w:sz w:val="20"/>
                <w:szCs w:val="20"/>
              </w:rPr>
            </w:pPr>
            <w:r w:rsidRPr="0064006C">
              <w:rPr>
                <w:rFonts w:eastAsia="Calibri"/>
                <w:b/>
                <w:color w:val="0070C0"/>
                <w:sz w:val="20"/>
                <w:szCs w:val="20"/>
              </w:rPr>
              <w:t>5</w:t>
            </w:r>
          </w:p>
        </w:tc>
      </w:tr>
      <w:tr w:rsidR="0001141C" w:rsidRPr="0064006C" w14:paraId="5F3A11C5" w14:textId="77777777" w:rsidTr="004321D5">
        <w:trPr>
          <w:trHeight w:val="286"/>
          <w:tblHeader/>
          <w:jc w:val="center"/>
        </w:trPr>
        <w:tc>
          <w:tcPr>
            <w:tcW w:w="5000" w:type="pct"/>
            <w:gridSpan w:val="5"/>
            <w:tcBorders>
              <w:top w:val="single" w:sz="4" w:space="0" w:color="3F3F3F"/>
              <w:left w:val="single" w:sz="4" w:space="0" w:color="3F3F3F"/>
              <w:bottom w:val="single" w:sz="4" w:space="0" w:color="3F3F3F"/>
              <w:right w:val="single" w:sz="4" w:space="0" w:color="auto"/>
            </w:tcBorders>
            <w:shd w:val="clear" w:color="auto" w:fill="auto"/>
            <w:noWrap/>
            <w:vAlign w:val="center"/>
            <w:hideMark/>
          </w:tcPr>
          <w:p w14:paraId="6084BC56" w14:textId="77777777" w:rsidR="0001141C" w:rsidRPr="0064006C" w:rsidRDefault="0001141C" w:rsidP="0001141C">
            <w:pPr>
              <w:jc w:val="center"/>
              <w:rPr>
                <w:rFonts w:eastAsia="Calibri"/>
                <w:b/>
                <w:color w:val="0070C0"/>
                <w:sz w:val="20"/>
                <w:szCs w:val="20"/>
              </w:rPr>
            </w:pPr>
            <w:r w:rsidRPr="0064006C">
              <w:rPr>
                <w:rFonts w:eastAsia="Calibri"/>
                <w:b/>
                <w:i/>
                <w:color w:val="0070C0"/>
                <w:sz w:val="20"/>
                <w:szCs w:val="20"/>
                <w:lang w:eastAsia="ar-SA"/>
              </w:rPr>
              <w:t>Объекты культурного наследия регионального значения</w:t>
            </w:r>
          </w:p>
        </w:tc>
      </w:tr>
      <w:tr w:rsidR="0001141C" w:rsidRPr="0064006C" w14:paraId="2CCDD0B2" w14:textId="77777777" w:rsidTr="004321D5">
        <w:trPr>
          <w:trHeight w:val="135"/>
          <w:jc w:val="center"/>
        </w:trPr>
        <w:tc>
          <w:tcPr>
            <w:tcW w:w="288" w:type="pct"/>
            <w:tcBorders>
              <w:top w:val="nil"/>
              <w:left w:val="single" w:sz="4" w:space="0" w:color="3F3F3F"/>
              <w:bottom w:val="single" w:sz="4" w:space="0" w:color="auto"/>
              <w:right w:val="single" w:sz="4" w:space="0" w:color="3F3F3F"/>
            </w:tcBorders>
            <w:shd w:val="clear" w:color="auto" w:fill="auto"/>
            <w:noWrap/>
            <w:vAlign w:val="center"/>
          </w:tcPr>
          <w:p w14:paraId="51C8AD4C" w14:textId="76677551" w:rsidR="0001141C" w:rsidRPr="0064006C" w:rsidRDefault="0001141C" w:rsidP="0001141C">
            <w:pPr>
              <w:jc w:val="center"/>
              <w:rPr>
                <w:rFonts w:eastAsia="Calibri"/>
                <w:bCs/>
                <w:color w:val="0070C0"/>
                <w:sz w:val="20"/>
                <w:szCs w:val="20"/>
              </w:rPr>
            </w:pPr>
            <w:r w:rsidRPr="0064006C">
              <w:rPr>
                <w:rFonts w:eastAsia="Calibri"/>
                <w:bCs/>
                <w:color w:val="0070C0"/>
                <w:sz w:val="20"/>
                <w:szCs w:val="20"/>
              </w:rPr>
              <w:t>1.</w:t>
            </w:r>
          </w:p>
        </w:tc>
        <w:tc>
          <w:tcPr>
            <w:tcW w:w="1125" w:type="pct"/>
            <w:tcBorders>
              <w:top w:val="nil"/>
              <w:left w:val="nil"/>
              <w:bottom w:val="single" w:sz="4" w:space="0" w:color="auto"/>
              <w:right w:val="single" w:sz="4" w:space="0" w:color="3F3F3F"/>
            </w:tcBorders>
            <w:shd w:val="clear" w:color="auto" w:fill="auto"/>
            <w:vAlign w:val="center"/>
          </w:tcPr>
          <w:p w14:paraId="1AAD2AAE" w14:textId="77777777" w:rsidR="0001141C" w:rsidRPr="0064006C" w:rsidRDefault="0001141C" w:rsidP="0001141C">
            <w:pPr>
              <w:jc w:val="center"/>
              <w:rPr>
                <w:color w:val="0070C0"/>
                <w:sz w:val="20"/>
                <w:szCs w:val="20"/>
              </w:rPr>
            </w:pPr>
            <w:r w:rsidRPr="0064006C">
              <w:rPr>
                <w:color w:val="0070C0"/>
                <w:sz w:val="20"/>
                <w:szCs w:val="20"/>
              </w:rPr>
              <w:t>Церковь Богоявления</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004B2889" w14:textId="1E09ACFB" w:rsidR="0001141C" w:rsidRPr="0064006C" w:rsidRDefault="0001141C" w:rsidP="0001141C">
            <w:pPr>
              <w:jc w:val="center"/>
              <w:rPr>
                <w:color w:val="0070C0"/>
                <w:sz w:val="20"/>
                <w:szCs w:val="20"/>
              </w:rPr>
            </w:pPr>
            <w:r w:rsidRPr="0064006C">
              <w:rPr>
                <w:color w:val="0070C0"/>
                <w:sz w:val="20"/>
                <w:szCs w:val="20"/>
              </w:rPr>
              <w:t>Установлена приказом управления по охране объектов культурного наследия Воронежской области</w:t>
            </w:r>
          </w:p>
          <w:p w14:paraId="5E5EC2A5" w14:textId="743DDEF0" w:rsidR="0001141C" w:rsidRPr="0064006C" w:rsidRDefault="0001141C" w:rsidP="0001141C">
            <w:pPr>
              <w:jc w:val="center"/>
              <w:rPr>
                <w:color w:val="0070C0"/>
                <w:sz w:val="20"/>
                <w:szCs w:val="20"/>
              </w:rPr>
            </w:pPr>
            <w:r w:rsidRPr="0064006C">
              <w:rPr>
                <w:color w:val="0070C0"/>
                <w:sz w:val="20"/>
                <w:szCs w:val="20"/>
              </w:rPr>
              <w:t>от 07.12.2022</w:t>
            </w:r>
          </w:p>
          <w:p w14:paraId="745E1A97" w14:textId="77777777" w:rsidR="0001141C" w:rsidRPr="0064006C" w:rsidRDefault="0001141C" w:rsidP="0001141C">
            <w:pPr>
              <w:jc w:val="center"/>
              <w:rPr>
                <w:color w:val="0070C0"/>
                <w:sz w:val="20"/>
                <w:szCs w:val="20"/>
              </w:rPr>
            </w:pPr>
            <w:r w:rsidRPr="0064006C">
              <w:rPr>
                <w:color w:val="0070C0"/>
                <w:sz w:val="20"/>
                <w:szCs w:val="20"/>
              </w:rPr>
              <w:t>№ 71-01-07/509</w:t>
            </w:r>
          </w:p>
          <w:p w14:paraId="592F1B99" w14:textId="77777777" w:rsidR="0001141C" w:rsidRPr="0064006C" w:rsidRDefault="0001141C" w:rsidP="0001141C">
            <w:pPr>
              <w:jc w:val="center"/>
              <w:rPr>
                <w:color w:val="0070C0"/>
                <w:sz w:val="20"/>
                <w:szCs w:val="20"/>
              </w:rPr>
            </w:pPr>
          </w:p>
          <w:p w14:paraId="7F42A973" w14:textId="77777777" w:rsidR="0001141C" w:rsidRPr="0064006C" w:rsidRDefault="0001141C" w:rsidP="0001141C">
            <w:pPr>
              <w:jc w:val="center"/>
              <w:rPr>
                <w:color w:val="0070C0"/>
                <w:sz w:val="20"/>
                <w:szCs w:val="20"/>
              </w:rPr>
            </w:pPr>
            <w:r w:rsidRPr="0064006C">
              <w:rPr>
                <w:color w:val="0070C0"/>
                <w:sz w:val="20"/>
                <w:szCs w:val="20"/>
              </w:rPr>
              <w:t>«Об утверждении границ территории объекта культурного</w:t>
            </w:r>
          </w:p>
          <w:p w14:paraId="3B6B9E0F" w14:textId="77777777" w:rsidR="0001141C" w:rsidRPr="0064006C" w:rsidRDefault="0001141C" w:rsidP="0001141C">
            <w:pPr>
              <w:jc w:val="center"/>
              <w:rPr>
                <w:color w:val="0070C0"/>
                <w:sz w:val="20"/>
                <w:szCs w:val="20"/>
              </w:rPr>
            </w:pPr>
            <w:r w:rsidRPr="0064006C">
              <w:rPr>
                <w:color w:val="0070C0"/>
                <w:sz w:val="20"/>
                <w:szCs w:val="20"/>
              </w:rPr>
              <w:t>наследия регионального значения «Церковь богоявления»,</w:t>
            </w:r>
          </w:p>
          <w:p w14:paraId="2A9B73E7" w14:textId="77777777" w:rsidR="0001141C" w:rsidRPr="0064006C" w:rsidRDefault="0001141C" w:rsidP="0001141C">
            <w:pPr>
              <w:jc w:val="center"/>
              <w:rPr>
                <w:color w:val="0070C0"/>
                <w:sz w:val="20"/>
                <w:szCs w:val="20"/>
              </w:rPr>
            </w:pPr>
            <w:r w:rsidRPr="0064006C">
              <w:rPr>
                <w:color w:val="0070C0"/>
                <w:sz w:val="20"/>
                <w:szCs w:val="20"/>
              </w:rPr>
              <w:t>расположенного по адресу: Воронежская область,</w:t>
            </w:r>
          </w:p>
          <w:p w14:paraId="28BA1F37" w14:textId="77777777" w:rsidR="0001141C" w:rsidRPr="0064006C" w:rsidRDefault="0001141C" w:rsidP="0001141C">
            <w:pPr>
              <w:jc w:val="center"/>
              <w:rPr>
                <w:color w:val="0070C0"/>
                <w:sz w:val="20"/>
                <w:szCs w:val="20"/>
              </w:rPr>
            </w:pPr>
            <w:r w:rsidRPr="0064006C">
              <w:rPr>
                <w:color w:val="0070C0"/>
                <w:sz w:val="20"/>
                <w:szCs w:val="20"/>
              </w:rPr>
              <w:t xml:space="preserve">Грибановский район, </w:t>
            </w:r>
            <w:proofErr w:type="spellStart"/>
            <w:r w:rsidRPr="0064006C">
              <w:rPr>
                <w:color w:val="0070C0"/>
                <w:sz w:val="20"/>
                <w:szCs w:val="20"/>
              </w:rPr>
              <w:t>пгт</w:t>
            </w:r>
            <w:proofErr w:type="spellEnd"/>
            <w:r w:rsidRPr="0064006C">
              <w:rPr>
                <w:color w:val="0070C0"/>
                <w:sz w:val="20"/>
                <w:szCs w:val="20"/>
              </w:rPr>
              <w:t xml:space="preserve"> Грибановский, улица Центральная, 20»</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074C4099" w14:textId="049EA184" w:rsidR="0001141C" w:rsidRPr="0064006C" w:rsidRDefault="0001141C" w:rsidP="0001141C">
            <w:pPr>
              <w:jc w:val="center"/>
              <w:rPr>
                <w:color w:val="0070C0"/>
                <w:sz w:val="20"/>
                <w:szCs w:val="20"/>
              </w:rPr>
            </w:pPr>
            <w:r w:rsidRPr="0064006C">
              <w:rPr>
                <w:color w:val="0070C0"/>
                <w:sz w:val="20"/>
                <w:szCs w:val="20"/>
              </w:rPr>
              <w:t>Установлена приказом управления по охране объектов культурного наследия Воронежской области от 10.09.2019</w:t>
            </w:r>
          </w:p>
          <w:p w14:paraId="1356E93A" w14:textId="77777777" w:rsidR="0001141C" w:rsidRPr="0064006C" w:rsidRDefault="0001141C" w:rsidP="0001141C">
            <w:pPr>
              <w:jc w:val="center"/>
              <w:rPr>
                <w:color w:val="0070C0"/>
                <w:sz w:val="20"/>
                <w:szCs w:val="20"/>
              </w:rPr>
            </w:pPr>
            <w:r w:rsidRPr="0064006C">
              <w:rPr>
                <w:color w:val="0070C0"/>
                <w:sz w:val="20"/>
                <w:szCs w:val="20"/>
              </w:rPr>
              <w:t>№ 71-01-07/219</w:t>
            </w:r>
          </w:p>
          <w:p w14:paraId="083E2007" w14:textId="77777777" w:rsidR="0001141C" w:rsidRPr="0064006C" w:rsidRDefault="0001141C" w:rsidP="0001141C">
            <w:pPr>
              <w:jc w:val="center"/>
              <w:rPr>
                <w:color w:val="0070C0"/>
                <w:sz w:val="20"/>
                <w:szCs w:val="20"/>
              </w:rPr>
            </w:pPr>
            <w:r w:rsidRPr="0064006C">
              <w:rPr>
                <w:color w:val="0070C0"/>
                <w:sz w:val="20"/>
                <w:szCs w:val="20"/>
              </w:rPr>
              <w:t>«Об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p w14:paraId="525F6ABC" w14:textId="54A6F009" w:rsidR="0001141C" w:rsidRPr="0064006C" w:rsidRDefault="0001141C" w:rsidP="0001141C">
            <w:pPr>
              <w:jc w:val="center"/>
              <w:rPr>
                <w:color w:val="0070C0"/>
                <w:sz w:val="20"/>
                <w:szCs w:val="20"/>
              </w:rPr>
            </w:pPr>
            <w:r w:rsidRPr="0064006C">
              <w:rPr>
                <w:color w:val="0070C0"/>
                <w:sz w:val="20"/>
                <w:szCs w:val="20"/>
              </w:rPr>
              <w:t>(далее – приказ от 10.09.2019</w:t>
            </w:r>
          </w:p>
          <w:p w14:paraId="318E7EFF" w14:textId="77777777" w:rsidR="0001141C" w:rsidRPr="0064006C" w:rsidRDefault="0001141C" w:rsidP="0001141C">
            <w:pPr>
              <w:jc w:val="center"/>
              <w:rPr>
                <w:color w:val="0070C0"/>
                <w:sz w:val="20"/>
                <w:szCs w:val="20"/>
              </w:rPr>
            </w:pPr>
            <w:r w:rsidRPr="0064006C">
              <w:rPr>
                <w:color w:val="0070C0"/>
                <w:sz w:val="20"/>
                <w:szCs w:val="20"/>
              </w:rPr>
              <w:t>№ 71-01-07/219)</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42AAC82A" w14:textId="77777777" w:rsidR="0001141C" w:rsidRPr="0064006C" w:rsidRDefault="0001141C" w:rsidP="0001141C">
            <w:pPr>
              <w:jc w:val="center"/>
              <w:rPr>
                <w:color w:val="0070C0"/>
                <w:sz w:val="20"/>
                <w:szCs w:val="20"/>
              </w:rPr>
            </w:pPr>
            <w:r w:rsidRPr="0064006C">
              <w:rPr>
                <w:color w:val="0070C0"/>
                <w:sz w:val="20"/>
                <w:szCs w:val="20"/>
              </w:rPr>
              <w:t>Не установлена</w:t>
            </w:r>
          </w:p>
        </w:tc>
      </w:tr>
      <w:tr w:rsidR="0001141C" w:rsidRPr="0064006C" w14:paraId="302DFB23" w14:textId="77777777" w:rsidTr="004321D5">
        <w:trPr>
          <w:trHeight w:val="135"/>
          <w:jc w:val="center"/>
        </w:trPr>
        <w:tc>
          <w:tcPr>
            <w:tcW w:w="288" w:type="pct"/>
            <w:tcBorders>
              <w:top w:val="nil"/>
              <w:left w:val="single" w:sz="4" w:space="0" w:color="3F3F3F"/>
              <w:bottom w:val="single" w:sz="4" w:space="0" w:color="auto"/>
              <w:right w:val="single" w:sz="4" w:space="0" w:color="3F3F3F"/>
            </w:tcBorders>
            <w:shd w:val="clear" w:color="auto" w:fill="auto"/>
            <w:noWrap/>
            <w:vAlign w:val="center"/>
          </w:tcPr>
          <w:p w14:paraId="6ECC038B" w14:textId="5070D91E" w:rsidR="0001141C" w:rsidRPr="0064006C" w:rsidRDefault="0001141C" w:rsidP="0001141C">
            <w:pPr>
              <w:jc w:val="center"/>
              <w:rPr>
                <w:rFonts w:eastAsia="Calibri"/>
                <w:bCs/>
                <w:color w:val="0070C0"/>
                <w:sz w:val="20"/>
                <w:szCs w:val="20"/>
              </w:rPr>
            </w:pPr>
            <w:r w:rsidRPr="0064006C">
              <w:rPr>
                <w:rFonts w:eastAsia="Calibri"/>
                <w:bCs/>
                <w:color w:val="0070C0"/>
                <w:sz w:val="20"/>
                <w:szCs w:val="20"/>
              </w:rPr>
              <w:t>2.</w:t>
            </w:r>
          </w:p>
        </w:tc>
        <w:tc>
          <w:tcPr>
            <w:tcW w:w="1125" w:type="pct"/>
            <w:tcBorders>
              <w:top w:val="nil"/>
              <w:left w:val="nil"/>
              <w:bottom w:val="single" w:sz="4" w:space="0" w:color="auto"/>
              <w:right w:val="single" w:sz="4" w:space="0" w:color="3F3F3F"/>
            </w:tcBorders>
            <w:shd w:val="clear" w:color="auto" w:fill="auto"/>
            <w:vAlign w:val="center"/>
          </w:tcPr>
          <w:p w14:paraId="1742E4E3" w14:textId="77777777" w:rsidR="00140572" w:rsidRPr="0064006C" w:rsidRDefault="0001141C" w:rsidP="0001141C">
            <w:pPr>
              <w:jc w:val="center"/>
              <w:rPr>
                <w:color w:val="0070C0"/>
                <w:sz w:val="20"/>
                <w:szCs w:val="20"/>
              </w:rPr>
            </w:pPr>
            <w:r w:rsidRPr="0064006C">
              <w:rPr>
                <w:color w:val="0070C0"/>
                <w:sz w:val="20"/>
                <w:szCs w:val="20"/>
              </w:rPr>
              <w:t xml:space="preserve">Братская могила </w:t>
            </w:r>
          </w:p>
          <w:p w14:paraId="23B0E542" w14:textId="5F2E88CC" w:rsidR="0001141C" w:rsidRPr="0064006C" w:rsidRDefault="0001141C" w:rsidP="0001141C">
            <w:pPr>
              <w:jc w:val="center"/>
              <w:rPr>
                <w:color w:val="0070C0"/>
                <w:sz w:val="20"/>
                <w:szCs w:val="20"/>
              </w:rPr>
            </w:pPr>
            <w:r w:rsidRPr="0064006C">
              <w:rPr>
                <w:color w:val="0070C0"/>
                <w:sz w:val="20"/>
                <w:szCs w:val="20"/>
              </w:rPr>
              <w:t>№ 116</w:t>
            </w:r>
            <w:r w:rsidRPr="0064006C">
              <w:rPr>
                <w:color w:val="0070C0"/>
                <w:sz w:val="20"/>
                <w:szCs w:val="20"/>
                <w:vertAlign w:val="superscript"/>
              </w:rPr>
              <w:t>1</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457CEE5" w14:textId="77777777" w:rsidR="0001141C" w:rsidRPr="0064006C" w:rsidRDefault="0001141C" w:rsidP="0001141C">
            <w:pPr>
              <w:jc w:val="center"/>
              <w:rPr>
                <w:color w:val="0070C0"/>
                <w:sz w:val="20"/>
                <w:szCs w:val="20"/>
              </w:rPr>
            </w:pPr>
            <w:r w:rsidRPr="0064006C">
              <w:rPr>
                <w:color w:val="0070C0"/>
                <w:sz w:val="20"/>
                <w:szCs w:val="20"/>
              </w:rPr>
              <w:t>Не установлена</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47A910B1" w14:textId="2353741F" w:rsidR="0001141C" w:rsidRPr="0064006C" w:rsidRDefault="0001141C" w:rsidP="0001141C">
            <w:pPr>
              <w:jc w:val="center"/>
              <w:rPr>
                <w:color w:val="0070C0"/>
                <w:sz w:val="20"/>
                <w:szCs w:val="20"/>
              </w:rPr>
            </w:pPr>
            <w:r w:rsidRPr="0064006C">
              <w:rPr>
                <w:color w:val="0070C0"/>
                <w:sz w:val="20"/>
                <w:szCs w:val="20"/>
              </w:rPr>
              <w:t>Установлена приказом от 10.09.2019</w:t>
            </w:r>
          </w:p>
          <w:p w14:paraId="3BF2268D" w14:textId="77777777" w:rsidR="0001141C" w:rsidRPr="0064006C" w:rsidRDefault="0001141C" w:rsidP="0001141C">
            <w:pPr>
              <w:jc w:val="center"/>
              <w:rPr>
                <w:color w:val="0070C0"/>
                <w:sz w:val="20"/>
                <w:szCs w:val="20"/>
              </w:rPr>
            </w:pPr>
            <w:r w:rsidRPr="0064006C">
              <w:rPr>
                <w:color w:val="0070C0"/>
                <w:sz w:val="20"/>
                <w:szCs w:val="20"/>
              </w:rPr>
              <w:t>№ 71-01-07/219</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53BDB74E" w14:textId="77777777" w:rsidR="0001141C" w:rsidRPr="0064006C" w:rsidRDefault="0001141C" w:rsidP="0001141C">
            <w:pPr>
              <w:jc w:val="center"/>
              <w:rPr>
                <w:color w:val="0070C0"/>
                <w:sz w:val="20"/>
                <w:szCs w:val="20"/>
              </w:rPr>
            </w:pPr>
            <w:r w:rsidRPr="0064006C">
              <w:rPr>
                <w:color w:val="0070C0"/>
                <w:sz w:val="20"/>
                <w:szCs w:val="20"/>
              </w:rPr>
              <w:t>Не установлена</w:t>
            </w:r>
          </w:p>
        </w:tc>
      </w:tr>
      <w:tr w:rsidR="0001141C" w:rsidRPr="0064006C" w14:paraId="093EB0A5" w14:textId="77777777" w:rsidTr="004321D5">
        <w:trPr>
          <w:trHeight w:val="135"/>
          <w:jc w:val="center"/>
        </w:trPr>
        <w:tc>
          <w:tcPr>
            <w:tcW w:w="288" w:type="pct"/>
            <w:tcBorders>
              <w:top w:val="nil"/>
              <w:left w:val="single" w:sz="4" w:space="0" w:color="3F3F3F"/>
              <w:bottom w:val="single" w:sz="4" w:space="0" w:color="auto"/>
              <w:right w:val="single" w:sz="4" w:space="0" w:color="3F3F3F"/>
            </w:tcBorders>
            <w:shd w:val="clear" w:color="auto" w:fill="auto"/>
            <w:noWrap/>
            <w:vAlign w:val="center"/>
          </w:tcPr>
          <w:p w14:paraId="6F083259" w14:textId="6280C6E6" w:rsidR="0001141C" w:rsidRPr="0064006C" w:rsidRDefault="0001141C" w:rsidP="0001141C">
            <w:pPr>
              <w:jc w:val="center"/>
              <w:rPr>
                <w:rFonts w:eastAsia="Calibri"/>
                <w:bCs/>
                <w:color w:val="0070C0"/>
                <w:sz w:val="20"/>
                <w:szCs w:val="20"/>
              </w:rPr>
            </w:pPr>
            <w:r w:rsidRPr="0064006C">
              <w:rPr>
                <w:rFonts w:eastAsia="Calibri"/>
                <w:bCs/>
                <w:color w:val="0070C0"/>
                <w:sz w:val="20"/>
                <w:szCs w:val="20"/>
              </w:rPr>
              <w:t>3.</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288068DC" w14:textId="77777777" w:rsidR="0001141C" w:rsidRPr="0064006C" w:rsidRDefault="0001141C" w:rsidP="0001141C">
            <w:pPr>
              <w:jc w:val="center"/>
              <w:rPr>
                <w:color w:val="0070C0"/>
                <w:sz w:val="20"/>
                <w:szCs w:val="20"/>
              </w:rPr>
            </w:pPr>
            <w:r w:rsidRPr="0064006C">
              <w:rPr>
                <w:color w:val="0070C0"/>
                <w:sz w:val="20"/>
                <w:szCs w:val="20"/>
              </w:rPr>
              <w:t>Могила № 378 Рыбакова В.И.</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1438262" w14:textId="77777777" w:rsidR="0001141C" w:rsidRPr="0064006C" w:rsidRDefault="0001141C" w:rsidP="0001141C">
            <w:pPr>
              <w:jc w:val="center"/>
              <w:rPr>
                <w:color w:val="0070C0"/>
                <w:sz w:val="20"/>
                <w:szCs w:val="20"/>
              </w:rPr>
            </w:pPr>
            <w:r w:rsidRPr="0064006C">
              <w:rPr>
                <w:color w:val="0070C0"/>
                <w:sz w:val="20"/>
                <w:szCs w:val="20"/>
              </w:rPr>
              <w:t>Не установлена</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75EDC7DC" w14:textId="539A7D7C" w:rsidR="0001141C" w:rsidRPr="0064006C" w:rsidRDefault="0001141C" w:rsidP="0001141C">
            <w:pPr>
              <w:jc w:val="center"/>
              <w:rPr>
                <w:color w:val="0070C0"/>
                <w:sz w:val="20"/>
                <w:szCs w:val="20"/>
              </w:rPr>
            </w:pPr>
            <w:r w:rsidRPr="0064006C">
              <w:rPr>
                <w:color w:val="0070C0"/>
                <w:sz w:val="20"/>
                <w:szCs w:val="20"/>
              </w:rPr>
              <w:t>Установлена приказом от 10.09.2019</w:t>
            </w:r>
          </w:p>
          <w:p w14:paraId="3E193018" w14:textId="77777777" w:rsidR="0001141C" w:rsidRPr="0064006C" w:rsidRDefault="0001141C" w:rsidP="0001141C">
            <w:pPr>
              <w:jc w:val="center"/>
              <w:rPr>
                <w:color w:val="0070C0"/>
                <w:sz w:val="20"/>
                <w:szCs w:val="20"/>
              </w:rPr>
            </w:pPr>
            <w:r w:rsidRPr="0064006C">
              <w:rPr>
                <w:color w:val="0070C0"/>
                <w:sz w:val="20"/>
                <w:szCs w:val="20"/>
              </w:rPr>
              <w:t>№ 71-01-07/219</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6756D538" w14:textId="77777777" w:rsidR="0001141C" w:rsidRPr="0064006C" w:rsidRDefault="0001141C" w:rsidP="0001141C">
            <w:pPr>
              <w:jc w:val="center"/>
              <w:rPr>
                <w:color w:val="0070C0"/>
                <w:sz w:val="20"/>
                <w:szCs w:val="20"/>
              </w:rPr>
            </w:pPr>
            <w:r w:rsidRPr="0064006C">
              <w:rPr>
                <w:color w:val="0070C0"/>
                <w:sz w:val="20"/>
                <w:szCs w:val="20"/>
              </w:rPr>
              <w:t>Не установлена</w:t>
            </w:r>
          </w:p>
        </w:tc>
      </w:tr>
      <w:tr w:rsidR="0001141C" w:rsidRPr="0064006C" w14:paraId="5EF7207E" w14:textId="77777777" w:rsidTr="004321D5">
        <w:trPr>
          <w:trHeight w:val="266"/>
          <w:jc w:val="center"/>
        </w:trPr>
        <w:tc>
          <w:tcPr>
            <w:tcW w:w="288" w:type="pct"/>
            <w:tcBorders>
              <w:top w:val="single" w:sz="4" w:space="0" w:color="auto"/>
              <w:left w:val="single" w:sz="4" w:space="0" w:color="3F3F3F"/>
              <w:bottom w:val="single" w:sz="4" w:space="0" w:color="auto"/>
              <w:right w:val="single" w:sz="4" w:space="0" w:color="3F3F3F"/>
            </w:tcBorders>
            <w:shd w:val="clear" w:color="auto" w:fill="auto"/>
            <w:noWrap/>
            <w:vAlign w:val="center"/>
          </w:tcPr>
          <w:p w14:paraId="450B619D" w14:textId="29FF994A" w:rsidR="0001141C" w:rsidRPr="0064006C" w:rsidRDefault="0001141C" w:rsidP="0001141C">
            <w:pPr>
              <w:jc w:val="center"/>
              <w:rPr>
                <w:rFonts w:eastAsia="Calibri"/>
                <w:bCs/>
                <w:color w:val="0070C0"/>
                <w:sz w:val="20"/>
                <w:szCs w:val="20"/>
              </w:rPr>
            </w:pPr>
            <w:r w:rsidRPr="0064006C">
              <w:rPr>
                <w:rFonts w:eastAsia="Calibri"/>
                <w:bCs/>
                <w:color w:val="0070C0"/>
                <w:sz w:val="20"/>
                <w:szCs w:val="20"/>
              </w:rPr>
              <w:t>4.</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007D3A34" w14:textId="77777777" w:rsidR="00140572" w:rsidRPr="0064006C" w:rsidRDefault="0001141C" w:rsidP="0001141C">
            <w:pPr>
              <w:jc w:val="center"/>
              <w:rPr>
                <w:color w:val="0070C0"/>
                <w:sz w:val="20"/>
                <w:szCs w:val="20"/>
              </w:rPr>
            </w:pPr>
            <w:r w:rsidRPr="0064006C">
              <w:rPr>
                <w:color w:val="0070C0"/>
                <w:sz w:val="20"/>
                <w:szCs w:val="20"/>
              </w:rPr>
              <w:t xml:space="preserve">Братская могила </w:t>
            </w:r>
          </w:p>
          <w:p w14:paraId="60AC9C4D" w14:textId="35E72B84" w:rsidR="0001141C" w:rsidRPr="0064006C" w:rsidRDefault="0001141C" w:rsidP="0001141C">
            <w:pPr>
              <w:jc w:val="center"/>
              <w:rPr>
                <w:color w:val="0070C0"/>
                <w:sz w:val="20"/>
                <w:szCs w:val="20"/>
              </w:rPr>
            </w:pPr>
            <w:r w:rsidRPr="0064006C">
              <w:rPr>
                <w:color w:val="0070C0"/>
                <w:sz w:val="20"/>
                <w:szCs w:val="20"/>
              </w:rPr>
              <w:t>№ 376</w:t>
            </w:r>
            <w:r w:rsidRPr="0064006C">
              <w:rPr>
                <w:color w:val="0070C0"/>
                <w:sz w:val="20"/>
                <w:szCs w:val="20"/>
                <w:vertAlign w:val="superscript"/>
              </w:rPr>
              <w:t>2</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8F50EC3" w14:textId="77777777" w:rsidR="0001141C" w:rsidRPr="0064006C" w:rsidRDefault="0001141C" w:rsidP="0001141C">
            <w:pPr>
              <w:jc w:val="center"/>
              <w:rPr>
                <w:color w:val="0070C0"/>
                <w:sz w:val="20"/>
                <w:szCs w:val="20"/>
              </w:rPr>
            </w:pPr>
            <w:r w:rsidRPr="0064006C">
              <w:rPr>
                <w:color w:val="0070C0"/>
                <w:sz w:val="20"/>
                <w:szCs w:val="20"/>
              </w:rPr>
              <w:t>Не установлена</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4C44320B" w14:textId="68CCEF09" w:rsidR="0001141C" w:rsidRPr="0064006C" w:rsidRDefault="0001141C" w:rsidP="0001141C">
            <w:pPr>
              <w:jc w:val="center"/>
              <w:rPr>
                <w:color w:val="0070C0"/>
                <w:sz w:val="20"/>
                <w:szCs w:val="20"/>
              </w:rPr>
            </w:pPr>
            <w:r w:rsidRPr="0064006C">
              <w:rPr>
                <w:color w:val="0070C0"/>
                <w:sz w:val="20"/>
                <w:szCs w:val="20"/>
              </w:rPr>
              <w:t>Установлена приказом от 10.09.2019</w:t>
            </w:r>
          </w:p>
          <w:p w14:paraId="6F40BCB7" w14:textId="77777777" w:rsidR="0001141C" w:rsidRPr="0064006C" w:rsidRDefault="0001141C" w:rsidP="0001141C">
            <w:pPr>
              <w:jc w:val="center"/>
              <w:rPr>
                <w:color w:val="0070C0"/>
                <w:sz w:val="20"/>
                <w:szCs w:val="20"/>
              </w:rPr>
            </w:pPr>
            <w:r w:rsidRPr="0064006C">
              <w:rPr>
                <w:color w:val="0070C0"/>
                <w:sz w:val="20"/>
                <w:szCs w:val="20"/>
              </w:rPr>
              <w:t>№ 71-01-07/219</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2194A7D3" w14:textId="77777777" w:rsidR="0001141C" w:rsidRPr="0064006C" w:rsidRDefault="0001141C" w:rsidP="0001141C">
            <w:pPr>
              <w:jc w:val="center"/>
              <w:rPr>
                <w:color w:val="0070C0"/>
                <w:sz w:val="20"/>
                <w:szCs w:val="20"/>
              </w:rPr>
            </w:pPr>
            <w:r w:rsidRPr="0064006C">
              <w:rPr>
                <w:color w:val="0070C0"/>
                <w:sz w:val="20"/>
                <w:szCs w:val="20"/>
              </w:rPr>
              <w:t>Не установлена</w:t>
            </w:r>
          </w:p>
        </w:tc>
      </w:tr>
    </w:tbl>
    <w:p w14:paraId="49A66F9E" w14:textId="77777777" w:rsidR="0001141C" w:rsidRPr="0064006C" w:rsidRDefault="0001141C" w:rsidP="0001141C">
      <w:pPr>
        <w:ind w:firstLine="567"/>
        <w:rPr>
          <w:rFonts w:eastAsia="Calibri"/>
          <w:color w:val="0070C0"/>
          <w:sz w:val="16"/>
          <w:szCs w:val="20"/>
          <w:vertAlign w:val="superscript"/>
        </w:rPr>
      </w:pPr>
      <w:r w:rsidRPr="0064006C">
        <w:rPr>
          <w:rFonts w:eastAsia="Calibri"/>
          <w:color w:val="0070C0"/>
          <w:sz w:val="20"/>
          <w:vertAlign w:val="superscript"/>
        </w:rPr>
        <w:t>1-</w:t>
      </w:r>
      <w:r w:rsidRPr="0064006C">
        <w:rPr>
          <w:rFonts w:eastAsia="Calibri"/>
          <w:color w:val="0070C0"/>
          <w:sz w:val="20"/>
        </w:rPr>
        <w:t xml:space="preserve"> </w:t>
      </w:r>
      <w:proofErr w:type="spellStart"/>
      <w:r w:rsidRPr="0064006C">
        <w:rPr>
          <w:rFonts w:eastAsia="Calibri"/>
          <w:color w:val="0070C0"/>
          <w:sz w:val="20"/>
        </w:rPr>
        <w:t>пгт</w:t>
      </w:r>
      <w:proofErr w:type="spellEnd"/>
      <w:r w:rsidRPr="0064006C">
        <w:rPr>
          <w:rFonts w:eastAsia="Calibri"/>
          <w:color w:val="0070C0"/>
          <w:sz w:val="20"/>
        </w:rPr>
        <w:t>. Грибановский, ул. Центральная, 14 г</w:t>
      </w:r>
    </w:p>
    <w:p w14:paraId="1114E52E" w14:textId="77777777" w:rsidR="0001141C" w:rsidRPr="0064006C" w:rsidRDefault="0001141C" w:rsidP="0001141C">
      <w:pPr>
        <w:ind w:firstLine="567"/>
        <w:rPr>
          <w:rFonts w:eastAsia="Calibri"/>
          <w:color w:val="0070C0"/>
          <w:sz w:val="20"/>
          <w:vertAlign w:val="superscript"/>
        </w:rPr>
      </w:pPr>
      <w:r w:rsidRPr="0064006C">
        <w:rPr>
          <w:rFonts w:eastAsia="Calibri"/>
          <w:color w:val="0070C0"/>
          <w:sz w:val="20"/>
          <w:vertAlign w:val="superscript"/>
        </w:rPr>
        <w:t xml:space="preserve">2- </w:t>
      </w:r>
      <w:proofErr w:type="spellStart"/>
      <w:r w:rsidRPr="0064006C">
        <w:rPr>
          <w:rFonts w:eastAsia="Calibri"/>
          <w:color w:val="0070C0"/>
          <w:sz w:val="20"/>
        </w:rPr>
        <w:t>пгт</w:t>
      </w:r>
      <w:proofErr w:type="spellEnd"/>
      <w:r w:rsidRPr="0064006C">
        <w:rPr>
          <w:rFonts w:eastAsia="Calibri"/>
          <w:color w:val="0070C0"/>
          <w:sz w:val="20"/>
        </w:rPr>
        <w:t>. Грибановский, ул. Ленинская, 78 а</w:t>
      </w:r>
    </w:p>
    <w:p w14:paraId="69A8D4F3" w14:textId="77777777" w:rsidR="0001141C" w:rsidRPr="0064006C" w:rsidRDefault="0001141C" w:rsidP="0001141C">
      <w:pPr>
        <w:ind w:firstLine="567"/>
        <w:rPr>
          <w:rFonts w:eastAsia="Calibri"/>
        </w:rPr>
      </w:pPr>
    </w:p>
    <w:tbl>
      <w:tblPr>
        <w:tblStyle w:val="72"/>
        <w:tblW w:w="5000" w:type="pct"/>
        <w:jc w:val="center"/>
        <w:tblLayout w:type="fixed"/>
        <w:tblLook w:val="04A0" w:firstRow="1" w:lastRow="0" w:firstColumn="1" w:lastColumn="0" w:noHBand="0" w:noVBand="1"/>
      </w:tblPr>
      <w:tblGrid>
        <w:gridCol w:w="686"/>
        <w:gridCol w:w="2057"/>
        <w:gridCol w:w="2603"/>
        <w:gridCol w:w="1992"/>
        <w:gridCol w:w="1991"/>
        <w:gridCol w:w="15"/>
      </w:tblGrid>
      <w:tr w:rsidR="0001141C" w:rsidRPr="0064006C" w14:paraId="7DA0799C" w14:textId="77777777" w:rsidTr="004321D5">
        <w:trPr>
          <w:gridAfter w:val="1"/>
          <w:wAfter w:w="15"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1E466" w14:textId="62EC15AD" w:rsidR="0001141C" w:rsidRPr="0064006C" w:rsidRDefault="00F00790" w:rsidP="00F00790">
            <w:pPr>
              <w:ind w:firstLine="567"/>
              <w:jc w:val="center"/>
              <w:rPr>
                <w:b/>
                <w:bCs/>
                <w:color w:val="0070C0"/>
                <w:sz w:val="20"/>
                <w:szCs w:val="20"/>
                <w:lang w:val="en-US"/>
              </w:rPr>
            </w:pPr>
            <w:r w:rsidRPr="0064006C">
              <w:rPr>
                <w:b/>
                <w:bCs/>
                <w:color w:val="0070C0"/>
                <w:sz w:val="20"/>
                <w:szCs w:val="20"/>
              </w:rPr>
              <w:t>№</w:t>
            </w:r>
            <w:r w:rsidR="0001141C" w:rsidRPr="0064006C">
              <w:rPr>
                <w:b/>
                <w:bCs/>
                <w:color w:val="0070C0"/>
                <w:sz w:val="20"/>
                <w:szCs w:val="20"/>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3D95F" w14:textId="77777777" w:rsidR="0001141C" w:rsidRPr="0064006C" w:rsidRDefault="0001141C" w:rsidP="00F00790">
            <w:pPr>
              <w:jc w:val="center"/>
              <w:rPr>
                <w:b/>
                <w:color w:val="0070C0"/>
                <w:sz w:val="20"/>
                <w:szCs w:val="20"/>
              </w:rPr>
            </w:pPr>
            <w:r w:rsidRPr="0064006C">
              <w:rPr>
                <w:b/>
                <w:color w:val="0070C0"/>
                <w:sz w:val="20"/>
                <w:szCs w:val="20"/>
              </w:rPr>
              <w:t>Наименование объекта культурного наследия</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6F3D2" w14:textId="77777777" w:rsidR="0001141C" w:rsidRPr="0064006C" w:rsidRDefault="0001141C" w:rsidP="00F00790">
            <w:pPr>
              <w:jc w:val="center"/>
              <w:rPr>
                <w:b/>
                <w:color w:val="0070C0"/>
                <w:sz w:val="20"/>
                <w:szCs w:val="20"/>
              </w:rPr>
            </w:pPr>
            <w:r w:rsidRPr="0064006C">
              <w:rPr>
                <w:b/>
                <w:color w:val="0070C0"/>
                <w:sz w:val="20"/>
                <w:szCs w:val="20"/>
              </w:rPr>
              <w:t>Сведения о границах территории объекта культурного наследия</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47EC0" w14:textId="77777777" w:rsidR="0001141C" w:rsidRPr="0064006C" w:rsidRDefault="0001141C" w:rsidP="00F00790">
            <w:pPr>
              <w:jc w:val="center"/>
              <w:rPr>
                <w:b/>
                <w:color w:val="0070C0"/>
                <w:sz w:val="20"/>
                <w:szCs w:val="20"/>
              </w:rPr>
            </w:pPr>
            <w:r w:rsidRPr="0064006C">
              <w:rPr>
                <w:b/>
                <w:color w:val="0070C0"/>
                <w:sz w:val="20"/>
                <w:szCs w:val="20"/>
              </w:rPr>
              <w:t>Сведения о границах защитной зоны объекта культурного наследия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F862E" w14:textId="77777777" w:rsidR="0001141C" w:rsidRPr="0064006C" w:rsidRDefault="0001141C" w:rsidP="00F00790">
            <w:pPr>
              <w:jc w:val="center"/>
              <w:rPr>
                <w:b/>
                <w:color w:val="0070C0"/>
                <w:sz w:val="20"/>
                <w:szCs w:val="20"/>
              </w:rPr>
            </w:pPr>
            <w:r w:rsidRPr="0064006C">
              <w:rPr>
                <w:b/>
                <w:color w:val="0070C0"/>
                <w:sz w:val="20"/>
                <w:szCs w:val="20"/>
              </w:rPr>
              <w:t>Сведения о границах зоны охраны</w:t>
            </w:r>
          </w:p>
          <w:p w14:paraId="6B7B8B6B" w14:textId="77777777" w:rsidR="0001141C" w:rsidRPr="0064006C" w:rsidRDefault="0001141C" w:rsidP="00F00790">
            <w:pPr>
              <w:jc w:val="center"/>
              <w:rPr>
                <w:b/>
                <w:color w:val="0070C0"/>
                <w:sz w:val="20"/>
                <w:szCs w:val="20"/>
              </w:rPr>
            </w:pPr>
            <w:r w:rsidRPr="0064006C">
              <w:rPr>
                <w:b/>
                <w:color w:val="0070C0"/>
                <w:sz w:val="20"/>
                <w:szCs w:val="20"/>
              </w:rPr>
              <w:t>объекта культурного наследия</w:t>
            </w:r>
          </w:p>
        </w:tc>
      </w:tr>
      <w:tr w:rsidR="0001141C" w:rsidRPr="0064006C" w14:paraId="01B7417A" w14:textId="77777777" w:rsidTr="004321D5">
        <w:trPr>
          <w:gridAfter w:val="1"/>
          <w:wAfter w:w="15"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664BB0" w14:textId="77777777" w:rsidR="0001141C" w:rsidRPr="0064006C" w:rsidRDefault="0001141C" w:rsidP="00F00790">
            <w:pPr>
              <w:ind w:left="-546" w:firstLine="567"/>
              <w:jc w:val="center"/>
              <w:rPr>
                <w:b/>
                <w:bCs/>
                <w:color w:val="0070C0"/>
                <w:sz w:val="20"/>
                <w:szCs w:val="20"/>
              </w:rPr>
            </w:pPr>
            <w:r w:rsidRPr="0064006C">
              <w:rPr>
                <w:b/>
                <w:bCs/>
                <w:color w:val="0070C0"/>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F7255B6" w14:textId="77777777" w:rsidR="0001141C" w:rsidRPr="0064006C" w:rsidRDefault="0001141C" w:rsidP="00F00790">
            <w:pPr>
              <w:jc w:val="center"/>
              <w:rPr>
                <w:b/>
                <w:color w:val="0070C0"/>
                <w:sz w:val="20"/>
                <w:szCs w:val="20"/>
              </w:rPr>
            </w:pPr>
            <w:r w:rsidRPr="0064006C">
              <w:rPr>
                <w:b/>
                <w:color w:val="0070C0"/>
                <w:sz w:val="20"/>
                <w:szCs w:val="20"/>
              </w:rPr>
              <w:t>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4EF87E" w14:textId="77777777" w:rsidR="0001141C" w:rsidRPr="0064006C" w:rsidRDefault="0001141C" w:rsidP="00F00790">
            <w:pPr>
              <w:jc w:val="center"/>
              <w:rPr>
                <w:b/>
                <w:color w:val="0070C0"/>
                <w:sz w:val="20"/>
                <w:szCs w:val="20"/>
              </w:rPr>
            </w:pPr>
            <w:r w:rsidRPr="0064006C">
              <w:rPr>
                <w:b/>
                <w:color w:val="0070C0"/>
                <w:sz w:val="20"/>
                <w:szCs w:val="20"/>
              </w:rPr>
              <w:t>3</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14:paraId="109FB74B" w14:textId="77777777" w:rsidR="0001141C" w:rsidRPr="0064006C" w:rsidRDefault="0001141C" w:rsidP="00F00790">
            <w:pPr>
              <w:jc w:val="center"/>
              <w:rPr>
                <w:b/>
                <w:color w:val="0070C0"/>
                <w:sz w:val="20"/>
                <w:szCs w:val="20"/>
              </w:rPr>
            </w:pPr>
            <w:r w:rsidRPr="0064006C">
              <w:rPr>
                <w:b/>
                <w:color w:val="0070C0"/>
                <w:sz w:val="20"/>
                <w:szCs w:val="20"/>
              </w:rPr>
              <w:t>4</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5A477097" w14:textId="77777777" w:rsidR="0001141C" w:rsidRPr="0064006C" w:rsidRDefault="0001141C" w:rsidP="00F00790">
            <w:pPr>
              <w:jc w:val="center"/>
              <w:rPr>
                <w:b/>
                <w:color w:val="0070C0"/>
                <w:sz w:val="20"/>
                <w:szCs w:val="20"/>
              </w:rPr>
            </w:pPr>
            <w:r w:rsidRPr="0064006C">
              <w:rPr>
                <w:b/>
                <w:color w:val="0070C0"/>
                <w:sz w:val="20"/>
                <w:szCs w:val="20"/>
              </w:rPr>
              <w:t>5</w:t>
            </w:r>
          </w:p>
        </w:tc>
      </w:tr>
      <w:tr w:rsidR="0001141C" w:rsidRPr="0064006C" w14:paraId="31963B66" w14:textId="77777777" w:rsidTr="004321D5">
        <w:trPr>
          <w:jc w:val="center"/>
        </w:trPr>
        <w:tc>
          <w:tcPr>
            <w:tcW w:w="96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579905" w14:textId="77777777" w:rsidR="0001141C" w:rsidRPr="0064006C" w:rsidRDefault="0001141C" w:rsidP="0001141C">
            <w:pPr>
              <w:ind w:firstLine="567"/>
              <w:jc w:val="center"/>
              <w:rPr>
                <w:color w:val="0070C0"/>
                <w:sz w:val="20"/>
                <w:szCs w:val="20"/>
              </w:rPr>
            </w:pPr>
            <w:r w:rsidRPr="0064006C">
              <w:rPr>
                <w:b/>
                <w:i/>
                <w:color w:val="0070C0"/>
                <w:sz w:val="20"/>
                <w:szCs w:val="20"/>
                <w:lang w:eastAsia="ar-SA"/>
              </w:rPr>
              <w:t>Объекты культурного наследия федерального значения</w:t>
            </w:r>
          </w:p>
        </w:tc>
      </w:tr>
      <w:tr w:rsidR="0001141C" w:rsidRPr="0064006C" w14:paraId="29F6F77C" w14:textId="77777777" w:rsidTr="004321D5">
        <w:trPr>
          <w:gridAfter w:val="1"/>
          <w:wAfter w:w="15"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B7175B8" w14:textId="7216C7D2" w:rsidR="0001141C" w:rsidRPr="0064006C" w:rsidRDefault="00F00790" w:rsidP="00F00790">
            <w:pPr>
              <w:ind w:left="-971" w:firstLine="567"/>
              <w:jc w:val="center"/>
              <w:rPr>
                <w:rFonts w:eastAsia="Lucida Sans Unicode"/>
                <w:color w:val="0070C0"/>
                <w:kern w:val="2"/>
                <w:sz w:val="20"/>
                <w:szCs w:val="20"/>
              </w:rPr>
            </w:pPr>
            <w:r w:rsidRPr="0064006C">
              <w:rPr>
                <w:rFonts w:eastAsia="Lucida Sans Unicode"/>
                <w:color w:val="0070C0"/>
                <w:kern w:val="2"/>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ABE007D" w14:textId="77777777" w:rsidR="0001141C" w:rsidRPr="0064006C" w:rsidRDefault="0001141C" w:rsidP="0001141C">
            <w:pPr>
              <w:jc w:val="center"/>
              <w:rPr>
                <w:color w:val="0070C0"/>
                <w:sz w:val="20"/>
                <w:szCs w:val="20"/>
              </w:rPr>
            </w:pPr>
            <w:r w:rsidRPr="0064006C">
              <w:rPr>
                <w:color w:val="0070C0"/>
                <w:sz w:val="20"/>
                <w:szCs w:val="20"/>
              </w:rPr>
              <w:t xml:space="preserve">Одиночный курган 1 у </w:t>
            </w:r>
            <w:proofErr w:type="spellStart"/>
            <w:r w:rsidRPr="0064006C">
              <w:rPr>
                <w:color w:val="0070C0"/>
                <w:sz w:val="20"/>
                <w:szCs w:val="20"/>
              </w:rPr>
              <w:t>пгт</w:t>
            </w:r>
            <w:proofErr w:type="spellEnd"/>
            <w:r w:rsidRPr="0064006C">
              <w:rPr>
                <w:color w:val="0070C0"/>
                <w:sz w:val="20"/>
                <w:szCs w:val="20"/>
              </w:rPr>
              <w:t xml:space="preserve"> Грибановский</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A3EF" w14:textId="77777777" w:rsidR="0001141C" w:rsidRPr="0064006C" w:rsidRDefault="0001141C" w:rsidP="0001141C">
            <w:pPr>
              <w:jc w:val="center"/>
              <w:rPr>
                <w:color w:val="0070C0"/>
                <w:sz w:val="20"/>
                <w:szCs w:val="20"/>
              </w:rPr>
            </w:pPr>
            <w:r w:rsidRPr="0064006C">
              <w:rPr>
                <w:color w:val="0070C0"/>
                <w:sz w:val="20"/>
                <w:szCs w:val="20"/>
              </w:rPr>
              <w:t xml:space="preserve">Установлена приказом управления по охране объектов культурного </w:t>
            </w:r>
            <w:r w:rsidRPr="0064006C">
              <w:rPr>
                <w:color w:val="0070C0"/>
                <w:sz w:val="20"/>
                <w:szCs w:val="20"/>
              </w:rPr>
              <w:lastRenderedPageBreak/>
              <w:t>наследия Воронежской области от 14.04.2021 №71-01-07/132 «Об утверждении границ территорий выявленных объектов археологического наследия, расположенных на территории Воронежской области)</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EF0A6" w14:textId="77777777" w:rsidR="0001141C" w:rsidRPr="0064006C" w:rsidRDefault="0001141C" w:rsidP="0001141C">
            <w:pPr>
              <w:jc w:val="center"/>
              <w:rPr>
                <w:color w:val="0070C0"/>
                <w:sz w:val="20"/>
                <w:szCs w:val="20"/>
              </w:rPr>
            </w:pPr>
            <w:r w:rsidRPr="0064006C">
              <w:rPr>
                <w:color w:val="0070C0"/>
                <w:sz w:val="20"/>
                <w:szCs w:val="20"/>
              </w:rPr>
              <w:lastRenderedPageBreak/>
              <w:t>Не устанавливается*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2EE90" w14:textId="77777777" w:rsidR="0001141C" w:rsidRPr="0064006C" w:rsidRDefault="0001141C" w:rsidP="0001141C">
            <w:pPr>
              <w:jc w:val="center"/>
              <w:rPr>
                <w:color w:val="0070C0"/>
                <w:sz w:val="20"/>
                <w:szCs w:val="20"/>
              </w:rPr>
            </w:pPr>
            <w:r w:rsidRPr="0064006C">
              <w:rPr>
                <w:color w:val="0070C0"/>
                <w:sz w:val="20"/>
                <w:szCs w:val="20"/>
              </w:rPr>
              <w:t>Не устанавливается</w:t>
            </w:r>
          </w:p>
        </w:tc>
      </w:tr>
    </w:tbl>
    <w:p w14:paraId="02811C7A" w14:textId="77777777" w:rsidR="0001141C" w:rsidRPr="0064006C" w:rsidRDefault="0001141C" w:rsidP="0001141C">
      <w:pPr>
        <w:ind w:firstLine="567"/>
        <w:rPr>
          <w:rFonts w:eastAsia="TimesNewRomanPSMT"/>
          <w:color w:val="0070C0"/>
        </w:rPr>
      </w:pPr>
      <w:r w:rsidRPr="0064006C">
        <w:rPr>
          <w:rFonts w:eastAsia="Calibri"/>
          <w:b/>
          <w:color w:val="0070C0"/>
          <w:sz w:val="20"/>
          <w:szCs w:val="20"/>
        </w:rPr>
        <w:t xml:space="preserve">* </w:t>
      </w:r>
      <w:r w:rsidRPr="0064006C">
        <w:rPr>
          <w:rFonts w:eastAsia="Calibri"/>
          <w:color w:val="0070C0"/>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2E2E324A" w14:textId="77777777" w:rsidR="0001141C" w:rsidRPr="0064006C" w:rsidRDefault="0001141C" w:rsidP="0001141C">
      <w:pPr>
        <w:ind w:firstLine="567"/>
        <w:rPr>
          <w:rFonts w:eastAsia="Calibri"/>
        </w:rPr>
      </w:pPr>
    </w:p>
    <w:p w14:paraId="3D4BFCAE" w14:textId="77777777" w:rsidR="0001141C" w:rsidRPr="0064006C" w:rsidRDefault="0001141C" w:rsidP="0001141C">
      <w:pPr>
        <w:ind w:firstLine="567"/>
        <w:rPr>
          <w:rFonts w:eastAsia="Calibri"/>
          <w:color w:val="0070C0"/>
        </w:rPr>
      </w:pPr>
      <w:r w:rsidRPr="0064006C">
        <w:rPr>
          <w:rFonts w:eastAsia="Calibri"/>
          <w:color w:val="0070C0"/>
        </w:rPr>
        <w:t xml:space="preserve">Установленные границы </w:t>
      </w:r>
      <w:r w:rsidRPr="0064006C">
        <w:rPr>
          <w:rFonts w:eastAsia="Calibri"/>
          <w:b/>
          <w:color w:val="0070C0"/>
        </w:rPr>
        <w:t xml:space="preserve">защитных зон </w:t>
      </w:r>
      <w:r w:rsidRPr="0064006C">
        <w:rPr>
          <w:rFonts w:eastAsia="Calibri"/>
          <w:color w:val="0070C0"/>
        </w:rPr>
        <w:t>ОКН отображены в графических материалах генерального плана в соответствии со сведениями, содержащимися в ЕГРН.</w:t>
      </w:r>
    </w:p>
    <w:p w14:paraId="01439CBC" w14:textId="77777777" w:rsidR="000D0CD7" w:rsidRPr="0064006C" w:rsidRDefault="000D0CD7" w:rsidP="0001141C">
      <w:pPr>
        <w:rPr>
          <w:b/>
          <w:iCs/>
        </w:rPr>
      </w:pPr>
    </w:p>
    <w:p w14:paraId="5101D585" w14:textId="77777777" w:rsidR="00F00790" w:rsidRPr="0064006C" w:rsidRDefault="00F00790" w:rsidP="00F00790">
      <w:pPr>
        <w:jc w:val="center"/>
        <w:rPr>
          <w:b/>
          <w:i/>
          <w:color w:val="0070C0"/>
        </w:rPr>
      </w:pPr>
      <w:bookmarkStart w:id="78" w:name="_Toc85468680"/>
      <w:bookmarkStart w:id="79" w:name="_Toc149893537"/>
      <w:r w:rsidRPr="0064006C">
        <w:rPr>
          <w:b/>
          <w:i/>
          <w:color w:val="0070C0"/>
        </w:rPr>
        <w:t>Охранные зоны и зоны охраняемого природного ландшафта воинских захоронений.</w:t>
      </w:r>
      <w:bookmarkEnd w:id="78"/>
      <w:bookmarkEnd w:id="79"/>
    </w:p>
    <w:p w14:paraId="4E6926AF" w14:textId="77777777" w:rsidR="00F00790" w:rsidRPr="0064006C" w:rsidRDefault="00F00790" w:rsidP="00F00790">
      <w:pPr>
        <w:pStyle w:val="afff4"/>
        <w:autoSpaceDE w:val="0"/>
        <w:ind w:left="426"/>
        <w:rPr>
          <w:b/>
          <w:i/>
          <w:color w:val="0070C0"/>
        </w:rPr>
      </w:pPr>
    </w:p>
    <w:p w14:paraId="32FDD979" w14:textId="77777777" w:rsidR="00F00790" w:rsidRPr="0064006C" w:rsidRDefault="00F00790" w:rsidP="00F00790">
      <w:pPr>
        <w:ind w:firstLine="567"/>
        <w:rPr>
          <w:b/>
          <w:i/>
          <w:color w:val="0070C0"/>
        </w:rPr>
      </w:pPr>
      <w:r w:rsidRPr="0064006C">
        <w:rPr>
          <w:color w:val="0070C0"/>
        </w:rPr>
        <w:t xml:space="preserve">Согласно ст. 6 Закона РФ от 14.01.1993 № 4292-1 «Об увековечении памяти погибших при защите Отечества» </w:t>
      </w:r>
      <w:bookmarkStart w:id="80" w:name="sub_6005"/>
      <w:r w:rsidRPr="0064006C">
        <w:rPr>
          <w:i/>
          <w:color w:val="0070C0"/>
        </w:rPr>
        <w:t>сохранность воинских захоронений обеспечивается органами местного самоуправления.</w:t>
      </w:r>
      <w:bookmarkEnd w:id="80"/>
    </w:p>
    <w:p w14:paraId="4F8CBEE3" w14:textId="77777777" w:rsidR="00F00790" w:rsidRPr="0064006C" w:rsidRDefault="00F00790" w:rsidP="00F00790">
      <w:pPr>
        <w:ind w:firstLine="567"/>
        <w:rPr>
          <w:rFonts w:eastAsia="Calibri"/>
          <w:color w:val="0070C0"/>
        </w:rPr>
      </w:pPr>
      <w:r w:rsidRPr="0064006C">
        <w:rPr>
          <w:rFonts w:eastAsia="Calibri"/>
          <w:color w:val="0070C0"/>
        </w:rPr>
        <w:t>На территории поселения располагаются воинские захоронения:</w:t>
      </w:r>
    </w:p>
    <w:p w14:paraId="6583F2B0" w14:textId="77777777" w:rsidR="00F00790" w:rsidRPr="0064006C" w:rsidRDefault="00F00790" w:rsidP="00F00790">
      <w:pPr>
        <w:ind w:firstLine="567"/>
        <w:rPr>
          <w:rFonts w:eastAsia="Calibri"/>
          <w:color w:val="0070C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140"/>
        <w:gridCol w:w="4512"/>
      </w:tblGrid>
      <w:tr w:rsidR="00F00790" w:rsidRPr="0064006C" w14:paraId="5349D185" w14:textId="77777777" w:rsidTr="004321D5">
        <w:trPr>
          <w:jc w:val="center"/>
        </w:trPr>
        <w:tc>
          <w:tcPr>
            <w:tcW w:w="692" w:type="dxa"/>
            <w:shd w:val="clear" w:color="auto" w:fill="auto"/>
          </w:tcPr>
          <w:p w14:paraId="12023D2E" w14:textId="77777777" w:rsidR="00F00790" w:rsidRPr="0064006C" w:rsidRDefault="00F00790" w:rsidP="00F00790">
            <w:pPr>
              <w:widowControl w:val="0"/>
              <w:autoSpaceDN w:val="0"/>
              <w:adjustRightInd w:val="0"/>
              <w:jc w:val="center"/>
              <w:rPr>
                <w:rFonts w:eastAsia="Calibri"/>
                <w:b/>
                <w:bCs/>
                <w:color w:val="0070C0"/>
                <w:sz w:val="20"/>
                <w:lang w:val="en-US"/>
              </w:rPr>
            </w:pPr>
            <w:r w:rsidRPr="0064006C">
              <w:rPr>
                <w:rFonts w:eastAsia="Calibri"/>
                <w:b/>
                <w:bCs/>
                <w:color w:val="0070C0"/>
                <w:sz w:val="20"/>
              </w:rPr>
              <w:t xml:space="preserve">№ </w:t>
            </w:r>
          </w:p>
          <w:p w14:paraId="7AF1CF1F" w14:textId="77777777" w:rsidR="00F00790" w:rsidRPr="0064006C" w:rsidRDefault="00F00790" w:rsidP="00F00790">
            <w:pPr>
              <w:widowControl w:val="0"/>
              <w:suppressLineNumbers/>
              <w:suppressAutoHyphens/>
              <w:snapToGrid w:val="0"/>
              <w:jc w:val="center"/>
              <w:rPr>
                <w:rFonts w:eastAsia="Lucida Sans Unicode"/>
                <w:b/>
                <w:bCs/>
                <w:color w:val="0070C0"/>
                <w:kern w:val="1"/>
                <w:sz w:val="20"/>
              </w:rPr>
            </w:pPr>
            <w:r w:rsidRPr="0064006C">
              <w:rPr>
                <w:rFonts w:eastAsia="Lucida Sans Unicode"/>
                <w:b/>
                <w:bCs/>
                <w:color w:val="0070C0"/>
                <w:kern w:val="1"/>
                <w:sz w:val="20"/>
              </w:rPr>
              <w:t>п/п</w:t>
            </w:r>
          </w:p>
        </w:tc>
        <w:tc>
          <w:tcPr>
            <w:tcW w:w="4140" w:type="dxa"/>
            <w:shd w:val="clear" w:color="auto" w:fill="auto"/>
            <w:vAlign w:val="center"/>
          </w:tcPr>
          <w:p w14:paraId="29A3C80E" w14:textId="77777777" w:rsidR="00F00790" w:rsidRPr="0064006C" w:rsidRDefault="00F00790" w:rsidP="00F00790">
            <w:pPr>
              <w:widowControl w:val="0"/>
              <w:suppressLineNumbers/>
              <w:suppressAutoHyphens/>
              <w:snapToGrid w:val="0"/>
              <w:jc w:val="center"/>
              <w:rPr>
                <w:rFonts w:eastAsia="Lucida Sans Unicode"/>
                <w:b/>
                <w:bCs/>
                <w:color w:val="0070C0"/>
                <w:kern w:val="1"/>
                <w:sz w:val="20"/>
              </w:rPr>
            </w:pPr>
            <w:r w:rsidRPr="0064006C">
              <w:rPr>
                <w:rFonts w:eastAsia="Lucida Sans Unicode"/>
                <w:b/>
                <w:bCs/>
                <w:color w:val="0070C0"/>
                <w:kern w:val="1"/>
                <w:sz w:val="20"/>
              </w:rPr>
              <w:t>Наименование</w:t>
            </w:r>
          </w:p>
          <w:p w14:paraId="0B3E9B3A" w14:textId="77777777" w:rsidR="00F00790" w:rsidRPr="0064006C" w:rsidRDefault="00F00790" w:rsidP="00F00790">
            <w:pPr>
              <w:widowControl w:val="0"/>
              <w:suppressLineNumbers/>
              <w:suppressAutoHyphens/>
              <w:jc w:val="center"/>
              <w:rPr>
                <w:rFonts w:eastAsia="Lucida Sans Unicode"/>
                <w:b/>
                <w:bCs/>
                <w:color w:val="0070C0"/>
                <w:kern w:val="1"/>
                <w:sz w:val="20"/>
              </w:rPr>
            </w:pPr>
            <w:r w:rsidRPr="0064006C">
              <w:rPr>
                <w:rFonts w:eastAsia="Lucida Sans Unicode"/>
                <w:b/>
                <w:bCs/>
                <w:color w:val="0070C0"/>
                <w:kern w:val="1"/>
                <w:sz w:val="20"/>
              </w:rPr>
              <w:t>объекта</w:t>
            </w:r>
          </w:p>
        </w:tc>
        <w:tc>
          <w:tcPr>
            <w:tcW w:w="4513" w:type="dxa"/>
            <w:shd w:val="clear" w:color="auto" w:fill="auto"/>
            <w:vAlign w:val="center"/>
          </w:tcPr>
          <w:p w14:paraId="7BD5C740" w14:textId="77777777" w:rsidR="00F00790" w:rsidRPr="0064006C" w:rsidRDefault="00F00790" w:rsidP="00F00790">
            <w:pPr>
              <w:widowControl w:val="0"/>
              <w:suppressLineNumbers/>
              <w:suppressAutoHyphens/>
              <w:snapToGrid w:val="0"/>
              <w:jc w:val="center"/>
              <w:rPr>
                <w:rFonts w:eastAsia="Lucida Sans Unicode"/>
                <w:b/>
                <w:bCs/>
                <w:color w:val="0070C0"/>
                <w:kern w:val="1"/>
                <w:sz w:val="20"/>
              </w:rPr>
            </w:pPr>
            <w:r w:rsidRPr="0064006C">
              <w:rPr>
                <w:rFonts w:eastAsia="Lucida Sans Unicode"/>
                <w:b/>
                <w:bCs/>
                <w:color w:val="0070C0"/>
                <w:kern w:val="1"/>
                <w:sz w:val="20"/>
              </w:rPr>
              <w:t>Датировка</w:t>
            </w:r>
          </w:p>
        </w:tc>
      </w:tr>
      <w:tr w:rsidR="00F00790" w:rsidRPr="0064006C" w14:paraId="6B910A35" w14:textId="77777777" w:rsidTr="004321D5">
        <w:trPr>
          <w:jc w:val="center"/>
        </w:trPr>
        <w:tc>
          <w:tcPr>
            <w:tcW w:w="692" w:type="dxa"/>
            <w:shd w:val="clear" w:color="auto" w:fill="auto"/>
          </w:tcPr>
          <w:p w14:paraId="51F7AB1D" w14:textId="77777777" w:rsidR="00F00790" w:rsidRPr="0064006C" w:rsidRDefault="00F00790" w:rsidP="00F00790">
            <w:pPr>
              <w:widowControl w:val="0"/>
              <w:autoSpaceDN w:val="0"/>
              <w:adjustRightInd w:val="0"/>
              <w:jc w:val="center"/>
              <w:rPr>
                <w:rFonts w:eastAsia="Calibri"/>
                <w:b/>
                <w:bCs/>
                <w:color w:val="0070C0"/>
                <w:sz w:val="20"/>
              </w:rPr>
            </w:pPr>
            <w:r w:rsidRPr="0064006C">
              <w:rPr>
                <w:rFonts w:eastAsia="Calibri"/>
                <w:b/>
                <w:bCs/>
                <w:color w:val="0070C0"/>
                <w:sz w:val="20"/>
              </w:rPr>
              <w:t>1</w:t>
            </w:r>
          </w:p>
        </w:tc>
        <w:tc>
          <w:tcPr>
            <w:tcW w:w="4140" w:type="dxa"/>
            <w:shd w:val="clear" w:color="auto" w:fill="auto"/>
            <w:vAlign w:val="center"/>
          </w:tcPr>
          <w:p w14:paraId="256C6289" w14:textId="77777777" w:rsidR="00F00790" w:rsidRPr="0064006C" w:rsidRDefault="00F00790" w:rsidP="00F00790">
            <w:pPr>
              <w:widowControl w:val="0"/>
              <w:suppressLineNumbers/>
              <w:suppressAutoHyphens/>
              <w:snapToGrid w:val="0"/>
              <w:jc w:val="center"/>
              <w:rPr>
                <w:rFonts w:eastAsia="Lucida Sans Unicode"/>
                <w:b/>
                <w:bCs/>
                <w:color w:val="0070C0"/>
                <w:kern w:val="1"/>
                <w:sz w:val="20"/>
              </w:rPr>
            </w:pPr>
            <w:r w:rsidRPr="0064006C">
              <w:rPr>
                <w:rFonts w:eastAsia="Lucida Sans Unicode"/>
                <w:b/>
                <w:bCs/>
                <w:color w:val="0070C0"/>
                <w:kern w:val="1"/>
                <w:sz w:val="20"/>
              </w:rPr>
              <w:t>2</w:t>
            </w:r>
          </w:p>
        </w:tc>
        <w:tc>
          <w:tcPr>
            <w:tcW w:w="4513" w:type="dxa"/>
            <w:shd w:val="clear" w:color="auto" w:fill="auto"/>
            <w:vAlign w:val="center"/>
          </w:tcPr>
          <w:p w14:paraId="4A0CE3EE" w14:textId="77777777" w:rsidR="00F00790" w:rsidRPr="0064006C" w:rsidRDefault="00F00790" w:rsidP="00F00790">
            <w:pPr>
              <w:widowControl w:val="0"/>
              <w:suppressLineNumbers/>
              <w:suppressAutoHyphens/>
              <w:snapToGrid w:val="0"/>
              <w:jc w:val="center"/>
              <w:rPr>
                <w:rFonts w:eastAsia="Lucida Sans Unicode"/>
                <w:b/>
                <w:bCs/>
                <w:color w:val="0070C0"/>
                <w:kern w:val="1"/>
                <w:sz w:val="20"/>
              </w:rPr>
            </w:pPr>
            <w:r w:rsidRPr="0064006C">
              <w:rPr>
                <w:rFonts w:eastAsia="Lucida Sans Unicode"/>
                <w:b/>
                <w:bCs/>
                <w:color w:val="0070C0"/>
                <w:kern w:val="1"/>
                <w:sz w:val="20"/>
              </w:rPr>
              <w:t>3</w:t>
            </w:r>
          </w:p>
        </w:tc>
      </w:tr>
      <w:tr w:rsidR="00F00790" w:rsidRPr="0064006C" w14:paraId="243B47E2" w14:textId="77777777" w:rsidTr="004321D5">
        <w:trPr>
          <w:jc w:val="center"/>
        </w:trPr>
        <w:tc>
          <w:tcPr>
            <w:tcW w:w="692" w:type="dxa"/>
            <w:shd w:val="clear" w:color="auto" w:fill="auto"/>
            <w:vAlign w:val="center"/>
          </w:tcPr>
          <w:p w14:paraId="364190E9" w14:textId="77777777" w:rsidR="00F00790" w:rsidRPr="0064006C" w:rsidRDefault="00F00790" w:rsidP="00385517">
            <w:pPr>
              <w:pStyle w:val="afff4"/>
              <w:widowControl w:val="0"/>
              <w:numPr>
                <w:ilvl w:val="0"/>
                <w:numId w:val="31"/>
              </w:numPr>
              <w:suppressAutoHyphens/>
              <w:jc w:val="center"/>
              <w:rPr>
                <w:rFonts w:eastAsia="Calibri"/>
                <w:color w:val="0070C0"/>
                <w:sz w:val="20"/>
                <w:szCs w:val="22"/>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0C6105A7" w14:textId="77777777" w:rsidR="00F00790" w:rsidRPr="0064006C" w:rsidRDefault="00F00790" w:rsidP="00F00790">
            <w:pPr>
              <w:autoSpaceDN w:val="0"/>
              <w:spacing w:line="256" w:lineRule="auto"/>
              <w:rPr>
                <w:rFonts w:eastAsia="Calibri"/>
                <w:color w:val="0070C0"/>
                <w:sz w:val="20"/>
              </w:rPr>
            </w:pPr>
            <w:r w:rsidRPr="0064006C">
              <w:rPr>
                <w:rFonts w:eastAsia="Calibri"/>
                <w:color w:val="0070C0"/>
                <w:sz w:val="20"/>
              </w:rPr>
              <w:t>Воинское захоронение №116</w:t>
            </w:r>
          </w:p>
        </w:tc>
        <w:tc>
          <w:tcPr>
            <w:tcW w:w="4513" w:type="dxa"/>
            <w:tcBorders>
              <w:top w:val="single" w:sz="4" w:space="0" w:color="auto"/>
              <w:left w:val="single" w:sz="4" w:space="0" w:color="auto"/>
              <w:bottom w:val="single" w:sz="4" w:space="0" w:color="auto"/>
              <w:right w:val="single" w:sz="4" w:space="0" w:color="auto"/>
            </w:tcBorders>
            <w:shd w:val="clear" w:color="auto" w:fill="auto"/>
          </w:tcPr>
          <w:p w14:paraId="01228454" w14:textId="77777777" w:rsidR="00F00790" w:rsidRPr="0064006C" w:rsidRDefault="00F00790" w:rsidP="00F00790">
            <w:pPr>
              <w:ind w:firstLine="34"/>
              <w:jc w:val="center"/>
              <w:rPr>
                <w:color w:val="0070C0"/>
                <w:sz w:val="20"/>
              </w:rPr>
            </w:pPr>
            <w:r w:rsidRPr="0064006C">
              <w:rPr>
                <w:color w:val="0070C0"/>
                <w:sz w:val="20"/>
              </w:rPr>
              <w:t>Гражданская война</w:t>
            </w:r>
          </w:p>
        </w:tc>
      </w:tr>
      <w:tr w:rsidR="00F00790" w:rsidRPr="0064006C" w14:paraId="238AA7FE" w14:textId="77777777" w:rsidTr="004321D5">
        <w:trPr>
          <w:jc w:val="center"/>
        </w:trPr>
        <w:tc>
          <w:tcPr>
            <w:tcW w:w="692" w:type="dxa"/>
            <w:shd w:val="clear" w:color="auto" w:fill="auto"/>
            <w:vAlign w:val="center"/>
          </w:tcPr>
          <w:p w14:paraId="114179E1" w14:textId="77777777" w:rsidR="00F00790" w:rsidRPr="0064006C" w:rsidRDefault="00F00790" w:rsidP="00385517">
            <w:pPr>
              <w:pStyle w:val="afff4"/>
              <w:widowControl w:val="0"/>
              <w:numPr>
                <w:ilvl w:val="0"/>
                <w:numId w:val="31"/>
              </w:numPr>
              <w:suppressAutoHyphens/>
              <w:jc w:val="center"/>
              <w:rPr>
                <w:rFonts w:eastAsia="Calibri"/>
                <w:color w:val="0070C0"/>
                <w:sz w:val="20"/>
                <w:szCs w:val="22"/>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7ED6460" w14:textId="77777777" w:rsidR="00F00790" w:rsidRPr="0064006C" w:rsidRDefault="00F00790" w:rsidP="00F00790">
            <w:pPr>
              <w:autoSpaceDN w:val="0"/>
              <w:spacing w:line="256" w:lineRule="auto"/>
              <w:rPr>
                <w:rFonts w:eastAsia="Calibri"/>
                <w:color w:val="0070C0"/>
                <w:sz w:val="20"/>
              </w:rPr>
            </w:pPr>
            <w:r w:rsidRPr="0064006C">
              <w:rPr>
                <w:rFonts w:eastAsia="Calibri"/>
                <w:color w:val="0070C0"/>
                <w:sz w:val="20"/>
              </w:rPr>
              <w:t>Воинское захоронение №378</w:t>
            </w:r>
          </w:p>
        </w:tc>
        <w:tc>
          <w:tcPr>
            <w:tcW w:w="4513" w:type="dxa"/>
            <w:tcBorders>
              <w:top w:val="single" w:sz="4" w:space="0" w:color="auto"/>
              <w:left w:val="single" w:sz="4" w:space="0" w:color="auto"/>
              <w:bottom w:val="single" w:sz="4" w:space="0" w:color="auto"/>
              <w:right w:val="single" w:sz="4" w:space="0" w:color="auto"/>
            </w:tcBorders>
            <w:shd w:val="clear" w:color="auto" w:fill="auto"/>
          </w:tcPr>
          <w:p w14:paraId="0930787A" w14:textId="77777777" w:rsidR="00F00790" w:rsidRPr="0064006C" w:rsidRDefault="00F00790" w:rsidP="00F00790">
            <w:pPr>
              <w:ind w:firstLine="34"/>
              <w:jc w:val="center"/>
              <w:rPr>
                <w:color w:val="0070C0"/>
                <w:sz w:val="20"/>
              </w:rPr>
            </w:pPr>
            <w:r w:rsidRPr="0064006C">
              <w:rPr>
                <w:color w:val="0070C0"/>
                <w:sz w:val="20"/>
              </w:rPr>
              <w:t>Великая Отечественная Война</w:t>
            </w:r>
          </w:p>
        </w:tc>
      </w:tr>
      <w:tr w:rsidR="00F00790" w:rsidRPr="0064006C" w14:paraId="5FC0C626" w14:textId="77777777" w:rsidTr="004321D5">
        <w:trPr>
          <w:jc w:val="center"/>
        </w:trPr>
        <w:tc>
          <w:tcPr>
            <w:tcW w:w="692" w:type="dxa"/>
            <w:shd w:val="clear" w:color="auto" w:fill="auto"/>
            <w:vAlign w:val="center"/>
          </w:tcPr>
          <w:p w14:paraId="195B77EE" w14:textId="77777777" w:rsidR="00F00790" w:rsidRPr="0064006C" w:rsidRDefault="00F00790" w:rsidP="00385517">
            <w:pPr>
              <w:pStyle w:val="afff4"/>
              <w:widowControl w:val="0"/>
              <w:numPr>
                <w:ilvl w:val="0"/>
                <w:numId w:val="31"/>
              </w:numPr>
              <w:suppressAutoHyphens/>
              <w:jc w:val="center"/>
              <w:rPr>
                <w:rFonts w:eastAsia="Calibri"/>
                <w:color w:val="0070C0"/>
                <w:sz w:val="20"/>
                <w:szCs w:val="22"/>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6514AD94" w14:textId="77777777" w:rsidR="00F00790" w:rsidRPr="0064006C" w:rsidRDefault="00F00790" w:rsidP="00F00790">
            <w:pPr>
              <w:autoSpaceDN w:val="0"/>
              <w:spacing w:line="256" w:lineRule="auto"/>
              <w:rPr>
                <w:rFonts w:eastAsia="Calibri"/>
                <w:color w:val="0070C0"/>
                <w:sz w:val="20"/>
              </w:rPr>
            </w:pPr>
            <w:r w:rsidRPr="0064006C">
              <w:rPr>
                <w:rFonts w:eastAsia="Calibri"/>
                <w:color w:val="0070C0"/>
                <w:sz w:val="20"/>
              </w:rPr>
              <w:t>Воинское захоронение №376</w:t>
            </w:r>
          </w:p>
        </w:tc>
        <w:tc>
          <w:tcPr>
            <w:tcW w:w="4513" w:type="dxa"/>
            <w:tcBorders>
              <w:top w:val="single" w:sz="4" w:space="0" w:color="auto"/>
              <w:left w:val="single" w:sz="4" w:space="0" w:color="auto"/>
              <w:bottom w:val="single" w:sz="4" w:space="0" w:color="auto"/>
              <w:right w:val="single" w:sz="4" w:space="0" w:color="auto"/>
            </w:tcBorders>
            <w:shd w:val="clear" w:color="auto" w:fill="auto"/>
          </w:tcPr>
          <w:p w14:paraId="6553ED3A" w14:textId="77777777" w:rsidR="00F00790" w:rsidRPr="0064006C" w:rsidRDefault="00F00790" w:rsidP="00F00790">
            <w:pPr>
              <w:ind w:firstLine="34"/>
              <w:jc w:val="center"/>
              <w:rPr>
                <w:color w:val="0070C0"/>
                <w:sz w:val="20"/>
              </w:rPr>
            </w:pPr>
            <w:r w:rsidRPr="0064006C">
              <w:rPr>
                <w:color w:val="0070C0"/>
                <w:sz w:val="20"/>
              </w:rPr>
              <w:t>Великая Отечественная Война</w:t>
            </w:r>
          </w:p>
        </w:tc>
      </w:tr>
    </w:tbl>
    <w:p w14:paraId="017E9838" w14:textId="77777777" w:rsidR="00F00790" w:rsidRPr="0064006C" w:rsidRDefault="00F00790" w:rsidP="00F00790">
      <w:pPr>
        <w:rPr>
          <w:color w:val="0070C0"/>
        </w:rPr>
      </w:pPr>
    </w:p>
    <w:p w14:paraId="70A24BD8" w14:textId="77777777" w:rsidR="00F00790" w:rsidRPr="0064006C" w:rsidRDefault="00F00790" w:rsidP="00F00790">
      <w:pPr>
        <w:ind w:firstLine="567"/>
        <w:rPr>
          <w:color w:val="0070C0"/>
        </w:rPr>
      </w:pPr>
      <w:r w:rsidRPr="0064006C">
        <w:rPr>
          <w:color w:val="0070C0"/>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1D44A3D2" w14:textId="77777777" w:rsidR="00F00790" w:rsidRPr="0064006C" w:rsidRDefault="00F00790" w:rsidP="00F00790">
      <w:pPr>
        <w:ind w:firstLine="567"/>
        <w:rPr>
          <w:color w:val="0070C0"/>
        </w:rPr>
      </w:pPr>
      <w:r w:rsidRPr="0064006C">
        <w:rPr>
          <w:color w:val="0070C0"/>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14:paraId="6D4D622A" w14:textId="77777777" w:rsidR="00F00790" w:rsidRPr="0064006C" w:rsidRDefault="00F00790" w:rsidP="00F00790">
      <w:pPr>
        <w:ind w:firstLine="567"/>
        <w:rPr>
          <w:color w:val="0070C0"/>
        </w:rPr>
      </w:pPr>
      <w:bookmarkStart w:id="81" w:name="sub_603"/>
      <w:r w:rsidRPr="0064006C">
        <w:rPr>
          <w:color w:val="0070C0"/>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4CBBCBE9" w14:textId="77777777" w:rsidR="00F00790" w:rsidRPr="0064006C" w:rsidRDefault="00F00790" w:rsidP="00F00790">
      <w:pPr>
        <w:ind w:firstLine="567"/>
        <w:rPr>
          <w:color w:val="0070C0"/>
        </w:rPr>
      </w:pPr>
      <w:bookmarkStart w:id="82" w:name="sub_604"/>
      <w:bookmarkEnd w:id="81"/>
      <w:r w:rsidRPr="0064006C">
        <w:rPr>
          <w:color w:val="0070C0"/>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5B8A7DCA" w14:textId="77777777" w:rsidR="00F00790" w:rsidRPr="0064006C" w:rsidRDefault="00F00790" w:rsidP="00F00790">
      <w:pPr>
        <w:ind w:firstLine="567"/>
        <w:rPr>
          <w:color w:val="0070C0"/>
        </w:rPr>
      </w:pPr>
      <w:bookmarkStart w:id="83" w:name="sub_605"/>
      <w:bookmarkEnd w:id="82"/>
      <w:r w:rsidRPr="0064006C">
        <w:rPr>
          <w:color w:val="0070C0"/>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83"/>
    </w:p>
    <w:p w14:paraId="6B08878C" w14:textId="77777777" w:rsidR="00F00790" w:rsidRPr="0064006C" w:rsidRDefault="00F00790" w:rsidP="00F00790">
      <w:pPr>
        <w:ind w:firstLine="567"/>
      </w:pPr>
    </w:p>
    <w:p w14:paraId="4144E58B" w14:textId="77777777" w:rsidR="00F00790" w:rsidRPr="0064006C" w:rsidRDefault="00F00790" w:rsidP="00F00790">
      <w:pPr>
        <w:jc w:val="center"/>
        <w:rPr>
          <w:rFonts w:eastAsia="Calibri"/>
          <w:b/>
          <w:bCs/>
          <w:i/>
          <w:color w:val="0070C0"/>
        </w:rPr>
      </w:pPr>
      <w:bookmarkStart w:id="84" w:name="_Toc76851879"/>
      <w:bookmarkStart w:id="85" w:name="_Toc99532241"/>
      <w:bookmarkStart w:id="86" w:name="_Toc115171528"/>
      <w:bookmarkStart w:id="87" w:name="_Toc149893538"/>
      <w:r w:rsidRPr="0064006C">
        <w:rPr>
          <w:rFonts w:eastAsiaTheme="majorEastAsia"/>
          <w:b/>
          <w:bCs/>
          <w:i/>
          <w:color w:val="0070C0"/>
        </w:rPr>
        <w:t>Охранные зоны особо охраняемых природных территори</w:t>
      </w:r>
      <w:bookmarkEnd w:id="84"/>
      <w:r w:rsidRPr="0064006C">
        <w:rPr>
          <w:rFonts w:eastAsiaTheme="majorEastAsia"/>
          <w:b/>
          <w:bCs/>
          <w:i/>
          <w:color w:val="0070C0"/>
        </w:rPr>
        <w:t>й</w:t>
      </w:r>
      <w:bookmarkEnd w:id="85"/>
      <w:bookmarkEnd w:id="86"/>
      <w:bookmarkEnd w:id="87"/>
    </w:p>
    <w:p w14:paraId="0B26DDB1" w14:textId="77777777" w:rsidR="00F00790" w:rsidRPr="0064006C" w:rsidRDefault="00F00790" w:rsidP="00F00790">
      <w:pPr>
        <w:ind w:firstLine="567"/>
        <w:rPr>
          <w:rFonts w:eastAsia="Calibri"/>
          <w:color w:val="0070C0"/>
        </w:rPr>
      </w:pPr>
      <w:r w:rsidRPr="0064006C">
        <w:rPr>
          <w:color w:val="0070C0"/>
        </w:rPr>
        <w:t>Согласно п. 10</w:t>
      </w:r>
      <w:r w:rsidRPr="0064006C">
        <w:rPr>
          <w:rFonts w:eastAsia="Calibri"/>
          <w:color w:val="0070C0"/>
        </w:rPr>
        <w:t xml:space="preserve"> </w:t>
      </w:r>
      <w:r w:rsidRPr="0064006C">
        <w:rPr>
          <w:color w:val="0070C0"/>
        </w:rPr>
        <w:t xml:space="preserve">ст. 2 </w:t>
      </w:r>
      <w:r w:rsidRPr="0064006C">
        <w:rPr>
          <w:bCs/>
          <w:color w:val="0070C0"/>
        </w:rPr>
        <w:t xml:space="preserve">Федерального закона </w:t>
      </w:r>
      <w:r w:rsidRPr="0064006C">
        <w:rPr>
          <w:color w:val="0070C0"/>
        </w:rPr>
        <w:t xml:space="preserve">от 14.03.1995 № 33-ФЗ «Об особо охраняемых природных территориях», </w:t>
      </w:r>
      <w:r w:rsidRPr="0064006C">
        <w:rPr>
          <w:rFonts w:eastAsia="Calibri"/>
          <w:color w:val="0070C0"/>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w:t>
      </w:r>
      <w:r w:rsidRPr="0064006C">
        <w:rPr>
          <w:rFonts w:eastAsia="Calibri"/>
          <w:color w:val="0070C0"/>
        </w:rPr>
        <w:lastRenderedPageBreak/>
        <w:t xml:space="preserve">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14:paraId="6D137AC2" w14:textId="77777777" w:rsidR="00F00790" w:rsidRPr="0064006C" w:rsidRDefault="00F00790" w:rsidP="00F00790">
      <w:pPr>
        <w:spacing w:line="276" w:lineRule="auto"/>
        <w:ind w:firstLine="567"/>
        <w:rPr>
          <w:rFonts w:eastAsia="Calibri"/>
          <w:color w:val="0070C0"/>
          <w:lang w:eastAsia="x-none"/>
        </w:rPr>
      </w:pPr>
      <w:r w:rsidRPr="0064006C">
        <w:rPr>
          <w:rFonts w:eastAsia="Calibri"/>
          <w:color w:val="0070C0"/>
        </w:rPr>
        <w:t>На территории</w:t>
      </w:r>
      <w:r w:rsidRPr="0064006C">
        <w:rPr>
          <w:rFonts w:eastAsia="Calibri"/>
          <w:color w:val="0070C0"/>
          <w:lang w:eastAsia="x-none"/>
        </w:rPr>
        <w:t xml:space="preserve"> Грибановского </w:t>
      </w:r>
      <w:r w:rsidRPr="0064006C">
        <w:rPr>
          <w:rFonts w:eastAsia="Calibri"/>
          <w:color w:val="0070C0"/>
        </w:rPr>
        <w:t>городского поселения Грибановского</w:t>
      </w:r>
      <w:r w:rsidRPr="0064006C">
        <w:rPr>
          <w:rFonts w:eastAsia="Calibri"/>
          <w:color w:val="0070C0"/>
          <w:lang w:eastAsia="x-none"/>
        </w:rPr>
        <w:t xml:space="preserve"> муниципального района Воронежской области располагаются следующие особо охраняемые природные территории (далее – ООПТ):</w:t>
      </w:r>
    </w:p>
    <w:tbl>
      <w:tblPr>
        <w:tblW w:w="5000" w:type="pct"/>
        <w:tblLook w:val="04A0" w:firstRow="1" w:lastRow="0" w:firstColumn="1" w:lastColumn="0" w:noHBand="0" w:noVBand="1"/>
      </w:tblPr>
      <w:tblGrid>
        <w:gridCol w:w="562"/>
        <w:gridCol w:w="1985"/>
        <w:gridCol w:w="3766"/>
        <w:gridCol w:w="3031"/>
      </w:tblGrid>
      <w:tr w:rsidR="00F00790" w:rsidRPr="0064006C" w14:paraId="4756E464" w14:textId="77777777" w:rsidTr="004321D5">
        <w:trPr>
          <w:trHeight w:val="535"/>
          <w:tblHeader/>
        </w:trPr>
        <w:tc>
          <w:tcPr>
            <w:tcW w:w="301" w:type="pct"/>
            <w:tcBorders>
              <w:top w:val="single" w:sz="4" w:space="0" w:color="3F3F3F"/>
              <w:left w:val="single" w:sz="4" w:space="0" w:color="3F3F3F"/>
              <w:bottom w:val="single" w:sz="4" w:space="0" w:color="auto"/>
              <w:right w:val="single" w:sz="4" w:space="0" w:color="3F3F3F"/>
            </w:tcBorders>
            <w:shd w:val="clear" w:color="auto" w:fill="auto"/>
            <w:noWrap/>
            <w:hideMark/>
          </w:tcPr>
          <w:p w14:paraId="1F594BCE" w14:textId="77777777" w:rsidR="00F00790" w:rsidRPr="0064006C" w:rsidRDefault="00F00790" w:rsidP="00F00790">
            <w:pPr>
              <w:widowControl w:val="0"/>
              <w:autoSpaceDN w:val="0"/>
              <w:adjustRightInd w:val="0"/>
              <w:jc w:val="center"/>
              <w:rPr>
                <w:rFonts w:eastAsia="Calibri"/>
                <w:b/>
                <w:bCs/>
                <w:color w:val="0070C0"/>
                <w:sz w:val="20"/>
                <w:szCs w:val="20"/>
                <w:lang w:val="en-US"/>
              </w:rPr>
            </w:pPr>
            <w:r w:rsidRPr="0064006C">
              <w:rPr>
                <w:rFonts w:eastAsia="Calibri"/>
                <w:b/>
                <w:bCs/>
                <w:color w:val="0070C0"/>
                <w:sz w:val="20"/>
                <w:szCs w:val="20"/>
              </w:rPr>
              <w:t xml:space="preserve">№ </w:t>
            </w:r>
          </w:p>
          <w:p w14:paraId="3FBDE3E5" w14:textId="77777777" w:rsidR="00F00790" w:rsidRPr="0064006C" w:rsidRDefault="00F00790" w:rsidP="00F00790">
            <w:pPr>
              <w:widowControl w:val="0"/>
              <w:autoSpaceDN w:val="0"/>
              <w:adjustRightInd w:val="0"/>
              <w:jc w:val="center"/>
              <w:rPr>
                <w:rFonts w:eastAsia="Calibri"/>
                <w:b/>
                <w:bCs/>
                <w:color w:val="0070C0"/>
                <w:sz w:val="20"/>
                <w:szCs w:val="20"/>
              </w:rPr>
            </w:pPr>
            <w:r w:rsidRPr="0064006C">
              <w:rPr>
                <w:rFonts w:eastAsia="Calibri"/>
                <w:b/>
                <w:bCs/>
                <w:color w:val="0070C0"/>
                <w:sz w:val="20"/>
                <w:szCs w:val="20"/>
              </w:rPr>
              <w:t>п/п</w:t>
            </w:r>
          </w:p>
        </w:tc>
        <w:tc>
          <w:tcPr>
            <w:tcW w:w="1062" w:type="pct"/>
            <w:tcBorders>
              <w:top w:val="single" w:sz="4" w:space="0" w:color="3F3F3F"/>
              <w:left w:val="nil"/>
              <w:bottom w:val="single" w:sz="4" w:space="0" w:color="auto"/>
              <w:right w:val="single" w:sz="4" w:space="0" w:color="3F3F3F"/>
            </w:tcBorders>
            <w:shd w:val="clear" w:color="auto" w:fill="auto"/>
            <w:hideMark/>
          </w:tcPr>
          <w:p w14:paraId="72DC9BA9" w14:textId="77777777" w:rsidR="00F00790" w:rsidRPr="0064006C" w:rsidRDefault="00F00790" w:rsidP="00F00790">
            <w:pPr>
              <w:widowControl w:val="0"/>
              <w:autoSpaceDN w:val="0"/>
              <w:adjustRightInd w:val="0"/>
              <w:jc w:val="center"/>
              <w:rPr>
                <w:rFonts w:eastAsia="Calibri"/>
                <w:b/>
                <w:bCs/>
                <w:color w:val="0070C0"/>
                <w:sz w:val="20"/>
                <w:szCs w:val="20"/>
              </w:rPr>
            </w:pPr>
            <w:r w:rsidRPr="0064006C">
              <w:rPr>
                <w:rFonts w:eastAsia="Calibri"/>
                <w:b/>
                <w:bCs/>
                <w:color w:val="0070C0"/>
                <w:sz w:val="20"/>
                <w:szCs w:val="20"/>
              </w:rPr>
              <w:t>Наименование ООПТ</w:t>
            </w:r>
          </w:p>
        </w:tc>
        <w:tc>
          <w:tcPr>
            <w:tcW w:w="2015" w:type="pct"/>
            <w:tcBorders>
              <w:top w:val="single" w:sz="4" w:space="0" w:color="auto"/>
              <w:left w:val="single" w:sz="4" w:space="0" w:color="auto"/>
              <w:bottom w:val="single" w:sz="4" w:space="0" w:color="auto"/>
              <w:right w:val="single" w:sz="4" w:space="0" w:color="auto"/>
            </w:tcBorders>
            <w:shd w:val="clear" w:color="auto" w:fill="auto"/>
            <w:hideMark/>
          </w:tcPr>
          <w:p w14:paraId="144C8993" w14:textId="77777777" w:rsidR="00F00790" w:rsidRPr="0064006C" w:rsidRDefault="00F00790" w:rsidP="00F00790">
            <w:pPr>
              <w:widowControl w:val="0"/>
              <w:autoSpaceDN w:val="0"/>
              <w:adjustRightInd w:val="0"/>
              <w:jc w:val="center"/>
              <w:rPr>
                <w:rFonts w:eastAsia="Calibri"/>
                <w:b/>
                <w:color w:val="0070C0"/>
                <w:sz w:val="20"/>
                <w:szCs w:val="20"/>
              </w:rPr>
            </w:pPr>
            <w:r w:rsidRPr="0064006C">
              <w:rPr>
                <w:rFonts w:eastAsia="Calibri"/>
                <w:b/>
                <w:color w:val="0070C0"/>
                <w:sz w:val="20"/>
                <w:szCs w:val="20"/>
              </w:rPr>
              <w:t>Сведения о границах территории ООПТ</w:t>
            </w: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14:paraId="57468486" w14:textId="77777777" w:rsidR="00F00790" w:rsidRPr="0064006C" w:rsidRDefault="00F00790" w:rsidP="00F00790">
            <w:pPr>
              <w:widowControl w:val="0"/>
              <w:autoSpaceDN w:val="0"/>
              <w:adjustRightInd w:val="0"/>
              <w:ind w:firstLine="35"/>
              <w:jc w:val="center"/>
              <w:rPr>
                <w:rFonts w:eastAsia="Calibri"/>
                <w:b/>
                <w:color w:val="0070C0"/>
                <w:sz w:val="20"/>
                <w:szCs w:val="20"/>
              </w:rPr>
            </w:pPr>
            <w:r w:rsidRPr="0064006C">
              <w:rPr>
                <w:rFonts w:eastAsia="Calibri"/>
                <w:b/>
                <w:color w:val="0070C0"/>
                <w:sz w:val="20"/>
                <w:szCs w:val="20"/>
              </w:rPr>
              <w:t>Сведения о границах охранной зоны ООПТ</w:t>
            </w:r>
          </w:p>
        </w:tc>
      </w:tr>
      <w:tr w:rsidR="00F00790" w:rsidRPr="0064006C" w14:paraId="6114B293" w14:textId="77777777" w:rsidTr="004321D5">
        <w:trPr>
          <w:trHeight w:val="294"/>
          <w:tblHeader/>
        </w:trPr>
        <w:tc>
          <w:tcPr>
            <w:tcW w:w="301" w:type="pct"/>
            <w:tcBorders>
              <w:top w:val="single" w:sz="4" w:space="0" w:color="3F3F3F"/>
              <w:left w:val="single" w:sz="4" w:space="0" w:color="3F3F3F"/>
              <w:bottom w:val="single" w:sz="4" w:space="0" w:color="auto"/>
              <w:right w:val="single" w:sz="4" w:space="0" w:color="3F3F3F"/>
            </w:tcBorders>
            <w:shd w:val="clear" w:color="auto" w:fill="auto"/>
            <w:noWrap/>
          </w:tcPr>
          <w:p w14:paraId="6B84B6C1" w14:textId="77777777" w:rsidR="00F00790" w:rsidRPr="0064006C" w:rsidRDefault="00F00790" w:rsidP="00F00790">
            <w:pPr>
              <w:widowControl w:val="0"/>
              <w:autoSpaceDN w:val="0"/>
              <w:adjustRightInd w:val="0"/>
              <w:jc w:val="center"/>
              <w:rPr>
                <w:rFonts w:eastAsia="Calibri"/>
                <w:b/>
                <w:bCs/>
                <w:color w:val="0070C0"/>
                <w:sz w:val="20"/>
                <w:szCs w:val="20"/>
              </w:rPr>
            </w:pPr>
            <w:r w:rsidRPr="0064006C">
              <w:rPr>
                <w:rFonts w:eastAsia="Calibri"/>
                <w:b/>
                <w:bCs/>
                <w:color w:val="0070C0"/>
                <w:sz w:val="20"/>
                <w:szCs w:val="20"/>
              </w:rPr>
              <w:t>1</w:t>
            </w:r>
          </w:p>
        </w:tc>
        <w:tc>
          <w:tcPr>
            <w:tcW w:w="1062" w:type="pct"/>
            <w:tcBorders>
              <w:top w:val="single" w:sz="4" w:space="0" w:color="3F3F3F"/>
              <w:left w:val="nil"/>
              <w:bottom w:val="single" w:sz="4" w:space="0" w:color="auto"/>
              <w:right w:val="single" w:sz="4" w:space="0" w:color="3F3F3F"/>
            </w:tcBorders>
            <w:shd w:val="clear" w:color="auto" w:fill="auto"/>
          </w:tcPr>
          <w:p w14:paraId="5D63EF91" w14:textId="77777777" w:rsidR="00F00790" w:rsidRPr="0064006C" w:rsidRDefault="00F00790" w:rsidP="00F00790">
            <w:pPr>
              <w:widowControl w:val="0"/>
              <w:autoSpaceDN w:val="0"/>
              <w:adjustRightInd w:val="0"/>
              <w:jc w:val="center"/>
              <w:rPr>
                <w:rFonts w:eastAsia="Calibri"/>
                <w:b/>
                <w:bCs/>
                <w:color w:val="0070C0"/>
                <w:sz w:val="20"/>
                <w:szCs w:val="20"/>
              </w:rPr>
            </w:pPr>
            <w:r w:rsidRPr="0064006C">
              <w:rPr>
                <w:rFonts w:eastAsia="Calibri"/>
                <w:b/>
                <w:bCs/>
                <w:color w:val="0070C0"/>
                <w:sz w:val="20"/>
                <w:szCs w:val="20"/>
              </w:rPr>
              <w:t>2</w:t>
            </w:r>
          </w:p>
        </w:tc>
        <w:tc>
          <w:tcPr>
            <w:tcW w:w="2015" w:type="pct"/>
            <w:tcBorders>
              <w:top w:val="single" w:sz="4" w:space="0" w:color="auto"/>
              <w:left w:val="single" w:sz="4" w:space="0" w:color="auto"/>
              <w:bottom w:val="single" w:sz="4" w:space="0" w:color="auto"/>
              <w:right w:val="single" w:sz="4" w:space="0" w:color="auto"/>
            </w:tcBorders>
            <w:shd w:val="clear" w:color="auto" w:fill="auto"/>
          </w:tcPr>
          <w:p w14:paraId="5DEA656A" w14:textId="77777777" w:rsidR="00F00790" w:rsidRPr="0064006C" w:rsidRDefault="00F00790" w:rsidP="00F00790">
            <w:pPr>
              <w:widowControl w:val="0"/>
              <w:autoSpaceDN w:val="0"/>
              <w:adjustRightInd w:val="0"/>
              <w:jc w:val="center"/>
              <w:rPr>
                <w:rFonts w:eastAsia="Calibri"/>
                <w:b/>
                <w:color w:val="0070C0"/>
                <w:sz w:val="20"/>
                <w:szCs w:val="20"/>
              </w:rPr>
            </w:pPr>
            <w:r w:rsidRPr="0064006C">
              <w:rPr>
                <w:rFonts w:eastAsia="Calibri"/>
                <w:b/>
                <w:color w:val="0070C0"/>
                <w:sz w:val="20"/>
                <w:szCs w:val="20"/>
              </w:rPr>
              <w:t>3</w:t>
            </w:r>
          </w:p>
        </w:tc>
        <w:tc>
          <w:tcPr>
            <w:tcW w:w="1622" w:type="pct"/>
            <w:tcBorders>
              <w:top w:val="single" w:sz="4" w:space="0" w:color="auto"/>
              <w:left w:val="single" w:sz="4" w:space="0" w:color="auto"/>
              <w:bottom w:val="single" w:sz="4" w:space="0" w:color="auto"/>
              <w:right w:val="single" w:sz="4" w:space="0" w:color="auto"/>
            </w:tcBorders>
            <w:shd w:val="clear" w:color="auto" w:fill="auto"/>
          </w:tcPr>
          <w:p w14:paraId="04418840" w14:textId="77777777" w:rsidR="00F00790" w:rsidRPr="0064006C" w:rsidRDefault="00F00790" w:rsidP="00F00790">
            <w:pPr>
              <w:widowControl w:val="0"/>
              <w:autoSpaceDN w:val="0"/>
              <w:adjustRightInd w:val="0"/>
              <w:ind w:firstLine="35"/>
              <w:jc w:val="center"/>
              <w:rPr>
                <w:rFonts w:eastAsia="Calibri"/>
                <w:b/>
                <w:color w:val="0070C0"/>
                <w:sz w:val="20"/>
                <w:szCs w:val="20"/>
              </w:rPr>
            </w:pPr>
            <w:r w:rsidRPr="0064006C">
              <w:rPr>
                <w:rFonts w:eastAsia="Calibri"/>
                <w:b/>
                <w:color w:val="0070C0"/>
                <w:sz w:val="20"/>
                <w:szCs w:val="20"/>
              </w:rPr>
              <w:t>4</w:t>
            </w:r>
          </w:p>
        </w:tc>
      </w:tr>
      <w:tr w:rsidR="00F00790" w:rsidRPr="0064006C" w14:paraId="39D38113" w14:textId="77777777" w:rsidTr="004321D5">
        <w:trPr>
          <w:trHeight w:val="281"/>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72139B80" w14:textId="77777777" w:rsidR="00F00790" w:rsidRPr="0064006C" w:rsidRDefault="00F00790" w:rsidP="00385517">
            <w:pPr>
              <w:pStyle w:val="afff4"/>
              <w:widowControl w:val="0"/>
              <w:numPr>
                <w:ilvl w:val="0"/>
                <w:numId w:val="36"/>
              </w:numPr>
              <w:suppressAutoHyphens/>
              <w:autoSpaceDN w:val="0"/>
              <w:jc w:val="left"/>
              <w:rPr>
                <w:rFonts w:eastAsia="Calibri"/>
                <w:bCs/>
                <w:color w:val="0070C0"/>
                <w:sz w:val="20"/>
                <w:szCs w:val="20"/>
              </w:rPr>
            </w:pPr>
          </w:p>
        </w:tc>
        <w:tc>
          <w:tcPr>
            <w:tcW w:w="1062" w:type="pct"/>
            <w:tcBorders>
              <w:top w:val="single" w:sz="4" w:space="0" w:color="auto"/>
              <w:left w:val="single" w:sz="4" w:space="0" w:color="auto"/>
              <w:bottom w:val="single" w:sz="4" w:space="0" w:color="auto"/>
              <w:right w:val="single" w:sz="4" w:space="0" w:color="3F3F3F"/>
            </w:tcBorders>
            <w:shd w:val="clear" w:color="auto" w:fill="auto"/>
          </w:tcPr>
          <w:p w14:paraId="75415F21" w14:textId="77777777" w:rsidR="00F00790" w:rsidRPr="0064006C" w:rsidRDefault="00F00790" w:rsidP="00F00790">
            <w:pPr>
              <w:widowControl w:val="0"/>
              <w:suppressAutoHyphens/>
              <w:autoSpaceDN w:val="0"/>
              <w:adjustRightInd w:val="0"/>
              <w:rPr>
                <w:rFonts w:eastAsia="Calibri"/>
                <w:color w:val="0070C0"/>
                <w:sz w:val="20"/>
                <w:szCs w:val="20"/>
              </w:rPr>
            </w:pPr>
            <w:r w:rsidRPr="0064006C">
              <w:rPr>
                <w:rFonts w:eastAsia="Calibri"/>
                <w:color w:val="0070C0"/>
                <w:sz w:val="20"/>
                <w:szCs w:val="20"/>
              </w:rPr>
              <w:t>Памятник природы областного значения «Аллея «Таежницы»</w:t>
            </w:r>
          </w:p>
          <w:p w14:paraId="67EB68E6" w14:textId="77777777" w:rsidR="00F00790" w:rsidRPr="0064006C" w:rsidRDefault="00F00790" w:rsidP="00F00790">
            <w:pPr>
              <w:widowControl w:val="0"/>
              <w:suppressAutoHyphens/>
              <w:autoSpaceDN w:val="0"/>
              <w:adjustRightInd w:val="0"/>
              <w:rPr>
                <w:rFonts w:eastAsia="Calibri"/>
                <w:color w:val="0070C0"/>
                <w:sz w:val="20"/>
                <w:szCs w:val="20"/>
              </w:rPr>
            </w:pPr>
          </w:p>
        </w:tc>
        <w:tc>
          <w:tcPr>
            <w:tcW w:w="2015" w:type="pct"/>
            <w:tcBorders>
              <w:top w:val="single" w:sz="4" w:space="0" w:color="auto"/>
              <w:left w:val="single" w:sz="4" w:space="0" w:color="auto"/>
              <w:bottom w:val="single" w:sz="4" w:space="0" w:color="auto"/>
              <w:right w:val="single" w:sz="4" w:space="0" w:color="auto"/>
            </w:tcBorders>
            <w:shd w:val="clear" w:color="auto" w:fill="auto"/>
          </w:tcPr>
          <w:p w14:paraId="4D243FC2" w14:textId="77777777" w:rsidR="00F00790" w:rsidRPr="0064006C" w:rsidRDefault="00F00790" w:rsidP="00F00790">
            <w:pPr>
              <w:widowControl w:val="0"/>
              <w:autoSpaceDN w:val="0"/>
              <w:adjustRightInd w:val="0"/>
              <w:jc w:val="center"/>
              <w:rPr>
                <w:rFonts w:eastAsia="Calibri"/>
                <w:color w:val="0070C0"/>
                <w:sz w:val="20"/>
                <w:szCs w:val="20"/>
              </w:rPr>
            </w:pPr>
            <w:r w:rsidRPr="0064006C">
              <w:rPr>
                <w:rFonts w:eastAsia="Calibri"/>
                <w:color w:val="0070C0"/>
                <w:sz w:val="20"/>
                <w:szCs w:val="20"/>
              </w:rPr>
              <w:t xml:space="preserve">Установлена постановлением Правительства Воронежской области от 02.02.2017 № 61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 </w:t>
            </w:r>
          </w:p>
          <w:p w14:paraId="02AEC727" w14:textId="77777777" w:rsidR="00F00790" w:rsidRPr="0064006C" w:rsidRDefault="00F00790" w:rsidP="00F00790">
            <w:pPr>
              <w:widowControl w:val="0"/>
              <w:autoSpaceDN w:val="0"/>
              <w:adjustRightInd w:val="0"/>
              <w:jc w:val="center"/>
              <w:rPr>
                <w:rFonts w:eastAsia="Calibri"/>
                <w:color w:val="0070C0"/>
                <w:sz w:val="20"/>
                <w:szCs w:val="20"/>
              </w:rPr>
            </w:pPr>
            <w:r w:rsidRPr="0064006C">
              <w:rPr>
                <w:rFonts w:eastAsia="Calibri"/>
                <w:color w:val="0070C0"/>
                <w:sz w:val="20"/>
                <w:szCs w:val="20"/>
              </w:rPr>
              <w:t xml:space="preserve">(далее - постановление от 02.02.2017 № 61) </w:t>
            </w:r>
          </w:p>
        </w:tc>
        <w:tc>
          <w:tcPr>
            <w:tcW w:w="1622" w:type="pct"/>
            <w:tcBorders>
              <w:top w:val="single" w:sz="4" w:space="0" w:color="auto"/>
              <w:left w:val="single" w:sz="4" w:space="0" w:color="auto"/>
              <w:bottom w:val="single" w:sz="4" w:space="0" w:color="auto"/>
              <w:right w:val="single" w:sz="4" w:space="0" w:color="auto"/>
            </w:tcBorders>
            <w:shd w:val="clear" w:color="auto" w:fill="auto"/>
          </w:tcPr>
          <w:p w14:paraId="061AD633" w14:textId="77777777" w:rsidR="00F00790" w:rsidRPr="0064006C" w:rsidRDefault="00F00790" w:rsidP="00F00790">
            <w:pPr>
              <w:widowControl w:val="0"/>
              <w:autoSpaceDN w:val="0"/>
              <w:adjustRightInd w:val="0"/>
              <w:ind w:firstLine="35"/>
              <w:jc w:val="center"/>
              <w:rPr>
                <w:rFonts w:eastAsia="Calibri"/>
                <w:color w:val="0070C0"/>
                <w:sz w:val="20"/>
                <w:szCs w:val="20"/>
              </w:rPr>
            </w:pPr>
            <w:r w:rsidRPr="0064006C">
              <w:rPr>
                <w:rFonts w:eastAsia="Calibri"/>
                <w:color w:val="0070C0"/>
                <w:sz w:val="20"/>
                <w:szCs w:val="20"/>
              </w:rPr>
              <w:t xml:space="preserve">Установлена указом Губернатора Воронежской области от 30.08.2022 </w:t>
            </w:r>
          </w:p>
          <w:p w14:paraId="4E980A64" w14:textId="77777777" w:rsidR="00F00790" w:rsidRPr="0064006C" w:rsidRDefault="00F00790" w:rsidP="00F00790">
            <w:pPr>
              <w:widowControl w:val="0"/>
              <w:autoSpaceDN w:val="0"/>
              <w:adjustRightInd w:val="0"/>
              <w:ind w:firstLine="35"/>
              <w:jc w:val="center"/>
              <w:rPr>
                <w:rFonts w:eastAsia="Calibri"/>
                <w:color w:val="0070C0"/>
                <w:sz w:val="20"/>
                <w:szCs w:val="20"/>
              </w:rPr>
            </w:pPr>
            <w:r w:rsidRPr="0064006C">
              <w:rPr>
                <w:rFonts w:eastAsia="Calibri"/>
                <w:color w:val="0070C0"/>
                <w:sz w:val="20"/>
                <w:szCs w:val="20"/>
              </w:rPr>
              <w:t>№ 146-у «Об установлении охранных зон отдельных особо охраняемых природных территорий областного значения»</w:t>
            </w:r>
          </w:p>
        </w:tc>
      </w:tr>
      <w:tr w:rsidR="00F00790" w:rsidRPr="0064006C" w14:paraId="2A0E41DA" w14:textId="77777777" w:rsidTr="004321D5">
        <w:trPr>
          <w:trHeight w:val="281"/>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020B8FE5" w14:textId="77777777" w:rsidR="00F00790" w:rsidRPr="0064006C" w:rsidRDefault="00F00790" w:rsidP="00385517">
            <w:pPr>
              <w:pStyle w:val="afff4"/>
              <w:widowControl w:val="0"/>
              <w:numPr>
                <w:ilvl w:val="0"/>
                <w:numId w:val="36"/>
              </w:numPr>
              <w:suppressAutoHyphens/>
              <w:autoSpaceDN w:val="0"/>
              <w:jc w:val="left"/>
              <w:rPr>
                <w:rFonts w:eastAsia="Calibri"/>
                <w:bCs/>
                <w:color w:val="0070C0"/>
                <w:sz w:val="20"/>
                <w:szCs w:val="20"/>
              </w:rPr>
            </w:pPr>
          </w:p>
        </w:tc>
        <w:tc>
          <w:tcPr>
            <w:tcW w:w="1062" w:type="pct"/>
            <w:tcBorders>
              <w:top w:val="single" w:sz="4" w:space="0" w:color="auto"/>
              <w:left w:val="single" w:sz="4" w:space="0" w:color="auto"/>
              <w:bottom w:val="single" w:sz="4" w:space="0" w:color="auto"/>
              <w:right w:val="single" w:sz="4" w:space="0" w:color="3F3F3F"/>
            </w:tcBorders>
            <w:shd w:val="clear" w:color="auto" w:fill="auto"/>
          </w:tcPr>
          <w:p w14:paraId="109BFD71" w14:textId="77777777" w:rsidR="00F00790" w:rsidRPr="0064006C" w:rsidRDefault="00F00790" w:rsidP="00F00790">
            <w:pPr>
              <w:widowControl w:val="0"/>
              <w:suppressAutoHyphens/>
              <w:autoSpaceDN w:val="0"/>
              <w:adjustRightInd w:val="0"/>
              <w:rPr>
                <w:rFonts w:eastAsia="Calibri"/>
                <w:color w:val="0070C0"/>
                <w:sz w:val="20"/>
                <w:szCs w:val="20"/>
              </w:rPr>
            </w:pPr>
            <w:r w:rsidRPr="0064006C">
              <w:rPr>
                <w:rFonts w:eastAsia="Calibri"/>
                <w:color w:val="0070C0"/>
                <w:sz w:val="20"/>
                <w:szCs w:val="20"/>
              </w:rPr>
              <w:t>Памятник природы областного значения «Питомцы столетий»</w:t>
            </w:r>
          </w:p>
        </w:tc>
        <w:tc>
          <w:tcPr>
            <w:tcW w:w="2015" w:type="pct"/>
            <w:tcBorders>
              <w:top w:val="single" w:sz="4" w:space="0" w:color="auto"/>
              <w:left w:val="single" w:sz="4" w:space="0" w:color="auto"/>
              <w:bottom w:val="single" w:sz="4" w:space="0" w:color="auto"/>
              <w:right w:val="single" w:sz="4" w:space="0" w:color="auto"/>
            </w:tcBorders>
            <w:shd w:val="clear" w:color="auto" w:fill="auto"/>
          </w:tcPr>
          <w:p w14:paraId="4B5682D6" w14:textId="77777777" w:rsidR="00F00790" w:rsidRPr="0064006C" w:rsidRDefault="00F00790" w:rsidP="00F00790">
            <w:pPr>
              <w:widowControl w:val="0"/>
              <w:autoSpaceDN w:val="0"/>
              <w:adjustRightInd w:val="0"/>
              <w:jc w:val="center"/>
              <w:rPr>
                <w:rFonts w:eastAsia="Calibri"/>
                <w:color w:val="0070C0"/>
                <w:sz w:val="20"/>
                <w:szCs w:val="20"/>
              </w:rPr>
            </w:pPr>
            <w:r w:rsidRPr="0064006C">
              <w:rPr>
                <w:rFonts w:eastAsia="Calibri"/>
                <w:color w:val="0070C0"/>
                <w:sz w:val="20"/>
                <w:szCs w:val="20"/>
              </w:rPr>
              <w:t>Установлена постановлением от 02.02.2017 № 61</w:t>
            </w:r>
          </w:p>
        </w:tc>
        <w:tc>
          <w:tcPr>
            <w:tcW w:w="1622" w:type="pct"/>
            <w:tcBorders>
              <w:top w:val="single" w:sz="4" w:space="0" w:color="auto"/>
              <w:left w:val="single" w:sz="4" w:space="0" w:color="auto"/>
              <w:bottom w:val="single" w:sz="4" w:space="0" w:color="auto"/>
              <w:right w:val="single" w:sz="4" w:space="0" w:color="auto"/>
            </w:tcBorders>
            <w:shd w:val="clear" w:color="auto" w:fill="auto"/>
          </w:tcPr>
          <w:p w14:paraId="50E631B8" w14:textId="77777777" w:rsidR="00F00790" w:rsidRPr="0064006C" w:rsidRDefault="00F00790" w:rsidP="00F00790">
            <w:pPr>
              <w:widowControl w:val="0"/>
              <w:autoSpaceDN w:val="0"/>
              <w:adjustRightInd w:val="0"/>
              <w:ind w:firstLine="35"/>
              <w:jc w:val="center"/>
              <w:rPr>
                <w:rFonts w:eastAsia="Calibri"/>
                <w:color w:val="0070C0"/>
                <w:sz w:val="20"/>
                <w:szCs w:val="20"/>
              </w:rPr>
            </w:pPr>
            <w:r w:rsidRPr="0064006C">
              <w:rPr>
                <w:rFonts w:eastAsia="Calibri"/>
                <w:color w:val="0070C0"/>
                <w:sz w:val="20"/>
                <w:szCs w:val="20"/>
              </w:rPr>
              <w:t>Не установлена</w:t>
            </w:r>
          </w:p>
        </w:tc>
      </w:tr>
      <w:tr w:rsidR="00F00790" w:rsidRPr="0064006C" w14:paraId="387424F8" w14:textId="77777777" w:rsidTr="004321D5">
        <w:trPr>
          <w:trHeight w:val="281"/>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00011227" w14:textId="77777777" w:rsidR="00F00790" w:rsidRPr="0064006C" w:rsidRDefault="00F00790" w:rsidP="00385517">
            <w:pPr>
              <w:pStyle w:val="afff4"/>
              <w:widowControl w:val="0"/>
              <w:numPr>
                <w:ilvl w:val="0"/>
                <w:numId w:val="36"/>
              </w:numPr>
              <w:suppressAutoHyphens/>
              <w:autoSpaceDN w:val="0"/>
              <w:jc w:val="left"/>
              <w:rPr>
                <w:rFonts w:eastAsia="Calibri"/>
                <w:bCs/>
                <w:color w:val="0070C0"/>
                <w:sz w:val="20"/>
                <w:szCs w:val="20"/>
              </w:rPr>
            </w:pPr>
          </w:p>
        </w:tc>
        <w:tc>
          <w:tcPr>
            <w:tcW w:w="1062" w:type="pct"/>
            <w:tcBorders>
              <w:top w:val="single" w:sz="4" w:space="0" w:color="auto"/>
              <w:left w:val="single" w:sz="4" w:space="0" w:color="auto"/>
              <w:bottom w:val="single" w:sz="4" w:space="0" w:color="auto"/>
              <w:right w:val="single" w:sz="4" w:space="0" w:color="3F3F3F"/>
            </w:tcBorders>
            <w:shd w:val="clear" w:color="auto" w:fill="auto"/>
          </w:tcPr>
          <w:p w14:paraId="4422205C" w14:textId="77777777" w:rsidR="00F00790" w:rsidRPr="0064006C" w:rsidRDefault="00F00790" w:rsidP="00F00790">
            <w:pPr>
              <w:widowControl w:val="0"/>
              <w:suppressAutoHyphens/>
              <w:autoSpaceDN w:val="0"/>
              <w:adjustRightInd w:val="0"/>
              <w:rPr>
                <w:rFonts w:eastAsia="Calibri"/>
                <w:color w:val="0070C0"/>
                <w:sz w:val="20"/>
                <w:szCs w:val="20"/>
              </w:rPr>
            </w:pPr>
            <w:r w:rsidRPr="0064006C">
              <w:rPr>
                <w:rFonts w:eastAsia="Calibri"/>
                <w:color w:val="0070C0"/>
                <w:sz w:val="20"/>
                <w:szCs w:val="20"/>
              </w:rPr>
              <w:t>Особо охраняемая природная территория местного значения «Садово-парковый ландшафт»</w:t>
            </w:r>
          </w:p>
        </w:tc>
        <w:tc>
          <w:tcPr>
            <w:tcW w:w="2015" w:type="pct"/>
            <w:tcBorders>
              <w:top w:val="single" w:sz="4" w:space="0" w:color="auto"/>
              <w:left w:val="single" w:sz="4" w:space="0" w:color="auto"/>
              <w:bottom w:val="single" w:sz="4" w:space="0" w:color="auto"/>
              <w:right w:val="single" w:sz="4" w:space="0" w:color="auto"/>
            </w:tcBorders>
            <w:shd w:val="clear" w:color="auto" w:fill="auto"/>
          </w:tcPr>
          <w:p w14:paraId="6C403A1E" w14:textId="77777777" w:rsidR="00F00790" w:rsidRPr="0064006C" w:rsidRDefault="00F00790" w:rsidP="00F00790">
            <w:pPr>
              <w:widowControl w:val="0"/>
              <w:autoSpaceDN w:val="0"/>
              <w:adjustRightInd w:val="0"/>
              <w:jc w:val="center"/>
              <w:rPr>
                <w:rFonts w:eastAsia="Calibri"/>
                <w:color w:val="0070C0"/>
                <w:sz w:val="20"/>
                <w:szCs w:val="20"/>
              </w:rPr>
            </w:pPr>
            <w:r w:rsidRPr="0064006C">
              <w:rPr>
                <w:rFonts w:eastAsia="Calibri"/>
                <w:color w:val="0070C0"/>
                <w:sz w:val="20"/>
                <w:szCs w:val="20"/>
              </w:rPr>
              <w:t>Установлена постановлением администрации Грибановского муниципального района Воронежской области от 14.08.2017 № 410 «О создании особо охраняемой природной территории местного значения в Грибановском муниципальном районе Воронежской области»</w:t>
            </w:r>
          </w:p>
        </w:tc>
        <w:tc>
          <w:tcPr>
            <w:tcW w:w="1622" w:type="pct"/>
            <w:tcBorders>
              <w:top w:val="single" w:sz="4" w:space="0" w:color="auto"/>
              <w:left w:val="single" w:sz="4" w:space="0" w:color="auto"/>
              <w:bottom w:val="single" w:sz="4" w:space="0" w:color="auto"/>
              <w:right w:val="single" w:sz="4" w:space="0" w:color="auto"/>
            </w:tcBorders>
            <w:shd w:val="clear" w:color="auto" w:fill="auto"/>
          </w:tcPr>
          <w:p w14:paraId="770290A6" w14:textId="77777777" w:rsidR="00F00790" w:rsidRPr="0064006C" w:rsidRDefault="00F00790" w:rsidP="00F00790">
            <w:pPr>
              <w:widowControl w:val="0"/>
              <w:autoSpaceDN w:val="0"/>
              <w:adjustRightInd w:val="0"/>
              <w:ind w:firstLine="35"/>
              <w:jc w:val="center"/>
              <w:rPr>
                <w:rFonts w:eastAsia="Calibri"/>
                <w:color w:val="0070C0"/>
                <w:sz w:val="20"/>
                <w:szCs w:val="20"/>
              </w:rPr>
            </w:pPr>
            <w:r w:rsidRPr="0064006C">
              <w:rPr>
                <w:rFonts w:eastAsia="Calibri"/>
                <w:color w:val="0070C0"/>
                <w:sz w:val="20"/>
                <w:szCs w:val="20"/>
              </w:rPr>
              <w:t>Не установлена</w:t>
            </w:r>
          </w:p>
        </w:tc>
      </w:tr>
    </w:tbl>
    <w:p w14:paraId="5ABB10E3" w14:textId="77777777" w:rsidR="00F00790" w:rsidRPr="0064006C" w:rsidRDefault="00F00790" w:rsidP="00F00790">
      <w:pPr>
        <w:spacing w:line="256" w:lineRule="auto"/>
        <w:ind w:firstLine="567"/>
        <w:rPr>
          <w:rFonts w:eastAsia="Calibri"/>
        </w:rPr>
      </w:pPr>
    </w:p>
    <w:p w14:paraId="5583C9A7"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b/>
          <w:color w:val="0070C0"/>
        </w:rPr>
        <w:t xml:space="preserve">Сведения о границах </w:t>
      </w:r>
      <w:r w:rsidRPr="0064006C">
        <w:rPr>
          <w:rFonts w:eastAsia="Calibri"/>
          <w:color w:val="0070C0"/>
          <w:lang w:eastAsia="ar-SA"/>
        </w:rPr>
        <w:t>особо охраняемых природных территориях</w:t>
      </w:r>
      <w:r w:rsidRPr="0064006C">
        <w:rPr>
          <w:rFonts w:eastAsia="Calibri"/>
          <w:color w:val="0070C0"/>
        </w:rPr>
        <w:t xml:space="preserve"> внесены</w:t>
      </w:r>
      <w:r w:rsidRPr="0064006C">
        <w:rPr>
          <w:rFonts w:eastAsia="Calibri"/>
          <w:b/>
          <w:color w:val="0070C0"/>
        </w:rPr>
        <w:t xml:space="preserve"> в ЕГРН</w:t>
      </w:r>
      <w:r w:rsidRPr="0064006C">
        <w:rPr>
          <w:rFonts w:eastAsia="Calibri"/>
          <w:color w:val="0070C0"/>
          <w:lang w:eastAsia="ar-SA"/>
        </w:rPr>
        <w:t xml:space="preserve"> и отображены </w:t>
      </w:r>
      <w:r w:rsidRPr="0064006C">
        <w:rPr>
          <w:rFonts w:eastAsia="Calibri"/>
          <w:color w:val="0070C0"/>
        </w:rPr>
        <w:t>в графических материалах генерального плана.</w:t>
      </w:r>
    </w:p>
    <w:p w14:paraId="3BDBE8CE" w14:textId="77777777" w:rsidR="00F00790" w:rsidRPr="0064006C" w:rsidRDefault="00F00790" w:rsidP="00F00790">
      <w:pPr>
        <w:autoSpaceDE w:val="0"/>
        <w:ind w:firstLine="567"/>
        <w:rPr>
          <w:rFonts w:eastAsia="Calibri"/>
        </w:rPr>
      </w:pPr>
    </w:p>
    <w:p w14:paraId="7E7EF834" w14:textId="77777777" w:rsidR="00F00790" w:rsidRPr="0064006C" w:rsidRDefault="00F00790" w:rsidP="00B05A9A">
      <w:pPr>
        <w:jc w:val="center"/>
        <w:rPr>
          <w:b/>
          <w:i/>
          <w:color w:val="0070C0"/>
        </w:rPr>
      </w:pPr>
      <w:bookmarkStart w:id="88" w:name="_Toc149893539"/>
      <w:r w:rsidRPr="0064006C">
        <w:rPr>
          <w:b/>
          <w:i/>
          <w:color w:val="0070C0"/>
        </w:rPr>
        <w:t>Охранные зоны объектов инженерной и транспортной инфраструктуры</w:t>
      </w:r>
      <w:bookmarkEnd w:id="88"/>
    </w:p>
    <w:p w14:paraId="6804ED22" w14:textId="77777777" w:rsidR="00F00790" w:rsidRPr="0064006C" w:rsidRDefault="00F00790" w:rsidP="00385517">
      <w:pPr>
        <w:pStyle w:val="afff4"/>
        <w:numPr>
          <w:ilvl w:val="0"/>
          <w:numId w:val="25"/>
        </w:numPr>
        <w:tabs>
          <w:tab w:val="left" w:pos="1134"/>
        </w:tabs>
        <w:suppressAutoHyphens/>
        <w:autoSpaceDE w:val="0"/>
        <w:ind w:left="0" w:firstLine="851"/>
        <w:rPr>
          <w:i/>
          <w:color w:val="0070C0"/>
        </w:rPr>
      </w:pPr>
      <w:r w:rsidRPr="0064006C">
        <w:rPr>
          <w:i/>
          <w:color w:val="0070C0"/>
        </w:rPr>
        <w:t>полоса отвода и охранная зона железной дороги,</w:t>
      </w:r>
      <w:r w:rsidRPr="0064006C">
        <w:rPr>
          <w:bCs/>
          <w:i/>
          <w:iCs/>
          <w:color w:val="0070C0"/>
        </w:rPr>
        <w:t xml:space="preserve"> санитарно-защитная</w:t>
      </w:r>
      <w:r w:rsidRPr="0064006C">
        <w:rPr>
          <w:i/>
          <w:color w:val="0070C0"/>
        </w:rPr>
        <w:t xml:space="preserve"> зона железной дороги;</w:t>
      </w:r>
    </w:p>
    <w:p w14:paraId="200A1023" w14:textId="77777777" w:rsidR="00F00790" w:rsidRPr="0064006C" w:rsidRDefault="00F00790" w:rsidP="00385517">
      <w:pPr>
        <w:pStyle w:val="afff4"/>
        <w:numPr>
          <w:ilvl w:val="0"/>
          <w:numId w:val="25"/>
        </w:numPr>
        <w:tabs>
          <w:tab w:val="left" w:pos="1134"/>
        </w:tabs>
        <w:suppressAutoHyphens/>
        <w:autoSpaceDE w:val="0"/>
        <w:ind w:left="0" w:firstLine="851"/>
        <w:rPr>
          <w:i/>
          <w:color w:val="0070C0"/>
        </w:rPr>
      </w:pPr>
      <w:r w:rsidRPr="0064006C">
        <w:rPr>
          <w:i/>
          <w:color w:val="0070C0"/>
        </w:rPr>
        <w:t>придорожные полосы автомобильных дорог;</w:t>
      </w:r>
    </w:p>
    <w:p w14:paraId="3D19DFF0" w14:textId="77777777" w:rsidR="00F00790" w:rsidRPr="0064006C" w:rsidRDefault="00F00790" w:rsidP="00385517">
      <w:pPr>
        <w:pStyle w:val="afff4"/>
        <w:numPr>
          <w:ilvl w:val="0"/>
          <w:numId w:val="25"/>
        </w:numPr>
        <w:tabs>
          <w:tab w:val="left" w:pos="1134"/>
        </w:tabs>
        <w:suppressAutoHyphens/>
        <w:autoSpaceDE w:val="0"/>
        <w:ind w:left="0" w:firstLine="851"/>
        <w:rPr>
          <w:i/>
          <w:color w:val="0070C0"/>
        </w:rPr>
      </w:pPr>
      <w:r w:rsidRPr="0064006C">
        <w:rPr>
          <w:i/>
          <w:color w:val="0070C0"/>
        </w:rPr>
        <w:t>охранная зона трубопроводов (газопроводов, нефтепроводов и нефтепродуктопроводов, аммиакопроводов);</w:t>
      </w:r>
    </w:p>
    <w:p w14:paraId="24B0D022" w14:textId="77777777" w:rsidR="00F00790" w:rsidRPr="0064006C" w:rsidRDefault="00F00790" w:rsidP="00385517">
      <w:pPr>
        <w:pStyle w:val="afff4"/>
        <w:numPr>
          <w:ilvl w:val="0"/>
          <w:numId w:val="25"/>
        </w:numPr>
        <w:tabs>
          <w:tab w:val="left" w:pos="1134"/>
        </w:tabs>
        <w:suppressAutoHyphens/>
        <w:autoSpaceDE w:val="0"/>
        <w:ind w:left="0" w:firstLine="851"/>
        <w:rPr>
          <w:i/>
          <w:color w:val="0070C0"/>
        </w:rPr>
      </w:pPr>
      <w:r w:rsidRPr="0064006C">
        <w:rPr>
          <w:i/>
          <w:color w:val="0070C0"/>
        </w:rPr>
        <w:t>охранная зона объектов электроэнергетики (объектов электросетевого хозяйства и объектов по производству электрической энергии);</w:t>
      </w:r>
    </w:p>
    <w:p w14:paraId="2E2D68F1" w14:textId="77777777" w:rsidR="00F00790" w:rsidRPr="0064006C" w:rsidRDefault="00F00790" w:rsidP="00385517">
      <w:pPr>
        <w:pStyle w:val="afff4"/>
        <w:numPr>
          <w:ilvl w:val="0"/>
          <w:numId w:val="25"/>
        </w:numPr>
        <w:tabs>
          <w:tab w:val="left" w:pos="1134"/>
        </w:tabs>
        <w:suppressAutoHyphens/>
        <w:autoSpaceDE w:val="0"/>
        <w:ind w:left="0" w:firstLine="851"/>
        <w:rPr>
          <w:i/>
          <w:color w:val="0070C0"/>
        </w:rPr>
      </w:pPr>
      <w:r w:rsidRPr="0064006C">
        <w:rPr>
          <w:i/>
          <w:color w:val="0070C0"/>
        </w:rPr>
        <w:t>охранная зона линий и сооружений связи.</w:t>
      </w:r>
    </w:p>
    <w:p w14:paraId="1F1FAF0F" w14:textId="77777777" w:rsidR="00F00790" w:rsidRPr="0064006C" w:rsidRDefault="00F00790" w:rsidP="00F00790">
      <w:pPr>
        <w:pStyle w:val="afff4"/>
        <w:tabs>
          <w:tab w:val="left" w:pos="1134"/>
        </w:tabs>
        <w:autoSpaceDE w:val="0"/>
        <w:ind w:left="851"/>
        <w:rPr>
          <w:i/>
        </w:rPr>
      </w:pPr>
    </w:p>
    <w:p w14:paraId="1D8B8D32" w14:textId="77777777" w:rsidR="00F00790" w:rsidRPr="0064006C" w:rsidRDefault="00F00790" w:rsidP="00F00790">
      <w:pPr>
        <w:autoSpaceDN w:val="0"/>
        <w:spacing w:line="256" w:lineRule="auto"/>
        <w:ind w:firstLine="567"/>
        <w:jc w:val="center"/>
        <w:rPr>
          <w:rFonts w:eastAsia="Calibri"/>
          <w:b/>
          <w:i/>
          <w:color w:val="0070C0"/>
          <w:u w:val="single"/>
        </w:rPr>
      </w:pPr>
      <w:r w:rsidRPr="0064006C">
        <w:rPr>
          <w:rFonts w:eastAsia="Calibri"/>
          <w:b/>
          <w:i/>
          <w:color w:val="0070C0"/>
          <w:u w:val="single"/>
        </w:rPr>
        <w:t>Полоса отвода и охранная зона железной дороги. С</w:t>
      </w:r>
      <w:r w:rsidRPr="0064006C">
        <w:rPr>
          <w:rFonts w:eastAsia="Calibri"/>
          <w:b/>
          <w:bCs/>
          <w:i/>
          <w:iCs/>
          <w:color w:val="0070C0"/>
          <w:u w:val="single"/>
        </w:rPr>
        <w:t>анитарно-защитная</w:t>
      </w:r>
      <w:r w:rsidRPr="0064006C">
        <w:rPr>
          <w:rFonts w:eastAsia="Calibri"/>
          <w:b/>
          <w:i/>
          <w:color w:val="0070C0"/>
          <w:u w:val="single"/>
        </w:rPr>
        <w:t xml:space="preserve"> зона железной дороги</w:t>
      </w:r>
    </w:p>
    <w:p w14:paraId="0DB47A3A" w14:textId="77777777" w:rsidR="00F00790" w:rsidRPr="0064006C" w:rsidRDefault="00F00790" w:rsidP="00F00790">
      <w:pPr>
        <w:pStyle w:val="ConsPlusNormal"/>
        <w:ind w:firstLine="567"/>
        <w:jc w:val="both"/>
        <w:rPr>
          <w:rFonts w:ascii="Times New Roman" w:eastAsia="Calibri" w:hAnsi="Times New Roman" w:cs="Times New Roman"/>
          <w:color w:val="0070C0"/>
          <w:sz w:val="24"/>
          <w:lang w:eastAsia="en-US"/>
        </w:rPr>
      </w:pPr>
      <w:r w:rsidRPr="0064006C">
        <w:rPr>
          <w:rFonts w:ascii="Times New Roman" w:eastAsia="Calibri" w:hAnsi="Times New Roman" w:cs="Times New Roman"/>
          <w:color w:val="0070C0"/>
          <w:sz w:val="24"/>
          <w:lang w:eastAsia="en-US"/>
        </w:rPr>
        <w:t>В настоящее время по территории Грибановского городского проходит двухпутный электрифицированный железнодорожный участок Иловля - Грязи-Воронежский - Поворино - Волгоград Юго-Восточной железной дороги – филиала ОАО «РЖД».</w:t>
      </w:r>
    </w:p>
    <w:p w14:paraId="5FC1CC59" w14:textId="77777777" w:rsidR="00F00790" w:rsidRPr="0064006C" w:rsidRDefault="00F00790" w:rsidP="00F00790">
      <w:pPr>
        <w:pStyle w:val="ConsPlusNormal"/>
        <w:ind w:firstLine="567"/>
        <w:jc w:val="both"/>
        <w:rPr>
          <w:rFonts w:ascii="Times New Roman" w:eastAsia="Calibri" w:hAnsi="Times New Roman" w:cs="Times New Roman"/>
          <w:color w:val="0070C0"/>
          <w:sz w:val="24"/>
          <w:lang w:eastAsia="en-US"/>
        </w:rPr>
      </w:pPr>
      <w:r w:rsidRPr="0064006C">
        <w:rPr>
          <w:rFonts w:ascii="Times New Roman" w:eastAsia="Calibri" w:hAnsi="Times New Roman" w:cs="Times New Roman"/>
          <w:color w:val="0070C0"/>
          <w:sz w:val="24"/>
          <w:lang w:eastAsia="en-US"/>
        </w:rPr>
        <w:t xml:space="preserve">В границах городского поселения расположены железнодорожная станция </w:t>
      </w:r>
      <w:proofErr w:type="spellStart"/>
      <w:r w:rsidRPr="0064006C">
        <w:rPr>
          <w:rFonts w:ascii="Times New Roman" w:eastAsia="Calibri" w:hAnsi="Times New Roman" w:cs="Times New Roman"/>
          <w:color w:val="0070C0"/>
          <w:sz w:val="24"/>
          <w:lang w:eastAsia="en-US"/>
        </w:rPr>
        <w:t>Грибановка</w:t>
      </w:r>
      <w:proofErr w:type="spellEnd"/>
      <w:r w:rsidRPr="0064006C">
        <w:rPr>
          <w:rFonts w:ascii="Times New Roman" w:eastAsia="Calibri" w:hAnsi="Times New Roman" w:cs="Times New Roman"/>
          <w:color w:val="0070C0"/>
          <w:sz w:val="24"/>
          <w:lang w:eastAsia="en-US"/>
        </w:rPr>
        <w:t>, а также остановочные пункты –</w:t>
      </w:r>
      <w:r w:rsidRPr="0064006C">
        <w:rPr>
          <w:rFonts w:ascii="Times New Roman" w:hAnsi="Times New Roman" w:cs="Times New Roman"/>
          <w:color w:val="0070C0"/>
          <w:sz w:val="24"/>
        </w:rPr>
        <w:t xml:space="preserve"> </w:t>
      </w:r>
      <w:r w:rsidRPr="0064006C">
        <w:rPr>
          <w:rFonts w:ascii="Times New Roman" w:eastAsia="Calibri" w:hAnsi="Times New Roman" w:cs="Times New Roman"/>
          <w:color w:val="0070C0"/>
          <w:sz w:val="24"/>
          <w:lang w:eastAsia="en-US"/>
        </w:rPr>
        <w:t xml:space="preserve">659 км, </w:t>
      </w:r>
      <w:proofErr w:type="spellStart"/>
      <w:r w:rsidRPr="0064006C">
        <w:rPr>
          <w:rFonts w:ascii="Times New Roman" w:eastAsia="Calibri" w:hAnsi="Times New Roman" w:cs="Times New Roman"/>
          <w:color w:val="0070C0"/>
          <w:sz w:val="24"/>
          <w:lang w:eastAsia="en-US"/>
        </w:rPr>
        <w:t>рзд</w:t>
      </w:r>
      <w:proofErr w:type="spellEnd"/>
      <w:r w:rsidRPr="0064006C">
        <w:rPr>
          <w:rFonts w:ascii="Times New Roman" w:eastAsia="Calibri" w:hAnsi="Times New Roman" w:cs="Times New Roman"/>
          <w:color w:val="0070C0"/>
          <w:sz w:val="24"/>
          <w:lang w:eastAsia="en-US"/>
        </w:rPr>
        <w:t>. 667 км, 676 км.</w:t>
      </w:r>
    </w:p>
    <w:p w14:paraId="28C964E6" w14:textId="77777777" w:rsidR="00F00790" w:rsidRPr="0064006C" w:rsidRDefault="00F00790" w:rsidP="00F00790">
      <w:pPr>
        <w:pStyle w:val="ConsPlusNormal"/>
        <w:ind w:firstLine="567"/>
        <w:jc w:val="both"/>
        <w:rPr>
          <w:rFonts w:ascii="Times New Roman" w:hAnsi="Times New Roman" w:cs="Times New Roman"/>
          <w:color w:val="0070C0"/>
          <w:sz w:val="24"/>
        </w:rPr>
      </w:pPr>
      <w:bookmarkStart w:id="89" w:name="_Hlk158889406"/>
      <w:r w:rsidRPr="0064006C">
        <w:rPr>
          <w:rFonts w:ascii="Times New Roman" w:hAnsi="Times New Roman" w:cs="Times New Roman"/>
          <w:color w:val="0070C0"/>
          <w:sz w:val="24"/>
        </w:rPr>
        <w:lastRenderedPageBreak/>
        <w:t>В соответствии с постановлением Правительства Российской Федерации от 12.10.2006 № 611 (в актуальной редакции) «О порядке установления и использования полос отвода и охранных зон железных дорог» устанавливаются ограничения использования земельных участков, расположенных в полосе отвода железной дороги.</w:t>
      </w:r>
    </w:p>
    <w:p w14:paraId="51309AFA"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50B65757"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7E417B5E"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3126D264"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396208F1"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0FDCB63"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г) не допускать в местах прилегания к лесным массивам скопление сухостоя, валежника, порубочных остатков и других горючих материалов;</w:t>
      </w:r>
    </w:p>
    <w:p w14:paraId="23705388"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27415596"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107D1DEB"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14:paraId="2AF187F7"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Границы охранных зон железных дорог (далее - охранная зона) могут устанавливаться в случае прохождения железнодорожных путей:</w:t>
      </w:r>
    </w:p>
    <w:p w14:paraId="0EF9EAC8"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 xml:space="preserve">а) в местах, подверженных снежным обвалам (лавинам), оползням, размывам, селевым потокам, </w:t>
      </w:r>
      <w:proofErr w:type="spellStart"/>
      <w:r w:rsidRPr="0064006C">
        <w:rPr>
          <w:rFonts w:ascii="Times New Roman" w:hAnsi="Times New Roman" w:cs="Times New Roman"/>
          <w:color w:val="0070C0"/>
          <w:sz w:val="24"/>
        </w:rPr>
        <w:t>оврагообразованию</w:t>
      </w:r>
      <w:proofErr w:type="spellEnd"/>
      <w:r w:rsidRPr="0064006C">
        <w:rPr>
          <w:rFonts w:ascii="Times New Roman" w:hAnsi="Times New Roman" w:cs="Times New Roman"/>
          <w:color w:val="0070C0"/>
          <w:sz w:val="24"/>
        </w:rPr>
        <w:t xml:space="preserve">, </w:t>
      </w:r>
      <w:proofErr w:type="spellStart"/>
      <w:r w:rsidRPr="0064006C">
        <w:rPr>
          <w:rFonts w:ascii="Times New Roman" w:hAnsi="Times New Roman" w:cs="Times New Roman"/>
          <w:color w:val="0070C0"/>
          <w:sz w:val="24"/>
        </w:rPr>
        <w:t>карстообразованию</w:t>
      </w:r>
      <w:proofErr w:type="spellEnd"/>
      <w:r w:rsidRPr="0064006C">
        <w:rPr>
          <w:rFonts w:ascii="Times New Roman" w:hAnsi="Times New Roman" w:cs="Times New Roman"/>
          <w:color w:val="0070C0"/>
          <w:sz w:val="24"/>
        </w:rPr>
        <w:t xml:space="preserve"> и другим опасным геологическим воздействиям;</w:t>
      </w:r>
    </w:p>
    <w:p w14:paraId="24B0C6E6"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б) в районах подвижных песков;</w:t>
      </w:r>
    </w:p>
    <w:p w14:paraId="2CCB2548"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в) по лесам, выполняющим функции защитных лесонасаждений, в том числе по лесам в поймах рек и вдоль поверхностных водных объектов;</w:t>
      </w:r>
    </w:p>
    <w:p w14:paraId="08621470"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 xml:space="preserve">г) по лесам, где сплошная вырубка древостоя может отразиться на устойчивости </w:t>
      </w:r>
      <w:r w:rsidRPr="0064006C">
        <w:rPr>
          <w:rFonts w:ascii="Times New Roman" w:hAnsi="Times New Roman" w:cs="Times New Roman"/>
          <w:color w:val="0070C0"/>
          <w:sz w:val="24"/>
        </w:rPr>
        <w:lastRenderedPageBreak/>
        <w:t>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35B6BD48"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Федеральное агентство железнодорожного транспорта принимает решение об установлении границ охранной зоны в 2-месячный срок со дня подачи заинтересованной организацией:</w:t>
      </w:r>
    </w:p>
    <w:p w14:paraId="3E8831E9"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а) заявления с описанием предполагаемых к установлению в соответствии с пунктом 10 настоящих Правил запретов или ограничений;</w:t>
      </w:r>
    </w:p>
    <w:p w14:paraId="09EF8307"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14:paraId="44824CAE"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Решение Федерального агентства железнодорожного транспорта об установлении границ охранной зоны должно содержать установленные в соответствии с пунктом 10 настоящих Правил запреты или ограничения. К решению прилагается описание местоположения границ охранной зоны.</w:t>
      </w:r>
    </w:p>
    <w:p w14:paraId="55C47E56"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Копия указанного решения направляется заинтересованной организации в недельный срок со дня его принятия.</w:t>
      </w:r>
    </w:p>
    <w:p w14:paraId="6E2F7BE3"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2EB09AB8"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482C4402"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б) распашка земель;</w:t>
      </w:r>
    </w:p>
    <w:p w14:paraId="6539DF49"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в) выпас скота;</w:t>
      </w:r>
    </w:p>
    <w:p w14:paraId="7837D632"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г) выпуск поверхностных и хозяйственно-бытовых вод.</w:t>
      </w:r>
    </w:p>
    <w:p w14:paraId="112144D6"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Установление знаков, обозначающих границы охранных зон, производится заинтересованной организацией.</w:t>
      </w:r>
    </w:p>
    <w:p w14:paraId="445A8535" w14:textId="77777777" w:rsidR="00F00790" w:rsidRPr="0064006C" w:rsidRDefault="00F00790" w:rsidP="00F00790">
      <w:pPr>
        <w:pStyle w:val="ConsPlusNormal"/>
        <w:ind w:firstLine="567"/>
        <w:jc w:val="both"/>
        <w:rPr>
          <w:rFonts w:ascii="Times New Roman" w:hAnsi="Times New Roman" w:cs="Times New Roman"/>
          <w:color w:val="0070C0"/>
          <w:sz w:val="24"/>
        </w:rPr>
      </w:pPr>
      <w:r w:rsidRPr="0064006C">
        <w:rPr>
          <w:rFonts w:ascii="Times New Roman" w:hAnsi="Times New Roman" w:cs="Times New Roman"/>
          <w:color w:val="0070C0"/>
          <w:sz w:val="24"/>
        </w:rPr>
        <w:t>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p>
    <w:bookmarkEnd w:id="89"/>
    <w:p w14:paraId="5FB51652" w14:textId="77777777" w:rsidR="00F00790" w:rsidRPr="0064006C" w:rsidRDefault="00F00790" w:rsidP="00F00790">
      <w:pPr>
        <w:autoSpaceDE w:val="0"/>
        <w:autoSpaceDN w:val="0"/>
        <w:adjustRightInd w:val="0"/>
        <w:ind w:firstLine="567"/>
        <w:rPr>
          <w:rFonts w:eastAsia="TimesNewRomanPSMT"/>
        </w:rPr>
      </w:pPr>
    </w:p>
    <w:p w14:paraId="41264059" w14:textId="77777777" w:rsidR="00F00790" w:rsidRPr="0064006C" w:rsidRDefault="00F00790" w:rsidP="00F00790">
      <w:pPr>
        <w:autoSpaceDE w:val="0"/>
        <w:spacing w:line="256" w:lineRule="auto"/>
        <w:jc w:val="center"/>
        <w:rPr>
          <w:rFonts w:eastAsia="Calibri"/>
          <w:b/>
          <w:i/>
          <w:color w:val="0070C0"/>
          <w:u w:val="single"/>
        </w:rPr>
      </w:pPr>
      <w:r w:rsidRPr="0064006C">
        <w:rPr>
          <w:rFonts w:eastAsia="Calibri"/>
          <w:b/>
          <w:i/>
          <w:color w:val="0070C0"/>
          <w:u w:val="single"/>
        </w:rPr>
        <w:t xml:space="preserve">Придорожные </w:t>
      </w:r>
      <w:hyperlink r:id="rId25" w:history="1">
        <w:r w:rsidRPr="0064006C">
          <w:rPr>
            <w:rFonts w:eastAsia="Calibri"/>
            <w:b/>
            <w:i/>
            <w:color w:val="0070C0"/>
            <w:u w:val="single"/>
          </w:rPr>
          <w:t>полосы</w:t>
        </w:r>
      </w:hyperlink>
      <w:r w:rsidRPr="0064006C">
        <w:rPr>
          <w:rFonts w:eastAsia="Calibri"/>
          <w:b/>
          <w:i/>
          <w:color w:val="0070C0"/>
          <w:u w:val="single"/>
        </w:rPr>
        <w:t xml:space="preserve"> автомобильных дорог</w:t>
      </w:r>
    </w:p>
    <w:p w14:paraId="737F7A22"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7C7D6874"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w:t>
      </w:r>
      <w:r w:rsidRPr="0064006C">
        <w:rPr>
          <w:rFonts w:eastAsia="Calibri"/>
          <w:color w:val="0070C0"/>
        </w:rPr>
        <w:lastRenderedPageBreak/>
        <w:t>либо пересекают ее; подъезды, съезды и примыкания к объектам, расположенным вне полосы отвода дороги и требующим доступа к ним.</w:t>
      </w:r>
    </w:p>
    <w:p w14:paraId="721D1EF3" w14:textId="77777777" w:rsidR="00F00790" w:rsidRPr="0064006C" w:rsidRDefault="00F00790" w:rsidP="00F00790">
      <w:pPr>
        <w:autoSpaceDE w:val="0"/>
        <w:spacing w:line="256" w:lineRule="auto"/>
        <w:ind w:firstLine="567"/>
        <w:rPr>
          <w:rFonts w:eastAsia="Calibri"/>
          <w:color w:val="0070C0"/>
        </w:rPr>
      </w:pPr>
      <w:r w:rsidRPr="0064006C">
        <w:rPr>
          <w:rFonts w:eastAsia="Calibri"/>
          <w:color w:val="0070C0"/>
        </w:rPr>
        <w:t xml:space="preserve">В соответствии с </w:t>
      </w:r>
      <w:hyperlink r:id="rId26" w:history="1">
        <w:r w:rsidRPr="0064006C">
          <w:rPr>
            <w:rFonts w:eastAsia="Calibri"/>
            <w:color w:val="0070C0"/>
          </w:rPr>
          <w:t>п. 2 ст. 26</w:t>
        </w:r>
      </w:hyperlink>
      <w:r w:rsidRPr="0064006C">
        <w:rPr>
          <w:rFonts w:eastAsia="Calibri"/>
          <w:color w:val="0070C0"/>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6239575F" w14:textId="77777777" w:rsidR="00F00790" w:rsidRPr="0064006C" w:rsidRDefault="00F00790" w:rsidP="00F00790">
      <w:pPr>
        <w:autoSpaceDE w:val="0"/>
        <w:spacing w:line="256" w:lineRule="auto"/>
        <w:ind w:firstLine="567"/>
        <w:rPr>
          <w:rFonts w:eastAsia="Calibri"/>
          <w:color w:val="0070C0"/>
        </w:rPr>
      </w:pPr>
      <w:r w:rsidRPr="0064006C">
        <w:rPr>
          <w:rFonts w:eastAsia="Calibri"/>
          <w:color w:val="0070C0"/>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CD9C488" w14:textId="77777777" w:rsidR="00F00790" w:rsidRPr="0064006C" w:rsidRDefault="00F00790" w:rsidP="00F00790">
      <w:pPr>
        <w:autoSpaceDE w:val="0"/>
        <w:spacing w:line="256" w:lineRule="auto"/>
        <w:ind w:firstLine="567"/>
        <w:rPr>
          <w:rFonts w:eastAsia="Calibri"/>
          <w:color w:val="0070C0"/>
        </w:rPr>
      </w:pPr>
      <w:r w:rsidRPr="0064006C">
        <w:rPr>
          <w:rFonts w:eastAsia="Calibri"/>
          <w:color w:val="0070C0"/>
        </w:rPr>
        <w:t xml:space="preserve">1) 75 м – для автомобильных дорог </w:t>
      </w:r>
      <w:r w:rsidRPr="0064006C">
        <w:rPr>
          <w:rFonts w:eastAsia="Calibri"/>
          <w:color w:val="0070C0"/>
          <w:lang w:val="en-US"/>
        </w:rPr>
        <w:t>I</w:t>
      </w:r>
      <w:r w:rsidRPr="0064006C">
        <w:rPr>
          <w:rFonts w:eastAsia="Calibri"/>
          <w:color w:val="0070C0"/>
        </w:rPr>
        <w:t xml:space="preserve"> и II категорий;</w:t>
      </w:r>
    </w:p>
    <w:p w14:paraId="59557A42" w14:textId="77777777" w:rsidR="00F00790" w:rsidRPr="0064006C" w:rsidRDefault="00F00790" w:rsidP="00F00790">
      <w:pPr>
        <w:autoSpaceDE w:val="0"/>
        <w:spacing w:line="256" w:lineRule="auto"/>
        <w:ind w:firstLine="567"/>
        <w:rPr>
          <w:rFonts w:eastAsia="Calibri"/>
          <w:color w:val="0070C0"/>
        </w:rPr>
      </w:pPr>
      <w:r w:rsidRPr="0064006C">
        <w:rPr>
          <w:rFonts w:eastAsia="Calibri"/>
          <w:color w:val="0070C0"/>
        </w:rPr>
        <w:t xml:space="preserve">2) 50 м – для автомобильных дорог </w:t>
      </w:r>
      <w:r w:rsidRPr="0064006C">
        <w:rPr>
          <w:rFonts w:eastAsia="Calibri"/>
          <w:color w:val="0070C0"/>
          <w:lang w:val="en-US"/>
        </w:rPr>
        <w:t>III</w:t>
      </w:r>
      <w:r w:rsidRPr="0064006C">
        <w:rPr>
          <w:rFonts w:eastAsia="Calibri"/>
          <w:color w:val="0070C0"/>
        </w:rPr>
        <w:t xml:space="preserve"> и IV категорий;</w:t>
      </w:r>
    </w:p>
    <w:p w14:paraId="3F40228C" w14:textId="77777777" w:rsidR="00F00790" w:rsidRPr="0064006C" w:rsidRDefault="00F00790" w:rsidP="00F00790">
      <w:pPr>
        <w:autoSpaceDE w:val="0"/>
        <w:spacing w:line="256" w:lineRule="auto"/>
        <w:ind w:firstLine="567"/>
        <w:rPr>
          <w:rFonts w:eastAsia="Calibri"/>
          <w:color w:val="0070C0"/>
        </w:rPr>
      </w:pPr>
      <w:r w:rsidRPr="0064006C">
        <w:rPr>
          <w:rFonts w:eastAsia="Calibri"/>
          <w:color w:val="0070C0"/>
        </w:rPr>
        <w:t xml:space="preserve">3) 25 м – для автомобильных дорог </w:t>
      </w:r>
      <w:r w:rsidRPr="0064006C">
        <w:rPr>
          <w:rFonts w:eastAsia="Calibri"/>
          <w:color w:val="0070C0"/>
          <w:lang w:val="en-US"/>
        </w:rPr>
        <w:t>V</w:t>
      </w:r>
      <w:r w:rsidRPr="0064006C">
        <w:rPr>
          <w:rFonts w:eastAsia="Calibri"/>
          <w:color w:val="0070C0"/>
        </w:rPr>
        <w:t xml:space="preserve"> категории;</w:t>
      </w:r>
    </w:p>
    <w:p w14:paraId="1A7A3645" w14:textId="77777777" w:rsidR="00F00790" w:rsidRPr="0064006C" w:rsidRDefault="00F00790" w:rsidP="00F00790">
      <w:pPr>
        <w:autoSpaceDE w:val="0"/>
        <w:spacing w:line="256" w:lineRule="auto"/>
        <w:ind w:firstLine="567"/>
        <w:rPr>
          <w:rFonts w:eastAsia="Calibri"/>
          <w:color w:val="0070C0"/>
        </w:rPr>
      </w:pPr>
      <w:r w:rsidRPr="0064006C">
        <w:rPr>
          <w:rFonts w:eastAsia="Calibri"/>
          <w:color w:val="0070C0"/>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5D80ADA3" w14:textId="77777777" w:rsidR="00F00790" w:rsidRPr="0064006C" w:rsidRDefault="00F00790" w:rsidP="00F00790">
      <w:pPr>
        <w:autoSpaceDE w:val="0"/>
        <w:spacing w:line="256" w:lineRule="auto"/>
        <w:ind w:firstLine="567"/>
        <w:rPr>
          <w:rFonts w:eastAsia="Calibri"/>
          <w:color w:val="0070C0"/>
        </w:rPr>
      </w:pPr>
      <w:r w:rsidRPr="0064006C">
        <w:rPr>
          <w:rFonts w:eastAsia="Calibri"/>
          <w:color w:val="0070C0"/>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2C922560" w14:textId="77777777" w:rsidR="00F00790" w:rsidRPr="0064006C" w:rsidRDefault="00F00790" w:rsidP="00F00790">
      <w:pPr>
        <w:autoSpaceDN w:val="0"/>
        <w:ind w:firstLine="567"/>
        <w:rPr>
          <w:rFonts w:eastAsia="Calibri"/>
          <w:i/>
          <w:color w:val="0070C0"/>
        </w:rPr>
      </w:pPr>
    </w:p>
    <w:p w14:paraId="5BC70A45" w14:textId="77777777" w:rsidR="00F00790" w:rsidRPr="0064006C" w:rsidRDefault="00F00790" w:rsidP="00F00790">
      <w:pPr>
        <w:widowControl w:val="0"/>
        <w:suppressAutoHyphens/>
        <w:autoSpaceDN w:val="0"/>
        <w:adjustRightInd w:val="0"/>
        <w:spacing w:line="100" w:lineRule="atLeast"/>
        <w:contextualSpacing/>
        <w:jc w:val="center"/>
        <w:rPr>
          <w:b/>
          <w:i/>
          <w:color w:val="0070C0"/>
          <w:u w:val="single"/>
        </w:rPr>
      </w:pPr>
      <w:r w:rsidRPr="0064006C">
        <w:rPr>
          <w:b/>
          <w:i/>
          <w:color w:val="0070C0"/>
          <w:u w:val="single"/>
        </w:rPr>
        <w:t xml:space="preserve">Охранная </w:t>
      </w:r>
      <w:hyperlink r:id="rId27" w:history="1">
        <w:r w:rsidRPr="0064006C">
          <w:rPr>
            <w:b/>
            <w:i/>
            <w:color w:val="0070C0"/>
            <w:u w:val="single"/>
          </w:rPr>
          <w:t>зона</w:t>
        </w:r>
      </w:hyperlink>
      <w:r w:rsidRPr="0064006C">
        <w:rPr>
          <w:b/>
          <w:i/>
          <w:color w:val="0070C0"/>
          <w:u w:val="single"/>
        </w:rPr>
        <w:t xml:space="preserve"> </w:t>
      </w:r>
      <w:r w:rsidRPr="0064006C">
        <w:rPr>
          <w:b/>
          <w:bCs/>
          <w:i/>
          <w:iCs/>
          <w:color w:val="0070C0"/>
          <w:u w:val="single"/>
        </w:rPr>
        <w:t xml:space="preserve">объектов газоснабжения и магистральных </w:t>
      </w:r>
      <w:r w:rsidRPr="0064006C">
        <w:rPr>
          <w:b/>
          <w:i/>
          <w:color w:val="0070C0"/>
          <w:u w:val="single"/>
        </w:rPr>
        <w:t>трубопроводов (газопроводов, нефтепроводов и нефтепродуктопроводов, аммиакопроводов)</w:t>
      </w:r>
    </w:p>
    <w:p w14:paraId="7DE1D766" w14:textId="77777777" w:rsidR="00F00790" w:rsidRPr="0064006C" w:rsidRDefault="00F00790" w:rsidP="00F00790">
      <w:pPr>
        <w:autoSpaceDE w:val="0"/>
        <w:autoSpaceDN w:val="0"/>
        <w:adjustRightInd w:val="0"/>
        <w:ind w:firstLine="567"/>
        <w:rPr>
          <w:rFonts w:eastAsia="Calibri"/>
          <w:color w:val="0070C0"/>
        </w:rPr>
      </w:pPr>
      <w:r w:rsidRPr="0064006C">
        <w:rPr>
          <w:rFonts w:eastAsia="Calibri"/>
          <w:color w:val="0070C0"/>
        </w:rPr>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14:paraId="5C115831" w14:textId="77777777" w:rsidR="00F00790" w:rsidRPr="0064006C" w:rsidRDefault="00F00790" w:rsidP="00F00790">
      <w:pPr>
        <w:autoSpaceDE w:val="0"/>
        <w:autoSpaceDN w:val="0"/>
        <w:adjustRightInd w:val="0"/>
        <w:ind w:firstLine="567"/>
        <w:rPr>
          <w:rFonts w:eastAsia="Calibri"/>
          <w:color w:val="0070C0"/>
        </w:rPr>
      </w:pPr>
      <w:r w:rsidRPr="0064006C">
        <w:rPr>
          <w:rFonts w:eastAsia="Calibri"/>
          <w:color w:val="0070C0"/>
        </w:rPr>
        <w:t>- содержать охранные зоны газопроводов в пожаробезопасном состоянии;</w:t>
      </w:r>
    </w:p>
    <w:p w14:paraId="20713E9F" w14:textId="77777777" w:rsidR="00F00790" w:rsidRPr="0064006C" w:rsidRDefault="00F00790" w:rsidP="00F00790">
      <w:pPr>
        <w:autoSpaceDE w:val="0"/>
        <w:autoSpaceDN w:val="0"/>
        <w:adjustRightInd w:val="0"/>
        <w:ind w:firstLine="567"/>
        <w:rPr>
          <w:rFonts w:eastAsia="Calibri"/>
          <w:color w:val="0070C0"/>
        </w:rPr>
      </w:pPr>
      <w:r w:rsidRPr="0064006C">
        <w:rPr>
          <w:rFonts w:eastAsia="Calibri"/>
          <w:color w:val="0070C0"/>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14:paraId="337C260A" w14:textId="77777777" w:rsidR="00F00790" w:rsidRPr="0064006C" w:rsidRDefault="00F00790" w:rsidP="00F00790">
      <w:pPr>
        <w:autoSpaceDE w:val="0"/>
        <w:autoSpaceDN w:val="0"/>
        <w:adjustRightInd w:val="0"/>
        <w:ind w:firstLine="567"/>
        <w:rPr>
          <w:rFonts w:eastAsia="Calibri"/>
          <w:color w:val="0070C0"/>
        </w:rPr>
      </w:pPr>
      <w:r w:rsidRPr="0064006C">
        <w:rPr>
          <w:rFonts w:eastAsia="Calibri"/>
          <w:color w:val="0070C0"/>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14:paraId="3CCC2407" w14:textId="77777777" w:rsidR="00F00790" w:rsidRPr="0064006C" w:rsidRDefault="00F00790" w:rsidP="00F00790">
      <w:pPr>
        <w:autoSpaceDE w:val="0"/>
        <w:autoSpaceDN w:val="0"/>
        <w:adjustRightInd w:val="0"/>
        <w:ind w:firstLine="567"/>
        <w:rPr>
          <w:rFonts w:eastAsia="Calibri"/>
          <w:color w:val="0070C0"/>
        </w:rPr>
      </w:pPr>
      <w:r w:rsidRPr="0064006C">
        <w:rPr>
          <w:rFonts w:eastAsia="Calibri"/>
          <w:color w:val="0070C0"/>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14:paraId="7E8EE493" w14:textId="77777777" w:rsidR="00F00790" w:rsidRPr="0064006C" w:rsidRDefault="00F00790" w:rsidP="00F00790">
      <w:pPr>
        <w:autoSpaceDE w:val="0"/>
        <w:autoSpaceDN w:val="0"/>
        <w:adjustRightInd w:val="0"/>
        <w:ind w:firstLine="567"/>
        <w:rPr>
          <w:rFonts w:eastAsia="Calibri"/>
          <w:color w:val="0070C0"/>
        </w:rPr>
      </w:pPr>
      <w:r w:rsidRPr="0064006C">
        <w:rPr>
          <w:rFonts w:eastAsia="Calibri"/>
          <w:color w:val="0070C0"/>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14:paraId="4AE3D8E8" w14:textId="77777777" w:rsidR="00F00790" w:rsidRPr="0064006C" w:rsidRDefault="00F00790" w:rsidP="00F00790">
      <w:pPr>
        <w:autoSpaceDE w:val="0"/>
        <w:autoSpaceDN w:val="0"/>
        <w:adjustRightInd w:val="0"/>
        <w:ind w:firstLine="567"/>
        <w:rPr>
          <w:rFonts w:eastAsia="Calibri"/>
          <w:color w:val="0070C0"/>
        </w:rPr>
      </w:pPr>
      <w:r w:rsidRPr="0064006C">
        <w:rPr>
          <w:rFonts w:eastAsia="Calibri"/>
          <w:color w:val="0070C0"/>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14:paraId="22051FB7" w14:textId="77777777" w:rsidR="00F00790" w:rsidRPr="0064006C" w:rsidRDefault="00F00790" w:rsidP="00F00790">
      <w:pPr>
        <w:autoSpaceDE w:val="0"/>
        <w:spacing w:line="256" w:lineRule="auto"/>
        <w:ind w:right="-20" w:firstLine="567"/>
        <w:rPr>
          <w:rFonts w:eastAsia="Calibri"/>
          <w:color w:val="0070C0"/>
        </w:rPr>
      </w:pPr>
      <w:r w:rsidRPr="0064006C">
        <w:rPr>
          <w:rFonts w:eastAsia="Calibri"/>
          <w:color w:val="0070C0"/>
        </w:rPr>
        <w:t xml:space="preserve">Для </w:t>
      </w:r>
      <w:r w:rsidRPr="0064006C">
        <w:rPr>
          <w:rFonts w:eastAsia="Calibri"/>
          <w:color w:val="0070C0"/>
          <w:spacing w:val="-1"/>
        </w:rPr>
        <w:t>г</w:t>
      </w:r>
      <w:r w:rsidRPr="0064006C">
        <w:rPr>
          <w:rFonts w:eastAsia="Calibri"/>
          <w:color w:val="0070C0"/>
          <w:spacing w:val="1"/>
        </w:rPr>
        <w:t>а</w:t>
      </w:r>
      <w:r w:rsidRPr="0064006C">
        <w:rPr>
          <w:rFonts w:eastAsia="Calibri"/>
          <w:color w:val="0070C0"/>
          <w:spacing w:val="-3"/>
        </w:rPr>
        <w:t>з</w:t>
      </w:r>
      <w:r w:rsidRPr="0064006C">
        <w:rPr>
          <w:rFonts w:eastAsia="Calibri"/>
          <w:color w:val="0070C0"/>
        </w:rPr>
        <w:t>ора</w:t>
      </w:r>
      <w:r w:rsidRPr="0064006C">
        <w:rPr>
          <w:rFonts w:eastAsia="Calibri"/>
          <w:color w:val="0070C0"/>
          <w:spacing w:val="1"/>
        </w:rPr>
        <w:t>с</w:t>
      </w:r>
      <w:r w:rsidRPr="0064006C">
        <w:rPr>
          <w:rFonts w:eastAsia="Calibri"/>
          <w:color w:val="0070C0"/>
          <w:spacing w:val="-1"/>
        </w:rPr>
        <w:t>п</w:t>
      </w:r>
      <w:r w:rsidRPr="0064006C">
        <w:rPr>
          <w:rFonts w:eastAsia="Calibri"/>
          <w:color w:val="0070C0"/>
        </w:rPr>
        <w:t>р</w:t>
      </w:r>
      <w:r w:rsidRPr="0064006C">
        <w:rPr>
          <w:rFonts w:eastAsia="Calibri"/>
          <w:color w:val="0070C0"/>
          <w:spacing w:val="-5"/>
        </w:rPr>
        <w:t>е</w:t>
      </w:r>
      <w:r w:rsidRPr="0064006C">
        <w:rPr>
          <w:rFonts w:eastAsia="Calibri"/>
          <w:color w:val="0070C0"/>
          <w:spacing w:val="2"/>
        </w:rPr>
        <w:t>д</w:t>
      </w:r>
      <w:r w:rsidRPr="0064006C">
        <w:rPr>
          <w:rFonts w:eastAsia="Calibri"/>
          <w:color w:val="0070C0"/>
        </w:rPr>
        <w:t>ел</w:t>
      </w:r>
      <w:r w:rsidRPr="0064006C">
        <w:rPr>
          <w:rFonts w:eastAsia="Calibri"/>
          <w:color w:val="0070C0"/>
          <w:spacing w:val="-1"/>
        </w:rPr>
        <w:t>и</w:t>
      </w:r>
      <w:r w:rsidRPr="0064006C">
        <w:rPr>
          <w:rFonts w:eastAsia="Calibri"/>
          <w:color w:val="0070C0"/>
          <w:spacing w:val="1"/>
        </w:rPr>
        <w:t>т</w:t>
      </w:r>
      <w:r w:rsidRPr="0064006C">
        <w:rPr>
          <w:rFonts w:eastAsia="Calibri"/>
          <w:color w:val="0070C0"/>
        </w:rPr>
        <w:t>ель</w:t>
      </w:r>
      <w:r w:rsidRPr="0064006C">
        <w:rPr>
          <w:rFonts w:eastAsia="Calibri"/>
          <w:color w:val="0070C0"/>
          <w:spacing w:val="-1"/>
        </w:rPr>
        <w:t>н</w:t>
      </w:r>
      <w:r w:rsidRPr="0064006C">
        <w:rPr>
          <w:rFonts w:eastAsia="Calibri"/>
          <w:color w:val="0070C0"/>
          <w:spacing w:val="1"/>
        </w:rPr>
        <w:t>ы</w:t>
      </w:r>
      <w:r w:rsidRPr="0064006C">
        <w:rPr>
          <w:rFonts w:eastAsia="Calibri"/>
          <w:color w:val="0070C0"/>
        </w:rPr>
        <w:t>х</w:t>
      </w:r>
      <w:r w:rsidRPr="0064006C">
        <w:rPr>
          <w:rFonts w:eastAsia="Calibri"/>
          <w:color w:val="0070C0"/>
          <w:spacing w:val="-13"/>
        </w:rPr>
        <w:t xml:space="preserve"> </w:t>
      </w:r>
      <w:r w:rsidRPr="0064006C">
        <w:rPr>
          <w:rFonts w:eastAsia="Calibri"/>
          <w:color w:val="0070C0"/>
          <w:spacing w:val="1"/>
        </w:rPr>
        <w:t>се</w:t>
      </w:r>
      <w:r w:rsidRPr="0064006C">
        <w:rPr>
          <w:rFonts w:eastAsia="Calibri"/>
          <w:color w:val="0070C0"/>
          <w:spacing w:val="-1"/>
        </w:rPr>
        <w:t>т</w:t>
      </w:r>
      <w:r w:rsidRPr="0064006C">
        <w:rPr>
          <w:rFonts w:eastAsia="Calibri"/>
          <w:color w:val="0070C0"/>
        </w:rPr>
        <w:t>ей</w:t>
      </w:r>
      <w:r w:rsidRPr="0064006C">
        <w:rPr>
          <w:rFonts w:eastAsia="Calibri"/>
          <w:color w:val="0070C0"/>
          <w:spacing w:val="-2"/>
        </w:rPr>
        <w:t xml:space="preserve"> </w:t>
      </w:r>
      <w:r w:rsidRPr="0064006C">
        <w:rPr>
          <w:rFonts w:eastAsia="Calibri"/>
          <w:color w:val="0070C0"/>
          <w:spacing w:val="-4"/>
        </w:rPr>
        <w:t>у</w:t>
      </w:r>
      <w:r w:rsidRPr="0064006C">
        <w:rPr>
          <w:rFonts w:eastAsia="Calibri"/>
          <w:color w:val="0070C0"/>
          <w:spacing w:val="1"/>
        </w:rPr>
        <w:t>с</w:t>
      </w:r>
      <w:r w:rsidRPr="0064006C">
        <w:rPr>
          <w:rFonts w:eastAsia="Calibri"/>
          <w:color w:val="0070C0"/>
          <w:spacing w:val="3"/>
        </w:rPr>
        <w:t>т</w:t>
      </w:r>
      <w:r w:rsidRPr="0064006C">
        <w:rPr>
          <w:rFonts w:eastAsia="Calibri"/>
          <w:color w:val="0070C0"/>
        </w:rPr>
        <w:t>а</w:t>
      </w:r>
      <w:r w:rsidRPr="0064006C">
        <w:rPr>
          <w:rFonts w:eastAsia="Calibri"/>
          <w:color w:val="0070C0"/>
          <w:spacing w:val="1"/>
        </w:rPr>
        <w:t>н</w:t>
      </w:r>
      <w:r w:rsidRPr="0064006C">
        <w:rPr>
          <w:rFonts w:eastAsia="Calibri"/>
          <w:color w:val="0070C0"/>
        </w:rPr>
        <w:t>а</w:t>
      </w:r>
      <w:r w:rsidRPr="0064006C">
        <w:rPr>
          <w:rFonts w:eastAsia="Calibri"/>
          <w:color w:val="0070C0"/>
          <w:spacing w:val="-3"/>
        </w:rPr>
        <w:t>в</w:t>
      </w:r>
      <w:r w:rsidRPr="0064006C">
        <w:rPr>
          <w:rFonts w:eastAsia="Calibri"/>
          <w:color w:val="0070C0"/>
        </w:rPr>
        <w:t>л</w:t>
      </w:r>
      <w:r w:rsidRPr="0064006C">
        <w:rPr>
          <w:rFonts w:eastAsia="Calibri"/>
          <w:color w:val="0070C0"/>
          <w:spacing w:val="-1"/>
        </w:rPr>
        <w:t>ив</w:t>
      </w:r>
      <w:r w:rsidRPr="0064006C">
        <w:rPr>
          <w:rFonts w:eastAsia="Calibri"/>
          <w:color w:val="0070C0"/>
        </w:rPr>
        <w:t>а</w:t>
      </w:r>
      <w:r w:rsidRPr="0064006C">
        <w:rPr>
          <w:rFonts w:eastAsia="Calibri"/>
          <w:color w:val="0070C0"/>
          <w:spacing w:val="-3"/>
        </w:rPr>
        <w:t>ю</w:t>
      </w:r>
      <w:r w:rsidRPr="0064006C">
        <w:rPr>
          <w:rFonts w:eastAsia="Calibri"/>
          <w:color w:val="0070C0"/>
          <w:spacing w:val="3"/>
        </w:rPr>
        <w:t>т</w:t>
      </w:r>
      <w:r w:rsidRPr="0064006C">
        <w:rPr>
          <w:rFonts w:eastAsia="Calibri"/>
          <w:color w:val="0070C0"/>
        </w:rPr>
        <w:t>ся</w:t>
      </w:r>
      <w:r w:rsidRPr="0064006C">
        <w:rPr>
          <w:rFonts w:eastAsia="Calibri"/>
          <w:color w:val="0070C0"/>
          <w:spacing w:val="-6"/>
        </w:rPr>
        <w:t xml:space="preserve"> </w:t>
      </w:r>
      <w:r w:rsidRPr="0064006C">
        <w:rPr>
          <w:rFonts w:eastAsia="Calibri"/>
          <w:color w:val="0070C0"/>
        </w:rPr>
        <w:t>с</w:t>
      </w:r>
      <w:r w:rsidRPr="0064006C">
        <w:rPr>
          <w:rFonts w:eastAsia="Calibri"/>
          <w:color w:val="0070C0"/>
          <w:spacing w:val="2"/>
        </w:rPr>
        <w:t>л</w:t>
      </w:r>
      <w:r w:rsidRPr="0064006C">
        <w:rPr>
          <w:rFonts w:eastAsia="Calibri"/>
          <w:color w:val="0070C0"/>
          <w:spacing w:val="-5"/>
        </w:rPr>
        <w:t>е</w:t>
      </w:r>
      <w:r w:rsidRPr="0064006C">
        <w:rPr>
          <w:rFonts w:eastAsia="Calibri"/>
          <w:color w:val="0070C0"/>
          <w:spacing w:val="2"/>
        </w:rPr>
        <w:t>д</w:t>
      </w:r>
      <w:r w:rsidRPr="0064006C">
        <w:rPr>
          <w:rFonts w:eastAsia="Calibri"/>
          <w:color w:val="0070C0"/>
          <w:spacing w:val="-4"/>
        </w:rPr>
        <w:t>у</w:t>
      </w:r>
      <w:r w:rsidRPr="0064006C">
        <w:rPr>
          <w:rFonts w:eastAsia="Calibri"/>
          <w:color w:val="0070C0"/>
          <w:spacing w:val="2"/>
        </w:rPr>
        <w:t>ю</w:t>
      </w:r>
      <w:r w:rsidRPr="0064006C">
        <w:rPr>
          <w:rFonts w:eastAsia="Calibri"/>
          <w:color w:val="0070C0"/>
          <w:spacing w:val="-1"/>
        </w:rPr>
        <w:t>щи</w:t>
      </w:r>
      <w:r w:rsidRPr="0064006C">
        <w:rPr>
          <w:rFonts w:eastAsia="Calibri"/>
          <w:color w:val="0070C0"/>
        </w:rPr>
        <w:t>е</w:t>
      </w:r>
      <w:r w:rsidRPr="0064006C">
        <w:rPr>
          <w:rFonts w:eastAsia="Calibri"/>
          <w:color w:val="0070C0"/>
          <w:spacing w:val="-3"/>
        </w:rPr>
        <w:t xml:space="preserve"> </w:t>
      </w:r>
      <w:r w:rsidRPr="0064006C">
        <w:rPr>
          <w:rFonts w:eastAsia="Calibri"/>
          <w:color w:val="0070C0"/>
          <w:spacing w:val="-6"/>
        </w:rPr>
        <w:t>о</w:t>
      </w:r>
      <w:r w:rsidRPr="0064006C">
        <w:rPr>
          <w:rFonts w:eastAsia="Calibri"/>
          <w:color w:val="0070C0"/>
        </w:rPr>
        <w:t>хра</w:t>
      </w:r>
      <w:r w:rsidRPr="0064006C">
        <w:rPr>
          <w:rFonts w:eastAsia="Calibri"/>
          <w:color w:val="0070C0"/>
          <w:spacing w:val="-1"/>
        </w:rPr>
        <w:t>нн</w:t>
      </w:r>
      <w:r w:rsidRPr="0064006C">
        <w:rPr>
          <w:rFonts w:eastAsia="Calibri"/>
          <w:color w:val="0070C0"/>
          <w:spacing w:val="1"/>
        </w:rPr>
        <w:t>ы</w:t>
      </w:r>
      <w:r w:rsidRPr="0064006C">
        <w:rPr>
          <w:rFonts w:eastAsia="Calibri"/>
          <w:color w:val="0070C0"/>
        </w:rPr>
        <w:t>е</w:t>
      </w:r>
      <w:r w:rsidRPr="0064006C">
        <w:rPr>
          <w:rFonts w:eastAsia="Calibri"/>
          <w:color w:val="0070C0"/>
          <w:spacing w:val="-5"/>
        </w:rPr>
        <w:t xml:space="preserve"> </w:t>
      </w:r>
      <w:r w:rsidRPr="0064006C">
        <w:rPr>
          <w:rFonts w:eastAsia="Calibri"/>
          <w:color w:val="0070C0"/>
          <w:spacing w:val="-3"/>
        </w:rPr>
        <w:t>з</w:t>
      </w:r>
      <w:r w:rsidRPr="0064006C">
        <w:rPr>
          <w:rFonts w:eastAsia="Calibri"/>
          <w:color w:val="0070C0"/>
        </w:rPr>
        <w:t>о</w:t>
      </w:r>
      <w:r w:rsidRPr="0064006C">
        <w:rPr>
          <w:rFonts w:eastAsia="Calibri"/>
          <w:color w:val="0070C0"/>
          <w:spacing w:val="-1"/>
        </w:rPr>
        <w:t>н</w:t>
      </w:r>
      <w:r w:rsidRPr="0064006C">
        <w:rPr>
          <w:rFonts w:eastAsia="Calibri"/>
          <w:color w:val="0070C0"/>
          <w:spacing w:val="1"/>
        </w:rPr>
        <w:t>ы</w:t>
      </w:r>
      <w:r w:rsidRPr="0064006C">
        <w:rPr>
          <w:rFonts w:eastAsia="Calibri"/>
          <w:color w:val="0070C0"/>
        </w:rPr>
        <w:t>:</w:t>
      </w:r>
    </w:p>
    <w:p w14:paraId="399E6461"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0C7DC039"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lastRenderedPageBreak/>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4F43FC29"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7E2D863C"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383A7BB"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5CC67531" w14:textId="77777777" w:rsidR="00F00790" w:rsidRPr="0064006C" w:rsidRDefault="00F00790" w:rsidP="00F00790">
      <w:pPr>
        <w:autoSpaceDE w:val="0"/>
        <w:spacing w:line="256" w:lineRule="auto"/>
        <w:ind w:right="48" w:firstLine="567"/>
        <w:rPr>
          <w:rFonts w:eastAsia="Calibri"/>
          <w:color w:val="0070C0"/>
        </w:rPr>
      </w:pPr>
      <w:r w:rsidRPr="0064006C">
        <w:rPr>
          <w:rFonts w:eastAsia="Calibri"/>
          <w:color w:val="0070C0"/>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48AC4D9" w14:textId="77777777" w:rsidR="00F00790" w:rsidRPr="0064006C" w:rsidRDefault="00F00790" w:rsidP="00F00790">
      <w:pPr>
        <w:autoSpaceDE w:val="0"/>
        <w:autoSpaceDN w:val="0"/>
        <w:adjustRightInd w:val="0"/>
        <w:ind w:firstLine="567"/>
        <w:rPr>
          <w:rFonts w:eastAsia="TimesNewRoman"/>
          <w:color w:val="0070C0"/>
        </w:rPr>
      </w:pPr>
      <w:r w:rsidRPr="0064006C">
        <w:rPr>
          <w:rFonts w:eastAsia="TimesNewRoman"/>
          <w:color w:val="0070C0"/>
        </w:rPr>
        <w:t>О</w:t>
      </w:r>
      <w:r w:rsidRPr="0064006C">
        <w:rPr>
          <w:rFonts w:eastAsia="TimesNewRoman"/>
          <w:color w:val="0070C0"/>
          <w:spacing w:val="1"/>
        </w:rPr>
        <w:t>т</w:t>
      </w:r>
      <w:r w:rsidRPr="0064006C">
        <w:rPr>
          <w:rFonts w:eastAsia="TimesNewRoman"/>
          <w:color w:val="0070C0"/>
          <w:spacing w:val="-3"/>
        </w:rPr>
        <w:t>с</w:t>
      </w:r>
      <w:r w:rsidRPr="0064006C">
        <w:rPr>
          <w:rFonts w:eastAsia="TimesNewRoman"/>
          <w:color w:val="0070C0"/>
          <w:spacing w:val="-1"/>
        </w:rPr>
        <w:t>ч</w:t>
      </w:r>
      <w:r w:rsidRPr="0064006C">
        <w:rPr>
          <w:rFonts w:eastAsia="TimesNewRoman"/>
          <w:color w:val="0070C0"/>
        </w:rPr>
        <w:t>ет</w:t>
      </w:r>
      <w:r w:rsidRPr="0064006C">
        <w:rPr>
          <w:rFonts w:eastAsia="TimesNewRoman"/>
          <w:color w:val="0070C0"/>
          <w:spacing w:val="3"/>
        </w:rPr>
        <w:t xml:space="preserve"> </w:t>
      </w:r>
      <w:r w:rsidRPr="0064006C">
        <w:rPr>
          <w:rFonts w:eastAsia="TimesNewRoman"/>
          <w:color w:val="0070C0"/>
        </w:rPr>
        <w:t>рас</w:t>
      </w:r>
      <w:r w:rsidRPr="0064006C">
        <w:rPr>
          <w:rFonts w:eastAsia="TimesNewRoman"/>
          <w:color w:val="0070C0"/>
          <w:spacing w:val="1"/>
        </w:rPr>
        <w:t>с</w:t>
      </w:r>
      <w:r w:rsidRPr="0064006C">
        <w:rPr>
          <w:rFonts w:eastAsia="TimesNewRoman"/>
          <w:color w:val="0070C0"/>
          <w:spacing w:val="-5"/>
        </w:rPr>
        <w:t>т</w:t>
      </w:r>
      <w:r w:rsidRPr="0064006C">
        <w:rPr>
          <w:rFonts w:eastAsia="TimesNewRoman"/>
          <w:color w:val="0070C0"/>
          <w:spacing w:val="-4"/>
        </w:rPr>
        <w:t>о</w:t>
      </w:r>
      <w:r w:rsidRPr="0064006C">
        <w:rPr>
          <w:rFonts w:eastAsia="TimesNewRoman"/>
          <w:color w:val="0070C0"/>
        </w:rPr>
        <w:t>я</w:t>
      </w:r>
      <w:r w:rsidRPr="0064006C">
        <w:rPr>
          <w:rFonts w:eastAsia="TimesNewRoman"/>
          <w:color w:val="0070C0"/>
          <w:spacing w:val="1"/>
        </w:rPr>
        <w:t>н</w:t>
      </w:r>
      <w:r w:rsidRPr="0064006C">
        <w:rPr>
          <w:rFonts w:eastAsia="TimesNewRoman"/>
          <w:color w:val="0070C0"/>
          <w:spacing w:val="-1"/>
        </w:rPr>
        <w:t>и</w:t>
      </w:r>
      <w:r w:rsidRPr="0064006C">
        <w:rPr>
          <w:rFonts w:eastAsia="TimesNewRoman"/>
          <w:color w:val="0070C0"/>
        </w:rPr>
        <w:t>й</w:t>
      </w:r>
      <w:r w:rsidRPr="0064006C">
        <w:rPr>
          <w:rFonts w:eastAsia="TimesNewRoman"/>
          <w:color w:val="0070C0"/>
          <w:spacing w:val="1"/>
        </w:rPr>
        <w:t xml:space="preserve"> </w:t>
      </w:r>
      <w:r w:rsidRPr="0064006C">
        <w:rPr>
          <w:rFonts w:eastAsia="TimesNewRoman"/>
          <w:color w:val="0070C0"/>
          <w:spacing w:val="-1"/>
        </w:rPr>
        <w:t>п</w:t>
      </w:r>
      <w:r w:rsidRPr="0064006C">
        <w:rPr>
          <w:rFonts w:eastAsia="TimesNewRoman"/>
          <w:color w:val="0070C0"/>
        </w:rPr>
        <w:t>ри</w:t>
      </w:r>
      <w:r w:rsidRPr="0064006C">
        <w:rPr>
          <w:rFonts w:eastAsia="TimesNewRoman"/>
          <w:color w:val="0070C0"/>
          <w:spacing w:val="7"/>
        </w:rPr>
        <w:t xml:space="preserve"> </w:t>
      </w:r>
      <w:r w:rsidRPr="0064006C">
        <w:rPr>
          <w:rFonts w:eastAsia="TimesNewRoman"/>
          <w:color w:val="0070C0"/>
        </w:rPr>
        <w:t>о</w:t>
      </w:r>
      <w:r w:rsidRPr="0064006C">
        <w:rPr>
          <w:rFonts w:eastAsia="TimesNewRoman"/>
          <w:color w:val="0070C0"/>
          <w:spacing w:val="-1"/>
        </w:rPr>
        <w:t>п</w:t>
      </w:r>
      <w:r w:rsidRPr="0064006C">
        <w:rPr>
          <w:rFonts w:eastAsia="TimesNewRoman"/>
          <w:color w:val="0070C0"/>
        </w:rPr>
        <w:t>р</w:t>
      </w:r>
      <w:r w:rsidRPr="0064006C">
        <w:rPr>
          <w:rFonts w:eastAsia="TimesNewRoman"/>
          <w:color w:val="0070C0"/>
          <w:spacing w:val="-5"/>
        </w:rPr>
        <w:t>е</w:t>
      </w:r>
      <w:r w:rsidRPr="0064006C">
        <w:rPr>
          <w:rFonts w:eastAsia="TimesNewRoman"/>
          <w:color w:val="0070C0"/>
          <w:spacing w:val="2"/>
        </w:rPr>
        <w:t>д</w:t>
      </w:r>
      <w:r w:rsidRPr="0064006C">
        <w:rPr>
          <w:rFonts w:eastAsia="TimesNewRoman"/>
          <w:color w:val="0070C0"/>
        </w:rPr>
        <w:t>еле</w:t>
      </w:r>
      <w:r w:rsidRPr="0064006C">
        <w:rPr>
          <w:rFonts w:eastAsia="TimesNewRoman"/>
          <w:color w:val="0070C0"/>
          <w:spacing w:val="-1"/>
        </w:rPr>
        <w:t>н</w:t>
      </w:r>
      <w:r w:rsidRPr="0064006C">
        <w:rPr>
          <w:rFonts w:eastAsia="TimesNewRoman"/>
          <w:color w:val="0070C0"/>
          <w:spacing w:val="1"/>
        </w:rPr>
        <w:t>и</w:t>
      </w:r>
      <w:r w:rsidRPr="0064006C">
        <w:rPr>
          <w:rFonts w:eastAsia="TimesNewRoman"/>
          <w:color w:val="0070C0"/>
        </w:rPr>
        <w:t xml:space="preserve">и </w:t>
      </w:r>
      <w:r w:rsidRPr="0064006C">
        <w:rPr>
          <w:rFonts w:eastAsia="TimesNewRoman"/>
          <w:color w:val="0070C0"/>
          <w:spacing w:val="-6"/>
        </w:rPr>
        <w:t>о</w:t>
      </w:r>
      <w:r w:rsidRPr="0064006C">
        <w:rPr>
          <w:rFonts w:eastAsia="TimesNewRoman"/>
          <w:color w:val="0070C0"/>
        </w:rPr>
        <w:t>хра</w:t>
      </w:r>
      <w:r w:rsidRPr="0064006C">
        <w:rPr>
          <w:rFonts w:eastAsia="TimesNewRoman"/>
          <w:color w:val="0070C0"/>
          <w:spacing w:val="-1"/>
        </w:rPr>
        <w:t>нн</w:t>
      </w:r>
      <w:r w:rsidRPr="0064006C">
        <w:rPr>
          <w:rFonts w:eastAsia="TimesNewRoman"/>
          <w:color w:val="0070C0"/>
          <w:spacing w:val="1"/>
        </w:rPr>
        <w:t>ы</w:t>
      </w:r>
      <w:r w:rsidRPr="0064006C">
        <w:rPr>
          <w:rFonts w:eastAsia="TimesNewRoman"/>
          <w:color w:val="0070C0"/>
        </w:rPr>
        <w:t>х</w:t>
      </w:r>
      <w:r w:rsidRPr="0064006C">
        <w:rPr>
          <w:rFonts w:eastAsia="TimesNewRoman"/>
          <w:color w:val="0070C0"/>
          <w:spacing w:val="3"/>
        </w:rPr>
        <w:t xml:space="preserve"> </w:t>
      </w:r>
      <w:r w:rsidRPr="0064006C">
        <w:rPr>
          <w:rFonts w:eastAsia="TimesNewRoman"/>
          <w:color w:val="0070C0"/>
          <w:spacing w:val="-3"/>
        </w:rPr>
        <w:t>з</w:t>
      </w:r>
      <w:r w:rsidRPr="0064006C">
        <w:rPr>
          <w:rFonts w:eastAsia="TimesNewRoman"/>
          <w:color w:val="0070C0"/>
        </w:rPr>
        <w:t>он</w:t>
      </w:r>
      <w:r w:rsidRPr="0064006C">
        <w:rPr>
          <w:rFonts w:eastAsia="TimesNewRoman"/>
          <w:color w:val="0070C0"/>
          <w:spacing w:val="7"/>
        </w:rPr>
        <w:t xml:space="preserve"> </w:t>
      </w:r>
      <w:r w:rsidRPr="0064006C">
        <w:rPr>
          <w:rFonts w:eastAsia="TimesNewRoman"/>
          <w:color w:val="0070C0"/>
          <w:spacing w:val="-1"/>
        </w:rPr>
        <w:t>г</w:t>
      </w:r>
      <w:r w:rsidRPr="0064006C">
        <w:rPr>
          <w:rFonts w:eastAsia="TimesNewRoman"/>
          <w:color w:val="0070C0"/>
          <w:spacing w:val="1"/>
        </w:rPr>
        <w:t>а</w:t>
      </w:r>
      <w:r w:rsidRPr="0064006C">
        <w:rPr>
          <w:rFonts w:eastAsia="TimesNewRoman"/>
          <w:color w:val="0070C0"/>
          <w:spacing w:val="-3"/>
        </w:rPr>
        <w:t>з</w:t>
      </w:r>
      <w:r w:rsidRPr="0064006C">
        <w:rPr>
          <w:rFonts w:eastAsia="TimesNewRoman"/>
          <w:color w:val="0070C0"/>
        </w:rPr>
        <w:t>о</w:t>
      </w:r>
      <w:r w:rsidRPr="0064006C">
        <w:rPr>
          <w:rFonts w:eastAsia="TimesNewRoman"/>
          <w:color w:val="0070C0"/>
          <w:spacing w:val="-1"/>
        </w:rPr>
        <w:t>п</w:t>
      </w:r>
      <w:r w:rsidRPr="0064006C">
        <w:rPr>
          <w:rFonts w:eastAsia="TimesNewRoman"/>
          <w:color w:val="0070C0"/>
        </w:rPr>
        <w:t>ро</w:t>
      </w:r>
      <w:r w:rsidRPr="0064006C">
        <w:rPr>
          <w:rFonts w:eastAsia="TimesNewRoman"/>
          <w:color w:val="0070C0"/>
          <w:spacing w:val="-1"/>
        </w:rPr>
        <w:t>в</w:t>
      </w:r>
      <w:r w:rsidRPr="0064006C">
        <w:rPr>
          <w:rFonts w:eastAsia="TimesNewRoman"/>
          <w:color w:val="0070C0"/>
          <w:spacing w:val="-6"/>
        </w:rPr>
        <w:t>о</w:t>
      </w:r>
      <w:r w:rsidRPr="0064006C">
        <w:rPr>
          <w:rFonts w:eastAsia="TimesNewRoman"/>
          <w:color w:val="0070C0"/>
        </w:rPr>
        <w:t>дов</w:t>
      </w:r>
      <w:r w:rsidRPr="0064006C">
        <w:rPr>
          <w:rFonts w:eastAsia="TimesNewRoman"/>
          <w:color w:val="0070C0"/>
          <w:spacing w:val="1"/>
        </w:rPr>
        <w:t xml:space="preserve"> </w:t>
      </w:r>
      <w:r w:rsidRPr="0064006C">
        <w:rPr>
          <w:rFonts w:eastAsia="TimesNewRoman"/>
          <w:color w:val="0070C0"/>
          <w:spacing w:val="-1"/>
        </w:rPr>
        <w:t>п</w:t>
      </w:r>
      <w:r w:rsidRPr="0064006C">
        <w:rPr>
          <w:rFonts w:eastAsia="TimesNewRoman"/>
          <w:color w:val="0070C0"/>
        </w:rPr>
        <w:t>ро</w:t>
      </w:r>
      <w:r w:rsidRPr="0064006C">
        <w:rPr>
          <w:rFonts w:eastAsia="TimesNewRoman"/>
          <w:color w:val="0070C0"/>
          <w:spacing w:val="1"/>
        </w:rPr>
        <w:t>и</w:t>
      </w:r>
      <w:r w:rsidRPr="0064006C">
        <w:rPr>
          <w:rFonts w:eastAsia="TimesNewRoman"/>
          <w:color w:val="0070C0"/>
          <w:spacing w:val="-1"/>
        </w:rPr>
        <w:t>зв</w:t>
      </w:r>
      <w:r w:rsidRPr="0064006C">
        <w:rPr>
          <w:rFonts w:eastAsia="TimesNewRoman"/>
          <w:color w:val="0070C0"/>
          <w:spacing w:val="-6"/>
        </w:rPr>
        <w:t>о</w:t>
      </w:r>
      <w:r w:rsidRPr="0064006C">
        <w:rPr>
          <w:rFonts w:eastAsia="TimesNewRoman"/>
          <w:color w:val="0070C0"/>
        </w:rPr>
        <w:t>д</w:t>
      </w:r>
      <w:r w:rsidRPr="0064006C">
        <w:rPr>
          <w:rFonts w:eastAsia="TimesNewRoman"/>
          <w:color w:val="0070C0"/>
          <w:spacing w:val="-1"/>
        </w:rPr>
        <w:t>и</w:t>
      </w:r>
      <w:r w:rsidRPr="0064006C">
        <w:rPr>
          <w:rFonts w:eastAsia="TimesNewRoman"/>
          <w:color w:val="0070C0"/>
          <w:spacing w:val="3"/>
        </w:rPr>
        <w:t>т</w:t>
      </w:r>
      <w:r w:rsidRPr="0064006C">
        <w:rPr>
          <w:rFonts w:eastAsia="TimesNewRoman"/>
          <w:color w:val="0070C0"/>
        </w:rPr>
        <w:t>ся</w:t>
      </w:r>
      <w:r w:rsidRPr="0064006C">
        <w:rPr>
          <w:rFonts w:eastAsia="TimesNewRoman"/>
          <w:color w:val="0070C0"/>
          <w:spacing w:val="2"/>
        </w:rPr>
        <w:t xml:space="preserve"> </w:t>
      </w:r>
      <w:r w:rsidRPr="0064006C">
        <w:rPr>
          <w:rFonts w:eastAsia="TimesNewRoman"/>
          <w:color w:val="0070C0"/>
          <w:spacing w:val="-4"/>
        </w:rPr>
        <w:t>о</w:t>
      </w:r>
      <w:r w:rsidRPr="0064006C">
        <w:rPr>
          <w:rFonts w:eastAsia="TimesNewRoman"/>
          <w:color w:val="0070C0"/>
        </w:rPr>
        <w:t>т</w:t>
      </w:r>
      <w:r w:rsidRPr="0064006C">
        <w:rPr>
          <w:rFonts w:eastAsia="TimesNewRoman"/>
          <w:color w:val="0070C0"/>
          <w:spacing w:val="7"/>
        </w:rPr>
        <w:t xml:space="preserve"> </w:t>
      </w:r>
      <w:r w:rsidRPr="0064006C">
        <w:rPr>
          <w:rFonts w:eastAsia="TimesNewRoman"/>
          <w:color w:val="0070C0"/>
          <w:spacing w:val="6"/>
        </w:rPr>
        <w:t>о</w:t>
      </w:r>
      <w:r w:rsidRPr="0064006C">
        <w:rPr>
          <w:rFonts w:eastAsia="TimesNewRoman"/>
          <w:color w:val="0070C0"/>
        </w:rPr>
        <w:t xml:space="preserve">си </w:t>
      </w:r>
      <w:r w:rsidRPr="0064006C">
        <w:rPr>
          <w:rFonts w:eastAsia="TimesNewRoman"/>
          <w:color w:val="0070C0"/>
          <w:spacing w:val="-1"/>
        </w:rPr>
        <w:t>г</w:t>
      </w:r>
      <w:r w:rsidRPr="0064006C">
        <w:rPr>
          <w:rFonts w:eastAsia="TimesNewRoman"/>
          <w:color w:val="0070C0"/>
        </w:rPr>
        <w:t>а</w:t>
      </w:r>
      <w:r w:rsidRPr="0064006C">
        <w:rPr>
          <w:rFonts w:eastAsia="TimesNewRoman"/>
          <w:color w:val="0070C0"/>
          <w:spacing w:val="-1"/>
        </w:rPr>
        <w:t>з</w:t>
      </w:r>
      <w:r w:rsidRPr="0064006C">
        <w:rPr>
          <w:rFonts w:eastAsia="TimesNewRoman"/>
          <w:color w:val="0070C0"/>
        </w:rPr>
        <w:t>о</w:t>
      </w:r>
      <w:r w:rsidRPr="0064006C">
        <w:rPr>
          <w:rFonts w:eastAsia="TimesNewRoman"/>
          <w:color w:val="0070C0"/>
          <w:spacing w:val="-1"/>
        </w:rPr>
        <w:t>п</w:t>
      </w:r>
      <w:r w:rsidRPr="0064006C">
        <w:rPr>
          <w:rFonts w:eastAsia="TimesNewRoman"/>
          <w:color w:val="0070C0"/>
        </w:rPr>
        <w:t>ро</w:t>
      </w:r>
      <w:r w:rsidRPr="0064006C">
        <w:rPr>
          <w:rFonts w:eastAsia="TimesNewRoman"/>
          <w:color w:val="0070C0"/>
          <w:spacing w:val="-1"/>
        </w:rPr>
        <w:t>в</w:t>
      </w:r>
      <w:r w:rsidRPr="0064006C">
        <w:rPr>
          <w:rFonts w:eastAsia="TimesNewRoman"/>
          <w:color w:val="0070C0"/>
          <w:spacing w:val="-6"/>
        </w:rPr>
        <w:t>о</w:t>
      </w:r>
      <w:r w:rsidRPr="0064006C">
        <w:rPr>
          <w:rFonts w:eastAsia="TimesNewRoman"/>
          <w:color w:val="0070C0"/>
        </w:rPr>
        <w:t>да –</w:t>
      </w:r>
      <w:r w:rsidRPr="0064006C">
        <w:rPr>
          <w:rFonts w:eastAsia="TimesNewRoman"/>
          <w:color w:val="0070C0"/>
          <w:spacing w:val="5"/>
        </w:rPr>
        <w:t xml:space="preserve"> </w:t>
      </w:r>
      <w:r w:rsidRPr="0064006C">
        <w:rPr>
          <w:rFonts w:eastAsia="TimesNewRoman"/>
          <w:color w:val="0070C0"/>
        </w:rPr>
        <w:t xml:space="preserve">для </w:t>
      </w:r>
      <w:r w:rsidRPr="0064006C">
        <w:rPr>
          <w:rFonts w:eastAsia="TimesNewRoman"/>
          <w:color w:val="0070C0"/>
          <w:spacing w:val="-6"/>
        </w:rPr>
        <w:t>о</w:t>
      </w:r>
      <w:r w:rsidRPr="0064006C">
        <w:rPr>
          <w:rFonts w:eastAsia="TimesNewRoman"/>
          <w:color w:val="0070C0"/>
        </w:rPr>
        <w:t>д</w:t>
      </w:r>
      <w:r w:rsidRPr="0064006C">
        <w:rPr>
          <w:rFonts w:eastAsia="TimesNewRoman"/>
          <w:color w:val="0070C0"/>
          <w:spacing w:val="-1"/>
        </w:rPr>
        <w:t>н</w:t>
      </w:r>
      <w:r w:rsidRPr="0064006C">
        <w:rPr>
          <w:rFonts w:eastAsia="TimesNewRoman"/>
          <w:color w:val="0070C0"/>
        </w:rPr>
        <w:t>о</w:t>
      </w:r>
      <w:r w:rsidRPr="0064006C">
        <w:rPr>
          <w:rFonts w:eastAsia="TimesNewRoman"/>
          <w:color w:val="0070C0"/>
          <w:spacing w:val="-1"/>
        </w:rPr>
        <w:t>н</w:t>
      </w:r>
      <w:r w:rsidRPr="0064006C">
        <w:rPr>
          <w:rFonts w:eastAsia="TimesNewRoman"/>
          <w:color w:val="0070C0"/>
          <w:spacing w:val="1"/>
        </w:rPr>
        <w:t>и</w:t>
      </w:r>
      <w:r w:rsidRPr="0064006C">
        <w:rPr>
          <w:rFonts w:eastAsia="TimesNewRoman"/>
          <w:color w:val="0070C0"/>
          <w:spacing w:val="-5"/>
        </w:rPr>
        <w:t>т</w:t>
      </w:r>
      <w:r w:rsidRPr="0064006C">
        <w:rPr>
          <w:rFonts w:eastAsia="TimesNewRoman"/>
          <w:color w:val="0070C0"/>
          <w:spacing w:val="-6"/>
        </w:rPr>
        <w:t>о</w:t>
      </w:r>
      <w:r w:rsidRPr="0064006C">
        <w:rPr>
          <w:rFonts w:eastAsia="TimesNewRoman"/>
          <w:color w:val="0070C0"/>
          <w:spacing w:val="-1"/>
        </w:rPr>
        <w:t>чн</w:t>
      </w:r>
      <w:r w:rsidRPr="0064006C">
        <w:rPr>
          <w:rFonts w:eastAsia="TimesNewRoman"/>
          <w:color w:val="0070C0"/>
          <w:spacing w:val="1"/>
        </w:rPr>
        <w:t>ы</w:t>
      </w:r>
      <w:r w:rsidRPr="0064006C">
        <w:rPr>
          <w:rFonts w:eastAsia="TimesNewRoman"/>
          <w:color w:val="0070C0"/>
        </w:rPr>
        <w:t xml:space="preserve">х </w:t>
      </w:r>
      <w:r w:rsidRPr="0064006C">
        <w:rPr>
          <w:rFonts w:eastAsia="TimesNewRoman"/>
          <w:color w:val="0070C0"/>
          <w:spacing w:val="-1"/>
        </w:rPr>
        <w:t>г</w:t>
      </w:r>
      <w:r w:rsidRPr="0064006C">
        <w:rPr>
          <w:rFonts w:eastAsia="TimesNewRoman"/>
          <w:color w:val="0070C0"/>
        </w:rPr>
        <w:t>а</w:t>
      </w:r>
      <w:r w:rsidRPr="0064006C">
        <w:rPr>
          <w:rFonts w:eastAsia="TimesNewRoman"/>
          <w:color w:val="0070C0"/>
          <w:spacing w:val="-3"/>
        </w:rPr>
        <w:t>з</w:t>
      </w:r>
      <w:r w:rsidRPr="0064006C">
        <w:rPr>
          <w:rFonts w:eastAsia="TimesNewRoman"/>
          <w:color w:val="0070C0"/>
          <w:spacing w:val="2"/>
        </w:rPr>
        <w:t>о</w:t>
      </w:r>
      <w:r w:rsidRPr="0064006C">
        <w:rPr>
          <w:rFonts w:eastAsia="TimesNewRoman"/>
          <w:color w:val="0070C0"/>
          <w:spacing w:val="-1"/>
        </w:rPr>
        <w:t>п</w:t>
      </w:r>
      <w:r w:rsidRPr="0064006C">
        <w:rPr>
          <w:rFonts w:eastAsia="TimesNewRoman"/>
          <w:color w:val="0070C0"/>
        </w:rPr>
        <w:t>ро</w:t>
      </w:r>
      <w:r w:rsidRPr="0064006C">
        <w:rPr>
          <w:rFonts w:eastAsia="TimesNewRoman"/>
          <w:color w:val="0070C0"/>
          <w:spacing w:val="-1"/>
        </w:rPr>
        <w:t>в</w:t>
      </w:r>
      <w:r w:rsidRPr="0064006C">
        <w:rPr>
          <w:rFonts w:eastAsia="TimesNewRoman"/>
          <w:color w:val="0070C0"/>
          <w:spacing w:val="-6"/>
        </w:rPr>
        <w:t>о</w:t>
      </w:r>
      <w:r w:rsidRPr="0064006C">
        <w:rPr>
          <w:rFonts w:eastAsia="TimesNewRoman"/>
          <w:color w:val="0070C0"/>
        </w:rPr>
        <w:t>д</w:t>
      </w:r>
      <w:r w:rsidRPr="0064006C">
        <w:rPr>
          <w:rFonts w:eastAsia="TimesNewRoman"/>
          <w:color w:val="0070C0"/>
          <w:spacing w:val="-2"/>
        </w:rPr>
        <w:t>о</w:t>
      </w:r>
      <w:r w:rsidRPr="0064006C">
        <w:rPr>
          <w:rFonts w:eastAsia="TimesNewRoman"/>
          <w:color w:val="0070C0"/>
        </w:rPr>
        <w:t>в</w:t>
      </w:r>
      <w:r w:rsidRPr="0064006C">
        <w:rPr>
          <w:rFonts w:eastAsia="TimesNewRoman"/>
          <w:color w:val="0070C0"/>
          <w:spacing w:val="1"/>
        </w:rPr>
        <w:t xml:space="preserve"> </w:t>
      </w:r>
      <w:r w:rsidRPr="0064006C">
        <w:rPr>
          <w:rFonts w:eastAsia="TimesNewRoman"/>
          <w:color w:val="0070C0"/>
        </w:rPr>
        <w:t>и</w:t>
      </w:r>
      <w:r w:rsidRPr="0064006C">
        <w:rPr>
          <w:rFonts w:eastAsia="TimesNewRoman"/>
          <w:color w:val="0070C0"/>
          <w:spacing w:val="6"/>
        </w:rPr>
        <w:t xml:space="preserve"> </w:t>
      </w:r>
      <w:r w:rsidRPr="0064006C">
        <w:rPr>
          <w:rFonts w:eastAsia="TimesNewRoman"/>
          <w:color w:val="0070C0"/>
          <w:spacing w:val="-4"/>
        </w:rPr>
        <w:t>о</w:t>
      </w:r>
      <w:r w:rsidRPr="0064006C">
        <w:rPr>
          <w:rFonts w:eastAsia="TimesNewRoman"/>
          <w:color w:val="0070C0"/>
        </w:rPr>
        <w:t>т</w:t>
      </w:r>
      <w:r w:rsidRPr="0064006C">
        <w:rPr>
          <w:rFonts w:eastAsia="TimesNewRoman"/>
          <w:color w:val="0070C0"/>
          <w:spacing w:val="4"/>
        </w:rPr>
        <w:t xml:space="preserve"> </w:t>
      </w:r>
      <w:r w:rsidRPr="0064006C">
        <w:rPr>
          <w:rFonts w:eastAsia="TimesNewRoman"/>
          <w:color w:val="0070C0"/>
          <w:spacing w:val="8"/>
        </w:rPr>
        <w:t>о</w:t>
      </w:r>
      <w:r w:rsidRPr="0064006C">
        <w:rPr>
          <w:rFonts w:eastAsia="TimesNewRoman"/>
          <w:color w:val="0070C0"/>
          <w:spacing w:val="1"/>
        </w:rPr>
        <w:t>с</w:t>
      </w:r>
      <w:r w:rsidRPr="0064006C">
        <w:rPr>
          <w:rFonts w:eastAsia="TimesNewRoman"/>
          <w:color w:val="0070C0"/>
        </w:rPr>
        <w:t>ей</w:t>
      </w:r>
      <w:r w:rsidRPr="0064006C">
        <w:rPr>
          <w:rFonts w:eastAsia="TimesNewRoman"/>
          <w:color w:val="0070C0"/>
          <w:spacing w:val="3"/>
        </w:rPr>
        <w:t xml:space="preserve"> </w:t>
      </w:r>
      <w:r w:rsidRPr="0064006C">
        <w:rPr>
          <w:rFonts w:eastAsia="TimesNewRoman"/>
          <w:color w:val="0070C0"/>
          <w:spacing w:val="-1"/>
        </w:rPr>
        <w:t>к</w:t>
      </w:r>
      <w:r w:rsidRPr="0064006C">
        <w:rPr>
          <w:rFonts w:eastAsia="TimesNewRoman"/>
          <w:color w:val="0070C0"/>
        </w:rPr>
        <w:t>ра</w:t>
      </w:r>
      <w:r w:rsidRPr="0064006C">
        <w:rPr>
          <w:rFonts w:eastAsia="TimesNewRoman"/>
          <w:color w:val="0070C0"/>
          <w:spacing w:val="-1"/>
        </w:rPr>
        <w:t>йни</w:t>
      </w:r>
      <w:r w:rsidRPr="0064006C">
        <w:rPr>
          <w:rFonts w:eastAsia="TimesNewRoman"/>
          <w:color w:val="0070C0"/>
        </w:rPr>
        <w:t>х</w:t>
      </w:r>
      <w:r w:rsidRPr="0064006C">
        <w:rPr>
          <w:rFonts w:eastAsia="TimesNewRoman"/>
          <w:color w:val="0070C0"/>
          <w:spacing w:val="2"/>
        </w:rPr>
        <w:t xml:space="preserve"> </w:t>
      </w:r>
      <w:r w:rsidRPr="0064006C">
        <w:rPr>
          <w:rFonts w:eastAsia="TimesNewRoman"/>
          <w:color w:val="0070C0"/>
          <w:spacing w:val="-1"/>
        </w:rPr>
        <w:t>ни</w:t>
      </w:r>
      <w:r w:rsidRPr="0064006C">
        <w:rPr>
          <w:rFonts w:eastAsia="TimesNewRoman"/>
          <w:color w:val="0070C0"/>
          <w:spacing w:val="-3"/>
        </w:rPr>
        <w:t>т</w:t>
      </w:r>
      <w:r w:rsidRPr="0064006C">
        <w:rPr>
          <w:rFonts w:eastAsia="TimesNewRoman"/>
          <w:color w:val="0070C0"/>
        </w:rPr>
        <w:t>ок</w:t>
      </w:r>
      <w:r w:rsidRPr="0064006C">
        <w:rPr>
          <w:rFonts w:eastAsia="TimesNewRoman"/>
          <w:color w:val="0070C0"/>
          <w:spacing w:val="3"/>
        </w:rPr>
        <w:t xml:space="preserve"> </w:t>
      </w:r>
      <w:r w:rsidRPr="0064006C">
        <w:rPr>
          <w:rFonts w:eastAsia="TimesNewRoman"/>
          <w:color w:val="0070C0"/>
          <w:spacing w:val="-1"/>
        </w:rPr>
        <w:t>г</w:t>
      </w:r>
      <w:r w:rsidRPr="0064006C">
        <w:rPr>
          <w:rFonts w:eastAsia="TimesNewRoman"/>
          <w:color w:val="0070C0"/>
        </w:rPr>
        <w:t>а</w:t>
      </w:r>
      <w:r w:rsidRPr="0064006C">
        <w:rPr>
          <w:rFonts w:eastAsia="TimesNewRoman"/>
          <w:color w:val="0070C0"/>
          <w:spacing w:val="-3"/>
        </w:rPr>
        <w:t>з</w:t>
      </w:r>
      <w:r w:rsidRPr="0064006C">
        <w:rPr>
          <w:rFonts w:eastAsia="TimesNewRoman"/>
          <w:color w:val="0070C0"/>
          <w:spacing w:val="2"/>
        </w:rPr>
        <w:t>о</w:t>
      </w:r>
      <w:r w:rsidRPr="0064006C">
        <w:rPr>
          <w:rFonts w:eastAsia="TimesNewRoman"/>
          <w:color w:val="0070C0"/>
          <w:spacing w:val="-1"/>
        </w:rPr>
        <w:t>п</w:t>
      </w:r>
      <w:r w:rsidRPr="0064006C">
        <w:rPr>
          <w:rFonts w:eastAsia="TimesNewRoman"/>
          <w:color w:val="0070C0"/>
        </w:rPr>
        <w:t>ро</w:t>
      </w:r>
      <w:r w:rsidRPr="0064006C">
        <w:rPr>
          <w:rFonts w:eastAsia="TimesNewRoman"/>
          <w:color w:val="0070C0"/>
          <w:spacing w:val="-1"/>
        </w:rPr>
        <w:t>в</w:t>
      </w:r>
      <w:r w:rsidRPr="0064006C">
        <w:rPr>
          <w:rFonts w:eastAsia="TimesNewRoman"/>
          <w:color w:val="0070C0"/>
          <w:spacing w:val="-6"/>
        </w:rPr>
        <w:t>о</w:t>
      </w:r>
      <w:r w:rsidRPr="0064006C">
        <w:rPr>
          <w:rFonts w:eastAsia="TimesNewRoman"/>
          <w:color w:val="0070C0"/>
        </w:rPr>
        <w:t>д</w:t>
      </w:r>
      <w:r w:rsidRPr="0064006C">
        <w:rPr>
          <w:rFonts w:eastAsia="TimesNewRoman"/>
          <w:color w:val="0070C0"/>
          <w:spacing w:val="-2"/>
        </w:rPr>
        <w:t>о</w:t>
      </w:r>
      <w:r w:rsidRPr="0064006C">
        <w:rPr>
          <w:rFonts w:eastAsia="TimesNewRoman"/>
          <w:color w:val="0070C0"/>
        </w:rPr>
        <w:t>в</w:t>
      </w:r>
      <w:r w:rsidRPr="0064006C">
        <w:rPr>
          <w:rFonts w:eastAsia="TimesNewRoman"/>
          <w:color w:val="0070C0"/>
          <w:spacing w:val="1"/>
        </w:rPr>
        <w:t xml:space="preserve"> </w:t>
      </w:r>
      <w:r w:rsidRPr="0064006C">
        <w:rPr>
          <w:rFonts w:eastAsia="TimesNewRoman"/>
          <w:color w:val="0070C0"/>
        </w:rPr>
        <w:t>–</w:t>
      </w:r>
      <w:r w:rsidRPr="0064006C">
        <w:rPr>
          <w:rFonts w:eastAsia="TimesNewRoman"/>
          <w:color w:val="0070C0"/>
          <w:spacing w:val="5"/>
        </w:rPr>
        <w:t xml:space="preserve"> </w:t>
      </w:r>
      <w:r w:rsidRPr="0064006C">
        <w:rPr>
          <w:rFonts w:eastAsia="TimesNewRoman"/>
          <w:color w:val="0070C0"/>
        </w:rPr>
        <w:t>для м</w:t>
      </w:r>
      <w:r w:rsidRPr="0064006C">
        <w:rPr>
          <w:rFonts w:eastAsia="TimesNewRoman"/>
          <w:color w:val="0070C0"/>
          <w:spacing w:val="-1"/>
        </w:rPr>
        <w:t>н</w:t>
      </w:r>
      <w:r w:rsidRPr="0064006C">
        <w:rPr>
          <w:rFonts w:eastAsia="TimesNewRoman"/>
          <w:color w:val="0070C0"/>
        </w:rPr>
        <w:t>о</w:t>
      </w:r>
      <w:r w:rsidRPr="0064006C">
        <w:rPr>
          <w:rFonts w:eastAsia="TimesNewRoman"/>
          <w:color w:val="0070C0"/>
          <w:spacing w:val="-7"/>
        </w:rPr>
        <w:t>г</w:t>
      </w:r>
      <w:r w:rsidRPr="0064006C">
        <w:rPr>
          <w:rFonts w:eastAsia="TimesNewRoman"/>
          <w:color w:val="0070C0"/>
        </w:rPr>
        <w:t>о</w:t>
      </w:r>
      <w:r w:rsidRPr="0064006C">
        <w:rPr>
          <w:rFonts w:eastAsia="TimesNewRoman"/>
          <w:color w:val="0070C0"/>
          <w:spacing w:val="-1"/>
        </w:rPr>
        <w:t>н</w:t>
      </w:r>
      <w:r w:rsidRPr="0064006C">
        <w:rPr>
          <w:rFonts w:eastAsia="TimesNewRoman"/>
          <w:color w:val="0070C0"/>
          <w:spacing w:val="1"/>
        </w:rPr>
        <w:t>и</w:t>
      </w:r>
      <w:r w:rsidRPr="0064006C">
        <w:rPr>
          <w:rFonts w:eastAsia="TimesNewRoman"/>
          <w:color w:val="0070C0"/>
          <w:spacing w:val="-5"/>
        </w:rPr>
        <w:t>т</w:t>
      </w:r>
      <w:r w:rsidRPr="0064006C">
        <w:rPr>
          <w:rFonts w:eastAsia="TimesNewRoman"/>
          <w:color w:val="0070C0"/>
          <w:spacing w:val="-6"/>
        </w:rPr>
        <w:t>о</w:t>
      </w:r>
      <w:r w:rsidRPr="0064006C">
        <w:rPr>
          <w:rFonts w:eastAsia="TimesNewRoman"/>
          <w:color w:val="0070C0"/>
          <w:spacing w:val="1"/>
        </w:rPr>
        <w:t>ч</w:t>
      </w:r>
      <w:r w:rsidRPr="0064006C">
        <w:rPr>
          <w:rFonts w:eastAsia="TimesNewRoman"/>
          <w:color w:val="0070C0"/>
          <w:spacing w:val="-1"/>
        </w:rPr>
        <w:t>н</w:t>
      </w:r>
      <w:r w:rsidRPr="0064006C">
        <w:rPr>
          <w:rFonts w:eastAsia="TimesNewRoman"/>
          <w:color w:val="0070C0"/>
          <w:spacing w:val="1"/>
        </w:rPr>
        <w:t>ы</w:t>
      </w:r>
      <w:r w:rsidRPr="0064006C">
        <w:rPr>
          <w:rFonts w:eastAsia="TimesNewRoman"/>
          <w:color w:val="0070C0"/>
        </w:rPr>
        <w:t>х.</w:t>
      </w:r>
    </w:p>
    <w:p w14:paraId="1AAE8FD4" w14:textId="77777777" w:rsidR="00F00790" w:rsidRPr="0064006C" w:rsidRDefault="00F00790" w:rsidP="00F00790">
      <w:pPr>
        <w:autoSpaceDE w:val="0"/>
        <w:autoSpaceDN w:val="0"/>
        <w:adjustRightInd w:val="0"/>
        <w:ind w:firstLine="567"/>
        <w:rPr>
          <w:rFonts w:eastAsia="TimesNewRoman"/>
          <w:bCs/>
          <w:i/>
          <w:color w:val="0070C0"/>
        </w:rPr>
      </w:pPr>
      <w:r w:rsidRPr="0064006C">
        <w:rPr>
          <w:rFonts w:eastAsia="TimesNewRoman"/>
          <w:bCs/>
          <w:i/>
          <w:color w:val="0070C0"/>
        </w:rPr>
        <w:t xml:space="preserve">По территории </w:t>
      </w:r>
      <w:r w:rsidRPr="0064006C">
        <w:rPr>
          <w:rFonts w:eastAsia="TimesNewRoman"/>
          <w:i/>
          <w:color w:val="0070C0"/>
        </w:rPr>
        <w:t>Грибановского городского поселения</w:t>
      </w:r>
      <w:r w:rsidRPr="0064006C">
        <w:rPr>
          <w:rFonts w:eastAsia="TimesNewRoman"/>
          <w:bCs/>
          <w:i/>
          <w:color w:val="0070C0"/>
        </w:rPr>
        <w:t xml:space="preserve"> проходят газопроводы высокого, среднего и низкого давления.</w:t>
      </w:r>
    </w:p>
    <w:p w14:paraId="35D06712" w14:textId="77777777" w:rsidR="00F00790" w:rsidRPr="0064006C" w:rsidRDefault="00F00790" w:rsidP="00F00790">
      <w:pPr>
        <w:autoSpaceDN w:val="0"/>
        <w:spacing w:line="256" w:lineRule="auto"/>
        <w:ind w:firstLine="567"/>
        <w:rPr>
          <w:rFonts w:eastAsia="TimesNewRoman"/>
          <w:bCs/>
          <w:color w:val="0070C0"/>
        </w:rPr>
      </w:pPr>
    </w:p>
    <w:p w14:paraId="170EFA14" w14:textId="77777777" w:rsidR="00F00790" w:rsidRPr="0064006C" w:rsidRDefault="00F00790" w:rsidP="00F00790">
      <w:pPr>
        <w:autoSpaceDE w:val="0"/>
        <w:autoSpaceDN w:val="0"/>
        <w:adjustRightInd w:val="0"/>
        <w:ind w:left="-709" w:right="283" w:firstLine="567"/>
        <w:jc w:val="center"/>
        <w:rPr>
          <w:rFonts w:eastAsia="TimesNewRoman"/>
          <w:b/>
          <w:color w:val="0070C0"/>
        </w:rPr>
      </w:pPr>
      <w:r w:rsidRPr="0064006C">
        <w:rPr>
          <w:rFonts w:eastAsia="TimesNewRoman"/>
          <w:b/>
          <w:color w:val="0070C0"/>
        </w:rPr>
        <w:t>Охранные зоны газопроводов и иных трубопроводов</w:t>
      </w:r>
    </w:p>
    <w:tbl>
      <w:tblPr>
        <w:tblW w:w="93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2584"/>
        <w:gridCol w:w="2693"/>
        <w:gridCol w:w="3281"/>
      </w:tblGrid>
      <w:tr w:rsidR="004321D5" w:rsidRPr="0064006C" w14:paraId="27319E70" w14:textId="77777777" w:rsidTr="004321D5">
        <w:trPr>
          <w:trHeight w:val="403"/>
        </w:trPr>
        <w:tc>
          <w:tcPr>
            <w:tcW w:w="788" w:type="dxa"/>
            <w:tcBorders>
              <w:top w:val="single" w:sz="4" w:space="0" w:color="000000"/>
              <w:left w:val="single" w:sz="4" w:space="0" w:color="000000"/>
              <w:bottom w:val="single" w:sz="4" w:space="0" w:color="000000"/>
              <w:right w:val="single" w:sz="4" w:space="0" w:color="000000"/>
            </w:tcBorders>
            <w:shd w:val="clear" w:color="auto" w:fill="auto"/>
            <w:hideMark/>
          </w:tcPr>
          <w:p w14:paraId="349C9141" w14:textId="77777777" w:rsidR="00F00790" w:rsidRPr="0064006C" w:rsidRDefault="00F00790" w:rsidP="00F00790">
            <w:pPr>
              <w:autoSpaceDE w:val="0"/>
              <w:autoSpaceDN w:val="0"/>
              <w:adjustRightInd w:val="0"/>
              <w:ind w:left="-709" w:right="-108" w:firstLine="567"/>
              <w:jc w:val="center"/>
              <w:rPr>
                <w:rFonts w:eastAsia="TimesNewRoman"/>
                <w:b/>
                <w:color w:val="0070C0"/>
                <w:sz w:val="20"/>
                <w:szCs w:val="20"/>
              </w:rPr>
            </w:pPr>
            <w:r w:rsidRPr="0064006C">
              <w:rPr>
                <w:rFonts w:eastAsia="TimesNewRoman"/>
                <w:b/>
                <w:color w:val="0070C0"/>
                <w:sz w:val="20"/>
                <w:szCs w:val="20"/>
              </w:rPr>
              <w:t>№п/п</w:t>
            </w:r>
          </w:p>
        </w:tc>
        <w:tc>
          <w:tcPr>
            <w:tcW w:w="2585" w:type="dxa"/>
            <w:tcBorders>
              <w:top w:val="single" w:sz="4" w:space="0" w:color="000000"/>
              <w:left w:val="single" w:sz="4" w:space="0" w:color="000000"/>
              <w:bottom w:val="single" w:sz="4" w:space="0" w:color="000000"/>
              <w:right w:val="single" w:sz="4" w:space="0" w:color="000000"/>
            </w:tcBorders>
            <w:shd w:val="clear" w:color="auto" w:fill="auto"/>
            <w:hideMark/>
          </w:tcPr>
          <w:p w14:paraId="757D4918" w14:textId="77777777" w:rsidR="00F00790" w:rsidRPr="0064006C" w:rsidRDefault="00F00790" w:rsidP="00F00790">
            <w:pPr>
              <w:autoSpaceDE w:val="0"/>
              <w:autoSpaceDN w:val="0"/>
              <w:adjustRightInd w:val="0"/>
              <w:ind w:right="176" w:firstLine="108"/>
              <w:jc w:val="center"/>
              <w:rPr>
                <w:rFonts w:eastAsia="TimesNewRoman"/>
                <w:b/>
                <w:color w:val="0070C0"/>
                <w:sz w:val="20"/>
                <w:szCs w:val="20"/>
              </w:rPr>
            </w:pPr>
            <w:r w:rsidRPr="0064006C">
              <w:rPr>
                <w:rFonts w:eastAsia="TimesNewRoman"/>
                <w:b/>
                <w:color w:val="0070C0"/>
                <w:sz w:val="20"/>
                <w:szCs w:val="20"/>
              </w:rPr>
              <w:t>Наименование</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626A1FCB" w14:textId="77777777" w:rsidR="00F00790" w:rsidRPr="0064006C" w:rsidRDefault="00F00790" w:rsidP="00F00790">
            <w:pPr>
              <w:autoSpaceDE w:val="0"/>
              <w:autoSpaceDN w:val="0"/>
              <w:adjustRightInd w:val="0"/>
              <w:ind w:left="33" w:right="176" w:firstLine="141"/>
              <w:jc w:val="center"/>
              <w:rPr>
                <w:rFonts w:eastAsia="TimesNewRoman"/>
                <w:b/>
                <w:color w:val="0070C0"/>
                <w:sz w:val="20"/>
                <w:szCs w:val="20"/>
              </w:rPr>
            </w:pPr>
            <w:r w:rsidRPr="0064006C">
              <w:rPr>
                <w:rFonts w:eastAsia="TimesNewRoman"/>
                <w:b/>
                <w:color w:val="0070C0"/>
                <w:sz w:val="20"/>
                <w:szCs w:val="20"/>
              </w:rPr>
              <w:t>Показатели</w:t>
            </w:r>
          </w:p>
        </w:tc>
        <w:tc>
          <w:tcPr>
            <w:tcW w:w="3283" w:type="dxa"/>
            <w:tcBorders>
              <w:top w:val="single" w:sz="4" w:space="0" w:color="000000"/>
              <w:left w:val="single" w:sz="4" w:space="0" w:color="000000"/>
              <w:bottom w:val="single" w:sz="4" w:space="0" w:color="000000"/>
              <w:right w:val="single" w:sz="4" w:space="0" w:color="000000"/>
            </w:tcBorders>
            <w:shd w:val="clear" w:color="auto" w:fill="auto"/>
            <w:hideMark/>
          </w:tcPr>
          <w:p w14:paraId="1C52952D" w14:textId="77777777" w:rsidR="00F00790" w:rsidRPr="0064006C" w:rsidRDefault="00F00790" w:rsidP="00F00790">
            <w:pPr>
              <w:autoSpaceDE w:val="0"/>
              <w:autoSpaceDN w:val="0"/>
              <w:adjustRightInd w:val="0"/>
              <w:ind w:right="179" w:firstLine="175"/>
              <w:jc w:val="center"/>
              <w:rPr>
                <w:rFonts w:eastAsia="TimesNewRoman"/>
                <w:b/>
                <w:color w:val="0070C0"/>
                <w:sz w:val="20"/>
                <w:szCs w:val="20"/>
              </w:rPr>
            </w:pPr>
            <w:r w:rsidRPr="0064006C">
              <w:rPr>
                <w:rFonts w:eastAsia="TimesNewRoman"/>
                <w:b/>
                <w:color w:val="0070C0"/>
                <w:sz w:val="20"/>
                <w:szCs w:val="20"/>
              </w:rPr>
              <w:t>Постановление</w:t>
            </w:r>
          </w:p>
        </w:tc>
      </w:tr>
      <w:tr w:rsidR="004321D5" w:rsidRPr="0064006C" w14:paraId="426858D8" w14:textId="77777777" w:rsidTr="004321D5">
        <w:trPr>
          <w:trHeight w:val="220"/>
        </w:trPr>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35980648" w14:textId="77777777" w:rsidR="00F00790" w:rsidRPr="0064006C" w:rsidRDefault="00F00790" w:rsidP="00F00790">
            <w:pPr>
              <w:autoSpaceDE w:val="0"/>
              <w:autoSpaceDN w:val="0"/>
              <w:adjustRightInd w:val="0"/>
              <w:ind w:left="-709" w:right="-108" w:firstLine="567"/>
              <w:jc w:val="center"/>
              <w:rPr>
                <w:rFonts w:eastAsia="TimesNewRoman"/>
                <w:b/>
                <w:color w:val="0070C0"/>
                <w:sz w:val="20"/>
                <w:szCs w:val="20"/>
              </w:rPr>
            </w:pPr>
            <w:r w:rsidRPr="0064006C">
              <w:rPr>
                <w:rFonts w:eastAsia="TimesNewRoman"/>
                <w:b/>
                <w:color w:val="0070C0"/>
                <w:sz w:val="20"/>
                <w:szCs w:val="20"/>
              </w:rPr>
              <w:t>1</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14:paraId="2435B899" w14:textId="77777777" w:rsidR="00F00790" w:rsidRPr="0064006C" w:rsidRDefault="00F00790" w:rsidP="00F00790">
            <w:pPr>
              <w:autoSpaceDE w:val="0"/>
              <w:autoSpaceDN w:val="0"/>
              <w:adjustRightInd w:val="0"/>
              <w:ind w:right="176" w:firstLine="108"/>
              <w:jc w:val="center"/>
              <w:rPr>
                <w:rFonts w:eastAsia="TimesNewRoman"/>
                <w:b/>
                <w:color w:val="0070C0"/>
                <w:sz w:val="20"/>
                <w:szCs w:val="20"/>
              </w:rPr>
            </w:pPr>
            <w:r w:rsidRPr="0064006C">
              <w:rPr>
                <w:rFonts w:eastAsia="TimesNewRoman"/>
                <w:b/>
                <w:color w:val="0070C0"/>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BF78127" w14:textId="77777777" w:rsidR="00F00790" w:rsidRPr="0064006C" w:rsidRDefault="00F00790" w:rsidP="00F00790">
            <w:pPr>
              <w:autoSpaceDE w:val="0"/>
              <w:autoSpaceDN w:val="0"/>
              <w:adjustRightInd w:val="0"/>
              <w:ind w:left="33" w:right="176" w:firstLine="141"/>
              <w:jc w:val="center"/>
              <w:rPr>
                <w:rFonts w:eastAsia="TimesNewRoman"/>
                <w:b/>
                <w:color w:val="0070C0"/>
                <w:sz w:val="20"/>
                <w:szCs w:val="20"/>
              </w:rPr>
            </w:pPr>
            <w:r w:rsidRPr="0064006C">
              <w:rPr>
                <w:rFonts w:eastAsia="TimesNewRoman"/>
                <w:b/>
                <w:color w:val="0070C0"/>
                <w:sz w:val="20"/>
                <w:szCs w:val="20"/>
              </w:rPr>
              <w:t>3</w:t>
            </w:r>
          </w:p>
        </w:tc>
        <w:tc>
          <w:tcPr>
            <w:tcW w:w="3283" w:type="dxa"/>
            <w:tcBorders>
              <w:top w:val="single" w:sz="4" w:space="0" w:color="000000"/>
              <w:left w:val="single" w:sz="4" w:space="0" w:color="000000"/>
              <w:bottom w:val="single" w:sz="4" w:space="0" w:color="000000"/>
              <w:right w:val="single" w:sz="4" w:space="0" w:color="000000"/>
            </w:tcBorders>
            <w:shd w:val="clear" w:color="auto" w:fill="auto"/>
          </w:tcPr>
          <w:p w14:paraId="21227828" w14:textId="77777777" w:rsidR="00F00790" w:rsidRPr="0064006C" w:rsidRDefault="00F00790" w:rsidP="00F00790">
            <w:pPr>
              <w:autoSpaceDE w:val="0"/>
              <w:autoSpaceDN w:val="0"/>
              <w:adjustRightInd w:val="0"/>
              <w:ind w:right="179" w:firstLine="175"/>
              <w:jc w:val="center"/>
              <w:rPr>
                <w:rFonts w:eastAsia="TimesNewRoman"/>
                <w:b/>
                <w:color w:val="0070C0"/>
                <w:sz w:val="20"/>
                <w:szCs w:val="20"/>
              </w:rPr>
            </w:pPr>
            <w:r w:rsidRPr="0064006C">
              <w:rPr>
                <w:rFonts w:eastAsia="TimesNewRoman"/>
                <w:b/>
                <w:color w:val="0070C0"/>
                <w:sz w:val="20"/>
                <w:szCs w:val="20"/>
              </w:rPr>
              <w:t>4</w:t>
            </w:r>
          </w:p>
        </w:tc>
      </w:tr>
      <w:tr w:rsidR="004321D5" w:rsidRPr="0064006C" w14:paraId="009EBBA8" w14:textId="77777777" w:rsidTr="004321D5">
        <w:trPr>
          <w:trHeight w:val="722"/>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526CB" w14:textId="77777777" w:rsidR="00F00790" w:rsidRPr="0064006C" w:rsidRDefault="00F00790" w:rsidP="00F00790">
            <w:pPr>
              <w:autoSpaceDE w:val="0"/>
              <w:autoSpaceDN w:val="0"/>
              <w:adjustRightInd w:val="0"/>
              <w:ind w:left="-709" w:right="-108" w:firstLine="567"/>
              <w:jc w:val="center"/>
              <w:rPr>
                <w:rFonts w:eastAsia="TimesNewRoman"/>
                <w:color w:val="0070C0"/>
                <w:sz w:val="20"/>
                <w:szCs w:val="20"/>
              </w:rPr>
            </w:pPr>
            <w:r w:rsidRPr="0064006C">
              <w:rPr>
                <w:rFonts w:eastAsia="TimesNewRoman"/>
                <w:color w:val="0070C0"/>
                <w:sz w:val="20"/>
                <w:szCs w:val="20"/>
              </w:rPr>
              <w:t>1</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E08CD" w14:textId="77777777" w:rsidR="00F00790" w:rsidRPr="0064006C" w:rsidRDefault="00F00790" w:rsidP="00F00790">
            <w:pPr>
              <w:autoSpaceDE w:val="0"/>
              <w:autoSpaceDN w:val="0"/>
              <w:adjustRightInd w:val="0"/>
              <w:ind w:right="33"/>
              <w:rPr>
                <w:rFonts w:eastAsia="TimesNewRoman"/>
                <w:color w:val="0070C0"/>
                <w:sz w:val="20"/>
                <w:szCs w:val="20"/>
              </w:rPr>
            </w:pPr>
            <w:r w:rsidRPr="0064006C">
              <w:rPr>
                <w:rFonts w:eastAsia="TimesNewRoman"/>
                <w:color w:val="0070C0"/>
                <w:sz w:val="20"/>
                <w:szCs w:val="20"/>
              </w:rPr>
              <w:t>Межпоселковый</w:t>
            </w:r>
          </w:p>
          <w:p w14:paraId="40B445CA" w14:textId="77777777" w:rsidR="00F00790" w:rsidRPr="0064006C" w:rsidRDefault="00F00790" w:rsidP="00F00790">
            <w:pPr>
              <w:autoSpaceDE w:val="0"/>
              <w:autoSpaceDN w:val="0"/>
              <w:adjustRightInd w:val="0"/>
              <w:ind w:right="33"/>
              <w:rPr>
                <w:rFonts w:eastAsia="TimesNewRoman"/>
                <w:color w:val="0070C0"/>
                <w:sz w:val="20"/>
                <w:szCs w:val="20"/>
              </w:rPr>
            </w:pPr>
            <w:r w:rsidRPr="0064006C">
              <w:rPr>
                <w:rFonts w:eastAsia="TimesNewRoman"/>
                <w:color w:val="0070C0"/>
                <w:sz w:val="20"/>
                <w:szCs w:val="20"/>
              </w:rPr>
              <w:t>газопровод высокого</w:t>
            </w:r>
          </w:p>
          <w:p w14:paraId="5EE61B64" w14:textId="77777777" w:rsidR="00F00790" w:rsidRPr="0064006C" w:rsidRDefault="00F00790" w:rsidP="00F00790">
            <w:pPr>
              <w:autoSpaceDE w:val="0"/>
              <w:autoSpaceDN w:val="0"/>
              <w:adjustRightInd w:val="0"/>
              <w:ind w:right="33"/>
              <w:rPr>
                <w:rFonts w:eastAsia="TimesNewRoman"/>
                <w:color w:val="0070C0"/>
                <w:sz w:val="20"/>
                <w:szCs w:val="20"/>
              </w:rPr>
            </w:pPr>
            <w:r w:rsidRPr="0064006C">
              <w:rPr>
                <w:rFonts w:eastAsia="TimesNewRoman"/>
                <w:color w:val="0070C0"/>
                <w:sz w:val="20"/>
                <w:szCs w:val="20"/>
              </w:rPr>
              <w:t>давления</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5B055" w14:textId="77777777" w:rsidR="00F00790" w:rsidRPr="0064006C" w:rsidRDefault="00F00790" w:rsidP="00F00790">
            <w:pPr>
              <w:autoSpaceDE w:val="0"/>
              <w:autoSpaceDN w:val="0"/>
              <w:adjustRightInd w:val="0"/>
              <w:ind w:left="33" w:right="34" w:firstLine="1"/>
              <w:rPr>
                <w:rFonts w:eastAsia="TimesNewRoman"/>
                <w:color w:val="0070C0"/>
                <w:sz w:val="20"/>
                <w:szCs w:val="20"/>
              </w:rPr>
            </w:pPr>
            <w:r w:rsidRPr="0064006C">
              <w:rPr>
                <w:rFonts w:eastAsia="TimesNewRoman"/>
                <w:color w:val="0070C0"/>
                <w:sz w:val="20"/>
                <w:szCs w:val="20"/>
              </w:rPr>
              <w:t>Охранная зона вдоль</w:t>
            </w:r>
          </w:p>
          <w:p w14:paraId="213A8107" w14:textId="77777777" w:rsidR="00F00790" w:rsidRPr="0064006C" w:rsidRDefault="00F00790" w:rsidP="00F00790">
            <w:pPr>
              <w:autoSpaceDE w:val="0"/>
              <w:autoSpaceDN w:val="0"/>
              <w:adjustRightInd w:val="0"/>
              <w:ind w:left="33" w:right="34" w:firstLine="1"/>
              <w:rPr>
                <w:rFonts w:eastAsia="TimesNewRoman"/>
                <w:b/>
                <w:color w:val="0070C0"/>
                <w:sz w:val="20"/>
                <w:szCs w:val="20"/>
              </w:rPr>
            </w:pPr>
            <w:r w:rsidRPr="0064006C">
              <w:rPr>
                <w:rFonts w:eastAsia="TimesNewRoman"/>
                <w:color w:val="0070C0"/>
                <w:sz w:val="20"/>
                <w:szCs w:val="20"/>
              </w:rPr>
              <w:t>трассы по 2 м в каждую сторону от оси</w:t>
            </w:r>
          </w:p>
        </w:tc>
        <w:tc>
          <w:tcPr>
            <w:tcW w:w="3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749C58" w14:textId="77777777" w:rsidR="00F00790" w:rsidRPr="0064006C" w:rsidRDefault="00F00790" w:rsidP="00F00790">
            <w:pPr>
              <w:autoSpaceDE w:val="0"/>
              <w:autoSpaceDN w:val="0"/>
              <w:adjustRightInd w:val="0"/>
              <w:ind w:firstLine="33"/>
              <w:jc w:val="center"/>
              <w:rPr>
                <w:rFonts w:eastAsia="TimesNewRoman"/>
                <w:b/>
                <w:color w:val="0070C0"/>
                <w:sz w:val="20"/>
                <w:szCs w:val="20"/>
              </w:rPr>
            </w:pPr>
            <w:r w:rsidRPr="0064006C">
              <w:rPr>
                <w:rFonts w:eastAsia="TimesNewRoman"/>
                <w:color w:val="0070C0"/>
                <w:sz w:val="20"/>
                <w:szCs w:val="20"/>
              </w:rPr>
              <w:t>Пост. Правительства РФ от 20.11.2000 г. № 878 «Об утверждении правил охраны газораспределительных сетей»</w:t>
            </w:r>
          </w:p>
        </w:tc>
      </w:tr>
      <w:tr w:rsidR="004321D5" w:rsidRPr="0064006C" w14:paraId="32A4C486" w14:textId="77777777" w:rsidTr="004321D5">
        <w:trPr>
          <w:trHeight w:val="802"/>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1CDC8" w14:textId="77777777" w:rsidR="00F00790" w:rsidRPr="0064006C" w:rsidRDefault="00F00790" w:rsidP="00F00790">
            <w:pPr>
              <w:autoSpaceDE w:val="0"/>
              <w:autoSpaceDN w:val="0"/>
              <w:adjustRightInd w:val="0"/>
              <w:ind w:left="-709" w:right="-108" w:firstLine="567"/>
              <w:jc w:val="center"/>
              <w:rPr>
                <w:rFonts w:eastAsia="TimesNewRoman"/>
                <w:color w:val="0070C0"/>
                <w:sz w:val="20"/>
                <w:szCs w:val="20"/>
              </w:rPr>
            </w:pPr>
            <w:r w:rsidRPr="0064006C">
              <w:rPr>
                <w:rFonts w:eastAsia="TimesNewRoman"/>
                <w:color w:val="0070C0"/>
                <w:sz w:val="20"/>
                <w:szCs w:val="20"/>
              </w:rPr>
              <w:t>2</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9062E0" w14:textId="77777777" w:rsidR="00F00790" w:rsidRPr="0064006C" w:rsidRDefault="00F00790" w:rsidP="00F00790">
            <w:pPr>
              <w:autoSpaceDE w:val="0"/>
              <w:autoSpaceDN w:val="0"/>
              <w:adjustRightInd w:val="0"/>
              <w:ind w:right="33"/>
              <w:rPr>
                <w:rFonts w:eastAsia="TimesNewRoman"/>
                <w:color w:val="0070C0"/>
                <w:sz w:val="20"/>
                <w:szCs w:val="20"/>
              </w:rPr>
            </w:pPr>
            <w:proofErr w:type="spellStart"/>
            <w:r w:rsidRPr="0064006C">
              <w:rPr>
                <w:rFonts w:eastAsia="TimesNewRoman"/>
                <w:color w:val="0070C0"/>
                <w:sz w:val="20"/>
                <w:szCs w:val="20"/>
              </w:rPr>
              <w:t>Внутрипоселковый</w:t>
            </w:r>
            <w:proofErr w:type="spellEnd"/>
          </w:p>
          <w:p w14:paraId="662DFBEC" w14:textId="77777777" w:rsidR="00F00790" w:rsidRPr="0064006C" w:rsidRDefault="00F00790" w:rsidP="00F00790">
            <w:pPr>
              <w:autoSpaceDE w:val="0"/>
              <w:autoSpaceDN w:val="0"/>
              <w:adjustRightInd w:val="0"/>
              <w:ind w:right="33"/>
              <w:rPr>
                <w:rFonts w:eastAsia="TimesNewRoman"/>
                <w:color w:val="0070C0"/>
                <w:sz w:val="20"/>
                <w:szCs w:val="20"/>
              </w:rPr>
            </w:pPr>
            <w:r w:rsidRPr="0064006C">
              <w:rPr>
                <w:rFonts w:eastAsia="TimesNewRoman"/>
                <w:color w:val="0070C0"/>
                <w:sz w:val="20"/>
                <w:szCs w:val="20"/>
              </w:rPr>
              <w:t>газопровод среднего</w:t>
            </w:r>
          </w:p>
          <w:p w14:paraId="0D2670B1" w14:textId="77777777" w:rsidR="00F00790" w:rsidRPr="0064006C" w:rsidRDefault="00F00790" w:rsidP="00F00790">
            <w:pPr>
              <w:autoSpaceDE w:val="0"/>
              <w:autoSpaceDN w:val="0"/>
              <w:adjustRightInd w:val="0"/>
              <w:ind w:right="33"/>
              <w:rPr>
                <w:rFonts w:eastAsia="TimesNewRoman"/>
                <w:color w:val="0070C0"/>
                <w:sz w:val="20"/>
                <w:szCs w:val="20"/>
              </w:rPr>
            </w:pPr>
            <w:r w:rsidRPr="0064006C">
              <w:rPr>
                <w:rFonts w:eastAsia="TimesNewRoman"/>
                <w:color w:val="0070C0"/>
                <w:sz w:val="20"/>
                <w:szCs w:val="20"/>
              </w:rPr>
              <w:t>давления</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DF59E" w14:textId="77777777" w:rsidR="00F00790" w:rsidRPr="0064006C" w:rsidRDefault="00F00790" w:rsidP="00F00790">
            <w:pPr>
              <w:autoSpaceDE w:val="0"/>
              <w:autoSpaceDN w:val="0"/>
              <w:adjustRightInd w:val="0"/>
              <w:ind w:left="33" w:right="34" w:firstLine="1"/>
              <w:rPr>
                <w:rFonts w:eastAsia="TimesNewRoman"/>
                <w:color w:val="0070C0"/>
                <w:sz w:val="20"/>
                <w:szCs w:val="20"/>
              </w:rPr>
            </w:pPr>
            <w:r w:rsidRPr="0064006C">
              <w:rPr>
                <w:rFonts w:eastAsia="TimesNewRoman"/>
                <w:color w:val="0070C0"/>
                <w:sz w:val="20"/>
                <w:szCs w:val="20"/>
              </w:rPr>
              <w:t>Охранная зона вдоль</w:t>
            </w:r>
          </w:p>
          <w:p w14:paraId="10847489" w14:textId="77777777" w:rsidR="00F00790" w:rsidRPr="0064006C" w:rsidRDefault="00F00790" w:rsidP="00F00790">
            <w:pPr>
              <w:autoSpaceDE w:val="0"/>
              <w:autoSpaceDN w:val="0"/>
              <w:adjustRightInd w:val="0"/>
              <w:ind w:left="33" w:right="34" w:firstLine="1"/>
              <w:rPr>
                <w:rFonts w:eastAsia="TimesNewRoman"/>
                <w:b/>
                <w:color w:val="0070C0"/>
                <w:sz w:val="20"/>
                <w:szCs w:val="20"/>
              </w:rPr>
            </w:pPr>
            <w:r w:rsidRPr="0064006C">
              <w:rPr>
                <w:rFonts w:eastAsia="TimesNewRoman"/>
                <w:color w:val="0070C0"/>
                <w:sz w:val="20"/>
                <w:szCs w:val="20"/>
              </w:rPr>
              <w:t>трассы по 2 м в каждую сторону от оси</w:t>
            </w:r>
          </w:p>
        </w:tc>
        <w:tc>
          <w:tcPr>
            <w:tcW w:w="32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75FD8" w14:textId="77777777" w:rsidR="00F00790" w:rsidRPr="0064006C" w:rsidRDefault="00F00790" w:rsidP="00F00790">
            <w:pPr>
              <w:spacing w:line="256" w:lineRule="auto"/>
              <w:rPr>
                <w:rFonts w:eastAsia="TimesNewRoman"/>
                <w:b/>
                <w:color w:val="0070C0"/>
                <w:sz w:val="20"/>
                <w:szCs w:val="20"/>
              </w:rPr>
            </w:pPr>
          </w:p>
        </w:tc>
      </w:tr>
      <w:tr w:rsidR="004321D5" w:rsidRPr="0064006C" w14:paraId="3069799C" w14:textId="77777777" w:rsidTr="004321D5">
        <w:trPr>
          <w:trHeight w:val="842"/>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142776" w14:textId="77777777" w:rsidR="00F00790" w:rsidRPr="0064006C" w:rsidRDefault="00F00790" w:rsidP="00F00790">
            <w:pPr>
              <w:autoSpaceDE w:val="0"/>
              <w:autoSpaceDN w:val="0"/>
              <w:adjustRightInd w:val="0"/>
              <w:ind w:left="-709" w:right="-108" w:firstLine="567"/>
              <w:jc w:val="center"/>
              <w:rPr>
                <w:rFonts w:eastAsia="TimesNewRoman"/>
                <w:color w:val="0070C0"/>
                <w:sz w:val="20"/>
                <w:szCs w:val="20"/>
              </w:rPr>
            </w:pPr>
            <w:r w:rsidRPr="0064006C">
              <w:rPr>
                <w:rFonts w:eastAsia="TimesNewRoman"/>
                <w:color w:val="0070C0"/>
                <w:sz w:val="20"/>
                <w:szCs w:val="20"/>
              </w:rPr>
              <w:t>3</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AD173" w14:textId="77777777" w:rsidR="00F00790" w:rsidRPr="0064006C" w:rsidRDefault="00F00790" w:rsidP="00F00790">
            <w:pPr>
              <w:autoSpaceDE w:val="0"/>
              <w:autoSpaceDN w:val="0"/>
              <w:adjustRightInd w:val="0"/>
              <w:ind w:right="33"/>
              <w:rPr>
                <w:rFonts w:eastAsia="TimesNewRoman"/>
                <w:color w:val="0070C0"/>
                <w:sz w:val="20"/>
                <w:szCs w:val="20"/>
              </w:rPr>
            </w:pPr>
            <w:proofErr w:type="spellStart"/>
            <w:r w:rsidRPr="0064006C">
              <w:rPr>
                <w:rFonts w:eastAsia="TimesNewRoman"/>
                <w:color w:val="0070C0"/>
                <w:sz w:val="20"/>
                <w:szCs w:val="20"/>
              </w:rPr>
              <w:t>Внутрипоселковый</w:t>
            </w:r>
            <w:proofErr w:type="spellEnd"/>
          </w:p>
          <w:p w14:paraId="31822516" w14:textId="77777777" w:rsidR="00F00790" w:rsidRPr="0064006C" w:rsidRDefault="00F00790" w:rsidP="00F00790">
            <w:pPr>
              <w:autoSpaceDE w:val="0"/>
              <w:autoSpaceDN w:val="0"/>
              <w:adjustRightInd w:val="0"/>
              <w:ind w:right="33"/>
              <w:rPr>
                <w:rFonts w:eastAsia="TimesNewRoman"/>
                <w:color w:val="0070C0"/>
                <w:sz w:val="20"/>
                <w:szCs w:val="20"/>
              </w:rPr>
            </w:pPr>
            <w:r w:rsidRPr="0064006C">
              <w:rPr>
                <w:rFonts w:eastAsia="TimesNewRoman"/>
                <w:color w:val="0070C0"/>
                <w:sz w:val="20"/>
                <w:szCs w:val="20"/>
              </w:rPr>
              <w:t>газопровод низкого</w:t>
            </w:r>
          </w:p>
          <w:p w14:paraId="68D57DA7" w14:textId="77777777" w:rsidR="00F00790" w:rsidRPr="0064006C" w:rsidRDefault="00F00790" w:rsidP="00F00790">
            <w:pPr>
              <w:autoSpaceDE w:val="0"/>
              <w:autoSpaceDN w:val="0"/>
              <w:adjustRightInd w:val="0"/>
              <w:ind w:right="33"/>
              <w:rPr>
                <w:rFonts w:eastAsia="TimesNewRoman"/>
                <w:color w:val="0070C0"/>
                <w:sz w:val="20"/>
                <w:szCs w:val="20"/>
              </w:rPr>
            </w:pPr>
            <w:r w:rsidRPr="0064006C">
              <w:rPr>
                <w:rFonts w:eastAsia="TimesNewRoman"/>
                <w:color w:val="0070C0"/>
                <w:sz w:val="20"/>
                <w:szCs w:val="20"/>
              </w:rPr>
              <w:t>давления</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26681" w14:textId="77777777" w:rsidR="00F00790" w:rsidRPr="0064006C" w:rsidRDefault="00F00790" w:rsidP="00F00790">
            <w:pPr>
              <w:autoSpaceDE w:val="0"/>
              <w:autoSpaceDN w:val="0"/>
              <w:adjustRightInd w:val="0"/>
              <w:ind w:left="33" w:right="34" w:firstLine="1"/>
              <w:rPr>
                <w:rFonts w:eastAsia="TimesNewRoman"/>
                <w:color w:val="0070C0"/>
                <w:sz w:val="20"/>
                <w:szCs w:val="20"/>
              </w:rPr>
            </w:pPr>
            <w:r w:rsidRPr="0064006C">
              <w:rPr>
                <w:rFonts w:eastAsia="TimesNewRoman"/>
                <w:color w:val="0070C0"/>
                <w:sz w:val="20"/>
                <w:szCs w:val="20"/>
              </w:rPr>
              <w:t>Охранная зона вдоль</w:t>
            </w:r>
          </w:p>
          <w:p w14:paraId="4B633FD9" w14:textId="77777777" w:rsidR="00F00790" w:rsidRPr="0064006C" w:rsidRDefault="00F00790" w:rsidP="00F00790">
            <w:pPr>
              <w:autoSpaceDE w:val="0"/>
              <w:autoSpaceDN w:val="0"/>
              <w:adjustRightInd w:val="0"/>
              <w:ind w:left="33" w:right="34" w:firstLine="1"/>
              <w:rPr>
                <w:rFonts w:eastAsia="TimesNewRoman"/>
                <w:color w:val="0070C0"/>
                <w:sz w:val="20"/>
                <w:szCs w:val="20"/>
              </w:rPr>
            </w:pPr>
            <w:r w:rsidRPr="0064006C">
              <w:rPr>
                <w:rFonts w:eastAsia="TimesNewRoman"/>
                <w:color w:val="0070C0"/>
                <w:sz w:val="20"/>
                <w:szCs w:val="20"/>
              </w:rPr>
              <w:t>трассы по 2 м в каждую сторону от оси</w:t>
            </w:r>
          </w:p>
        </w:tc>
        <w:tc>
          <w:tcPr>
            <w:tcW w:w="32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51A2" w14:textId="77777777" w:rsidR="00F00790" w:rsidRPr="0064006C" w:rsidRDefault="00F00790" w:rsidP="00F00790">
            <w:pPr>
              <w:spacing w:line="256" w:lineRule="auto"/>
              <w:rPr>
                <w:rFonts w:eastAsia="TimesNewRoman"/>
                <w:b/>
                <w:color w:val="0070C0"/>
                <w:sz w:val="20"/>
                <w:szCs w:val="20"/>
              </w:rPr>
            </w:pPr>
          </w:p>
        </w:tc>
      </w:tr>
    </w:tbl>
    <w:p w14:paraId="596B33A1" w14:textId="77777777" w:rsidR="00F00790" w:rsidRPr="0064006C" w:rsidRDefault="00F00790" w:rsidP="00F00790">
      <w:pPr>
        <w:autoSpaceDE w:val="0"/>
        <w:autoSpaceDN w:val="0"/>
        <w:adjustRightInd w:val="0"/>
        <w:ind w:firstLine="567"/>
        <w:rPr>
          <w:rFonts w:eastAsia="TimesNewRoman"/>
          <w:bCs/>
          <w:color w:val="0070C0"/>
        </w:rPr>
      </w:pPr>
    </w:p>
    <w:p w14:paraId="00A89F27" w14:textId="77777777" w:rsidR="00F00790" w:rsidRPr="0064006C" w:rsidRDefault="00F00790" w:rsidP="00F00790">
      <w:pPr>
        <w:autoSpaceDE w:val="0"/>
        <w:autoSpaceDN w:val="0"/>
        <w:adjustRightInd w:val="0"/>
        <w:ind w:firstLine="567"/>
        <w:contextualSpacing/>
        <w:rPr>
          <w:rFonts w:eastAsia="TimesNewRoman"/>
          <w:color w:val="0070C0"/>
        </w:rPr>
      </w:pPr>
      <w:r w:rsidRPr="0064006C">
        <w:rPr>
          <w:rFonts w:eastAsia="TimesNewRoman"/>
          <w:color w:val="0070C0"/>
        </w:rPr>
        <w:t>Сведения о границах охранных зон объектов газоснабжения, расположенных на территории Грибановского городского поселения, внесены в ЕГРН.</w:t>
      </w:r>
    </w:p>
    <w:p w14:paraId="5FEE51B7" w14:textId="77777777" w:rsidR="00F00790" w:rsidRPr="0064006C" w:rsidRDefault="00F00790" w:rsidP="00F00790">
      <w:pPr>
        <w:autoSpaceDE w:val="0"/>
        <w:autoSpaceDN w:val="0"/>
        <w:adjustRightInd w:val="0"/>
        <w:ind w:firstLine="567"/>
        <w:contextualSpacing/>
        <w:rPr>
          <w:rFonts w:eastAsia="TimesNewRoman"/>
          <w:color w:val="0070C0"/>
        </w:rPr>
      </w:pPr>
    </w:p>
    <w:p w14:paraId="54C1BC50" w14:textId="77777777" w:rsidR="00F00790" w:rsidRPr="0064006C" w:rsidRDefault="00F00790" w:rsidP="00F00790">
      <w:pPr>
        <w:widowControl w:val="0"/>
        <w:autoSpaceDN w:val="0"/>
        <w:spacing w:line="256" w:lineRule="auto"/>
        <w:ind w:firstLine="567"/>
        <w:rPr>
          <w:rFonts w:eastAsia="Calibri"/>
          <w:b/>
          <w:i/>
          <w:color w:val="0070C0"/>
        </w:rPr>
      </w:pPr>
      <w:r w:rsidRPr="0064006C">
        <w:rPr>
          <w:rFonts w:eastAsia="Calibri"/>
          <w:b/>
          <w:i/>
          <w:color w:val="0070C0"/>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27621E68" w14:textId="77777777" w:rsidR="00F00790" w:rsidRPr="0064006C" w:rsidRDefault="00F00790" w:rsidP="00F00790">
      <w:pPr>
        <w:widowControl w:val="0"/>
        <w:autoSpaceDN w:val="0"/>
        <w:spacing w:line="256" w:lineRule="auto"/>
        <w:ind w:firstLine="567"/>
        <w:rPr>
          <w:rFonts w:eastAsia="Calibri"/>
          <w:b/>
          <w:i/>
        </w:rPr>
      </w:pPr>
    </w:p>
    <w:p w14:paraId="7A355159" w14:textId="77777777" w:rsidR="00F00790" w:rsidRPr="0064006C" w:rsidRDefault="00F00790" w:rsidP="00F00790">
      <w:pPr>
        <w:widowControl w:val="0"/>
        <w:autoSpaceDN w:val="0"/>
        <w:spacing w:line="256" w:lineRule="auto"/>
        <w:ind w:firstLine="567"/>
        <w:jc w:val="center"/>
        <w:rPr>
          <w:rFonts w:eastAsia="Calibri"/>
          <w:b/>
          <w:i/>
          <w:color w:val="0070C0"/>
        </w:rPr>
      </w:pPr>
      <w:r w:rsidRPr="0064006C">
        <w:rPr>
          <w:rFonts w:eastAsia="Calibri"/>
          <w:b/>
          <w:i/>
          <w:color w:val="0070C0"/>
        </w:rPr>
        <w:t>Охранные зоны магистрального аммиакопровода.</w:t>
      </w:r>
    </w:p>
    <w:p w14:paraId="6A7EADCE" w14:textId="77777777" w:rsidR="00F00790" w:rsidRPr="0064006C" w:rsidRDefault="00F00790" w:rsidP="00F00790">
      <w:pPr>
        <w:widowControl w:val="0"/>
        <w:autoSpaceDN w:val="0"/>
        <w:spacing w:line="256" w:lineRule="auto"/>
        <w:ind w:firstLine="567"/>
        <w:rPr>
          <w:rFonts w:eastAsia="Calibri"/>
          <w:color w:val="0070C0"/>
        </w:rPr>
      </w:pPr>
      <w:r w:rsidRPr="0064006C">
        <w:rPr>
          <w:rFonts w:eastAsia="Calibri"/>
          <w:color w:val="0070C0"/>
        </w:rPr>
        <w:t xml:space="preserve">В соответствии с Правилами устройства и безопасной эксплуатации магистрального </w:t>
      </w:r>
      <w:r w:rsidRPr="0064006C">
        <w:rPr>
          <w:rFonts w:eastAsia="Calibri"/>
          <w:color w:val="0070C0"/>
        </w:rPr>
        <w:lastRenderedPageBreak/>
        <w:t>трубопровода для транспортировки жидкого аммиака разработаны на основании Положения о Федеральном горном и промышленном надзоре России, утвержденного Указом Президента Российской Федерации от 18.02.93 № 234 и Федерального закона от 21.07.97 № 116-ФЗ «О промышленной безопасности опасных производственных объектов« - магистральный аммиакопровод представляет собой единый технологический комплекс, предназначенный для транспортировки жидкого аммиака от поставщиков в районы или места потребления. По территории Грибановского городского поселения проходит магистральный аммиакопровод «Тольятти – Одесса», охранная зона от которого – на землях сельскохозяйственного назначения по 25 м от оси трубопровода в каждую сторону, при пересечении водных препятствий по 100-300 м с каждой стороны. Так же устанавливается буферная зона вдоль трассы магистрального аммиакопровода в виде участка земли, ограниченного условными линиями, проходящими на расстоянии 1000 м от оси трубопровода с каждой стороны.</w:t>
      </w:r>
    </w:p>
    <w:p w14:paraId="18DE9606" w14:textId="77777777" w:rsidR="00F00790" w:rsidRPr="0064006C" w:rsidRDefault="00F00790" w:rsidP="00F00790">
      <w:pPr>
        <w:widowControl w:val="0"/>
        <w:autoSpaceDN w:val="0"/>
        <w:spacing w:line="256" w:lineRule="auto"/>
        <w:ind w:firstLine="567"/>
        <w:rPr>
          <w:rFonts w:eastAsia="Calibri"/>
        </w:rPr>
      </w:pPr>
    </w:p>
    <w:p w14:paraId="2E2E2405" w14:textId="77777777" w:rsidR="00F00790" w:rsidRPr="0064006C" w:rsidRDefault="00F00790" w:rsidP="00F00790">
      <w:pPr>
        <w:autoSpaceDE w:val="0"/>
        <w:autoSpaceDN w:val="0"/>
        <w:adjustRightInd w:val="0"/>
        <w:ind w:firstLine="567"/>
        <w:jc w:val="center"/>
        <w:rPr>
          <w:rFonts w:eastAsia="TimesNewRoman"/>
          <w:b/>
          <w:bCs/>
          <w:i/>
          <w:color w:val="0070C0"/>
          <w:u w:val="single"/>
        </w:rPr>
      </w:pPr>
      <w:r w:rsidRPr="0064006C">
        <w:rPr>
          <w:rFonts w:eastAsia="Calibri"/>
          <w:b/>
          <w:i/>
          <w:color w:val="0070C0"/>
          <w:u w:val="single"/>
        </w:rPr>
        <w:t>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3B28A45D" w14:textId="77777777" w:rsidR="00F00790" w:rsidRPr="0064006C" w:rsidRDefault="00F00790" w:rsidP="00F00790">
      <w:pPr>
        <w:autoSpaceDE w:val="0"/>
        <w:autoSpaceDN w:val="0"/>
        <w:adjustRightInd w:val="0"/>
        <w:ind w:firstLine="567"/>
        <w:rPr>
          <w:rFonts w:eastAsia="TimesNewRoman"/>
          <w:color w:val="0070C0"/>
        </w:rPr>
      </w:pPr>
      <w:r w:rsidRPr="0064006C">
        <w:rPr>
          <w:rFonts w:eastAsia="TimesNewRoman"/>
          <w:color w:val="0070C0"/>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w:t>
      </w:r>
      <w:proofErr w:type="spellStart"/>
      <w:r w:rsidRPr="0064006C">
        <w:rPr>
          <w:rFonts w:eastAsia="TimesNewRoman"/>
          <w:color w:val="0070C0"/>
        </w:rPr>
        <w:t>СниП</w:t>
      </w:r>
      <w:proofErr w:type="spellEnd"/>
      <w:r w:rsidRPr="0064006C">
        <w:rPr>
          <w:rFonts w:eastAsia="TimesNewRoman"/>
          <w:color w:val="0070C0"/>
        </w:rPr>
        <w:t xml:space="preserve"> 2.05.06-85*» (утв. Приказом Госстроя от 25.12.2012 № 108/ГС) (далее по тексту СП 36.13330.2012) и </w:t>
      </w:r>
      <w:r w:rsidRPr="0064006C">
        <w:rPr>
          <w:rFonts w:eastAsia="Calibri"/>
          <w:color w:val="0070C0"/>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14:paraId="213667BE"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14:paraId="3F36A357" w14:textId="77777777" w:rsidR="00F00790" w:rsidRPr="0064006C" w:rsidRDefault="00F00790" w:rsidP="00F00790">
      <w:pPr>
        <w:autoSpaceDE w:val="0"/>
        <w:autoSpaceDN w:val="0"/>
        <w:adjustRightInd w:val="0"/>
        <w:ind w:right="283" w:firstLine="567"/>
        <w:rPr>
          <w:rFonts w:eastAsia="TimesNewRoman"/>
          <w:bCs/>
          <w:color w:val="0070C0"/>
        </w:rPr>
      </w:pPr>
      <w:r w:rsidRPr="0064006C">
        <w:rPr>
          <w:rFonts w:eastAsia="TimesNewRoman"/>
          <w:bCs/>
          <w:color w:val="0070C0"/>
        </w:rPr>
        <w:t>Магистральный газопровод может включать следующие объекты:</w:t>
      </w:r>
    </w:p>
    <w:p w14:paraId="2E2506BD" w14:textId="77777777" w:rsidR="00F00790" w:rsidRPr="0064006C" w:rsidRDefault="00F00790" w:rsidP="00F00790">
      <w:pPr>
        <w:autoSpaceDE w:val="0"/>
        <w:autoSpaceDN w:val="0"/>
        <w:adjustRightInd w:val="0"/>
        <w:ind w:right="283" w:firstLine="567"/>
        <w:rPr>
          <w:rFonts w:eastAsia="TimesNewRoman"/>
          <w:bCs/>
          <w:color w:val="0070C0"/>
        </w:rPr>
      </w:pPr>
      <w:r w:rsidRPr="0064006C">
        <w:rPr>
          <w:rFonts w:eastAsia="TimesNewRoman"/>
          <w:bCs/>
          <w:color w:val="0070C0"/>
        </w:rPr>
        <w:t>а) линейная часть магистрального газопровода;</w:t>
      </w:r>
    </w:p>
    <w:p w14:paraId="5D805B19" w14:textId="77777777" w:rsidR="00F00790" w:rsidRPr="0064006C" w:rsidRDefault="00F00790" w:rsidP="00F00790">
      <w:pPr>
        <w:autoSpaceDE w:val="0"/>
        <w:autoSpaceDN w:val="0"/>
        <w:adjustRightInd w:val="0"/>
        <w:ind w:right="283" w:firstLine="567"/>
        <w:rPr>
          <w:rFonts w:eastAsia="TimesNewRoman"/>
          <w:bCs/>
          <w:color w:val="0070C0"/>
        </w:rPr>
      </w:pPr>
      <w:r w:rsidRPr="0064006C">
        <w:rPr>
          <w:rFonts w:eastAsia="TimesNewRoman"/>
          <w:bCs/>
          <w:color w:val="0070C0"/>
        </w:rPr>
        <w:t>б) компрессорные станции;</w:t>
      </w:r>
    </w:p>
    <w:p w14:paraId="2033B124" w14:textId="77777777" w:rsidR="00F00790" w:rsidRPr="0064006C" w:rsidRDefault="00F00790" w:rsidP="00F00790">
      <w:pPr>
        <w:autoSpaceDE w:val="0"/>
        <w:autoSpaceDN w:val="0"/>
        <w:adjustRightInd w:val="0"/>
        <w:ind w:right="283" w:firstLine="567"/>
        <w:rPr>
          <w:rFonts w:eastAsia="TimesNewRoman"/>
          <w:bCs/>
          <w:color w:val="0070C0"/>
        </w:rPr>
      </w:pPr>
      <w:r w:rsidRPr="0064006C">
        <w:rPr>
          <w:rFonts w:eastAsia="TimesNewRoman"/>
          <w:bCs/>
          <w:color w:val="0070C0"/>
        </w:rPr>
        <w:t xml:space="preserve">в) </w:t>
      </w:r>
      <w:proofErr w:type="spellStart"/>
      <w:r w:rsidRPr="0064006C">
        <w:rPr>
          <w:rFonts w:eastAsia="TimesNewRoman"/>
          <w:bCs/>
          <w:color w:val="0070C0"/>
        </w:rPr>
        <w:t>газоизмерительные</w:t>
      </w:r>
      <w:proofErr w:type="spellEnd"/>
      <w:r w:rsidRPr="0064006C">
        <w:rPr>
          <w:rFonts w:eastAsia="TimesNewRoman"/>
          <w:bCs/>
          <w:color w:val="0070C0"/>
        </w:rPr>
        <w:t xml:space="preserve"> станции;</w:t>
      </w:r>
    </w:p>
    <w:p w14:paraId="7A1F6A7F" w14:textId="77777777" w:rsidR="00F00790" w:rsidRPr="0064006C" w:rsidRDefault="00F00790" w:rsidP="00F00790">
      <w:pPr>
        <w:autoSpaceDE w:val="0"/>
        <w:autoSpaceDN w:val="0"/>
        <w:adjustRightInd w:val="0"/>
        <w:ind w:right="283" w:firstLine="567"/>
        <w:rPr>
          <w:rFonts w:eastAsia="TimesNewRoman"/>
          <w:bCs/>
          <w:color w:val="0070C0"/>
        </w:rPr>
      </w:pPr>
      <w:r w:rsidRPr="0064006C">
        <w:rPr>
          <w:rFonts w:eastAsia="TimesNewRoman"/>
          <w:bCs/>
          <w:color w:val="0070C0"/>
        </w:rPr>
        <w:t>г) газораспределительные станции, узлы и пункты редуцирования газа;</w:t>
      </w:r>
    </w:p>
    <w:p w14:paraId="224581B9" w14:textId="77777777" w:rsidR="00F00790" w:rsidRPr="0064006C" w:rsidRDefault="00F00790" w:rsidP="00F00790">
      <w:pPr>
        <w:autoSpaceDE w:val="0"/>
        <w:autoSpaceDN w:val="0"/>
        <w:adjustRightInd w:val="0"/>
        <w:ind w:right="283" w:firstLine="567"/>
        <w:rPr>
          <w:rFonts w:eastAsia="TimesNewRoman"/>
          <w:bCs/>
          <w:color w:val="0070C0"/>
        </w:rPr>
      </w:pPr>
      <w:r w:rsidRPr="0064006C">
        <w:rPr>
          <w:rFonts w:eastAsia="TimesNewRoman"/>
          <w:bCs/>
          <w:color w:val="0070C0"/>
        </w:rPr>
        <w:t>д) станции охлаждения газа;</w:t>
      </w:r>
    </w:p>
    <w:p w14:paraId="5F8E6C26" w14:textId="77777777" w:rsidR="00F00790" w:rsidRPr="0064006C" w:rsidRDefault="00F00790" w:rsidP="00F00790">
      <w:pPr>
        <w:autoSpaceDE w:val="0"/>
        <w:autoSpaceDN w:val="0"/>
        <w:adjustRightInd w:val="0"/>
        <w:ind w:firstLine="567"/>
        <w:rPr>
          <w:rFonts w:eastAsia="TimesNewRoman"/>
          <w:bCs/>
          <w:color w:val="0070C0"/>
        </w:rPr>
      </w:pPr>
      <w:r w:rsidRPr="0064006C">
        <w:rPr>
          <w:rFonts w:eastAsia="TimesNewRoman"/>
          <w:bCs/>
          <w:color w:val="0070C0"/>
        </w:rPr>
        <w:t>е) подземные хранилища газа, включая трубопроводы, соединяющие объекты подземных хранилищ газа.</w:t>
      </w:r>
    </w:p>
    <w:p w14:paraId="75D7D4C1"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Охранные зоны объектов магистральных газопроводов (далее – охранные зоны) устанавливаются:</w:t>
      </w:r>
    </w:p>
    <w:p w14:paraId="7409DFFA"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39E2815E"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4189BD41"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 xml:space="preserve">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w:t>
      </w:r>
      <w:r w:rsidRPr="0064006C">
        <w:rPr>
          <w:rFonts w:eastAsia="Calibri"/>
          <w:color w:val="0070C0"/>
        </w:rPr>
        <w:lastRenderedPageBreak/>
        <w:t>параллельными плоскостями, отстоящими от оси магистрального газопровода на 100 метров с каждой стороны;</w:t>
      </w:r>
    </w:p>
    <w:p w14:paraId="5C2E32BD"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735D6B7A"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 xml:space="preserve">д) вокруг компрессорных станций, </w:t>
      </w:r>
      <w:proofErr w:type="spellStart"/>
      <w:r w:rsidRPr="0064006C">
        <w:rPr>
          <w:rFonts w:eastAsia="Calibri"/>
          <w:color w:val="0070C0"/>
        </w:rPr>
        <w:t>газоизмерительных</w:t>
      </w:r>
      <w:proofErr w:type="spellEnd"/>
      <w:r w:rsidRPr="0064006C">
        <w:rPr>
          <w:rFonts w:eastAsia="Calibri"/>
          <w:color w:val="0070C0"/>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61F119F5"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color w:val="0070C0"/>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797DC8E8" w14:textId="77777777" w:rsidR="00F00790" w:rsidRPr="0064006C" w:rsidRDefault="00F00790" w:rsidP="00F00790">
      <w:pPr>
        <w:autoSpaceDE w:val="0"/>
        <w:autoSpaceDN w:val="0"/>
        <w:adjustRightInd w:val="0"/>
        <w:ind w:firstLine="567"/>
        <w:rPr>
          <w:rFonts w:eastAsia="TimesNewRoman"/>
          <w:bCs/>
        </w:rPr>
      </w:pPr>
    </w:p>
    <w:p w14:paraId="6991649D" w14:textId="74F8B8C4" w:rsidR="00F00790" w:rsidRPr="0064006C" w:rsidRDefault="00F00790" w:rsidP="00F00790">
      <w:pPr>
        <w:tabs>
          <w:tab w:val="left" w:pos="851"/>
        </w:tabs>
        <w:autoSpaceDE w:val="0"/>
        <w:autoSpaceDN w:val="0"/>
        <w:adjustRightInd w:val="0"/>
        <w:ind w:right="-1" w:firstLine="567"/>
        <w:rPr>
          <w:rFonts w:eastAsia="TimesNewRoman"/>
          <w:bCs/>
          <w:i/>
          <w:color w:val="0070C0"/>
        </w:rPr>
      </w:pPr>
      <w:r w:rsidRPr="0064006C">
        <w:rPr>
          <w:rFonts w:eastAsia="TimesNewRoman"/>
          <w:bCs/>
          <w:i/>
          <w:color w:val="0070C0"/>
        </w:rPr>
        <w:t>По территории Грибановского городского поселения проходят газопроводы-отводы «</w:t>
      </w:r>
      <w:r w:rsidRPr="0064006C">
        <w:rPr>
          <w:rFonts w:eastAsia="TimesNewRoman"/>
          <w:i/>
          <w:color w:val="0070C0"/>
        </w:rPr>
        <w:t xml:space="preserve">к </w:t>
      </w:r>
      <w:proofErr w:type="spellStart"/>
      <w:r w:rsidRPr="0064006C">
        <w:rPr>
          <w:rFonts w:eastAsia="TimesNewRoman"/>
          <w:i/>
          <w:color w:val="0070C0"/>
        </w:rPr>
        <w:t>пгт</w:t>
      </w:r>
      <w:proofErr w:type="spellEnd"/>
      <w:r w:rsidRPr="0064006C">
        <w:rPr>
          <w:rFonts w:eastAsia="TimesNewRoman"/>
          <w:i/>
          <w:color w:val="0070C0"/>
        </w:rPr>
        <w:t xml:space="preserve"> Грибановский», «к </w:t>
      </w:r>
      <w:proofErr w:type="spellStart"/>
      <w:r w:rsidR="00675AF5" w:rsidRPr="0064006C">
        <w:rPr>
          <w:rFonts w:eastAsia="TimesNewRoman"/>
          <w:i/>
          <w:color w:val="0070C0"/>
        </w:rPr>
        <w:t>р.ц</w:t>
      </w:r>
      <w:proofErr w:type="spellEnd"/>
      <w:r w:rsidR="00675AF5" w:rsidRPr="0064006C">
        <w:rPr>
          <w:rFonts w:eastAsia="TimesNewRoman"/>
          <w:i/>
          <w:color w:val="0070C0"/>
        </w:rPr>
        <w:t>. Терновка</w:t>
      </w:r>
      <w:r w:rsidRPr="0064006C">
        <w:rPr>
          <w:rFonts w:eastAsia="TimesNewRoman"/>
          <w:i/>
          <w:color w:val="0070C0"/>
        </w:rPr>
        <w:t>».</w:t>
      </w:r>
    </w:p>
    <w:p w14:paraId="09CDD074" w14:textId="31FB8FB1" w:rsidR="00F00790" w:rsidRPr="0064006C" w:rsidRDefault="00F00790" w:rsidP="00F00790">
      <w:pPr>
        <w:autoSpaceDE w:val="0"/>
        <w:autoSpaceDN w:val="0"/>
        <w:adjustRightInd w:val="0"/>
        <w:ind w:firstLine="567"/>
        <w:rPr>
          <w:rFonts w:eastAsia="TimesNewRoman"/>
          <w:bCs/>
          <w:i/>
          <w:color w:val="0070C0"/>
        </w:rPr>
      </w:pPr>
      <w:r w:rsidRPr="0064006C">
        <w:rPr>
          <w:rFonts w:eastAsia="TimesNewRoman"/>
          <w:bCs/>
          <w:i/>
          <w:color w:val="0070C0"/>
        </w:rPr>
        <w:t>Сведения о границах охранных зон газопровода-отвода внесены в ЕГРН</w:t>
      </w:r>
      <w:r w:rsidR="00071106" w:rsidRPr="0064006C">
        <w:rPr>
          <w:rFonts w:eastAsia="TimesNewRoman"/>
          <w:bCs/>
          <w:i/>
          <w:color w:val="0070C0"/>
        </w:rPr>
        <w:t>.</w:t>
      </w:r>
    </w:p>
    <w:p w14:paraId="3BE015DD" w14:textId="78B09E01" w:rsidR="0008089F" w:rsidRPr="0064006C" w:rsidRDefault="0008089F" w:rsidP="0008089F">
      <w:pPr>
        <w:autoSpaceDE w:val="0"/>
        <w:autoSpaceDN w:val="0"/>
        <w:adjustRightInd w:val="0"/>
        <w:ind w:firstLine="567"/>
        <w:rPr>
          <w:rFonts w:eastAsia="TimesNewRoman"/>
          <w:bCs/>
          <w:i/>
          <w:color w:val="0070C0"/>
        </w:rPr>
      </w:pPr>
      <w:r w:rsidRPr="0064006C">
        <w:rPr>
          <w:rFonts w:eastAsia="TimesNewRoman"/>
          <w:bCs/>
          <w:i/>
          <w:color w:val="0070C0"/>
        </w:rPr>
        <w:t>Сведения о границах зон минимальных расстоянии от оси газопровода-отвода до</w:t>
      </w:r>
      <w:r w:rsidRPr="0064006C">
        <w:rPr>
          <w:rFonts w:eastAsia="Calibri"/>
          <w:i/>
          <w:iCs/>
          <w:color w:val="0070C0"/>
        </w:rPr>
        <w:t xml:space="preserve"> промышленных предприятий, зданий и сооружений внесены в ЕГРН</w:t>
      </w:r>
      <w:r w:rsidR="00071106" w:rsidRPr="0064006C">
        <w:rPr>
          <w:rFonts w:eastAsia="Calibri"/>
          <w:i/>
          <w:iCs/>
          <w:color w:val="0070C0"/>
        </w:rPr>
        <w:t>.</w:t>
      </w:r>
    </w:p>
    <w:p w14:paraId="3F392883" w14:textId="2AAA945C" w:rsidR="00F00790" w:rsidRPr="0064006C" w:rsidRDefault="00F00790" w:rsidP="00F00790">
      <w:pPr>
        <w:autoSpaceDE w:val="0"/>
        <w:autoSpaceDN w:val="0"/>
        <w:adjustRightInd w:val="0"/>
        <w:ind w:firstLine="567"/>
        <w:rPr>
          <w:rFonts w:eastAsia="TimesNewRoman"/>
          <w:bCs/>
          <w:i/>
          <w:color w:val="0070C0"/>
        </w:rPr>
      </w:pPr>
      <w:r w:rsidRPr="0064006C">
        <w:rPr>
          <w:rFonts w:eastAsia="TimesNewRoman"/>
          <w:bCs/>
          <w:i/>
          <w:color w:val="0070C0"/>
        </w:rPr>
        <w:t xml:space="preserve">В границах Грибановского городского поселения располагаются </w:t>
      </w:r>
      <w:r w:rsidRPr="0064006C">
        <w:rPr>
          <w:rFonts w:eastAsia="TimesNewRoman"/>
          <w:i/>
          <w:color w:val="0070C0"/>
        </w:rPr>
        <w:t xml:space="preserve">ГРС «Грибановский». </w:t>
      </w:r>
      <w:r w:rsidRPr="0064006C">
        <w:rPr>
          <w:rFonts w:eastAsia="TimesNewRoman"/>
          <w:bCs/>
          <w:i/>
          <w:color w:val="0070C0"/>
        </w:rPr>
        <w:t>Сведения о границах охранной зоны ГРС внесены в ЕГРН.</w:t>
      </w:r>
    </w:p>
    <w:p w14:paraId="5D568702" w14:textId="4150DC39" w:rsidR="0008089F" w:rsidRPr="0064006C" w:rsidRDefault="0008089F" w:rsidP="0008089F">
      <w:pPr>
        <w:autoSpaceDE w:val="0"/>
        <w:autoSpaceDN w:val="0"/>
        <w:adjustRightInd w:val="0"/>
        <w:ind w:firstLine="567"/>
        <w:rPr>
          <w:rFonts w:eastAsia="TimesNewRoman"/>
          <w:bCs/>
          <w:i/>
          <w:color w:val="0070C0"/>
        </w:rPr>
      </w:pPr>
      <w:r w:rsidRPr="0064006C">
        <w:rPr>
          <w:rFonts w:eastAsia="TimesNewRoman"/>
          <w:bCs/>
          <w:i/>
          <w:color w:val="0070C0"/>
        </w:rPr>
        <w:t>Сведения о границах зон минимальных расстоянии от ГРС до</w:t>
      </w:r>
      <w:r w:rsidRPr="0064006C">
        <w:rPr>
          <w:rFonts w:eastAsia="Calibri"/>
          <w:i/>
          <w:iCs/>
          <w:color w:val="0070C0"/>
        </w:rPr>
        <w:t xml:space="preserve"> промышленных предприятий, зданий и сооружений внесены в ЕГРН</w:t>
      </w:r>
      <w:r w:rsidR="00071106" w:rsidRPr="0064006C">
        <w:rPr>
          <w:rFonts w:eastAsia="Calibri"/>
          <w:i/>
          <w:iCs/>
          <w:color w:val="0070C0"/>
        </w:rPr>
        <w:t>.</w:t>
      </w:r>
    </w:p>
    <w:p w14:paraId="1F877853" w14:textId="77777777" w:rsidR="0008089F" w:rsidRPr="0064006C" w:rsidRDefault="0008089F" w:rsidP="0008089F">
      <w:pPr>
        <w:autoSpaceDE w:val="0"/>
        <w:autoSpaceDN w:val="0"/>
        <w:adjustRightInd w:val="0"/>
        <w:ind w:firstLine="567"/>
        <w:rPr>
          <w:rFonts w:eastAsia="TimesNewRoman"/>
          <w:bCs/>
          <w:i/>
          <w:color w:val="0070C0"/>
        </w:rPr>
      </w:pPr>
      <w:r w:rsidRPr="0064006C">
        <w:rPr>
          <w:rFonts w:eastAsia="TimesNewRoman"/>
          <w:bCs/>
          <w:i/>
          <w:color w:val="0070C0"/>
        </w:rPr>
        <w:t>В графических материалах генерального плана охранные зоны и зоны минимальных расстоянии от оси газопровода-отвода до</w:t>
      </w:r>
      <w:r w:rsidRPr="0064006C">
        <w:rPr>
          <w:rFonts w:eastAsia="Calibri"/>
          <w:i/>
          <w:iCs/>
          <w:color w:val="0070C0"/>
        </w:rPr>
        <w:t xml:space="preserve"> промышленных предприятий, зданий и сооружений</w:t>
      </w:r>
      <w:r w:rsidRPr="0064006C">
        <w:rPr>
          <w:rFonts w:eastAsia="TimesNewRoman"/>
          <w:bCs/>
          <w:i/>
          <w:color w:val="0070C0"/>
        </w:rPr>
        <w:t xml:space="preserve"> отображены в соответствии со сведениями ЕГРН.</w:t>
      </w:r>
    </w:p>
    <w:p w14:paraId="398C7AF9" w14:textId="77777777" w:rsidR="0008089F" w:rsidRPr="0064006C" w:rsidRDefault="0008089F" w:rsidP="00F00790">
      <w:pPr>
        <w:autoSpaceDE w:val="0"/>
        <w:autoSpaceDN w:val="0"/>
        <w:adjustRightInd w:val="0"/>
        <w:ind w:firstLine="567"/>
        <w:rPr>
          <w:rFonts w:eastAsia="TimesNewRoman"/>
          <w:bCs/>
          <w:i/>
          <w:color w:val="0070C0"/>
        </w:rPr>
      </w:pPr>
    </w:p>
    <w:p w14:paraId="64E115F3" w14:textId="77777777" w:rsidR="00F00790" w:rsidRPr="0064006C" w:rsidRDefault="00F00790" w:rsidP="00F00790">
      <w:pPr>
        <w:autoSpaceDE w:val="0"/>
        <w:autoSpaceDN w:val="0"/>
        <w:adjustRightInd w:val="0"/>
        <w:ind w:firstLine="567"/>
        <w:rPr>
          <w:rFonts w:eastAsia="TimesNewRoman"/>
          <w:bCs/>
        </w:rPr>
      </w:pPr>
    </w:p>
    <w:p w14:paraId="2A13EB1D"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bCs/>
          <w:color w:val="0070C0"/>
        </w:rPr>
        <w:t xml:space="preserve">В пределах зоны минимальных расстояний </w:t>
      </w:r>
      <w:r w:rsidRPr="0064006C">
        <w:rPr>
          <w:rFonts w:eastAsia="Calibri"/>
          <w:b/>
          <w:bCs/>
          <w:color w:val="0070C0"/>
        </w:rPr>
        <w:t>не допускается</w:t>
      </w:r>
      <w:r w:rsidRPr="0064006C">
        <w:rPr>
          <w:rFonts w:eastAsia="Calibri"/>
          <w:bCs/>
          <w:color w:val="0070C0"/>
        </w:rPr>
        <w:t xml:space="preserve"> размещение:</w:t>
      </w:r>
      <w:r w:rsidRPr="0064006C">
        <w:rPr>
          <w:rFonts w:eastAsia="Calibri"/>
          <w:color w:val="0070C0"/>
        </w:rPr>
        <w:t xml:space="preserve"> </w:t>
      </w:r>
    </w:p>
    <w:p w14:paraId="592F7739"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городов и других населенных пунктов; </w:t>
      </w:r>
    </w:p>
    <w:p w14:paraId="0CFDAEAF"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коллективные сады с садовыми домиками, дачные поселки; </w:t>
      </w:r>
    </w:p>
    <w:p w14:paraId="7B233567"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отдельные промышленные и сельскохозяйственные предприятия; </w:t>
      </w:r>
    </w:p>
    <w:p w14:paraId="10C4BBB6"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тепличные комбинаты и хозяйства; </w:t>
      </w:r>
    </w:p>
    <w:p w14:paraId="6662025E"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птицефабрики; </w:t>
      </w:r>
    </w:p>
    <w:p w14:paraId="5901B467"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молокозаводы; </w:t>
      </w:r>
    </w:p>
    <w:p w14:paraId="3172AE9B"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карьеры разработки полезных ископаемых;</w:t>
      </w:r>
    </w:p>
    <w:p w14:paraId="17A14C53"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гаражи и открытые стоянки для автомобилей индивидуальных владельцев на количество автомобилей более 20; </w:t>
      </w:r>
    </w:p>
    <w:p w14:paraId="21F9C1BA"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отдельно стоящие здания с массовым скоплением людей (школы, больницы, клубы, детские сады и ясли, вокзалы и т.д.); </w:t>
      </w:r>
    </w:p>
    <w:p w14:paraId="0589D18B"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жилые здания 3-этажные и выше; </w:t>
      </w:r>
    </w:p>
    <w:p w14:paraId="1338743A"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железнодорожные станции; </w:t>
      </w:r>
    </w:p>
    <w:p w14:paraId="77CF876B"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аэропорты; </w:t>
      </w:r>
    </w:p>
    <w:p w14:paraId="6F8B1678"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морские и речные порты и пристани; </w:t>
      </w:r>
    </w:p>
    <w:p w14:paraId="45E9EA83"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гидроэлектростанции; </w:t>
      </w:r>
    </w:p>
    <w:p w14:paraId="39D6733D"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гидротехнические сооружения морского и речного транспорта; </w:t>
      </w:r>
    </w:p>
    <w:p w14:paraId="730FC838"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w:t>
      </w:r>
      <w:r w:rsidRPr="0064006C">
        <w:rPr>
          <w:rFonts w:eastAsia="Calibri"/>
          <w:color w:val="0070C0"/>
        </w:rPr>
        <w:lastRenderedPageBreak/>
        <w:t>категорий I и II с пролетом свыше 20 м (при прокладке нефтепроводов и нефтепродуктопроводов ниже мостов по течению);</w:t>
      </w:r>
    </w:p>
    <w:p w14:paraId="3F80FD1C"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склады легковоспламеняющихся и горючих жидкостей и газов с объемом хранения свыше 1000 м</w:t>
      </w:r>
      <w:r w:rsidRPr="0064006C">
        <w:rPr>
          <w:rFonts w:eastAsia="Calibri"/>
          <w:color w:val="0070C0"/>
          <w:vertAlign w:val="superscript"/>
        </w:rPr>
        <w:t>3</w:t>
      </w:r>
      <w:r w:rsidRPr="0064006C">
        <w:rPr>
          <w:rFonts w:eastAsia="Calibri"/>
          <w:color w:val="0070C0"/>
        </w:rPr>
        <w:t xml:space="preserve">; </w:t>
      </w:r>
    </w:p>
    <w:p w14:paraId="527B033F"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 xml:space="preserve">автозаправочные станции; </w:t>
      </w:r>
    </w:p>
    <w:p w14:paraId="54386D30" w14:textId="77777777" w:rsidR="00F00790" w:rsidRPr="0064006C" w:rsidRDefault="00F00790" w:rsidP="00385517">
      <w:pPr>
        <w:numPr>
          <w:ilvl w:val="0"/>
          <w:numId w:val="32"/>
        </w:numPr>
        <w:tabs>
          <w:tab w:val="left" w:pos="851"/>
        </w:tabs>
        <w:autoSpaceDE w:val="0"/>
        <w:autoSpaceDN w:val="0"/>
        <w:adjustRightInd w:val="0"/>
        <w:ind w:left="0" w:firstLine="567"/>
        <w:contextualSpacing/>
        <w:rPr>
          <w:rFonts w:eastAsia="Calibri"/>
          <w:color w:val="0070C0"/>
        </w:rPr>
      </w:pPr>
      <w:r w:rsidRPr="0064006C">
        <w:rPr>
          <w:rFonts w:eastAsia="Calibri"/>
          <w:color w:val="0070C0"/>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14:paraId="13C1BA75" w14:textId="77777777" w:rsidR="00F00790" w:rsidRPr="0064006C" w:rsidRDefault="00F00790" w:rsidP="00F00790">
      <w:pPr>
        <w:widowControl w:val="0"/>
        <w:autoSpaceDN w:val="0"/>
        <w:spacing w:line="256" w:lineRule="auto"/>
        <w:ind w:firstLine="567"/>
        <w:rPr>
          <w:rFonts w:eastAsia="Calibri"/>
          <w:b/>
          <w:i/>
          <w:color w:val="0070C0"/>
        </w:rPr>
      </w:pPr>
    </w:p>
    <w:p w14:paraId="0A1AE330" w14:textId="77777777" w:rsidR="00F00790" w:rsidRPr="0064006C" w:rsidRDefault="00F00790" w:rsidP="00F00790">
      <w:pPr>
        <w:widowControl w:val="0"/>
        <w:autoSpaceDN w:val="0"/>
        <w:spacing w:line="256" w:lineRule="auto"/>
        <w:ind w:firstLine="567"/>
        <w:rPr>
          <w:rFonts w:eastAsia="Calibri"/>
          <w:b/>
          <w:i/>
          <w:color w:val="0070C0"/>
        </w:rPr>
      </w:pPr>
      <w:r w:rsidRPr="0064006C">
        <w:rPr>
          <w:rFonts w:eastAsia="Calibri"/>
          <w:b/>
          <w:i/>
          <w:color w:val="0070C0"/>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14:paraId="448A6342" w14:textId="77777777" w:rsidR="00F00790" w:rsidRPr="0064006C" w:rsidRDefault="00F00790" w:rsidP="00F00790">
      <w:pPr>
        <w:widowControl w:val="0"/>
        <w:autoSpaceDN w:val="0"/>
        <w:spacing w:line="256" w:lineRule="auto"/>
        <w:rPr>
          <w:rFonts w:eastAsia="Calibri"/>
        </w:rPr>
      </w:pPr>
    </w:p>
    <w:p w14:paraId="0C0EA502" w14:textId="77777777" w:rsidR="00F00790" w:rsidRPr="0064006C" w:rsidRDefault="00F00790" w:rsidP="00F00790">
      <w:pPr>
        <w:autoSpaceDE w:val="0"/>
        <w:autoSpaceDN w:val="0"/>
        <w:adjustRightInd w:val="0"/>
        <w:ind w:right="283" w:firstLine="426"/>
        <w:contextualSpacing/>
        <w:jc w:val="center"/>
        <w:rPr>
          <w:rFonts w:eastAsia="TimesNewRoman"/>
          <w:b/>
          <w:color w:val="0070C0"/>
        </w:rPr>
      </w:pPr>
      <w:r w:rsidRPr="0064006C">
        <w:rPr>
          <w:rFonts w:eastAsia="TimesNewRoman"/>
          <w:b/>
          <w:color w:val="0070C0"/>
        </w:rPr>
        <w:t>Охранные зоны и зоны минимальных расстояний до промышленных предприятий, зданий и сооружений газопроводов и иных трубопроводов</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2410"/>
        <w:gridCol w:w="4545"/>
      </w:tblGrid>
      <w:tr w:rsidR="00F00790" w:rsidRPr="0064006C" w14:paraId="1E87B13C" w14:textId="77777777" w:rsidTr="00140572">
        <w:trPr>
          <w:trHeight w:val="403"/>
          <w:jc w:val="center"/>
        </w:trPr>
        <w:tc>
          <w:tcPr>
            <w:tcW w:w="562" w:type="dxa"/>
            <w:shd w:val="clear" w:color="auto" w:fill="auto"/>
            <w:vAlign w:val="center"/>
            <w:hideMark/>
          </w:tcPr>
          <w:p w14:paraId="28DD02E3" w14:textId="77777777" w:rsidR="00F00790" w:rsidRPr="0064006C" w:rsidRDefault="00F00790" w:rsidP="004321D5">
            <w:pPr>
              <w:autoSpaceDE w:val="0"/>
              <w:autoSpaceDN w:val="0"/>
              <w:adjustRightInd w:val="0"/>
              <w:ind w:right="-108"/>
              <w:jc w:val="center"/>
              <w:rPr>
                <w:rFonts w:eastAsia="TimesNewRoman"/>
                <w:b/>
                <w:color w:val="0070C0"/>
                <w:sz w:val="20"/>
                <w:szCs w:val="20"/>
              </w:rPr>
            </w:pPr>
            <w:r w:rsidRPr="0064006C">
              <w:rPr>
                <w:rFonts w:eastAsia="TimesNewRoman"/>
                <w:b/>
                <w:color w:val="0070C0"/>
                <w:sz w:val="20"/>
                <w:szCs w:val="20"/>
              </w:rPr>
              <w:t>№ п/п</w:t>
            </w:r>
          </w:p>
        </w:tc>
        <w:tc>
          <w:tcPr>
            <w:tcW w:w="1843" w:type="dxa"/>
            <w:shd w:val="clear" w:color="auto" w:fill="auto"/>
            <w:vAlign w:val="center"/>
            <w:hideMark/>
          </w:tcPr>
          <w:p w14:paraId="41C48B0B" w14:textId="76FE14CA" w:rsidR="00F00790" w:rsidRPr="0064006C" w:rsidRDefault="00F00790" w:rsidP="004321D5">
            <w:pPr>
              <w:autoSpaceDE w:val="0"/>
              <w:autoSpaceDN w:val="0"/>
              <w:adjustRightInd w:val="0"/>
              <w:ind w:right="176" w:firstLine="108"/>
              <w:jc w:val="center"/>
              <w:rPr>
                <w:rFonts w:eastAsia="TimesNewRoman"/>
                <w:b/>
                <w:color w:val="0070C0"/>
                <w:sz w:val="20"/>
                <w:szCs w:val="20"/>
              </w:rPr>
            </w:pPr>
            <w:r w:rsidRPr="0064006C">
              <w:rPr>
                <w:rFonts w:eastAsia="TimesNewRoman"/>
                <w:b/>
                <w:color w:val="0070C0"/>
                <w:sz w:val="20"/>
                <w:szCs w:val="20"/>
              </w:rPr>
              <w:t>Наименова</w:t>
            </w:r>
            <w:r w:rsidR="004321D5" w:rsidRPr="0064006C">
              <w:rPr>
                <w:rFonts w:eastAsia="TimesNewRoman"/>
                <w:b/>
                <w:color w:val="0070C0"/>
                <w:sz w:val="20"/>
                <w:szCs w:val="20"/>
              </w:rPr>
              <w:t>н</w:t>
            </w:r>
            <w:r w:rsidRPr="0064006C">
              <w:rPr>
                <w:rFonts w:eastAsia="TimesNewRoman"/>
                <w:b/>
                <w:color w:val="0070C0"/>
                <w:sz w:val="20"/>
                <w:szCs w:val="20"/>
              </w:rPr>
              <w:t>ие</w:t>
            </w:r>
          </w:p>
        </w:tc>
        <w:tc>
          <w:tcPr>
            <w:tcW w:w="2410" w:type="dxa"/>
            <w:shd w:val="clear" w:color="auto" w:fill="auto"/>
            <w:vAlign w:val="center"/>
            <w:hideMark/>
          </w:tcPr>
          <w:p w14:paraId="2C16F0E6" w14:textId="77777777" w:rsidR="00F00790" w:rsidRPr="0064006C" w:rsidRDefault="00F00790" w:rsidP="004321D5">
            <w:pPr>
              <w:autoSpaceDE w:val="0"/>
              <w:autoSpaceDN w:val="0"/>
              <w:adjustRightInd w:val="0"/>
              <w:ind w:left="33" w:right="176" w:firstLine="141"/>
              <w:jc w:val="center"/>
              <w:rPr>
                <w:rFonts w:eastAsia="TimesNewRoman"/>
                <w:b/>
                <w:color w:val="0070C0"/>
                <w:sz w:val="20"/>
                <w:szCs w:val="20"/>
              </w:rPr>
            </w:pPr>
            <w:r w:rsidRPr="0064006C">
              <w:rPr>
                <w:rFonts w:eastAsia="TimesNewRoman"/>
                <w:b/>
                <w:color w:val="0070C0"/>
                <w:sz w:val="20"/>
                <w:szCs w:val="20"/>
              </w:rPr>
              <w:t>Показатели</w:t>
            </w:r>
          </w:p>
        </w:tc>
        <w:tc>
          <w:tcPr>
            <w:tcW w:w="4545" w:type="dxa"/>
            <w:shd w:val="clear" w:color="auto" w:fill="auto"/>
            <w:vAlign w:val="center"/>
            <w:hideMark/>
          </w:tcPr>
          <w:p w14:paraId="07248179" w14:textId="77777777" w:rsidR="00F00790" w:rsidRPr="0064006C" w:rsidRDefault="00F00790" w:rsidP="004321D5">
            <w:pPr>
              <w:autoSpaceDE w:val="0"/>
              <w:autoSpaceDN w:val="0"/>
              <w:adjustRightInd w:val="0"/>
              <w:ind w:right="179" w:firstLine="175"/>
              <w:jc w:val="center"/>
              <w:rPr>
                <w:rFonts w:eastAsia="TimesNewRoman"/>
                <w:b/>
                <w:color w:val="0070C0"/>
                <w:sz w:val="20"/>
                <w:szCs w:val="20"/>
              </w:rPr>
            </w:pPr>
            <w:r w:rsidRPr="0064006C">
              <w:rPr>
                <w:rFonts w:eastAsia="TimesNewRoman"/>
                <w:b/>
                <w:color w:val="0070C0"/>
                <w:sz w:val="20"/>
                <w:szCs w:val="20"/>
              </w:rPr>
              <w:t>Постановление</w:t>
            </w:r>
          </w:p>
        </w:tc>
      </w:tr>
      <w:tr w:rsidR="00F00790" w:rsidRPr="0064006C" w14:paraId="38137B44" w14:textId="77777777" w:rsidTr="00140572">
        <w:trPr>
          <w:trHeight w:val="303"/>
          <w:jc w:val="center"/>
        </w:trPr>
        <w:tc>
          <w:tcPr>
            <w:tcW w:w="562" w:type="dxa"/>
            <w:shd w:val="clear" w:color="auto" w:fill="auto"/>
            <w:vAlign w:val="center"/>
          </w:tcPr>
          <w:p w14:paraId="56A72010" w14:textId="77777777" w:rsidR="00F00790" w:rsidRPr="0064006C" w:rsidRDefault="00F00790" w:rsidP="004321D5">
            <w:pPr>
              <w:autoSpaceDE w:val="0"/>
              <w:autoSpaceDN w:val="0"/>
              <w:adjustRightInd w:val="0"/>
              <w:ind w:right="-108"/>
              <w:jc w:val="center"/>
              <w:rPr>
                <w:rFonts w:eastAsia="TimesNewRoman"/>
                <w:b/>
                <w:color w:val="0070C0"/>
                <w:sz w:val="20"/>
                <w:szCs w:val="20"/>
              </w:rPr>
            </w:pPr>
            <w:r w:rsidRPr="0064006C">
              <w:rPr>
                <w:rFonts w:eastAsia="TimesNewRoman"/>
                <w:b/>
                <w:color w:val="0070C0"/>
                <w:sz w:val="20"/>
                <w:szCs w:val="20"/>
              </w:rPr>
              <w:t>1</w:t>
            </w:r>
          </w:p>
        </w:tc>
        <w:tc>
          <w:tcPr>
            <w:tcW w:w="1843" w:type="dxa"/>
            <w:shd w:val="clear" w:color="auto" w:fill="auto"/>
            <w:vAlign w:val="center"/>
          </w:tcPr>
          <w:p w14:paraId="6485FAC6" w14:textId="77777777" w:rsidR="00F00790" w:rsidRPr="0064006C" w:rsidRDefault="00F00790" w:rsidP="004321D5">
            <w:pPr>
              <w:autoSpaceDE w:val="0"/>
              <w:autoSpaceDN w:val="0"/>
              <w:adjustRightInd w:val="0"/>
              <w:ind w:right="176" w:firstLine="108"/>
              <w:jc w:val="center"/>
              <w:rPr>
                <w:rFonts w:eastAsia="TimesNewRoman"/>
                <w:b/>
                <w:color w:val="0070C0"/>
                <w:sz w:val="20"/>
                <w:szCs w:val="20"/>
              </w:rPr>
            </w:pPr>
            <w:r w:rsidRPr="0064006C">
              <w:rPr>
                <w:rFonts w:eastAsia="TimesNewRoman"/>
                <w:b/>
                <w:color w:val="0070C0"/>
                <w:sz w:val="20"/>
                <w:szCs w:val="20"/>
              </w:rPr>
              <w:t>2</w:t>
            </w:r>
          </w:p>
        </w:tc>
        <w:tc>
          <w:tcPr>
            <w:tcW w:w="2410" w:type="dxa"/>
            <w:shd w:val="clear" w:color="auto" w:fill="auto"/>
            <w:vAlign w:val="center"/>
          </w:tcPr>
          <w:p w14:paraId="02F26C87" w14:textId="77777777" w:rsidR="00F00790" w:rsidRPr="0064006C" w:rsidRDefault="00F00790" w:rsidP="004321D5">
            <w:pPr>
              <w:autoSpaceDE w:val="0"/>
              <w:autoSpaceDN w:val="0"/>
              <w:adjustRightInd w:val="0"/>
              <w:ind w:left="33" w:right="176" w:firstLine="141"/>
              <w:jc w:val="center"/>
              <w:rPr>
                <w:rFonts w:eastAsia="TimesNewRoman"/>
                <w:b/>
                <w:color w:val="0070C0"/>
                <w:sz w:val="20"/>
                <w:szCs w:val="20"/>
              </w:rPr>
            </w:pPr>
            <w:r w:rsidRPr="0064006C">
              <w:rPr>
                <w:rFonts w:eastAsia="TimesNewRoman"/>
                <w:b/>
                <w:color w:val="0070C0"/>
                <w:sz w:val="20"/>
                <w:szCs w:val="20"/>
              </w:rPr>
              <w:t>3</w:t>
            </w:r>
          </w:p>
        </w:tc>
        <w:tc>
          <w:tcPr>
            <w:tcW w:w="4545" w:type="dxa"/>
            <w:shd w:val="clear" w:color="auto" w:fill="auto"/>
            <w:vAlign w:val="center"/>
          </w:tcPr>
          <w:p w14:paraId="293A2E6B" w14:textId="77777777" w:rsidR="00F00790" w:rsidRPr="0064006C" w:rsidRDefault="00F00790" w:rsidP="004321D5">
            <w:pPr>
              <w:autoSpaceDE w:val="0"/>
              <w:autoSpaceDN w:val="0"/>
              <w:adjustRightInd w:val="0"/>
              <w:ind w:right="179" w:firstLine="175"/>
              <w:jc w:val="center"/>
              <w:rPr>
                <w:rFonts w:eastAsia="TimesNewRoman"/>
                <w:b/>
                <w:color w:val="0070C0"/>
                <w:sz w:val="20"/>
                <w:szCs w:val="20"/>
              </w:rPr>
            </w:pPr>
            <w:r w:rsidRPr="0064006C">
              <w:rPr>
                <w:rFonts w:eastAsia="TimesNewRoman"/>
                <w:b/>
                <w:color w:val="0070C0"/>
                <w:sz w:val="20"/>
                <w:szCs w:val="20"/>
              </w:rPr>
              <w:t>4</w:t>
            </w:r>
          </w:p>
        </w:tc>
      </w:tr>
      <w:tr w:rsidR="00F00790" w:rsidRPr="0064006C" w14:paraId="69EF0C87" w14:textId="77777777" w:rsidTr="00140572">
        <w:trPr>
          <w:trHeight w:val="983"/>
          <w:jc w:val="center"/>
        </w:trPr>
        <w:tc>
          <w:tcPr>
            <w:tcW w:w="562" w:type="dxa"/>
            <w:vMerge w:val="restart"/>
            <w:shd w:val="clear" w:color="auto" w:fill="auto"/>
            <w:vAlign w:val="center"/>
          </w:tcPr>
          <w:p w14:paraId="5E6CB99E" w14:textId="77777777" w:rsidR="00F00790" w:rsidRPr="0064006C" w:rsidRDefault="00F00790" w:rsidP="00385517">
            <w:pPr>
              <w:pStyle w:val="afff4"/>
              <w:widowControl w:val="0"/>
              <w:numPr>
                <w:ilvl w:val="0"/>
                <w:numId w:val="37"/>
              </w:numPr>
              <w:suppressAutoHyphens/>
              <w:autoSpaceDE w:val="0"/>
              <w:autoSpaceDN w:val="0"/>
              <w:adjustRightInd w:val="0"/>
              <w:ind w:right="-108"/>
              <w:jc w:val="center"/>
              <w:rPr>
                <w:rFonts w:eastAsia="TimesNewRoman"/>
                <w:b/>
                <w:color w:val="0070C0"/>
                <w:sz w:val="20"/>
                <w:szCs w:val="20"/>
              </w:rPr>
            </w:pPr>
          </w:p>
        </w:tc>
        <w:tc>
          <w:tcPr>
            <w:tcW w:w="1843" w:type="dxa"/>
            <w:vMerge w:val="restart"/>
            <w:shd w:val="clear" w:color="auto" w:fill="auto"/>
            <w:vAlign w:val="center"/>
            <w:hideMark/>
          </w:tcPr>
          <w:p w14:paraId="0C19BB0B" w14:textId="0DDFEB6F" w:rsidR="00F00790" w:rsidRPr="0064006C" w:rsidRDefault="00F00790" w:rsidP="004321D5">
            <w:pPr>
              <w:autoSpaceDN w:val="0"/>
              <w:jc w:val="center"/>
              <w:rPr>
                <w:rFonts w:eastAsia="Calibri"/>
                <w:color w:val="0070C0"/>
                <w:sz w:val="20"/>
                <w:szCs w:val="20"/>
              </w:rPr>
            </w:pPr>
            <w:r w:rsidRPr="0064006C">
              <w:rPr>
                <w:rFonts w:eastAsia="Calibri"/>
                <w:color w:val="0070C0"/>
                <w:sz w:val="20"/>
                <w:szCs w:val="20"/>
              </w:rPr>
              <w:t>Газопровод-отвод</w:t>
            </w:r>
          </w:p>
          <w:p w14:paraId="522943E7" w14:textId="77777777" w:rsidR="00F00790" w:rsidRPr="0064006C" w:rsidRDefault="00F00790" w:rsidP="004321D5">
            <w:pPr>
              <w:autoSpaceDN w:val="0"/>
              <w:jc w:val="center"/>
              <w:rPr>
                <w:rFonts w:eastAsia="Calibri"/>
                <w:color w:val="0070C0"/>
                <w:sz w:val="20"/>
                <w:szCs w:val="20"/>
              </w:rPr>
            </w:pPr>
            <w:r w:rsidRPr="0064006C">
              <w:rPr>
                <w:rFonts w:eastAsia="Calibri"/>
                <w:color w:val="0070C0"/>
                <w:sz w:val="20"/>
                <w:szCs w:val="20"/>
              </w:rPr>
              <w:t xml:space="preserve">«к </w:t>
            </w:r>
            <w:proofErr w:type="spellStart"/>
            <w:r w:rsidRPr="0064006C">
              <w:rPr>
                <w:rFonts w:eastAsia="Calibri"/>
                <w:color w:val="0070C0"/>
                <w:sz w:val="20"/>
                <w:szCs w:val="20"/>
              </w:rPr>
              <w:t>пгт</w:t>
            </w:r>
            <w:proofErr w:type="spellEnd"/>
            <w:r w:rsidRPr="0064006C">
              <w:rPr>
                <w:rFonts w:eastAsia="Calibri"/>
                <w:color w:val="0070C0"/>
                <w:sz w:val="20"/>
                <w:szCs w:val="20"/>
              </w:rPr>
              <w:t xml:space="preserve"> Грибановский»,</w:t>
            </w:r>
          </w:p>
          <w:p w14:paraId="141EC385" w14:textId="77777777" w:rsidR="00F00790" w:rsidRPr="0064006C" w:rsidRDefault="00F00790" w:rsidP="004321D5">
            <w:pPr>
              <w:autoSpaceDN w:val="0"/>
              <w:jc w:val="center"/>
              <w:rPr>
                <w:rFonts w:eastAsia="TimesNewRomanPSMT"/>
                <w:color w:val="0070C0"/>
                <w:sz w:val="20"/>
                <w:szCs w:val="20"/>
              </w:rPr>
            </w:pPr>
            <w:proofErr w:type="spellStart"/>
            <w:r w:rsidRPr="0064006C">
              <w:rPr>
                <w:rFonts w:eastAsia="Calibri"/>
                <w:color w:val="0070C0"/>
                <w:sz w:val="20"/>
                <w:szCs w:val="20"/>
              </w:rPr>
              <w:t>Ду</w:t>
            </w:r>
            <w:proofErr w:type="spellEnd"/>
            <w:r w:rsidRPr="0064006C">
              <w:rPr>
                <w:rFonts w:eastAsia="Calibri"/>
                <w:color w:val="0070C0"/>
                <w:sz w:val="20"/>
                <w:szCs w:val="20"/>
              </w:rPr>
              <w:t>= 426 мм</w:t>
            </w:r>
          </w:p>
        </w:tc>
        <w:tc>
          <w:tcPr>
            <w:tcW w:w="2410" w:type="dxa"/>
            <w:shd w:val="clear" w:color="auto" w:fill="auto"/>
            <w:vAlign w:val="center"/>
            <w:hideMark/>
          </w:tcPr>
          <w:p w14:paraId="7B3F8D8B" w14:textId="77777777" w:rsidR="00F00790" w:rsidRPr="0064006C" w:rsidRDefault="00F00790" w:rsidP="004321D5">
            <w:pPr>
              <w:autoSpaceDE w:val="0"/>
              <w:autoSpaceDN w:val="0"/>
              <w:adjustRightInd w:val="0"/>
              <w:ind w:left="33" w:right="34" w:firstLine="1"/>
              <w:jc w:val="center"/>
              <w:rPr>
                <w:rFonts w:eastAsia="TimesNewRoman"/>
                <w:color w:val="0070C0"/>
                <w:sz w:val="20"/>
                <w:szCs w:val="20"/>
              </w:rPr>
            </w:pPr>
            <w:r w:rsidRPr="0064006C">
              <w:rPr>
                <w:rFonts w:eastAsia="TimesNewRoman"/>
                <w:color w:val="0070C0"/>
                <w:sz w:val="20"/>
                <w:szCs w:val="20"/>
              </w:rPr>
              <w:t>Охранная зона вдоль</w:t>
            </w:r>
          </w:p>
          <w:p w14:paraId="50261198" w14:textId="77777777" w:rsidR="00F00790" w:rsidRPr="0064006C" w:rsidRDefault="00F00790" w:rsidP="004321D5">
            <w:pPr>
              <w:autoSpaceDE w:val="0"/>
              <w:autoSpaceDN w:val="0"/>
              <w:adjustRightInd w:val="0"/>
              <w:ind w:left="33" w:right="34" w:firstLine="1"/>
              <w:jc w:val="center"/>
              <w:rPr>
                <w:rFonts w:eastAsia="TimesNewRoman"/>
                <w:b/>
                <w:color w:val="0070C0"/>
                <w:sz w:val="20"/>
                <w:szCs w:val="20"/>
              </w:rPr>
            </w:pPr>
            <w:r w:rsidRPr="0064006C">
              <w:rPr>
                <w:rFonts w:eastAsia="TimesNewRoman"/>
                <w:color w:val="0070C0"/>
                <w:sz w:val="20"/>
                <w:szCs w:val="20"/>
              </w:rPr>
              <w:t>трассы по 25 м в каждую сторону от оси</w:t>
            </w:r>
          </w:p>
        </w:tc>
        <w:tc>
          <w:tcPr>
            <w:tcW w:w="4545" w:type="dxa"/>
            <w:shd w:val="clear" w:color="auto" w:fill="auto"/>
            <w:vAlign w:val="center"/>
            <w:hideMark/>
          </w:tcPr>
          <w:p w14:paraId="5F7DD70C" w14:textId="77777777" w:rsidR="00F00790" w:rsidRPr="0064006C" w:rsidRDefault="00F00790" w:rsidP="004321D5">
            <w:pPr>
              <w:autoSpaceDE w:val="0"/>
              <w:autoSpaceDN w:val="0"/>
              <w:adjustRightInd w:val="0"/>
              <w:ind w:firstLine="33"/>
              <w:jc w:val="center"/>
              <w:rPr>
                <w:rFonts w:eastAsia="Calibri"/>
                <w:color w:val="0070C0"/>
                <w:sz w:val="20"/>
                <w:szCs w:val="20"/>
              </w:rPr>
            </w:pPr>
            <w:r w:rsidRPr="0064006C">
              <w:rPr>
                <w:rFonts w:eastAsia="TimesNewRoman"/>
                <w:color w:val="0070C0"/>
                <w:sz w:val="20"/>
                <w:szCs w:val="20"/>
              </w:rPr>
              <w:t xml:space="preserve">В соответствии с </w:t>
            </w:r>
            <w:r w:rsidRPr="0064006C">
              <w:rPr>
                <w:rFonts w:eastAsia="Calibri"/>
                <w:color w:val="0070C0"/>
                <w:sz w:val="20"/>
                <w:szCs w:val="20"/>
              </w:rPr>
              <w:t>«Правилами охраны магистральных газопроводов», утвержденными постановлением Правительства Российской Федерации от 08.09.2017 №1083.</w:t>
            </w:r>
          </w:p>
          <w:p w14:paraId="79AFD799" w14:textId="77777777" w:rsidR="00F00790" w:rsidRPr="0064006C" w:rsidRDefault="00F00790" w:rsidP="004321D5">
            <w:pPr>
              <w:autoSpaceDE w:val="0"/>
              <w:autoSpaceDN w:val="0"/>
              <w:adjustRightInd w:val="0"/>
              <w:ind w:firstLine="33"/>
              <w:jc w:val="center"/>
              <w:rPr>
                <w:rFonts w:eastAsia="TimesNewRoman"/>
                <w:color w:val="0070C0"/>
                <w:sz w:val="20"/>
                <w:szCs w:val="20"/>
              </w:rPr>
            </w:pPr>
            <w:r w:rsidRPr="0064006C">
              <w:rPr>
                <w:rFonts w:eastAsia="TimesNewRoman"/>
                <w:color w:val="0070C0"/>
                <w:sz w:val="20"/>
                <w:szCs w:val="20"/>
              </w:rPr>
              <w:t>Сведения внесены в ЕГРН. Реестровый номер 36:09-6.421</w:t>
            </w:r>
          </w:p>
        </w:tc>
      </w:tr>
      <w:tr w:rsidR="00F00790" w:rsidRPr="0064006C" w14:paraId="4BE6CADE" w14:textId="77777777" w:rsidTr="00140572">
        <w:trPr>
          <w:trHeight w:val="983"/>
          <w:jc w:val="center"/>
        </w:trPr>
        <w:tc>
          <w:tcPr>
            <w:tcW w:w="562" w:type="dxa"/>
            <w:vMerge/>
            <w:shd w:val="clear" w:color="auto" w:fill="auto"/>
            <w:vAlign w:val="center"/>
            <w:hideMark/>
          </w:tcPr>
          <w:p w14:paraId="12C0924E" w14:textId="77777777" w:rsidR="00F00790" w:rsidRPr="0064006C" w:rsidRDefault="00F00790" w:rsidP="00385517">
            <w:pPr>
              <w:pStyle w:val="afff4"/>
              <w:widowControl w:val="0"/>
              <w:numPr>
                <w:ilvl w:val="0"/>
                <w:numId w:val="37"/>
              </w:numPr>
              <w:suppressAutoHyphens/>
              <w:spacing w:line="256" w:lineRule="auto"/>
              <w:jc w:val="center"/>
              <w:rPr>
                <w:rFonts w:eastAsia="TimesNewRoman"/>
                <w:b/>
                <w:color w:val="0070C0"/>
                <w:sz w:val="20"/>
                <w:szCs w:val="20"/>
              </w:rPr>
            </w:pPr>
          </w:p>
        </w:tc>
        <w:tc>
          <w:tcPr>
            <w:tcW w:w="1843" w:type="dxa"/>
            <w:vMerge/>
            <w:shd w:val="clear" w:color="auto" w:fill="auto"/>
            <w:vAlign w:val="center"/>
            <w:hideMark/>
          </w:tcPr>
          <w:p w14:paraId="00B96619" w14:textId="77777777" w:rsidR="00F00790" w:rsidRPr="0064006C" w:rsidRDefault="00F00790" w:rsidP="004321D5">
            <w:pPr>
              <w:spacing w:line="256" w:lineRule="auto"/>
              <w:jc w:val="center"/>
              <w:rPr>
                <w:rFonts w:eastAsia="TimesNewRomanPSMT"/>
                <w:color w:val="0070C0"/>
                <w:sz w:val="20"/>
                <w:szCs w:val="20"/>
              </w:rPr>
            </w:pPr>
          </w:p>
        </w:tc>
        <w:tc>
          <w:tcPr>
            <w:tcW w:w="2410" w:type="dxa"/>
            <w:shd w:val="clear" w:color="auto" w:fill="auto"/>
            <w:vAlign w:val="center"/>
            <w:hideMark/>
          </w:tcPr>
          <w:p w14:paraId="638E838E" w14:textId="77777777" w:rsidR="00F00790" w:rsidRPr="0064006C" w:rsidRDefault="00F00790" w:rsidP="004321D5">
            <w:pPr>
              <w:autoSpaceDE w:val="0"/>
              <w:autoSpaceDN w:val="0"/>
              <w:adjustRightInd w:val="0"/>
              <w:ind w:left="33" w:right="34" w:firstLine="1"/>
              <w:jc w:val="center"/>
              <w:rPr>
                <w:rFonts w:eastAsia="TimesNewRoman"/>
                <w:color w:val="0070C0"/>
                <w:sz w:val="20"/>
                <w:szCs w:val="20"/>
              </w:rPr>
            </w:pPr>
            <w:r w:rsidRPr="0064006C">
              <w:rPr>
                <w:rFonts w:eastAsia="TimesNewRoman"/>
                <w:color w:val="0070C0"/>
                <w:sz w:val="20"/>
                <w:szCs w:val="20"/>
              </w:rPr>
              <w:t>Минимальное расстояние до населенных пунктов, промышленных предприятий, зданий и сооружений 150 м</w:t>
            </w:r>
          </w:p>
        </w:tc>
        <w:tc>
          <w:tcPr>
            <w:tcW w:w="4545" w:type="dxa"/>
            <w:shd w:val="clear" w:color="auto" w:fill="auto"/>
            <w:vAlign w:val="center"/>
            <w:hideMark/>
          </w:tcPr>
          <w:p w14:paraId="6D59BA72" w14:textId="77777777" w:rsidR="00F00790" w:rsidRPr="0064006C" w:rsidRDefault="00F00790" w:rsidP="004321D5">
            <w:pPr>
              <w:autoSpaceDE w:val="0"/>
              <w:autoSpaceDN w:val="0"/>
              <w:adjustRightInd w:val="0"/>
              <w:ind w:firstLine="33"/>
              <w:jc w:val="center"/>
              <w:rPr>
                <w:rFonts w:eastAsia="Calibri"/>
                <w:color w:val="0070C0"/>
                <w:sz w:val="20"/>
                <w:szCs w:val="20"/>
              </w:rPr>
            </w:pPr>
            <w:r w:rsidRPr="0064006C">
              <w:rPr>
                <w:rFonts w:eastAsia="Calibri"/>
                <w:color w:val="0070C0"/>
                <w:sz w:val="20"/>
                <w:szCs w:val="20"/>
              </w:rPr>
              <w:t>СП 36.13330.2012 «Свод правил. Магистральные трубопроводы. Актуализированная редакция СНиП 2.05.06-85*»</w:t>
            </w:r>
          </w:p>
          <w:p w14:paraId="2652A73E" w14:textId="77777777" w:rsidR="00F00790" w:rsidRPr="0064006C" w:rsidRDefault="00F00790" w:rsidP="004321D5">
            <w:pPr>
              <w:autoSpaceDE w:val="0"/>
              <w:autoSpaceDN w:val="0"/>
              <w:adjustRightInd w:val="0"/>
              <w:ind w:firstLine="33"/>
              <w:jc w:val="center"/>
              <w:rPr>
                <w:rFonts w:eastAsia="TimesNewRoman"/>
                <w:color w:val="0070C0"/>
                <w:sz w:val="20"/>
                <w:szCs w:val="20"/>
              </w:rPr>
            </w:pPr>
            <w:r w:rsidRPr="0064006C">
              <w:rPr>
                <w:rFonts w:eastAsia="TimesNewRoman"/>
                <w:color w:val="0070C0"/>
                <w:sz w:val="20"/>
                <w:szCs w:val="20"/>
              </w:rPr>
              <w:t>Сведения внесены в ЕГРН. Реестровый номер 36:09-6.1636</w:t>
            </w:r>
          </w:p>
        </w:tc>
      </w:tr>
      <w:tr w:rsidR="00F00790" w:rsidRPr="0064006C" w14:paraId="0040A0B8" w14:textId="77777777" w:rsidTr="00140572">
        <w:trPr>
          <w:trHeight w:val="1007"/>
          <w:jc w:val="center"/>
        </w:trPr>
        <w:tc>
          <w:tcPr>
            <w:tcW w:w="562" w:type="dxa"/>
            <w:vMerge w:val="restart"/>
            <w:shd w:val="clear" w:color="auto" w:fill="auto"/>
            <w:vAlign w:val="center"/>
          </w:tcPr>
          <w:p w14:paraId="70017C37" w14:textId="77777777" w:rsidR="00F00790" w:rsidRPr="0064006C" w:rsidRDefault="00F00790" w:rsidP="00385517">
            <w:pPr>
              <w:pStyle w:val="afff4"/>
              <w:widowControl w:val="0"/>
              <w:numPr>
                <w:ilvl w:val="0"/>
                <w:numId w:val="37"/>
              </w:numPr>
              <w:suppressAutoHyphens/>
              <w:autoSpaceDE w:val="0"/>
              <w:autoSpaceDN w:val="0"/>
              <w:adjustRightInd w:val="0"/>
              <w:ind w:right="-108"/>
              <w:jc w:val="center"/>
              <w:rPr>
                <w:rFonts w:eastAsia="TimesNewRoman"/>
                <w:b/>
                <w:color w:val="0070C0"/>
                <w:sz w:val="20"/>
                <w:szCs w:val="20"/>
              </w:rPr>
            </w:pPr>
          </w:p>
        </w:tc>
        <w:tc>
          <w:tcPr>
            <w:tcW w:w="1843" w:type="dxa"/>
            <w:vMerge w:val="restart"/>
            <w:shd w:val="clear" w:color="auto" w:fill="auto"/>
            <w:vAlign w:val="center"/>
            <w:hideMark/>
          </w:tcPr>
          <w:p w14:paraId="4110D49B" w14:textId="77777777" w:rsidR="00675AF5" w:rsidRPr="0064006C" w:rsidRDefault="00675AF5" w:rsidP="004321D5">
            <w:pPr>
              <w:autoSpaceDE w:val="0"/>
              <w:autoSpaceDN w:val="0"/>
              <w:adjustRightInd w:val="0"/>
              <w:ind w:right="176"/>
              <w:jc w:val="center"/>
              <w:rPr>
                <w:rFonts w:eastAsia="TimesNewRoman"/>
                <w:color w:val="0070C0"/>
                <w:sz w:val="20"/>
                <w:szCs w:val="20"/>
              </w:rPr>
            </w:pPr>
            <w:r w:rsidRPr="0064006C">
              <w:rPr>
                <w:rFonts w:eastAsia="TimesNewRoman"/>
                <w:color w:val="0070C0"/>
                <w:sz w:val="20"/>
                <w:szCs w:val="20"/>
              </w:rPr>
              <w:t xml:space="preserve">Газопровод-отвод к </w:t>
            </w:r>
            <w:proofErr w:type="spellStart"/>
            <w:r w:rsidRPr="0064006C">
              <w:rPr>
                <w:rFonts w:eastAsia="TimesNewRoman"/>
                <w:color w:val="0070C0"/>
                <w:sz w:val="20"/>
                <w:szCs w:val="20"/>
              </w:rPr>
              <w:t>р.ц</w:t>
            </w:r>
            <w:proofErr w:type="spellEnd"/>
            <w:r w:rsidRPr="0064006C">
              <w:rPr>
                <w:rFonts w:eastAsia="TimesNewRoman"/>
                <w:color w:val="0070C0"/>
                <w:sz w:val="20"/>
                <w:szCs w:val="20"/>
              </w:rPr>
              <w:t>. Терновка</w:t>
            </w:r>
          </w:p>
          <w:p w14:paraId="39A26A5B" w14:textId="2B6AF39F" w:rsidR="00F00790" w:rsidRPr="0064006C" w:rsidRDefault="00F00790" w:rsidP="004321D5">
            <w:pPr>
              <w:autoSpaceDE w:val="0"/>
              <w:autoSpaceDN w:val="0"/>
              <w:adjustRightInd w:val="0"/>
              <w:ind w:right="176"/>
              <w:jc w:val="center"/>
              <w:rPr>
                <w:rFonts w:eastAsia="TimesNewRoman"/>
                <w:color w:val="0070C0"/>
                <w:sz w:val="20"/>
                <w:szCs w:val="20"/>
              </w:rPr>
            </w:pPr>
            <w:proofErr w:type="spellStart"/>
            <w:r w:rsidRPr="0064006C">
              <w:rPr>
                <w:rFonts w:eastAsia="TimesNewRoman"/>
                <w:color w:val="0070C0"/>
                <w:sz w:val="20"/>
                <w:szCs w:val="20"/>
              </w:rPr>
              <w:t>Ду</w:t>
            </w:r>
            <w:proofErr w:type="spellEnd"/>
            <w:r w:rsidRPr="0064006C">
              <w:rPr>
                <w:rFonts w:eastAsia="TimesNewRoman"/>
                <w:color w:val="0070C0"/>
                <w:sz w:val="20"/>
                <w:szCs w:val="20"/>
              </w:rPr>
              <w:t>= 325 мм</w:t>
            </w:r>
          </w:p>
        </w:tc>
        <w:tc>
          <w:tcPr>
            <w:tcW w:w="2410" w:type="dxa"/>
            <w:shd w:val="clear" w:color="auto" w:fill="auto"/>
            <w:vAlign w:val="center"/>
            <w:hideMark/>
          </w:tcPr>
          <w:p w14:paraId="26D6F59C" w14:textId="77777777" w:rsidR="00F00790" w:rsidRPr="0064006C" w:rsidRDefault="00F00790" w:rsidP="004321D5">
            <w:pPr>
              <w:autoSpaceDE w:val="0"/>
              <w:autoSpaceDN w:val="0"/>
              <w:adjustRightInd w:val="0"/>
              <w:ind w:left="33" w:right="34" w:firstLine="1"/>
              <w:jc w:val="center"/>
              <w:rPr>
                <w:rFonts w:eastAsia="TimesNewRoman"/>
                <w:color w:val="0070C0"/>
                <w:sz w:val="20"/>
                <w:szCs w:val="20"/>
              </w:rPr>
            </w:pPr>
            <w:r w:rsidRPr="0064006C">
              <w:rPr>
                <w:rFonts w:eastAsia="TimesNewRoman"/>
                <w:color w:val="0070C0"/>
                <w:sz w:val="20"/>
                <w:szCs w:val="20"/>
              </w:rPr>
              <w:t>Охранная зона вдоль</w:t>
            </w:r>
          </w:p>
          <w:p w14:paraId="1F991F44" w14:textId="77777777" w:rsidR="00F00790" w:rsidRPr="0064006C" w:rsidRDefault="00F00790" w:rsidP="004321D5">
            <w:pPr>
              <w:autoSpaceDE w:val="0"/>
              <w:autoSpaceDN w:val="0"/>
              <w:adjustRightInd w:val="0"/>
              <w:ind w:left="33" w:right="34" w:firstLine="1"/>
              <w:jc w:val="center"/>
              <w:rPr>
                <w:rFonts w:eastAsia="TimesNewRoman"/>
                <w:b/>
                <w:color w:val="0070C0"/>
                <w:sz w:val="20"/>
                <w:szCs w:val="20"/>
              </w:rPr>
            </w:pPr>
            <w:r w:rsidRPr="0064006C">
              <w:rPr>
                <w:rFonts w:eastAsia="TimesNewRoman"/>
                <w:color w:val="0070C0"/>
                <w:sz w:val="20"/>
                <w:szCs w:val="20"/>
              </w:rPr>
              <w:t>трассы по 25 м в каждую сторону от оси</w:t>
            </w:r>
          </w:p>
        </w:tc>
        <w:tc>
          <w:tcPr>
            <w:tcW w:w="4545" w:type="dxa"/>
            <w:shd w:val="clear" w:color="auto" w:fill="auto"/>
            <w:vAlign w:val="center"/>
            <w:hideMark/>
          </w:tcPr>
          <w:p w14:paraId="50513304" w14:textId="77777777" w:rsidR="00F00790" w:rsidRPr="0064006C" w:rsidRDefault="00F00790" w:rsidP="004321D5">
            <w:pPr>
              <w:autoSpaceDE w:val="0"/>
              <w:autoSpaceDN w:val="0"/>
              <w:adjustRightInd w:val="0"/>
              <w:ind w:firstLine="33"/>
              <w:jc w:val="center"/>
              <w:rPr>
                <w:rFonts w:eastAsia="Calibri"/>
                <w:color w:val="0070C0"/>
                <w:sz w:val="20"/>
                <w:szCs w:val="20"/>
              </w:rPr>
            </w:pPr>
            <w:r w:rsidRPr="0064006C">
              <w:rPr>
                <w:rFonts w:eastAsia="TimesNewRoman"/>
                <w:color w:val="0070C0"/>
                <w:sz w:val="20"/>
                <w:szCs w:val="20"/>
              </w:rPr>
              <w:t xml:space="preserve">В соответствии с </w:t>
            </w:r>
            <w:r w:rsidRPr="0064006C">
              <w:rPr>
                <w:rFonts w:eastAsia="Calibri"/>
                <w:color w:val="0070C0"/>
                <w:sz w:val="20"/>
                <w:szCs w:val="20"/>
              </w:rPr>
              <w:t>«Правилами охраны магистральных газопроводов», утвержденными постановлением Правительства Российской Федерации от 08.09.2017 №1083.</w:t>
            </w:r>
          </w:p>
          <w:p w14:paraId="561F0CF3" w14:textId="77777777" w:rsidR="00F00790" w:rsidRPr="0064006C" w:rsidRDefault="00F00790" w:rsidP="004321D5">
            <w:pPr>
              <w:autoSpaceDE w:val="0"/>
              <w:autoSpaceDN w:val="0"/>
              <w:adjustRightInd w:val="0"/>
              <w:ind w:firstLine="33"/>
              <w:jc w:val="center"/>
              <w:rPr>
                <w:rFonts w:eastAsia="TimesNewRoman"/>
                <w:color w:val="0070C0"/>
                <w:sz w:val="20"/>
                <w:szCs w:val="20"/>
              </w:rPr>
            </w:pPr>
            <w:r w:rsidRPr="0064006C">
              <w:rPr>
                <w:rFonts w:eastAsia="TimesNewRoman"/>
                <w:color w:val="0070C0"/>
                <w:sz w:val="20"/>
                <w:szCs w:val="20"/>
              </w:rPr>
              <w:t>Сведения внесены в ЕГРН. Реестровый номер 36:09-6.422</w:t>
            </w:r>
          </w:p>
        </w:tc>
      </w:tr>
      <w:tr w:rsidR="00F00790" w:rsidRPr="0064006C" w14:paraId="1DB3337F" w14:textId="77777777" w:rsidTr="00140572">
        <w:trPr>
          <w:trHeight w:val="699"/>
          <w:jc w:val="center"/>
        </w:trPr>
        <w:tc>
          <w:tcPr>
            <w:tcW w:w="562" w:type="dxa"/>
            <w:vMerge/>
            <w:shd w:val="clear" w:color="auto" w:fill="auto"/>
            <w:vAlign w:val="center"/>
            <w:hideMark/>
          </w:tcPr>
          <w:p w14:paraId="4A626F89" w14:textId="77777777" w:rsidR="00F00790" w:rsidRPr="0064006C" w:rsidRDefault="00F00790" w:rsidP="00385517">
            <w:pPr>
              <w:pStyle w:val="afff4"/>
              <w:widowControl w:val="0"/>
              <w:numPr>
                <w:ilvl w:val="0"/>
                <w:numId w:val="37"/>
              </w:numPr>
              <w:suppressAutoHyphens/>
              <w:spacing w:line="256" w:lineRule="auto"/>
              <w:jc w:val="center"/>
              <w:rPr>
                <w:rFonts w:eastAsia="TimesNewRoman"/>
                <w:b/>
                <w:color w:val="0070C0"/>
                <w:sz w:val="20"/>
                <w:szCs w:val="20"/>
              </w:rPr>
            </w:pPr>
          </w:p>
        </w:tc>
        <w:tc>
          <w:tcPr>
            <w:tcW w:w="1843" w:type="dxa"/>
            <w:vMerge/>
            <w:shd w:val="clear" w:color="auto" w:fill="auto"/>
            <w:vAlign w:val="center"/>
            <w:hideMark/>
          </w:tcPr>
          <w:p w14:paraId="3D5DB98E" w14:textId="77777777" w:rsidR="00F00790" w:rsidRPr="0064006C" w:rsidRDefault="00F00790" w:rsidP="004321D5">
            <w:pPr>
              <w:spacing w:line="256" w:lineRule="auto"/>
              <w:jc w:val="center"/>
              <w:rPr>
                <w:rFonts w:eastAsia="TimesNewRoman"/>
                <w:color w:val="0070C0"/>
                <w:sz w:val="20"/>
                <w:szCs w:val="20"/>
              </w:rPr>
            </w:pPr>
          </w:p>
        </w:tc>
        <w:tc>
          <w:tcPr>
            <w:tcW w:w="2410" w:type="dxa"/>
            <w:shd w:val="clear" w:color="auto" w:fill="auto"/>
            <w:vAlign w:val="center"/>
            <w:hideMark/>
          </w:tcPr>
          <w:p w14:paraId="4FA45C32" w14:textId="77777777" w:rsidR="00F00790" w:rsidRPr="0064006C" w:rsidRDefault="00F00790" w:rsidP="004321D5">
            <w:pPr>
              <w:autoSpaceDE w:val="0"/>
              <w:autoSpaceDN w:val="0"/>
              <w:adjustRightInd w:val="0"/>
              <w:ind w:left="33" w:right="34" w:firstLine="1"/>
              <w:jc w:val="center"/>
              <w:rPr>
                <w:rFonts w:eastAsia="TimesNewRoman"/>
                <w:color w:val="0070C0"/>
                <w:sz w:val="20"/>
                <w:szCs w:val="20"/>
              </w:rPr>
            </w:pPr>
            <w:r w:rsidRPr="0064006C">
              <w:rPr>
                <w:rFonts w:eastAsia="TimesNewRoman"/>
                <w:color w:val="0070C0"/>
                <w:sz w:val="20"/>
                <w:szCs w:val="20"/>
              </w:rPr>
              <w:t>Минимальное расстояние до населенных пунктов, промышленных предприятий, зданий и сооружений 150 м</w:t>
            </w:r>
          </w:p>
        </w:tc>
        <w:tc>
          <w:tcPr>
            <w:tcW w:w="4545" w:type="dxa"/>
            <w:shd w:val="clear" w:color="auto" w:fill="auto"/>
            <w:vAlign w:val="center"/>
            <w:hideMark/>
          </w:tcPr>
          <w:p w14:paraId="6F71BB4F" w14:textId="77777777" w:rsidR="00F00790" w:rsidRPr="0064006C" w:rsidRDefault="00F00790" w:rsidP="004321D5">
            <w:pPr>
              <w:autoSpaceDE w:val="0"/>
              <w:autoSpaceDN w:val="0"/>
              <w:adjustRightInd w:val="0"/>
              <w:ind w:firstLine="33"/>
              <w:jc w:val="center"/>
              <w:rPr>
                <w:rFonts w:eastAsia="Calibri"/>
                <w:color w:val="0070C0"/>
                <w:sz w:val="20"/>
                <w:szCs w:val="20"/>
              </w:rPr>
            </w:pPr>
            <w:r w:rsidRPr="0064006C">
              <w:rPr>
                <w:rFonts w:eastAsia="Calibri"/>
                <w:color w:val="0070C0"/>
                <w:sz w:val="20"/>
                <w:szCs w:val="20"/>
              </w:rPr>
              <w:t>СП 36.13330.2012 «Свод правил. Магистральные трубопроводы. Актуализированная редакция СНиП 2.05.06-85*»</w:t>
            </w:r>
          </w:p>
          <w:p w14:paraId="792BBB09" w14:textId="77777777" w:rsidR="00F00790" w:rsidRPr="0064006C" w:rsidRDefault="00F00790" w:rsidP="004321D5">
            <w:pPr>
              <w:autoSpaceDE w:val="0"/>
              <w:autoSpaceDN w:val="0"/>
              <w:adjustRightInd w:val="0"/>
              <w:ind w:firstLine="33"/>
              <w:jc w:val="center"/>
              <w:rPr>
                <w:rFonts w:eastAsia="TimesNewRoman"/>
                <w:color w:val="0070C0"/>
                <w:sz w:val="20"/>
                <w:szCs w:val="20"/>
              </w:rPr>
            </w:pPr>
            <w:r w:rsidRPr="0064006C">
              <w:rPr>
                <w:rFonts w:eastAsia="TimesNewRoman"/>
                <w:color w:val="0070C0"/>
                <w:sz w:val="20"/>
                <w:szCs w:val="20"/>
              </w:rPr>
              <w:t>Сведения внесены в ЕГРН. Реестровый номер 36:09-6.1637</w:t>
            </w:r>
          </w:p>
        </w:tc>
      </w:tr>
      <w:tr w:rsidR="00F00790" w:rsidRPr="0064006C" w14:paraId="29B3C2C2" w14:textId="77777777" w:rsidTr="00140572">
        <w:trPr>
          <w:trHeight w:val="416"/>
          <w:jc w:val="center"/>
        </w:trPr>
        <w:tc>
          <w:tcPr>
            <w:tcW w:w="562" w:type="dxa"/>
            <w:vMerge w:val="restart"/>
            <w:shd w:val="clear" w:color="auto" w:fill="auto"/>
            <w:vAlign w:val="center"/>
          </w:tcPr>
          <w:p w14:paraId="7ECB3FE9" w14:textId="77777777" w:rsidR="00F00790" w:rsidRPr="0064006C" w:rsidRDefault="00F00790" w:rsidP="00385517">
            <w:pPr>
              <w:pStyle w:val="afff4"/>
              <w:widowControl w:val="0"/>
              <w:numPr>
                <w:ilvl w:val="0"/>
                <w:numId w:val="37"/>
              </w:numPr>
              <w:suppressAutoHyphens/>
              <w:autoSpaceDE w:val="0"/>
              <w:autoSpaceDN w:val="0"/>
              <w:adjustRightInd w:val="0"/>
              <w:ind w:right="-108"/>
              <w:jc w:val="center"/>
              <w:rPr>
                <w:rFonts w:eastAsia="TimesNewRoman"/>
                <w:b/>
                <w:sz w:val="20"/>
                <w:szCs w:val="20"/>
              </w:rPr>
            </w:pPr>
          </w:p>
        </w:tc>
        <w:tc>
          <w:tcPr>
            <w:tcW w:w="1843" w:type="dxa"/>
            <w:vMerge w:val="restart"/>
            <w:shd w:val="clear" w:color="auto" w:fill="auto"/>
            <w:vAlign w:val="center"/>
            <w:hideMark/>
          </w:tcPr>
          <w:p w14:paraId="565FD75D" w14:textId="77777777" w:rsidR="00F00790" w:rsidRPr="0064006C" w:rsidRDefault="00F00790" w:rsidP="004321D5">
            <w:pPr>
              <w:autoSpaceDN w:val="0"/>
              <w:jc w:val="center"/>
              <w:rPr>
                <w:rFonts w:eastAsia="Calibri"/>
                <w:color w:val="0070C0"/>
                <w:sz w:val="20"/>
                <w:szCs w:val="20"/>
              </w:rPr>
            </w:pPr>
            <w:r w:rsidRPr="0064006C">
              <w:rPr>
                <w:rFonts w:eastAsia="Calibri"/>
                <w:color w:val="0070C0"/>
                <w:sz w:val="20"/>
                <w:szCs w:val="20"/>
              </w:rPr>
              <w:t>ГРС «Грибановский»</w:t>
            </w:r>
          </w:p>
        </w:tc>
        <w:tc>
          <w:tcPr>
            <w:tcW w:w="2410" w:type="dxa"/>
            <w:shd w:val="clear" w:color="auto" w:fill="auto"/>
            <w:vAlign w:val="center"/>
            <w:hideMark/>
          </w:tcPr>
          <w:p w14:paraId="35D5DF3B" w14:textId="77777777" w:rsidR="00F00790" w:rsidRPr="0064006C" w:rsidRDefault="00F00790" w:rsidP="004321D5">
            <w:pPr>
              <w:autoSpaceDE w:val="0"/>
              <w:autoSpaceDN w:val="0"/>
              <w:adjustRightInd w:val="0"/>
              <w:ind w:left="33" w:right="34" w:firstLine="1"/>
              <w:jc w:val="center"/>
              <w:rPr>
                <w:rFonts w:eastAsia="TimesNewRoman"/>
                <w:color w:val="0070C0"/>
                <w:sz w:val="20"/>
                <w:szCs w:val="20"/>
              </w:rPr>
            </w:pPr>
            <w:r w:rsidRPr="0064006C">
              <w:rPr>
                <w:rFonts w:eastAsia="TimesNewRoman"/>
                <w:color w:val="0070C0"/>
                <w:sz w:val="20"/>
                <w:szCs w:val="20"/>
              </w:rPr>
              <w:t>Охранная зона вдоль</w:t>
            </w:r>
          </w:p>
          <w:p w14:paraId="68E1A91B" w14:textId="77777777" w:rsidR="00F00790" w:rsidRPr="0064006C" w:rsidRDefault="00F00790" w:rsidP="004321D5">
            <w:pPr>
              <w:autoSpaceDE w:val="0"/>
              <w:autoSpaceDN w:val="0"/>
              <w:adjustRightInd w:val="0"/>
              <w:ind w:left="33" w:right="34" w:firstLine="1"/>
              <w:jc w:val="center"/>
              <w:rPr>
                <w:rFonts w:eastAsia="TimesNewRoman"/>
                <w:b/>
                <w:color w:val="0070C0"/>
                <w:sz w:val="20"/>
                <w:szCs w:val="20"/>
              </w:rPr>
            </w:pPr>
            <w:r w:rsidRPr="0064006C">
              <w:rPr>
                <w:rFonts w:eastAsia="TimesNewRoman"/>
                <w:color w:val="0070C0"/>
                <w:sz w:val="20"/>
                <w:szCs w:val="20"/>
              </w:rPr>
              <w:t>трассы по 25 м в каждую сторону от оси</w:t>
            </w:r>
          </w:p>
        </w:tc>
        <w:tc>
          <w:tcPr>
            <w:tcW w:w="4545" w:type="dxa"/>
            <w:shd w:val="clear" w:color="auto" w:fill="auto"/>
            <w:vAlign w:val="center"/>
            <w:hideMark/>
          </w:tcPr>
          <w:p w14:paraId="3421665F" w14:textId="77777777" w:rsidR="00F00790" w:rsidRPr="0064006C" w:rsidRDefault="00F00790" w:rsidP="004321D5">
            <w:pPr>
              <w:autoSpaceDE w:val="0"/>
              <w:autoSpaceDN w:val="0"/>
              <w:adjustRightInd w:val="0"/>
              <w:ind w:firstLine="33"/>
              <w:jc w:val="center"/>
              <w:rPr>
                <w:rFonts w:eastAsia="Calibri"/>
                <w:color w:val="0070C0"/>
                <w:sz w:val="20"/>
                <w:szCs w:val="20"/>
              </w:rPr>
            </w:pPr>
            <w:r w:rsidRPr="0064006C">
              <w:rPr>
                <w:rFonts w:eastAsia="TimesNewRoman"/>
                <w:color w:val="0070C0"/>
                <w:sz w:val="20"/>
                <w:szCs w:val="20"/>
              </w:rPr>
              <w:t xml:space="preserve">В соответствии с </w:t>
            </w:r>
            <w:r w:rsidRPr="0064006C">
              <w:rPr>
                <w:rFonts w:eastAsia="Calibri"/>
                <w:color w:val="0070C0"/>
                <w:sz w:val="20"/>
                <w:szCs w:val="20"/>
              </w:rPr>
              <w:t>«Правилами охраны магистральных газопроводов», утвержденными постановлением Правительства Российской Федерации от 08.09.2017 №1083.</w:t>
            </w:r>
          </w:p>
          <w:p w14:paraId="00612421" w14:textId="77777777" w:rsidR="00F00790" w:rsidRPr="0064006C" w:rsidRDefault="00F00790" w:rsidP="004321D5">
            <w:pPr>
              <w:autoSpaceDE w:val="0"/>
              <w:autoSpaceDN w:val="0"/>
              <w:adjustRightInd w:val="0"/>
              <w:ind w:firstLine="33"/>
              <w:jc w:val="center"/>
              <w:rPr>
                <w:rFonts w:eastAsia="TimesNewRoman"/>
                <w:color w:val="0070C0"/>
                <w:sz w:val="20"/>
                <w:szCs w:val="20"/>
              </w:rPr>
            </w:pPr>
            <w:r w:rsidRPr="0064006C">
              <w:rPr>
                <w:rFonts w:eastAsia="TimesNewRoman"/>
                <w:color w:val="0070C0"/>
                <w:sz w:val="20"/>
                <w:szCs w:val="20"/>
              </w:rPr>
              <w:t>Сведения внесены в ЕГРН. Реестровый номер 36:09-6.129</w:t>
            </w:r>
          </w:p>
        </w:tc>
      </w:tr>
      <w:tr w:rsidR="00F00790" w:rsidRPr="0064006C" w14:paraId="0DDEBF26" w14:textId="77777777" w:rsidTr="00140572">
        <w:trPr>
          <w:trHeight w:val="699"/>
          <w:jc w:val="center"/>
        </w:trPr>
        <w:tc>
          <w:tcPr>
            <w:tcW w:w="562" w:type="dxa"/>
            <w:vMerge/>
            <w:shd w:val="clear" w:color="auto" w:fill="auto"/>
            <w:vAlign w:val="center"/>
            <w:hideMark/>
          </w:tcPr>
          <w:p w14:paraId="70434BDD" w14:textId="77777777" w:rsidR="00F00790" w:rsidRPr="0064006C" w:rsidRDefault="00F00790" w:rsidP="004321D5">
            <w:pPr>
              <w:spacing w:line="256" w:lineRule="auto"/>
              <w:jc w:val="center"/>
              <w:rPr>
                <w:rFonts w:eastAsia="TimesNewRoman"/>
                <w:b/>
                <w:sz w:val="20"/>
                <w:szCs w:val="20"/>
              </w:rPr>
            </w:pPr>
          </w:p>
        </w:tc>
        <w:tc>
          <w:tcPr>
            <w:tcW w:w="1843" w:type="dxa"/>
            <w:vMerge/>
            <w:shd w:val="clear" w:color="auto" w:fill="auto"/>
            <w:vAlign w:val="center"/>
            <w:hideMark/>
          </w:tcPr>
          <w:p w14:paraId="60C25F22" w14:textId="77777777" w:rsidR="00F00790" w:rsidRPr="0064006C" w:rsidRDefault="00F00790" w:rsidP="004321D5">
            <w:pPr>
              <w:spacing w:line="256" w:lineRule="auto"/>
              <w:jc w:val="center"/>
              <w:rPr>
                <w:rFonts w:eastAsia="Calibri"/>
                <w:color w:val="0070C0"/>
                <w:sz w:val="20"/>
                <w:szCs w:val="20"/>
              </w:rPr>
            </w:pPr>
          </w:p>
        </w:tc>
        <w:tc>
          <w:tcPr>
            <w:tcW w:w="2410" w:type="dxa"/>
            <w:shd w:val="clear" w:color="auto" w:fill="auto"/>
            <w:vAlign w:val="center"/>
            <w:hideMark/>
          </w:tcPr>
          <w:p w14:paraId="1BC89350" w14:textId="77777777" w:rsidR="00F00790" w:rsidRPr="0064006C" w:rsidRDefault="00F00790" w:rsidP="004321D5">
            <w:pPr>
              <w:autoSpaceDE w:val="0"/>
              <w:autoSpaceDN w:val="0"/>
              <w:adjustRightInd w:val="0"/>
              <w:ind w:left="33" w:right="34" w:firstLine="1"/>
              <w:jc w:val="center"/>
              <w:rPr>
                <w:rFonts w:eastAsia="TimesNewRoman"/>
                <w:color w:val="0070C0"/>
                <w:sz w:val="20"/>
                <w:szCs w:val="20"/>
              </w:rPr>
            </w:pPr>
            <w:r w:rsidRPr="0064006C">
              <w:rPr>
                <w:rFonts w:eastAsia="TimesNewRoman"/>
                <w:color w:val="0070C0"/>
                <w:sz w:val="20"/>
                <w:szCs w:val="20"/>
              </w:rPr>
              <w:t>Минимальное расстояние до населенных пунктов, промышленных предприятий, зданий и сооружений 100 м</w:t>
            </w:r>
          </w:p>
        </w:tc>
        <w:tc>
          <w:tcPr>
            <w:tcW w:w="4545" w:type="dxa"/>
            <w:shd w:val="clear" w:color="auto" w:fill="auto"/>
            <w:vAlign w:val="center"/>
            <w:hideMark/>
          </w:tcPr>
          <w:p w14:paraId="78C8367B" w14:textId="77777777" w:rsidR="00F00790" w:rsidRPr="0064006C" w:rsidRDefault="00F00790" w:rsidP="004321D5">
            <w:pPr>
              <w:autoSpaceDE w:val="0"/>
              <w:autoSpaceDN w:val="0"/>
              <w:adjustRightInd w:val="0"/>
              <w:ind w:firstLine="33"/>
              <w:jc w:val="center"/>
              <w:rPr>
                <w:rFonts w:eastAsia="Calibri"/>
                <w:color w:val="0070C0"/>
                <w:sz w:val="20"/>
                <w:szCs w:val="20"/>
              </w:rPr>
            </w:pPr>
            <w:r w:rsidRPr="0064006C">
              <w:rPr>
                <w:rFonts w:eastAsia="Calibri"/>
                <w:color w:val="0070C0"/>
                <w:sz w:val="20"/>
                <w:szCs w:val="20"/>
              </w:rPr>
              <w:t>СП 36.13330.2012 «Свод правил. Магистральные трубопроводы. Актуализированная редакция СНиП 2.05.06-85*»</w:t>
            </w:r>
          </w:p>
          <w:p w14:paraId="33DF0565" w14:textId="77777777" w:rsidR="00F00790" w:rsidRPr="0064006C" w:rsidRDefault="00F00790" w:rsidP="004321D5">
            <w:pPr>
              <w:autoSpaceDE w:val="0"/>
              <w:autoSpaceDN w:val="0"/>
              <w:adjustRightInd w:val="0"/>
              <w:ind w:firstLine="33"/>
              <w:jc w:val="center"/>
              <w:rPr>
                <w:rFonts w:eastAsia="TimesNewRoman"/>
                <w:b/>
                <w:color w:val="0070C0"/>
                <w:sz w:val="20"/>
                <w:szCs w:val="20"/>
              </w:rPr>
            </w:pPr>
            <w:r w:rsidRPr="0064006C">
              <w:rPr>
                <w:rFonts w:eastAsia="TimesNewRoman"/>
                <w:color w:val="0070C0"/>
                <w:sz w:val="20"/>
                <w:szCs w:val="20"/>
              </w:rPr>
              <w:t>Сведения внесены в ЕГРН. Реестровый номер 36:09-6.1636</w:t>
            </w:r>
          </w:p>
        </w:tc>
      </w:tr>
    </w:tbl>
    <w:p w14:paraId="3557C4E9" w14:textId="2AB270DF" w:rsidR="00F00790" w:rsidRPr="0064006C" w:rsidRDefault="00E73AAF" w:rsidP="00F00790">
      <w:pPr>
        <w:widowControl w:val="0"/>
        <w:autoSpaceDN w:val="0"/>
        <w:spacing w:line="256" w:lineRule="auto"/>
        <w:ind w:firstLine="567"/>
        <w:rPr>
          <w:rFonts w:eastAsia="Calibri"/>
          <w:color w:val="0070C0"/>
        </w:rPr>
      </w:pPr>
      <w:r w:rsidRPr="0064006C">
        <w:rPr>
          <w:rFonts w:eastAsia="Calibri"/>
          <w:color w:val="0070C0"/>
        </w:rPr>
        <w:t xml:space="preserve">В соответствии с п.8.2.6. СП 36.13330.2012 здания и сооружения, не относящиеся к объектам транспорта газа, необходимо размещать на расстоянии не менее 300 м от </w:t>
      </w:r>
      <w:r w:rsidRPr="0064006C">
        <w:rPr>
          <w:rFonts w:eastAsia="Calibri"/>
          <w:color w:val="0070C0"/>
        </w:rPr>
        <w:lastRenderedPageBreak/>
        <w:t>продувочных свечей.</w:t>
      </w:r>
    </w:p>
    <w:p w14:paraId="1AA0F29B" w14:textId="77777777" w:rsidR="00E73AAF" w:rsidRPr="0064006C" w:rsidRDefault="00E73AAF" w:rsidP="00F00790">
      <w:pPr>
        <w:widowControl w:val="0"/>
        <w:autoSpaceDN w:val="0"/>
        <w:spacing w:line="256" w:lineRule="auto"/>
        <w:ind w:firstLine="567"/>
        <w:rPr>
          <w:rFonts w:eastAsia="Calibri"/>
        </w:rPr>
      </w:pPr>
    </w:p>
    <w:p w14:paraId="0329E9A7" w14:textId="77777777" w:rsidR="00F00790" w:rsidRPr="0064006C" w:rsidRDefault="00F00790" w:rsidP="00F00790">
      <w:pPr>
        <w:autoSpaceDE w:val="0"/>
        <w:autoSpaceDN w:val="0"/>
        <w:adjustRightInd w:val="0"/>
        <w:ind w:right="283" w:firstLine="426"/>
        <w:contextualSpacing/>
        <w:jc w:val="center"/>
        <w:rPr>
          <w:rFonts w:eastAsia="TimesNewRoman"/>
          <w:b/>
          <w:i/>
          <w:color w:val="0070C0"/>
          <w:u w:val="single"/>
        </w:rPr>
      </w:pPr>
      <w:bookmarkStart w:id="90" w:name="_Toc40350040"/>
      <w:bookmarkEnd w:id="90"/>
      <w:r w:rsidRPr="0064006C">
        <w:rPr>
          <w:rFonts w:eastAsia="TimesNewRoman"/>
          <w:b/>
          <w:i/>
          <w:color w:val="0070C0"/>
          <w:u w:val="single"/>
        </w:rPr>
        <w:t>Охранная зона объектов электроэнергетики (объектов электросетевого хозяйства и объектов по производству электрической энергии)</w:t>
      </w:r>
    </w:p>
    <w:p w14:paraId="79F55852" w14:textId="77777777" w:rsidR="00F00790" w:rsidRPr="0064006C" w:rsidRDefault="00F00790" w:rsidP="00F00790">
      <w:pPr>
        <w:autoSpaceDE w:val="0"/>
        <w:spacing w:line="256" w:lineRule="auto"/>
        <w:ind w:firstLine="567"/>
        <w:rPr>
          <w:rFonts w:eastAsia="Calibri"/>
          <w:color w:val="0070C0"/>
        </w:rPr>
      </w:pPr>
      <w:r w:rsidRPr="0064006C">
        <w:rPr>
          <w:rFonts w:eastAsia="Calibri"/>
          <w:b/>
          <w:color w:val="0070C0"/>
        </w:rPr>
        <w:t xml:space="preserve">В соответствии с </w:t>
      </w:r>
      <w:r w:rsidRPr="0064006C">
        <w:rPr>
          <w:rFonts w:eastAsia="Calibri"/>
          <w:color w:val="0070C0"/>
        </w:rPr>
        <w:t xml:space="preserve">Постановлением Правительства РФ от 18.11.2013 </w:t>
      </w:r>
      <w:r w:rsidRPr="0064006C">
        <w:rPr>
          <w:rFonts w:eastAsia="Calibri"/>
          <w:b/>
          <w:color w:val="0070C0"/>
        </w:rPr>
        <w:t>№</w:t>
      </w:r>
      <w:r w:rsidRPr="0064006C">
        <w:rPr>
          <w:rFonts w:eastAsia="Calibri"/>
          <w:color w:val="0070C0"/>
        </w:rPr>
        <w:t xml:space="preserve">1033 (ред. от 15.01.2019) </w:t>
      </w:r>
      <w:r w:rsidRPr="0064006C">
        <w:rPr>
          <w:rFonts w:eastAsia="Calibri"/>
          <w:b/>
          <w:color w:val="0070C0"/>
        </w:rPr>
        <w:t>«</w:t>
      </w:r>
      <w:r w:rsidRPr="0064006C">
        <w:rPr>
          <w:rFonts w:eastAsia="Calibri"/>
          <w:color w:val="0070C0"/>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64006C">
        <w:rPr>
          <w:rFonts w:eastAsia="Calibri"/>
          <w:b/>
          <w:color w:val="0070C0"/>
        </w:rPr>
        <w:t>»</w:t>
      </w:r>
      <w:r w:rsidRPr="0064006C">
        <w:rPr>
          <w:rFonts w:eastAsia="Calibri"/>
          <w:color w:val="0070C0"/>
        </w:rPr>
        <w:t xml:space="preserve"> (вместе с </w:t>
      </w:r>
      <w:r w:rsidRPr="0064006C">
        <w:rPr>
          <w:rFonts w:eastAsia="Calibri"/>
          <w:b/>
          <w:color w:val="0070C0"/>
        </w:rPr>
        <w:t>«</w:t>
      </w:r>
      <w:r w:rsidRPr="0064006C">
        <w:rPr>
          <w:rFonts w:eastAsia="Calibri"/>
          <w:color w:val="0070C0"/>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64006C">
        <w:rPr>
          <w:rFonts w:eastAsia="Calibri"/>
          <w:b/>
          <w:color w:val="0070C0"/>
        </w:rPr>
        <w:t>объектами по производству электрической энергии</w:t>
      </w:r>
      <w:r w:rsidRPr="0064006C">
        <w:rPr>
          <w:rFonts w:eastAsia="Calibri"/>
          <w:color w:val="0070C0"/>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544A4BE2" w14:textId="77777777" w:rsidR="00F00790" w:rsidRPr="0064006C" w:rsidRDefault="00F00790" w:rsidP="00F00790">
      <w:pPr>
        <w:autoSpaceDE w:val="0"/>
        <w:spacing w:line="256" w:lineRule="auto"/>
        <w:ind w:firstLine="567"/>
        <w:rPr>
          <w:rFonts w:eastAsia="Calibri"/>
          <w:color w:val="0070C0"/>
        </w:rPr>
      </w:pPr>
      <w:r w:rsidRPr="0064006C">
        <w:rPr>
          <w:rFonts w:eastAsia="Calibri"/>
          <w:i/>
          <w:color w:val="0070C0"/>
        </w:rPr>
        <w:t xml:space="preserve">На территории Грибановского городского поселения отсутствуют </w:t>
      </w:r>
      <w:r w:rsidRPr="0064006C">
        <w:rPr>
          <w:rFonts w:eastAsia="Calibri"/>
          <w:b/>
          <w:i/>
          <w:color w:val="0070C0"/>
        </w:rPr>
        <w:t>объекты</w:t>
      </w:r>
      <w:r w:rsidRPr="0064006C">
        <w:rPr>
          <w:rFonts w:eastAsia="Calibri"/>
          <w:i/>
          <w:color w:val="0070C0"/>
        </w:rPr>
        <w:t xml:space="preserve"> </w:t>
      </w:r>
      <w:r w:rsidRPr="0064006C">
        <w:rPr>
          <w:rFonts w:eastAsia="Calibri"/>
          <w:b/>
          <w:i/>
          <w:color w:val="0070C0"/>
        </w:rPr>
        <w:t xml:space="preserve">по производству электрической энергии, </w:t>
      </w:r>
      <w:r w:rsidRPr="0064006C">
        <w:rPr>
          <w:rFonts w:eastAsia="Calibri"/>
          <w:i/>
          <w:color w:val="0070C0"/>
        </w:rPr>
        <w:t xml:space="preserve">но имеются </w:t>
      </w:r>
      <w:r w:rsidRPr="0064006C">
        <w:rPr>
          <w:rFonts w:eastAsia="Calibri"/>
          <w:b/>
          <w:i/>
          <w:color w:val="0070C0"/>
        </w:rPr>
        <w:t>объекты электросетевого хозяйства.</w:t>
      </w:r>
    </w:p>
    <w:p w14:paraId="414E04E1"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64006C">
        <w:rPr>
          <w:rFonts w:eastAsia="Calibri"/>
          <w:b/>
          <w:color w:val="0070C0"/>
        </w:rPr>
        <w:t>охранные зоны устанавливаются</w:t>
      </w:r>
      <w:r w:rsidRPr="0064006C">
        <w:rPr>
          <w:rFonts w:eastAsia="Calibri"/>
          <w:color w:val="0070C0"/>
        </w:rPr>
        <w:t>:</w:t>
      </w:r>
    </w:p>
    <w:p w14:paraId="691DF52A" w14:textId="77777777" w:rsidR="00F00790" w:rsidRPr="0064006C" w:rsidRDefault="00F00790" w:rsidP="00F00790">
      <w:pPr>
        <w:autoSpaceDN w:val="0"/>
        <w:spacing w:line="256" w:lineRule="auto"/>
        <w:ind w:firstLine="567"/>
        <w:rPr>
          <w:rFonts w:eastAsia="Calibri"/>
          <w:color w:val="0070C0"/>
        </w:rPr>
      </w:pPr>
      <w:bookmarkStart w:id="91" w:name="Par14"/>
      <w:bookmarkEnd w:id="91"/>
      <w:r w:rsidRPr="0064006C">
        <w:rPr>
          <w:rFonts w:eastAsia="Calibri"/>
          <w:color w:val="0070C0"/>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4006C">
        <w:rPr>
          <w:rFonts w:eastAsia="Calibri"/>
          <w:color w:val="0070C0"/>
        </w:rPr>
        <w:t>неотклоненном</w:t>
      </w:r>
      <w:proofErr w:type="spellEnd"/>
      <w:r w:rsidRPr="0064006C">
        <w:rPr>
          <w:rFonts w:eastAsia="Calibri"/>
          <w:color w:val="0070C0"/>
        </w:rPr>
        <w:t xml:space="preserve"> их положении на следующем расстоянии:</w:t>
      </w:r>
    </w:p>
    <w:p w14:paraId="3D534CC3" w14:textId="77777777" w:rsidR="00F00790" w:rsidRPr="0064006C" w:rsidRDefault="00F00790" w:rsidP="00F00790">
      <w:pPr>
        <w:autoSpaceDN w:val="0"/>
        <w:spacing w:line="256" w:lineRule="auto"/>
        <w:rPr>
          <w:rFonts w:eastAsia="Calibri"/>
          <w:color w:val="0070C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2"/>
        <w:gridCol w:w="6092"/>
      </w:tblGrid>
      <w:tr w:rsidR="004321D5" w:rsidRPr="0064006C" w14:paraId="36FD2AB7" w14:textId="77777777" w:rsidTr="004321D5">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49C06" w14:textId="77777777" w:rsidR="00F00790" w:rsidRPr="0064006C" w:rsidRDefault="00F00790" w:rsidP="00F00790">
            <w:pPr>
              <w:autoSpaceDN w:val="0"/>
              <w:jc w:val="center"/>
              <w:rPr>
                <w:rFonts w:eastAsia="Calibri"/>
                <w:b/>
                <w:color w:val="0070C0"/>
                <w:sz w:val="20"/>
                <w:szCs w:val="20"/>
              </w:rPr>
            </w:pPr>
            <w:r w:rsidRPr="0064006C">
              <w:rPr>
                <w:rFonts w:eastAsia="Calibri"/>
                <w:b/>
                <w:color w:val="0070C0"/>
                <w:sz w:val="20"/>
                <w:szCs w:val="20"/>
              </w:rPr>
              <w:t xml:space="preserve">Проектный номинальный класс напряжения, </w:t>
            </w:r>
            <w:proofErr w:type="spellStart"/>
            <w:r w:rsidRPr="0064006C">
              <w:rPr>
                <w:rFonts w:eastAsia="Calibri"/>
                <w:b/>
                <w:color w:val="0070C0"/>
                <w:sz w:val="20"/>
                <w:szCs w:val="20"/>
              </w:rPr>
              <w:t>кВ</w:t>
            </w:r>
            <w:proofErr w:type="spellEnd"/>
          </w:p>
        </w:tc>
        <w:tc>
          <w:tcPr>
            <w:tcW w:w="6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25B17" w14:textId="77777777" w:rsidR="00F00790" w:rsidRPr="0064006C" w:rsidRDefault="00F00790" w:rsidP="00F00790">
            <w:pPr>
              <w:autoSpaceDN w:val="0"/>
              <w:jc w:val="center"/>
              <w:rPr>
                <w:rFonts w:eastAsia="Calibri"/>
                <w:b/>
                <w:color w:val="0070C0"/>
                <w:sz w:val="20"/>
                <w:szCs w:val="20"/>
              </w:rPr>
            </w:pPr>
            <w:r w:rsidRPr="0064006C">
              <w:rPr>
                <w:rFonts w:eastAsia="Calibri"/>
                <w:b/>
                <w:color w:val="0070C0"/>
                <w:sz w:val="20"/>
                <w:szCs w:val="20"/>
              </w:rPr>
              <w:t>Расстояние, м</w:t>
            </w:r>
          </w:p>
        </w:tc>
      </w:tr>
      <w:tr w:rsidR="004321D5" w:rsidRPr="0064006C" w14:paraId="04B66064" w14:textId="77777777" w:rsidTr="004321D5">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95C9283" w14:textId="77777777" w:rsidR="00F00790" w:rsidRPr="0064006C" w:rsidRDefault="00F00790" w:rsidP="00F00790">
            <w:pPr>
              <w:autoSpaceDN w:val="0"/>
              <w:jc w:val="center"/>
              <w:rPr>
                <w:rFonts w:eastAsia="Calibri"/>
                <w:b/>
                <w:color w:val="0070C0"/>
                <w:sz w:val="20"/>
                <w:szCs w:val="20"/>
              </w:rPr>
            </w:pPr>
            <w:r w:rsidRPr="0064006C">
              <w:rPr>
                <w:rFonts w:eastAsia="Calibri"/>
                <w:b/>
                <w:color w:val="0070C0"/>
                <w:sz w:val="20"/>
                <w:szCs w:val="20"/>
              </w:rPr>
              <w:t>1</w:t>
            </w:r>
          </w:p>
        </w:tc>
        <w:tc>
          <w:tcPr>
            <w:tcW w:w="6100" w:type="dxa"/>
            <w:tcBorders>
              <w:top w:val="single" w:sz="4" w:space="0" w:color="auto"/>
              <w:left w:val="single" w:sz="4" w:space="0" w:color="auto"/>
              <w:bottom w:val="single" w:sz="4" w:space="0" w:color="auto"/>
              <w:right w:val="single" w:sz="4" w:space="0" w:color="auto"/>
            </w:tcBorders>
            <w:shd w:val="clear" w:color="auto" w:fill="auto"/>
            <w:vAlign w:val="center"/>
          </w:tcPr>
          <w:p w14:paraId="5F6D71DF" w14:textId="77777777" w:rsidR="00F00790" w:rsidRPr="0064006C" w:rsidRDefault="00F00790" w:rsidP="00F00790">
            <w:pPr>
              <w:autoSpaceDN w:val="0"/>
              <w:jc w:val="center"/>
              <w:rPr>
                <w:rFonts w:eastAsia="Calibri"/>
                <w:b/>
                <w:color w:val="0070C0"/>
                <w:sz w:val="20"/>
                <w:szCs w:val="20"/>
              </w:rPr>
            </w:pPr>
            <w:r w:rsidRPr="0064006C">
              <w:rPr>
                <w:rFonts w:eastAsia="Calibri"/>
                <w:b/>
                <w:color w:val="0070C0"/>
                <w:sz w:val="20"/>
                <w:szCs w:val="20"/>
              </w:rPr>
              <w:t>2</w:t>
            </w:r>
          </w:p>
        </w:tc>
      </w:tr>
      <w:tr w:rsidR="00F00790" w:rsidRPr="0064006C" w14:paraId="0C31EC33"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39C90C7"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до 1</w:t>
            </w:r>
          </w:p>
        </w:tc>
        <w:tc>
          <w:tcPr>
            <w:tcW w:w="6100" w:type="dxa"/>
            <w:tcBorders>
              <w:top w:val="single" w:sz="4" w:space="0" w:color="auto"/>
              <w:left w:val="single" w:sz="4" w:space="0" w:color="auto"/>
              <w:bottom w:val="single" w:sz="4" w:space="0" w:color="auto"/>
              <w:right w:val="single" w:sz="4" w:space="0" w:color="auto"/>
            </w:tcBorders>
            <w:vAlign w:val="center"/>
            <w:hideMark/>
          </w:tcPr>
          <w:p w14:paraId="086B01D5"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00790" w:rsidRPr="0064006C" w14:paraId="481DC480"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23F0D42"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1 – 20</w:t>
            </w:r>
          </w:p>
        </w:tc>
        <w:tc>
          <w:tcPr>
            <w:tcW w:w="6100" w:type="dxa"/>
            <w:tcBorders>
              <w:top w:val="single" w:sz="4" w:space="0" w:color="auto"/>
              <w:left w:val="single" w:sz="4" w:space="0" w:color="auto"/>
              <w:bottom w:val="single" w:sz="4" w:space="0" w:color="auto"/>
              <w:right w:val="single" w:sz="4" w:space="0" w:color="auto"/>
            </w:tcBorders>
            <w:vAlign w:val="center"/>
            <w:hideMark/>
          </w:tcPr>
          <w:p w14:paraId="77EC87AC"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10 (5 – для линий с самонесущими или изолированными проводами, размещенных в границах населенных пунктов)</w:t>
            </w:r>
          </w:p>
        </w:tc>
      </w:tr>
      <w:tr w:rsidR="00F00790" w:rsidRPr="0064006C" w14:paraId="48731A3E"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9083572"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35</w:t>
            </w:r>
          </w:p>
        </w:tc>
        <w:tc>
          <w:tcPr>
            <w:tcW w:w="6100" w:type="dxa"/>
            <w:tcBorders>
              <w:top w:val="single" w:sz="4" w:space="0" w:color="auto"/>
              <w:left w:val="single" w:sz="4" w:space="0" w:color="auto"/>
              <w:bottom w:val="single" w:sz="4" w:space="0" w:color="auto"/>
              <w:right w:val="single" w:sz="4" w:space="0" w:color="auto"/>
            </w:tcBorders>
            <w:vAlign w:val="center"/>
            <w:hideMark/>
          </w:tcPr>
          <w:p w14:paraId="0AF7332E"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15</w:t>
            </w:r>
          </w:p>
        </w:tc>
      </w:tr>
      <w:tr w:rsidR="00F00790" w:rsidRPr="0064006C" w14:paraId="4BADAA28"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2C28EA6"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110</w:t>
            </w:r>
          </w:p>
        </w:tc>
        <w:tc>
          <w:tcPr>
            <w:tcW w:w="6100" w:type="dxa"/>
            <w:tcBorders>
              <w:top w:val="single" w:sz="4" w:space="0" w:color="auto"/>
              <w:left w:val="single" w:sz="4" w:space="0" w:color="auto"/>
              <w:bottom w:val="single" w:sz="4" w:space="0" w:color="auto"/>
              <w:right w:val="single" w:sz="4" w:space="0" w:color="auto"/>
            </w:tcBorders>
            <w:vAlign w:val="center"/>
            <w:hideMark/>
          </w:tcPr>
          <w:p w14:paraId="7CE72CC6"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20</w:t>
            </w:r>
          </w:p>
        </w:tc>
      </w:tr>
      <w:tr w:rsidR="00F00790" w:rsidRPr="0064006C" w14:paraId="2DB5F011"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065A59C"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150, 220</w:t>
            </w:r>
          </w:p>
        </w:tc>
        <w:tc>
          <w:tcPr>
            <w:tcW w:w="6100" w:type="dxa"/>
            <w:tcBorders>
              <w:top w:val="single" w:sz="4" w:space="0" w:color="auto"/>
              <w:left w:val="single" w:sz="4" w:space="0" w:color="auto"/>
              <w:bottom w:val="single" w:sz="4" w:space="0" w:color="auto"/>
              <w:right w:val="single" w:sz="4" w:space="0" w:color="auto"/>
            </w:tcBorders>
            <w:vAlign w:val="center"/>
            <w:hideMark/>
          </w:tcPr>
          <w:p w14:paraId="368F2CC9"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25</w:t>
            </w:r>
          </w:p>
        </w:tc>
      </w:tr>
      <w:tr w:rsidR="00F00790" w:rsidRPr="0064006C" w14:paraId="3046D6EC"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7C775DF"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300, 500, +/- 400</w:t>
            </w:r>
          </w:p>
        </w:tc>
        <w:tc>
          <w:tcPr>
            <w:tcW w:w="6100" w:type="dxa"/>
            <w:tcBorders>
              <w:top w:val="single" w:sz="4" w:space="0" w:color="auto"/>
              <w:left w:val="single" w:sz="4" w:space="0" w:color="auto"/>
              <w:bottom w:val="single" w:sz="4" w:space="0" w:color="auto"/>
              <w:right w:val="single" w:sz="4" w:space="0" w:color="auto"/>
            </w:tcBorders>
            <w:vAlign w:val="center"/>
            <w:hideMark/>
          </w:tcPr>
          <w:p w14:paraId="7A01C09A"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30</w:t>
            </w:r>
          </w:p>
        </w:tc>
      </w:tr>
      <w:tr w:rsidR="00F00790" w:rsidRPr="0064006C" w14:paraId="3AA6A7D8"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8AFE2B1"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750, +/- 750</w:t>
            </w:r>
          </w:p>
        </w:tc>
        <w:tc>
          <w:tcPr>
            <w:tcW w:w="6100" w:type="dxa"/>
            <w:tcBorders>
              <w:top w:val="single" w:sz="4" w:space="0" w:color="auto"/>
              <w:left w:val="single" w:sz="4" w:space="0" w:color="auto"/>
              <w:bottom w:val="single" w:sz="4" w:space="0" w:color="auto"/>
              <w:right w:val="single" w:sz="4" w:space="0" w:color="auto"/>
            </w:tcBorders>
            <w:vAlign w:val="center"/>
            <w:hideMark/>
          </w:tcPr>
          <w:p w14:paraId="7E987AA9"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40</w:t>
            </w:r>
          </w:p>
        </w:tc>
      </w:tr>
      <w:tr w:rsidR="00F00790" w:rsidRPr="0064006C" w14:paraId="2720CF90" w14:textId="77777777" w:rsidTr="00F00790">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681EC73"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lastRenderedPageBreak/>
              <w:t>1150</w:t>
            </w:r>
          </w:p>
        </w:tc>
        <w:tc>
          <w:tcPr>
            <w:tcW w:w="6100" w:type="dxa"/>
            <w:tcBorders>
              <w:top w:val="single" w:sz="4" w:space="0" w:color="auto"/>
              <w:left w:val="single" w:sz="4" w:space="0" w:color="auto"/>
              <w:bottom w:val="single" w:sz="4" w:space="0" w:color="auto"/>
              <w:right w:val="single" w:sz="4" w:space="0" w:color="auto"/>
            </w:tcBorders>
            <w:vAlign w:val="center"/>
            <w:hideMark/>
          </w:tcPr>
          <w:p w14:paraId="6158CF97" w14:textId="77777777" w:rsidR="00F00790" w:rsidRPr="0064006C" w:rsidRDefault="00F00790" w:rsidP="00F00790">
            <w:pPr>
              <w:autoSpaceDN w:val="0"/>
              <w:jc w:val="center"/>
              <w:rPr>
                <w:rFonts w:eastAsia="Calibri"/>
                <w:color w:val="0070C0"/>
                <w:sz w:val="20"/>
                <w:szCs w:val="20"/>
              </w:rPr>
            </w:pPr>
            <w:r w:rsidRPr="0064006C">
              <w:rPr>
                <w:rFonts w:eastAsia="Calibri"/>
                <w:color w:val="0070C0"/>
                <w:sz w:val="20"/>
                <w:szCs w:val="20"/>
              </w:rPr>
              <w:t>55</w:t>
            </w:r>
          </w:p>
        </w:tc>
      </w:tr>
    </w:tbl>
    <w:p w14:paraId="30C79CE2" w14:textId="77777777" w:rsidR="00F00790" w:rsidRPr="0064006C" w:rsidRDefault="00F00790" w:rsidP="00F00790">
      <w:pPr>
        <w:autoSpaceDN w:val="0"/>
        <w:spacing w:line="256" w:lineRule="auto"/>
        <w:rPr>
          <w:rFonts w:eastAsia="Calibri"/>
        </w:rPr>
      </w:pPr>
    </w:p>
    <w:p w14:paraId="74DA4E35"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75F74BB9"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2B20FDCE"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64006C">
        <w:rPr>
          <w:rFonts w:eastAsia="Calibri"/>
          <w:color w:val="0070C0"/>
        </w:rPr>
        <w:t>неотклоненном</w:t>
      </w:r>
      <w:proofErr w:type="spellEnd"/>
      <w:r w:rsidRPr="0064006C">
        <w:rPr>
          <w:rFonts w:eastAsia="Calibri"/>
          <w:color w:val="0070C0"/>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BB59C95"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28" w:anchor="Par14" w:history="1">
        <w:r w:rsidRPr="0064006C">
          <w:rPr>
            <w:rFonts w:eastAsia="Calibri"/>
            <w:color w:val="0070C0"/>
          </w:rPr>
          <w:t>подпункте «а»</w:t>
        </w:r>
      </w:hyperlink>
      <w:r w:rsidRPr="0064006C">
        <w:rPr>
          <w:rFonts w:eastAsia="Calibri"/>
          <w:color w:val="0070C0"/>
        </w:rPr>
        <w:t xml:space="preserve"> настоящего документа, применительно к высшему классу напряжения подстанции.</w:t>
      </w:r>
    </w:p>
    <w:p w14:paraId="7144C450"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 xml:space="preserve">Примечание. Требования, предусмотренные </w:t>
      </w:r>
      <w:hyperlink r:id="rId29" w:anchor="Par14" w:history="1">
        <w:r w:rsidRPr="0064006C">
          <w:rPr>
            <w:rFonts w:eastAsia="Calibri"/>
            <w:color w:val="0070C0"/>
          </w:rPr>
          <w:t>подпунктом «а»</w:t>
        </w:r>
      </w:hyperlink>
      <w:r w:rsidRPr="0064006C">
        <w:rPr>
          <w:rFonts w:eastAsia="Calibri"/>
          <w:color w:val="0070C0"/>
        </w:rPr>
        <w:t xml:space="preserve"> настоящего документа, применяются при определении размера просек.</w:t>
      </w:r>
    </w:p>
    <w:p w14:paraId="762C1623" w14:textId="2CC9761F" w:rsidR="00F00790" w:rsidRPr="0064006C" w:rsidRDefault="00F00790" w:rsidP="00F00790">
      <w:pPr>
        <w:autoSpaceDN w:val="0"/>
        <w:spacing w:line="256" w:lineRule="auto"/>
        <w:ind w:firstLine="567"/>
        <w:rPr>
          <w:rFonts w:eastAsia="Calibri"/>
          <w:b/>
          <w:bCs/>
          <w:i/>
          <w:iCs/>
          <w:snapToGrid w:val="0"/>
          <w:color w:val="0070C0"/>
        </w:rPr>
      </w:pPr>
      <w:r w:rsidRPr="0064006C">
        <w:rPr>
          <w:rFonts w:eastAsia="Calibri"/>
          <w:b/>
          <w:bCs/>
          <w:i/>
          <w:iCs/>
          <w:snapToGrid w:val="0"/>
          <w:color w:val="0070C0"/>
        </w:rPr>
        <w:t xml:space="preserve">На территории </w:t>
      </w:r>
      <w:r w:rsidRPr="0064006C">
        <w:rPr>
          <w:rFonts w:eastAsia="Calibri"/>
          <w:b/>
          <w:i/>
          <w:color w:val="0070C0"/>
        </w:rPr>
        <w:t>Грибановского городского поселения</w:t>
      </w:r>
      <w:r w:rsidRPr="0064006C">
        <w:rPr>
          <w:rFonts w:eastAsia="Calibri"/>
          <w:b/>
          <w:bCs/>
          <w:i/>
          <w:iCs/>
          <w:snapToGrid w:val="0"/>
          <w:color w:val="0070C0"/>
        </w:rPr>
        <w:t xml:space="preserve"> имеются ЛЭП 10кВ,</w:t>
      </w:r>
      <w:r w:rsidR="00F970D5" w:rsidRPr="0064006C">
        <w:rPr>
          <w:rFonts w:eastAsia="Calibri"/>
          <w:b/>
          <w:bCs/>
          <w:i/>
          <w:iCs/>
          <w:snapToGrid w:val="0"/>
          <w:color w:val="0070C0"/>
        </w:rPr>
        <w:t xml:space="preserve"> </w:t>
      </w:r>
      <w:r w:rsidRPr="0064006C">
        <w:rPr>
          <w:rFonts w:eastAsia="Calibri"/>
          <w:b/>
          <w:bCs/>
          <w:i/>
          <w:iCs/>
          <w:snapToGrid w:val="0"/>
          <w:color w:val="0070C0"/>
        </w:rPr>
        <w:t xml:space="preserve">ЛЭП 110 </w:t>
      </w:r>
      <w:proofErr w:type="spellStart"/>
      <w:r w:rsidRPr="0064006C">
        <w:rPr>
          <w:rFonts w:eastAsia="Calibri"/>
          <w:b/>
          <w:bCs/>
          <w:i/>
          <w:iCs/>
          <w:snapToGrid w:val="0"/>
          <w:color w:val="0070C0"/>
        </w:rPr>
        <w:t>кВ.</w:t>
      </w:r>
      <w:proofErr w:type="spellEnd"/>
    </w:p>
    <w:p w14:paraId="145A3E45" w14:textId="77777777" w:rsidR="00F00790" w:rsidRPr="0064006C" w:rsidRDefault="00F00790" w:rsidP="00F00790">
      <w:pPr>
        <w:autoSpaceDN w:val="0"/>
        <w:spacing w:line="256" w:lineRule="auto"/>
        <w:ind w:firstLine="567"/>
        <w:rPr>
          <w:rFonts w:eastAsia="Calibri"/>
          <w:color w:val="0070C0"/>
        </w:rPr>
      </w:pPr>
      <w:r w:rsidRPr="0064006C">
        <w:rPr>
          <w:rFonts w:eastAsia="Calibri"/>
          <w:color w:val="0070C0"/>
        </w:rPr>
        <w:t xml:space="preserve">Сведения о границах охранных зон и ограничениях в пределах таких зон от </w:t>
      </w:r>
      <w:r w:rsidRPr="0064006C">
        <w:rPr>
          <w:rFonts w:eastAsia="Calibri"/>
          <w:b/>
          <w:i/>
          <w:color w:val="0070C0"/>
        </w:rPr>
        <w:t>объектов</w:t>
      </w:r>
      <w:r w:rsidRPr="0064006C">
        <w:rPr>
          <w:rFonts w:eastAsia="Calibri"/>
          <w:color w:val="0070C0"/>
        </w:rPr>
        <w:t xml:space="preserve"> </w:t>
      </w:r>
      <w:r w:rsidRPr="0064006C">
        <w:rPr>
          <w:rFonts w:eastAsia="Calibri"/>
          <w:b/>
          <w:i/>
          <w:color w:val="0070C0"/>
        </w:rPr>
        <w:t>электросетевого хозяйства</w:t>
      </w:r>
      <w:r w:rsidRPr="0064006C">
        <w:rPr>
          <w:rFonts w:eastAsia="Calibri"/>
          <w:color w:val="0070C0"/>
        </w:rPr>
        <w:t>, расположенных на территории поселения, внесены в ЕГРН и соответствующим образом отображены в графических материалах генерального плана.</w:t>
      </w:r>
    </w:p>
    <w:p w14:paraId="651392CA" w14:textId="77777777" w:rsidR="00F00790" w:rsidRPr="0064006C" w:rsidRDefault="00F00790" w:rsidP="00F00790">
      <w:pPr>
        <w:autoSpaceDN w:val="0"/>
        <w:spacing w:line="256" w:lineRule="auto"/>
        <w:ind w:firstLine="567"/>
        <w:rPr>
          <w:rFonts w:eastAsia="Calibri"/>
          <w:color w:val="0070C0"/>
        </w:rPr>
      </w:pPr>
    </w:p>
    <w:p w14:paraId="3AF3324A" w14:textId="77777777" w:rsidR="00F00790" w:rsidRPr="0064006C" w:rsidRDefault="00F00790" w:rsidP="00F00790">
      <w:pPr>
        <w:autoSpaceDN w:val="0"/>
        <w:spacing w:line="256" w:lineRule="auto"/>
        <w:jc w:val="center"/>
        <w:rPr>
          <w:rFonts w:eastAsia="Calibri"/>
          <w:b/>
          <w:i/>
          <w:color w:val="0070C0"/>
          <w:u w:val="single"/>
        </w:rPr>
      </w:pPr>
      <w:r w:rsidRPr="0064006C">
        <w:rPr>
          <w:rFonts w:eastAsia="Calibri"/>
          <w:b/>
          <w:i/>
          <w:color w:val="0070C0"/>
          <w:u w:val="single"/>
        </w:rPr>
        <w:t xml:space="preserve">Охранная </w:t>
      </w:r>
      <w:hyperlink r:id="rId30" w:history="1">
        <w:r w:rsidRPr="0064006C">
          <w:rPr>
            <w:rFonts w:eastAsia="Calibri"/>
            <w:b/>
            <w:i/>
            <w:color w:val="0070C0"/>
            <w:u w:val="single"/>
          </w:rPr>
          <w:t>зона</w:t>
        </w:r>
      </w:hyperlink>
      <w:r w:rsidRPr="0064006C">
        <w:rPr>
          <w:rFonts w:eastAsia="Calibri"/>
          <w:b/>
          <w:i/>
          <w:color w:val="0070C0"/>
          <w:u w:val="single"/>
        </w:rPr>
        <w:t xml:space="preserve"> линий и сооружений связи</w:t>
      </w:r>
    </w:p>
    <w:p w14:paraId="1EDD11BC" w14:textId="77777777" w:rsidR="00F00790" w:rsidRPr="0064006C" w:rsidRDefault="00F00790" w:rsidP="00F00790">
      <w:pPr>
        <w:autoSpaceDE w:val="0"/>
        <w:spacing w:line="256" w:lineRule="auto"/>
        <w:ind w:firstLine="567"/>
        <w:rPr>
          <w:rFonts w:eastAsia="Calibri"/>
          <w:bCs/>
          <w:snapToGrid w:val="0"/>
          <w:color w:val="0070C0"/>
        </w:rPr>
      </w:pPr>
      <w:r w:rsidRPr="0064006C">
        <w:rPr>
          <w:rFonts w:eastAsia="Calibri"/>
          <w:snapToGrid w:val="0"/>
          <w:color w:val="0070C0"/>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21FE0C66" w14:textId="77777777" w:rsidR="00F00790" w:rsidRPr="0064006C" w:rsidRDefault="00F00790" w:rsidP="00F00790">
      <w:pPr>
        <w:autoSpaceDE w:val="0"/>
        <w:spacing w:line="256" w:lineRule="auto"/>
        <w:ind w:firstLine="567"/>
        <w:rPr>
          <w:rFonts w:eastAsia="Calibri"/>
          <w:bCs/>
          <w:snapToGrid w:val="0"/>
          <w:color w:val="0070C0"/>
        </w:rPr>
      </w:pPr>
      <w:r w:rsidRPr="0064006C">
        <w:rPr>
          <w:rFonts w:eastAsia="Calibri"/>
          <w:bCs/>
          <w:snapToGrid w:val="0"/>
          <w:color w:val="0070C0"/>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2A2E7A40" w14:textId="77777777" w:rsidR="00F00790" w:rsidRPr="0064006C" w:rsidRDefault="00F00790" w:rsidP="00385517">
      <w:pPr>
        <w:numPr>
          <w:ilvl w:val="0"/>
          <w:numId w:val="33"/>
        </w:numPr>
        <w:tabs>
          <w:tab w:val="left" w:pos="1134"/>
        </w:tabs>
        <w:suppressAutoHyphens/>
        <w:autoSpaceDE w:val="0"/>
        <w:autoSpaceDN w:val="0"/>
        <w:ind w:left="0" w:firstLine="567"/>
        <w:contextualSpacing/>
        <w:rPr>
          <w:bCs/>
          <w:snapToGrid w:val="0"/>
          <w:color w:val="0070C0"/>
        </w:rPr>
      </w:pPr>
      <w:r w:rsidRPr="0064006C">
        <w:rPr>
          <w:bCs/>
          <w:snapToGrid w:val="0"/>
          <w:color w:val="0070C0"/>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w:t>
      </w:r>
      <w:r w:rsidRPr="0064006C">
        <w:rPr>
          <w:bCs/>
          <w:snapToGrid w:val="0"/>
          <w:color w:val="0070C0"/>
        </w:rPr>
        <w:lastRenderedPageBreak/>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5414B0E1" w14:textId="77777777" w:rsidR="00F00790" w:rsidRPr="0064006C" w:rsidRDefault="00F00790" w:rsidP="00385517">
      <w:pPr>
        <w:numPr>
          <w:ilvl w:val="0"/>
          <w:numId w:val="33"/>
        </w:numPr>
        <w:tabs>
          <w:tab w:val="left" w:pos="1134"/>
        </w:tabs>
        <w:suppressAutoHyphens/>
        <w:autoSpaceDE w:val="0"/>
        <w:autoSpaceDN w:val="0"/>
        <w:ind w:left="0" w:firstLine="567"/>
        <w:contextualSpacing/>
        <w:rPr>
          <w:bCs/>
          <w:snapToGrid w:val="0"/>
          <w:color w:val="0070C0"/>
        </w:rPr>
      </w:pPr>
      <w:r w:rsidRPr="0064006C">
        <w:rPr>
          <w:bCs/>
          <w:snapToGrid w:val="0"/>
          <w:color w:val="0070C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38D29A74" w14:textId="77777777" w:rsidR="00F00790" w:rsidRPr="0064006C" w:rsidRDefault="00F00790" w:rsidP="00385517">
      <w:pPr>
        <w:numPr>
          <w:ilvl w:val="0"/>
          <w:numId w:val="33"/>
        </w:numPr>
        <w:tabs>
          <w:tab w:val="left" w:pos="1134"/>
        </w:tabs>
        <w:suppressAutoHyphens/>
        <w:autoSpaceDE w:val="0"/>
        <w:autoSpaceDN w:val="0"/>
        <w:ind w:left="0" w:firstLine="567"/>
        <w:contextualSpacing/>
        <w:rPr>
          <w:bCs/>
          <w:snapToGrid w:val="0"/>
          <w:color w:val="0070C0"/>
        </w:rPr>
      </w:pPr>
      <w:r w:rsidRPr="0064006C">
        <w:rPr>
          <w:bCs/>
          <w:snapToGrid w:val="0"/>
          <w:color w:val="0070C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27C3181" w14:textId="77777777" w:rsidR="00F00790" w:rsidRPr="0064006C" w:rsidRDefault="00F00790" w:rsidP="00F00790">
      <w:pPr>
        <w:rPr>
          <w:rFonts w:eastAsia="Lucida Sans Unicode"/>
          <w:bCs/>
          <w:snapToGrid w:val="0"/>
          <w:kern w:val="1"/>
        </w:rPr>
      </w:pPr>
    </w:p>
    <w:p w14:paraId="6B7966CF" w14:textId="2DE81C80" w:rsidR="00F00790" w:rsidRPr="0064006C" w:rsidRDefault="00F00790" w:rsidP="00CD4578">
      <w:pPr>
        <w:jc w:val="center"/>
        <w:rPr>
          <w:b/>
          <w:i/>
          <w:color w:val="0070C0"/>
        </w:rPr>
      </w:pPr>
      <w:bookmarkStart w:id="92" w:name="_Toc40350044"/>
      <w:bookmarkStart w:id="93" w:name="_Toc149893540"/>
      <w:r w:rsidRPr="0064006C">
        <w:rPr>
          <w:b/>
          <w:i/>
          <w:snapToGrid w:val="0"/>
          <w:color w:val="0070C0"/>
        </w:rPr>
        <w:t>Водоохранные зоны и прибрежные защитные полосы</w:t>
      </w:r>
      <w:bookmarkEnd w:id="92"/>
      <w:bookmarkEnd w:id="93"/>
    </w:p>
    <w:p w14:paraId="2B6A0A1D"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В соответствии со ст. 65 Водного кодекса Российской федерации (ВК РФ) </w:t>
      </w:r>
      <w:r w:rsidRPr="0064006C">
        <w:rPr>
          <w:rFonts w:eastAsia="Calibri"/>
          <w:b/>
          <w:color w:val="0070C0"/>
        </w:rPr>
        <w:t>водоохранными зонами</w:t>
      </w:r>
      <w:r w:rsidRPr="0064006C">
        <w:rPr>
          <w:rFonts w:eastAsia="Calibri"/>
          <w:color w:val="0070C0"/>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E12B834"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В границах </w:t>
      </w:r>
      <w:r w:rsidRPr="0064006C">
        <w:rPr>
          <w:rFonts w:eastAsia="Calibri"/>
          <w:b/>
          <w:color w:val="0070C0"/>
        </w:rPr>
        <w:t>водоохранных зон</w:t>
      </w:r>
      <w:r w:rsidRPr="0064006C">
        <w:rPr>
          <w:rFonts w:eastAsia="Calibri"/>
          <w:color w:val="0070C0"/>
        </w:rPr>
        <w:t xml:space="preserve"> устанавливаются </w:t>
      </w:r>
      <w:r w:rsidRPr="0064006C">
        <w:rPr>
          <w:rFonts w:eastAsia="Calibri"/>
          <w:b/>
          <w:color w:val="0070C0"/>
        </w:rPr>
        <w:t>прибрежные защитные полосы</w:t>
      </w:r>
      <w:r w:rsidRPr="0064006C">
        <w:rPr>
          <w:rFonts w:eastAsia="Calibri"/>
          <w:color w:val="0070C0"/>
        </w:rPr>
        <w:t xml:space="preserve">, на территориях которых вводятся дополнительные </w:t>
      </w:r>
      <w:hyperlink w:anchor="Par30" w:history="1">
        <w:r w:rsidRPr="0064006C">
          <w:rPr>
            <w:rFonts w:eastAsia="Calibri"/>
            <w:color w:val="0070C0"/>
          </w:rPr>
          <w:t>ограничения</w:t>
        </w:r>
      </w:hyperlink>
      <w:r w:rsidRPr="0064006C">
        <w:rPr>
          <w:rFonts w:eastAsia="Calibri"/>
          <w:color w:val="0070C0"/>
        </w:rPr>
        <w:t xml:space="preserve"> хозяйственной и иной деятельности.</w:t>
      </w:r>
    </w:p>
    <w:p w14:paraId="4F31692C" w14:textId="77777777" w:rsidR="00F00790" w:rsidRPr="0064006C" w:rsidRDefault="00F00790" w:rsidP="00F00790">
      <w:pPr>
        <w:autoSpaceDE w:val="0"/>
        <w:ind w:firstLine="567"/>
        <w:rPr>
          <w:rFonts w:eastAsia="Calibri"/>
          <w:color w:val="0070C0"/>
        </w:rPr>
      </w:pPr>
      <w:r w:rsidRPr="0064006C">
        <w:rPr>
          <w:rFonts w:eastAsia="Calibri"/>
          <w:color w:val="0070C0"/>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359CA55C" w14:textId="77777777" w:rsidR="00F00790" w:rsidRPr="0064006C" w:rsidRDefault="00F00790" w:rsidP="00F00790">
      <w:pPr>
        <w:autoSpaceDE w:val="0"/>
        <w:ind w:firstLine="567"/>
        <w:rPr>
          <w:rFonts w:eastAsia="Calibri"/>
          <w:color w:val="0070C0"/>
        </w:rPr>
      </w:pPr>
      <w:r w:rsidRPr="0064006C">
        <w:rPr>
          <w:rFonts w:eastAsia="Calibri"/>
          <w:b/>
          <w:color w:val="0070C0"/>
        </w:rPr>
        <w:t>Ширина водоохранной зоны</w:t>
      </w:r>
      <w:r w:rsidRPr="0064006C">
        <w:rPr>
          <w:rFonts w:eastAsia="Calibri"/>
          <w:color w:val="0070C0"/>
        </w:rPr>
        <w:t xml:space="preserve"> рек или ручьев устанавливается от их истока для рек или ручьев протяженностью:</w:t>
      </w:r>
    </w:p>
    <w:p w14:paraId="5580953C" w14:textId="77777777" w:rsidR="00F00790" w:rsidRPr="0064006C" w:rsidRDefault="00F00790" w:rsidP="00F00790">
      <w:pPr>
        <w:autoSpaceDE w:val="0"/>
        <w:ind w:firstLine="567"/>
        <w:rPr>
          <w:rFonts w:eastAsia="Calibri"/>
          <w:color w:val="0070C0"/>
        </w:rPr>
      </w:pPr>
      <w:r w:rsidRPr="0064006C">
        <w:rPr>
          <w:rFonts w:eastAsia="Calibri"/>
          <w:color w:val="0070C0"/>
        </w:rPr>
        <w:t>1) до десяти километров – в размере 50 метров;</w:t>
      </w:r>
    </w:p>
    <w:p w14:paraId="40E9FE55" w14:textId="77777777" w:rsidR="00F00790" w:rsidRPr="0064006C" w:rsidRDefault="00F00790" w:rsidP="00F00790">
      <w:pPr>
        <w:autoSpaceDE w:val="0"/>
        <w:ind w:firstLine="567"/>
        <w:rPr>
          <w:rFonts w:eastAsia="Calibri"/>
          <w:color w:val="0070C0"/>
        </w:rPr>
      </w:pPr>
      <w:r w:rsidRPr="0064006C">
        <w:rPr>
          <w:rFonts w:eastAsia="Calibri"/>
          <w:color w:val="0070C0"/>
        </w:rPr>
        <w:t>2) от десяти до пятидесяти километров – в размере 100 метров;</w:t>
      </w:r>
    </w:p>
    <w:p w14:paraId="6BCECD0E" w14:textId="77777777" w:rsidR="00F00790" w:rsidRPr="0064006C" w:rsidRDefault="00F00790" w:rsidP="00F00790">
      <w:pPr>
        <w:autoSpaceDE w:val="0"/>
        <w:ind w:firstLine="567"/>
        <w:rPr>
          <w:rFonts w:eastAsia="Calibri"/>
          <w:color w:val="0070C0"/>
        </w:rPr>
      </w:pPr>
      <w:r w:rsidRPr="0064006C">
        <w:rPr>
          <w:rFonts w:eastAsia="Calibri"/>
          <w:color w:val="0070C0"/>
        </w:rPr>
        <w:t>3) от пятидесяти километров и более – в размере 200 метров.</w:t>
      </w:r>
    </w:p>
    <w:p w14:paraId="779D8B8B"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Для реки, ручья протяженностью менее десяти километров от истока до устья </w:t>
      </w:r>
      <w:r w:rsidRPr="0064006C">
        <w:rPr>
          <w:rFonts w:eastAsia="Calibri"/>
          <w:b/>
          <w:color w:val="0070C0"/>
        </w:rPr>
        <w:t>водоохранная зона совпадает с прибрежной защитной полосой</w:t>
      </w:r>
      <w:r w:rsidRPr="0064006C">
        <w:rPr>
          <w:rFonts w:eastAsia="Calibri"/>
          <w:color w:val="0070C0"/>
        </w:rPr>
        <w:t>. Радиус водоохранной зоны для истоков реки, ручья устанавливается в размере 50 метров.</w:t>
      </w:r>
    </w:p>
    <w:p w14:paraId="71FF3E44" w14:textId="77777777" w:rsidR="00F00790" w:rsidRPr="0064006C" w:rsidRDefault="00F00790" w:rsidP="00F00790">
      <w:pPr>
        <w:autoSpaceDE w:val="0"/>
        <w:ind w:firstLine="567"/>
        <w:rPr>
          <w:rFonts w:eastAsia="Calibri"/>
          <w:color w:val="0070C0"/>
        </w:rPr>
      </w:pPr>
      <w:r w:rsidRPr="0064006C">
        <w:rPr>
          <w:rFonts w:eastAsia="Calibri"/>
          <w:color w:val="0070C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6804B0C2" w14:textId="77777777" w:rsidR="00F00790" w:rsidRPr="0064006C" w:rsidRDefault="00F00790" w:rsidP="00F00790">
      <w:pPr>
        <w:autoSpaceDE w:val="0"/>
        <w:ind w:firstLine="567"/>
        <w:rPr>
          <w:rFonts w:eastAsia="Calibri"/>
          <w:color w:val="0070C0"/>
        </w:rPr>
      </w:pPr>
      <w:r w:rsidRPr="0064006C">
        <w:rPr>
          <w:rFonts w:eastAsia="Calibri"/>
          <w:b/>
          <w:color w:val="0070C0"/>
        </w:rPr>
        <w:t>Ширина прибрежной защитной полосы</w:t>
      </w:r>
      <w:r w:rsidRPr="0064006C">
        <w:rPr>
          <w:rFonts w:eastAsia="Calibri"/>
          <w:color w:val="0070C0"/>
        </w:rPr>
        <w:t xml:space="preserve"> устанавливается в зависимости от уклона берега водного объекта и составляет:</w:t>
      </w:r>
    </w:p>
    <w:p w14:paraId="16FDFEA3" w14:textId="77777777" w:rsidR="00F00790" w:rsidRPr="0064006C" w:rsidRDefault="00F00790" w:rsidP="00385517">
      <w:pPr>
        <w:numPr>
          <w:ilvl w:val="0"/>
          <w:numId w:val="26"/>
        </w:numPr>
        <w:tabs>
          <w:tab w:val="left" w:pos="851"/>
        </w:tabs>
        <w:suppressAutoHyphens/>
        <w:autoSpaceDE w:val="0"/>
        <w:ind w:left="0" w:firstLine="567"/>
        <w:rPr>
          <w:rFonts w:eastAsia="Calibri"/>
          <w:color w:val="0070C0"/>
        </w:rPr>
      </w:pPr>
      <w:r w:rsidRPr="0064006C">
        <w:rPr>
          <w:rFonts w:eastAsia="Calibri"/>
          <w:color w:val="0070C0"/>
        </w:rPr>
        <w:t>30 метров для обратного или нулевого уклона;</w:t>
      </w:r>
    </w:p>
    <w:p w14:paraId="291E65DE" w14:textId="77777777" w:rsidR="00F00790" w:rsidRPr="0064006C" w:rsidRDefault="00F00790" w:rsidP="00385517">
      <w:pPr>
        <w:numPr>
          <w:ilvl w:val="0"/>
          <w:numId w:val="26"/>
        </w:numPr>
        <w:tabs>
          <w:tab w:val="left" w:pos="851"/>
        </w:tabs>
        <w:suppressAutoHyphens/>
        <w:autoSpaceDE w:val="0"/>
        <w:ind w:left="0" w:firstLine="567"/>
        <w:rPr>
          <w:rFonts w:eastAsia="Calibri"/>
          <w:color w:val="0070C0"/>
        </w:rPr>
      </w:pPr>
      <w:r w:rsidRPr="0064006C">
        <w:rPr>
          <w:rFonts w:eastAsia="Calibri"/>
          <w:color w:val="0070C0"/>
        </w:rPr>
        <w:lastRenderedPageBreak/>
        <w:t>40 метров для уклона до трех градусов;</w:t>
      </w:r>
    </w:p>
    <w:p w14:paraId="0E36C766" w14:textId="77777777" w:rsidR="00F00790" w:rsidRPr="0064006C" w:rsidRDefault="00F00790" w:rsidP="00385517">
      <w:pPr>
        <w:numPr>
          <w:ilvl w:val="0"/>
          <w:numId w:val="26"/>
        </w:numPr>
        <w:tabs>
          <w:tab w:val="left" w:pos="851"/>
        </w:tabs>
        <w:suppressAutoHyphens/>
        <w:autoSpaceDE w:val="0"/>
        <w:ind w:left="0" w:firstLine="567"/>
        <w:rPr>
          <w:rFonts w:eastAsia="Calibri"/>
          <w:color w:val="0070C0"/>
        </w:rPr>
      </w:pPr>
      <w:r w:rsidRPr="0064006C">
        <w:rPr>
          <w:rFonts w:eastAsia="Calibri"/>
          <w:color w:val="0070C0"/>
        </w:rPr>
        <w:t>50 метров для уклона три и более градуса.</w:t>
      </w:r>
    </w:p>
    <w:p w14:paraId="668C4E0C" w14:textId="77777777" w:rsidR="00F00790" w:rsidRPr="0064006C" w:rsidRDefault="00F00790" w:rsidP="00F00790">
      <w:pPr>
        <w:autoSpaceDE w:val="0"/>
        <w:ind w:firstLine="567"/>
        <w:rPr>
          <w:rFonts w:eastAsia="Calibri"/>
          <w:color w:val="0070C0"/>
        </w:rPr>
      </w:pPr>
      <w:r w:rsidRPr="0064006C">
        <w:rPr>
          <w:rFonts w:eastAsia="Calibri"/>
          <w:color w:val="0070C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F9B12D4"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Ширина прибрежной защитной полосы реки, озера, водохранилища, </w:t>
      </w:r>
      <w:r w:rsidRPr="0064006C">
        <w:rPr>
          <w:rFonts w:eastAsia="Calibri"/>
          <w:b/>
          <w:color w:val="0070C0"/>
        </w:rPr>
        <w:t>имеющих особо ценное рыбохозяйственное значение</w:t>
      </w:r>
      <w:r w:rsidRPr="0064006C">
        <w:rPr>
          <w:rFonts w:eastAsia="Calibri"/>
          <w:color w:val="0070C0"/>
        </w:rPr>
        <w:t xml:space="preserve"> (места нереста, нагула, зимовки рыб и других водных биологических ресурсов), устанавливается в размере </w:t>
      </w:r>
      <w:r w:rsidRPr="0064006C">
        <w:rPr>
          <w:rFonts w:eastAsia="Calibri"/>
          <w:b/>
          <w:color w:val="0070C0"/>
        </w:rPr>
        <w:t>200 метров</w:t>
      </w:r>
      <w:r w:rsidRPr="0064006C">
        <w:rPr>
          <w:rFonts w:eastAsia="Calibri"/>
          <w:color w:val="0070C0"/>
        </w:rPr>
        <w:t xml:space="preserve"> независимо от уклона прилегающих земель.</w:t>
      </w:r>
    </w:p>
    <w:p w14:paraId="6B2E1B24" w14:textId="77777777" w:rsidR="00F00790" w:rsidRPr="0064006C" w:rsidRDefault="00F00790" w:rsidP="00F00790">
      <w:pPr>
        <w:autoSpaceDE w:val="0"/>
        <w:ind w:firstLine="567"/>
        <w:rPr>
          <w:rFonts w:eastAsia="Calibri"/>
          <w:b/>
          <w:color w:val="0070C0"/>
          <w:u w:val="single"/>
        </w:rPr>
      </w:pPr>
      <w:r w:rsidRPr="0064006C">
        <w:rPr>
          <w:rFonts w:eastAsia="Calibri"/>
          <w:b/>
          <w:color w:val="0070C0"/>
          <w:u w:val="single"/>
        </w:rPr>
        <w:t>В границах водоохранных зон запрещаются:</w:t>
      </w:r>
    </w:p>
    <w:p w14:paraId="62D422E5" w14:textId="77777777" w:rsidR="00F00790" w:rsidRPr="0064006C" w:rsidRDefault="00F00790" w:rsidP="00F00790">
      <w:pPr>
        <w:autoSpaceDE w:val="0"/>
        <w:ind w:firstLine="567"/>
        <w:rPr>
          <w:rFonts w:eastAsia="Calibri"/>
          <w:color w:val="0070C0"/>
        </w:rPr>
      </w:pPr>
      <w:r w:rsidRPr="0064006C">
        <w:rPr>
          <w:rFonts w:eastAsia="Calibri"/>
          <w:color w:val="0070C0"/>
        </w:rPr>
        <w:t>1) использование сточных вод в целях повышения почвенного плодородия;</w:t>
      </w:r>
    </w:p>
    <w:p w14:paraId="7F4B9DE7"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 </w:t>
      </w:r>
    </w:p>
    <w:p w14:paraId="12F5AAA5" w14:textId="77777777" w:rsidR="00F00790" w:rsidRPr="0064006C" w:rsidRDefault="00F00790" w:rsidP="00F00790">
      <w:pPr>
        <w:autoSpaceDE w:val="0"/>
        <w:ind w:firstLine="567"/>
        <w:rPr>
          <w:rFonts w:eastAsia="Calibri"/>
          <w:color w:val="0070C0"/>
        </w:rPr>
      </w:pPr>
      <w:r w:rsidRPr="0064006C">
        <w:rPr>
          <w:rFonts w:eastAsia="Calibri"/>
          <w:color w:val="0070C0"/>
        </w:rPr>
        <w:t>3) осуществление авиационных мер по борьбе с вредными организмами;</w:t>
      </w:r>
    </w:p>
    <w:p w14:paraId="75A03C01" w14:textId="77777777" w:rsidR="00F00790" w:rsidRPr="0064006C" w:rsidRDefault="00F00790" w:rsidP="00F00790">
      <w:pPr>
        <w:autoSpaceDE w:val="0"/>
        <w:ind w:firstLine="567"/>
        <w:rPr>
          <w:rFonts w:eastAsia="Calibri"/>
          <w:color w:val="0070C0"/>
        </w:rPr>
      </w:pPr>
      <w:r w:rsidRPr="0064006C">
        <w:rPr>
          <w:rFonts w:eastAsia="Calibri"/>
          <w:color w:val="0070C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F2AD7D2" w14:textId="77777777" w:rsidR="00F00790" w:rsidRPr="0064006C" w:rsidRDefault="00F00790" w:rsidP="00F00790">
      <w:pPr>
        <w:autoSpaceDE w:val="0"/>
        <w:ind w:firstLine="567"/>
        <w:rPr>
          <w:rFonts w:eastAsia="Calibri"/>
          <w:color w:val="0070C0"/>
        </w:rPr>
      </w:pPr>
      <w:r w:rsidRPr="0064006C">
        <w:rPr>
          <w:rFonts w:eastAsia="Calibri"/>
          <w:color w:val="0070C0"/>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9A644AB"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 </w:t>
      </w:r>
    </w:p>
    <w:p w14:paraId="0AA52280" w14:textId="77777777" w:rsidR="00F00790" w:rsidRPr="0064006C" w:rsidRDefault="00F00790" w:rsidP="00F00790">
      <w:pPr>
        <w:autoSpaceDE w:val="0"/>
        <w:ind w:firstLine="567"/>
        <w:rPr>
          <w:rFonts w:eastAsia="Calibri"/>
          <w:color w:val="0070C0"/>
        </w:rPr>
      </w:pPr>
      <w:r w:rsidRPr="0064006C">
        <w:rPr>
          <w:rFonts w:eastAsia="Calibri"/>
          <w:color w:val="0070C0"/>
        </w:rPr>
        <w:t>7) сброс сточных, в том числе дренажных, вод;</w:t>
      </w:r>
    </w:p>
    <w:p w14:paraId="7C293BD3"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1" w:history="1">
        <w:r w:rsidRPr="0064006C">
          <w:rPr>
            <w:rFonts w:eastAsia="Calibri"/>
            <w:color w:val="0070C0"/>
          </w:rPr>
          <w:t>статьей 19.1</w:t>
        </w:r>
      </w:hyperlink>
      <w:r w:rsidRPr="0064006C">
        <w:rPr>
          <w:rFonts w:eastAsia="Calibri"/>
          <w:color w:val="0070C0"/>
        </w:rPr>
        <w:t xml:space="preserve"> Закона Российской Федерации от 21 февраля 1992 года №2395-1 «О недрах»).</w:t>
      </w:r>
    </w:p>
    <w:p w14:paraId="54E8F7C0" w14:textId="77777777" w:rsidR="00F00790" w:rsidRPr="0064006C" w:rsidRDefault="00F00790" w:rsidP="00F00790">
      <w:pPr>
        <w:autoSpaceDE w:val="0"/>
        <w:ind w:firstLine="567"/>
        <w:rPr>
          <w:rFonts w:eastAsia="Calibri"/>
          <w:color w:val="0070C0"/>
        </w:rPr>
      </w:pPr>
      <w:r w:rsidRPr="0064006C">
        <w:rPr>
          <w:rFonts w:eastAsia="Calibri"/>
          <w:b/>
          <w:color w:val="0070C0"/>
          <w:u w:val="single"/>
        </w:rPr>
        <w:t>В границах водоохранных зон допускаются</w:t>
      </w:r>
      <w:r w:rsidRPr="0064006C">
        <w:rPr>
          <w:rFonts w:eastAsia="Calibri"/>
          <w:color w:val="0070C0"/>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w:t>
      </w:r>
      <w:r w:rsidRPr="0064006C">
        <w:rPr>
          <w:rFonts w:eastAsia="Calibri"/>
          <w:color w:val="0070C0"/>
        </w:rPr>
        <w:lastRenderedPageBreak/>
        <w:t xml:space="preserve">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08756263" w14:textId="77777777" w:rsidR="00F00790" w:rsidRPr="0064006C" w:rsidRDefault="00F00790" w:rsidP="00F00790">
      <w:pPr>
        <w:autoSpaceDE w:val="0"/>
        <w:ind w:firstLine="567"/>
        <w:rPr>
          <w:rFonts w:eastAsia="Calibri"/>
          <w:color w:val="0070C0"/>
        </w:rPr>
      </w:pPr>
      <w:r w:rsidRPr="0064006C">
        <w:rPr>
          <w:rFonts w:eastAsia="Calibri"/>
          <w:color w:val="0070C0"/>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1A4C1714" w14:textId="77777777" w:rsidR="00F00790" w:rsidRPr="0064006C" w:rsidRDefault="00F00790" w:rsidP="00F00790">
      <w:pPr>
        <w:autoSpaceDE w:val="0"/>
        <w:ind w:firstLine="567"/>
        <w:rPr>
          <w:rFonts w:eastAsia="Calibri"/>
          <w:color w:val="0070C0"/>
        </w:rPr>
      </w:pPr>
      <w:bookmarkStart w:id="94" w:name="Par24"/>
      <w:bookmarkEnd w:id="94"/>
      <w:r w:rsidRPr="0064006C">
        <w:rPr>
          <w:rFonts w:eastAsia="Calibri"/>
          <w:color w:val="0070C0"/>
        </w:rPr>
        <w:t>1) централизованные системы водоотведения (канализации), централизованные ливневые системы водоотведения;</w:t>
      </w:r>
    </w:p>
    <w:p w14:paraId="741E2D0F" w14:textId="77777777" w:rsidR="00F00790" w:rsidRPr="0064006C" w:rsidRDefault="00F00790" w:rsidP="00F00790">
      <w:pPr>
        <w:autoSpaceDE w:val="0"/>
        <w:ind w:firstLine="567"/>
        <w:rPr>
          <w:rFonts w:eastAsia="Calibri"/>
          <w:color w:val="0070C0"/>
        </w:rPr>
      </w:pPr>
      <w:r w:rsidRPr="0064006C">
        <w:rPr>
          <w:rFonts w:eastAsia="Calibri"/>
          <w:color w:val="0070C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4B38DA3" w14:textId="77777777" w:rsidR="00F00790" w:rsidRPr="0064006C" w:rsidRDefault="00F00790" w:rsidP="00F00790">
      <w:pPr>
        <w:autoSpaceDE w:val="0"/>
        <w:ind w:firstLine="567"/>
        <w:rPr>
          <w:rFonts w:eastAsia="Calibri"/>
          <w:color w:val="0070C0"/>
        </w:rPr>
      </w:pPr>
      <w:r w:rsidRPr="0064006C">
        <w:rPr>
          <w:rFonts w:eastAsia="Calibri"/>
          <w:color w:val="0070C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374D835A" w14:textId="77777777" w:rsidR="00F00790" w:rsidRPr="0064006C" w:rsidRDefault="00F00790" w:rsidP="00F00790">
      <w:pPr>
        <w:autoSpaceDE w:val="0"/>
        <w:ind w:firstLine="567"/>
        <w:rPr>
          <w:rFonts w:eastAsia="Calibri"/>
          <w:color w:val="0070C0"/>
        </w:rPr>
      </w:pPr>
      <w:r w:rsidRPr="0064006C">
        <w:rPr>
          <w:rFonts w:eastAsia="Calibri"/>
          <w:color w:val="0070C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3B4E512" w14:textId="77777777" w:rsidR="00F00790" w:rsidRPr="0064006C" w:rsidRDefault="00F00790" w:rsidP="00F00790">
      <w:pPr>
        <w:autoSpaceDE w:val="0"/>
        <w:ind w:firstLine="567"/>
        <w:rPr>
          <w:rFonts w:eastAsia="Calibri"/>
          <w:color w:val="0070C0"/>
        </w:rPr>
      </w:pPr>
      <w:r w:rsidRPr="0064006C">
        <w:rPr>
          <w:rFonts w:eastAsia="Calibri"/>
          <w:color w:val="0070C0"/>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3DC4A10E" w14:textId="77777777" w:rsidR="00F00790" w:rsidRPr="0064006C" w:rsidRDefault="00F00790" w:rsidP="00F00790">
      <w:pPr>
        <w:autoSpaceDE w:val="0"/>
        <w:ind w:firstLine="567"/>
        <w:rPr>
          <w:rFonts w:eastAsia="Calibri"/>
          <w:color w:val="0070C0"/>
        </w:rPr>
      </w:pPr>
      <w:bookmarkStart w:id="95" w:name="Par30"/>
      <w:bookmarkEnd w:id="95"/>
      <w:r w:rsidRPr="0064006C">
        <w:rPr>
          <w:rFonts w:eastAsia="Calibri"/>
          <w:color w:val="0070C0"/>
        </w:rPr>
        <w:t xml:space="preserve">В границах прибрежных защитных полос наряду с установленными </w:t>
      </w:r>
      <w:hyperlink w:anchor="Par14" w:history="1">
        <w:r w:rsidRPr="0064006C">
          <w:rPr>
            <w:rFonts w:eastAsia="Calibri"/>
            <w:color w:val="0070C0"/>
          </w:rPr>
          <w:t>частью 15</w:t>
        </w:r>
      </w:hyperlink>
      <w:r w:rsidRPr="0064006C">
        <w:rPr>
          <w:rFonts w:eastAsia="Calibri"/>
          <w:color w:val="0070C0"/>
        </w:rPr>
        <w:t xml:space="preserve"> ст. 65 ВК РФ ограничениями запрещаются:</w:t>
      </w:r>
    </w:p>
    <w:p w14:paraId="3B6374CC" w14:textId="77777777" w:rsidR="00F00790" w:rsidRPr="0064006C" w:rsidRDefault="00F00790" w:rsidP="00F00790">
      <w:pPr>
        <w:autoSpaceDE w:val="0"/>
        <w:ind w:firstLine="567"/>
        <w:rPr>
          <w:rFonts w:eastAsia="Calibri"/>
          <w:color w:val="0070C0"/>
        </w:rPr>
      </w:pPr>
      <w:r w:rsidRPr="0064006C">
        <w:rPr>
          <w:rFonts w:eastAsia="Calibri"/>
          <w:color w:val="0070C0"/>
        </w:rPr>
        <w:t>1) распашка земель;</w:t>
      </w:r>
    </w:p>
    <w:p w14:paraId="7184805C" w14:textId="77777777" w:rsidR="00F00790" w:rsidRPr="0064006C" w:rsidRDefault="00F00790" w:rsidP="00F00790">
      <w:pPr>
        <w:autoSpaceDE w:val="0"/>
        <w:ind w:firstLine="567"/>
        <w:rPr>
          <w:rFonts w:eastAsia="Calibri"/>
          <w:color w:val="0070C0"/>
        </w:rPr>
      </w:pPr>
      <w:r w:rsidRPr="0064006C">
        <w:rPr>
          <w:rFonts w:eastAsia="Calibri"/>
          <w:color w:val="0070C0"/>
        </w:rPr>
        <w:t>2) размещение отвалов размываемых грунтов;</w:t>
      </w:r>
    </w:p>
    <w:p w14:paraId="033D49DA" w14:textId="77777777" w:rsidR="00F00790" w:rsidRPr="0064006C" w:rsidRDefault="00F00790" w:rsidP="00F00790">
      <w:pPr>
        <w:autoSpaceDE w:val="0"/>
        <w:ind w:firstLine="567"/>
        <w:rPr>
          <w:rFonts w:eastAsia="Calibri"/>
          <w:color w:val="0070C0"/>
        </w:rPr>
      </w:pPr>
      <w:r w:rsidRPr="0064006C">
        <w:rPr>
          <w:rFonts w:eastAsia="Calibri"/>
          <w:color w:val="0070C0"/>
        </w:rPr>
        <w:t>3) выпас сельскохозяйственных животных и организация для них летних лагерей, ванн.</w:t>
      </w:r>
    </w:p>
    <w:p w14:paraId="6146F08F" w14:textId="77777777" w:rsidR="00F00790" w:rsidRPr="0064006C" w:rsidRDefault="00F00790" w:rsidP="00F00790">
      <w:pPr>
        <w:autoSpaceDE w:val="0"/>
        <w:ind w:firstLine="567"/>
        <w:rPr>
          <w:rFonts w:eastAsia="Calibri"/>
          <w:color w:val="0070C0"/>
        </w:rPr>
      </w:pPr>
      <w:r w:rsidRPr="0064006C">
        <w:rPr>
          <w:rFonts w:eastAsia="Calibri"/>
          <w:color w:val="0070C0"/>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32" w:history="1">
        <w:r w:rsidRPr="0064006C">
          <w:rPr>
            <w:rFonts w:eastAsia="Calibri"/>
            <w:color w:val="0070C0"/>
          </w:rPr>
          <w:t>знаков</w:t>
        </w:r>
      </w:hyperlink>
      <w:r w:rsidRPr="0064006C">
        <w:rPr>
          <w:rFonts w:eastAsia="Calibri"/>
          <w:color w:val="0070C0"/>
        </w:rPr>
        <w:t xml:space="preserve">, осуществляется в </w:t>
      </w:r>
      <w:hyperlink r:id="rId33" w:history="1">
        <w:r w:rsidRPr="0064006C">
          <w:rPr>
            <w:rFonts w:eastAsia="Calibri"/>
            <w:color w:val="0070C0"/>
          </w:rPr>
          <w:t>порядке</w:t>
        </w:r>
      </w:hyperlink>
      <w:r w:rsidRPr="0064006C">
        <w:rPr>
          <w:rFonts w:eastAsia="Calibri"/>
          <w:color w:val="0070C0"/>
        </w:rPr>
        <w:t>, установленном Правительством Российской Федерации.</w:t>
      </w:r>
    </w:p>
    <w:p w14:paraId="798778E9" w14:textId="77777777" w:rsidR="00F00790" w:rsidRPr="0064006C" w:rsidRDefault="00F00790" w:rsidP="00F00790">
      <w:pPr>
        <w:autoSpaceDE w:val="0"/>
        <w:autoSpaceDN w:val="0"/>
        <w:adjustRightInd w:val="0"/>
        <w:ind w:right="-1" w:firstLine="567"/>
        <w:rPr>
          <w:rFonts w:eastAsia="TimesNewRoman"/>
          <w:i/>
          <w:color w:val="0070C0"/>
        </w:rPr>
      </w:pPr>
      <w:r w:rsidRPr="0064006C">
        <w:rPr>
          <w:rFonts w:eastAsia="TimesNewRoman"/>
          <w:i/>
          <w:color w:val="0070C0"/>
        </w:rPr>
        <w:t>По территории Грибановского городского поселения проходят русла крупных рек: Сухой Карачан (</w:t>
      </w:r>
      <w:proofErr w:type="spellStart"/>
      <w:r w:rsidRPr="0064006C">
        <w:rPr>
          <w:rFonts w:eastAsia="TimesNewRoman"/>
          <w:i/>
          <w:color w:val="0070C0"/>
        </w:rPr>
        <w:t>овр</w:t>
      </w:r>
      <w:proofErr w:type="spellEnd"/>
      <w:r w:rsidRPr="0064006C">
        <w:rPr>
          <w:rFonts w:eastAsia="TimesNewRoman"/>
          <w:i/>
          <w:color w:val="0070C0"/>
        </w:rPr>
        <w:t>. Симкин), Ворона, Хопёр.</w:t>
      </w:r>
    </w:p>
    <w:p w14:paraId="5D36871E" w14:textId="77777777" w:rsidR="00F00790" w:rsidRPr="0064006C" w:rsidRDefault="00F00790" w:rsidP="00F00790">
      <w:pPr>
        <w:autoSpaceDE w:val="0"/>
        <w:autoSpaceDN w:val="0"/>
        <w:adjustRightInd w:val="0"/>
        <w:ind w:right="-1" w:firstLine="567"/>
        <w:rPr>
          <w:rFonts w:eastAsia="TimesNewRoman"/>
          <w:i/>
          <w:color w:val="0070C0"/>
        </w:rPr>
      </w:pPr>
    </w:p>
    <w:p w14:paraId="0FEA6923" w14:textId="77777777" w:rsidR="00F00790" w:rsidRPr="0064006C" w:rsidRDefault="00F00790" w:rsidP="00F00790">
      <w:pPr>
        <w:autoSpaceDE w:val="0"/>
        <w:autoSpaceDN w:val="0"/>
        <w:adjustRightInd w:val="0"/>
        <w:ind w:right="-1" w:firstLine="567"/>
        <w:rPr>
          <w:rFonts w:eastAsia="TimesNewRoman"/>
          <w:b/>
          <w:i/>
          <w:color w:val="0070C0"/>
        </w:rPr>
      </w:pPr>
      <w:r w:rsidRPr="0064006C">
        <w:rPr>
          <w:rFonts w:eastAsia="TimesNewRoman"/>
          <w:b/>
          <w:i/>
          <w:color w:val="0070C0"/>
        </w:rPr>
        <w:t>Размеры прибрежных защитных полос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304"/>
        <w:gridCol w:w="1985"/>
        <w:gridCol w:w="1984"/>
        <w:gridCol w:w="1956"/>
      </w:tblGrid>
      <w:tr w:rsidR="00F00790" w:rsidRPr="0064006C" w14:paraId="522D958A" w14:textId="77777777" w:rsidTr="00F00790">
        <w:trPr>
          <w:tblHeader/>
        </w:trPr>
        <w:tc>
          <w:tcPr>
            <w:tcW w:w="2240" w:type="dxa"/>
            <w:tcBorders>
              <w:top w:val="single" w:sz="4" w:space="0" w:color="auto"/>
              <w:left w:val="single" w:sz="4" w:space="0" w:color="auto"/>
              <w:bottom w:val="single" w:sz="4" w:space="0" w:color="auto"/>
              <w:right w:val="single" w:sz="4" w:space="0" w:color="auto"/>
            </w:tcBorders>
            <w:shd w:val="clear" w:color="auto" w:fill="D9D9D9"/>
            <w:hideMark/>
          </w:tcPr>
          <w:p w14:paraId="2ED01206"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Название водного объекта</w:t>
            </w:r>
          </w:p>
        </w:tc>
        <w:tc>
          <w:tcPr>
            <w:tcW w:w="1304" w:type="dxa"/>
            <w:tcBorders>
              <w:top w:val="single" w:sz="4" w:space="0" w:color="auto"/>
              <w:left w:val="single" w:sz="4" w:space="0" w:color="auto"/>
              <w:bottom w:val="single" w:sz="4" w:space="0" w:color="auto"/>
              <w:right w:val="single" w:sz="4" w:space="0" w:color="auto"/>
            </w:tcBorders>
            <w:shd w:val="clear" w:color="auto" w:fill="D9D9D9"/>
            <w:hideMark/>
          </w:tcPr>
          <w:p w14:paraId="7F502D64" w14:textId="77777777" w:rsidR="00F00790" w:rsidRPr="0064006C" w:rsidRDefault="00F00790" w:rsidP="00F00790">
            <w:pPr>
              <w:widowControl w:val="0"/>
              <w:suppressAutoHyphens/>
              <w:autoSpaceDN w:val="0"/>
              <w:adjustRightInd w:val="0"/>
              <w:snapToGrid w:val="0"/>
              <w:jc w:val="center"/>
              <w:rPr>
                <w:rFonts w:eastAsia="Lucida Sans Unicode"/>
                <w:b/>
                <w:color w:val="0070C0"/>
                <w:kern w:val="2"/>
                <w:sz w:val="20"/>
                <w:lang w:eastAsia="ar-SA"/>
              </w:rPr>
            </w:pPr>
            <w:r w:rsidRPr="0064006C">
              <w:rPr>
                <w:rFonts w:eastAsia="Calibri"/>
                <w:b/>
                <w:color w:val="0070C0"/>
                <w:sz w:val="20"/>
              </w:rPr>
              <w:t>Полная длина водотока, км</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41EA64E4"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Размер</w:t>
            </w:r>
          </w:p>
          <w:p w14:paraId="582D5991"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прибрежной</w:t>
            </w:r>
          </w:p>
          <w:p w14:paraId="5ED1E83D"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защитной</w:t>
            </w:r>
          </w:p>
          <w:p w14:paraId="35C760D3"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полосы, м</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14:paraId="3CDA5160"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Размер</w:t>
            </w:r>
          </w:p>
          <w:p w14:paraId="1E7097BC"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водоохранной</w:t>
            </w:r>
          </w:p>
          <w:p w14:paraId="6079C230"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зоны, м</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3A1BA2CD"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 xml:space="preserve">Береговая </w:t>
            </w:r>
          </w:p>
          <w:p w14:paraId="51415382"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полоса</w:t>
            </w:r>
          </w:p>
        </w:tc>
      </w:tr>
      <w:tr w:rsidR="00F00790" w:rsidRPr="0064006C" w14:paraId="1F762A93" w14:textId="77777777" w:rsidTr="00F00790">
        <w:trPr>
          <w:tblHeader/>
        </w:trPr>
        <w:tc>
          <w:tcPr>
            <w:tcW w:w="2240" w:type="dxa"/>
            <w:tcBorders>
              <w:top w:val="single" w:sz="4" w:space="0" w:color="auto"/>
              <w:left w:val="single" w:sz="4" w:space="0" w:color="auto"/>
              <w:bottom w:val="single" w:sz="4" w:space="0" w:color="auto"/>
              <w:right w:val="single" w:sz="4" w:space="0" w:color="auto"/>
            </w:tcBorders>
            <w:shd w:val="clear" w:color="auto" w:fill="D9D9D9"/>
          </w:tcPr>
          <w:p w14:paraId="39CEBDE1"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1</w:t>
            </w:r>
          </w:p>
        </w:tc>
        <w:tc>
          <w:tcPr>
            <w:tcW w:w="1304" w:type="dxa"/>
            <w:tcBorders>
              <w:top w:val="single" w:sz="4" w:space="0" w:color="auto"/>
              <w:left w:val="single" w:sz="4" w:space="0" w:color="auto"/>
              <w:bottom w:val="single" w:sz="4" w:space="0" w:color="auto"/>
              <w:right w:val="single" w:sz="4" w:space="0" w:color="auto"/>
            </w:tcBorders>
            <w:shd w:val="clear" w:color="auto" w:fill="D9D9D9"/>
          </w:tcPr>
          <w:p w14:paraId="4B57260C" w14:textId="77777777" w:rsidR="00F00790" w:rsidRPr="0064006C" w:rsidRDefault="00F00790" w:rsidP="00F00790">
            <w:pPr>
              <w:widowControl w:val="0"/>
              <w:suppressAutoHyphens/>
              <w:autoSpaceDN w:val="0"/>
              <w:adjustRightInd w:val="0"/>
              <w:snapToGrid w:val="0"/>
              <w:jc w:val="center"/>
              <w:rPr>
                <w:rFonts w:eastAsia="Calibri"/>
                <w:b/>
                <w:color w:val="0070C0"/>
                <w:sz w:val="20"/>
              </w:rPr>
            </w:pPr>
            <w:r w:rsidRPr="0064006C">
              <w:rPr>
                <w:rFonts w:eastAsia="Calibri"/>
                <w:b/>
                <w:color w:val="0070C0"/>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695B74DF"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3</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749F7908"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4</w:t>
            </w:r>
          </w:p>
        </w:tc>
        <w:tc>
          <w:tcPr>
            <w:tcW w:w="1956" w:type="dxa"/>
            <w:tcBorders>
              <w:top w:val="single" w:sz="4" w:space="0" w:color="auto"/>
              <w:left w:val="single" w:sz="4" w:space="0" w:color="auto"/>
              <w:bottom w:val="single" w:sz="4" w:space="0" w:color="auto"/>
              <w:right w:val="single" w:sz="4" w:space="0" w:color="auto"/>
            </w:tcBorders>
            <w:shd w:val="clear" w:color="auto" w:fill="D9D9D9"/>
          </w:tcPr>
          <w:p w14:paraId="24F328EF" w14:textId="77777777" w:rsidR="00F00790" w:rsidRPr="0064006C" w:rsidRDefault="00F00790" w:rsidP="00F00790">
            <w:pPr>
              <w:autoSpaceDN w:val="0"/>
              <w:jc w:val="center"/>
              <w:rPr>
                <w:rFonts w:eastAsia="Calibri"/>
                <w:b/>
                <w:color w:val="0070C0"/>
                <w:sz w:val="20"/>
              </w:rPr>
            </w:pPr>
            <w:r w:rsidRPr="0064006C">
              <w:rPr>
                <w:rFonts w:eastAsia="Calibri"/>
                <w:b/>
                <w:color w:val="0070C0"/>
                <w:sz w:val="20"/>
              </w:rPr>
              <w:t>5</w:t>
            </w:r>
          </w:p>
        </w:tc>
      </w:tr>
      <w:tr w:rsidR="00F00790" w:rsidRPr="0064006C" w14:paraId="25190A2B" w14:textId="77777777" w:rsidTr="00F00790">
        <w:tc>
          <w:tcPr>
            <w:tcW w:w="2240" w:type="dxa"/>
            <w:tcBorders>
              <w:top w:val="single" w:sz="4" w:space="0" w:color="auto"/>
              <w:left w:val="single" w:sz="4" w:space="0" w:color="auto"/>
              <w:bottom w:val="single" w:sz="4" w:space="0" w:color="auto"/>
              <w:right w:val="single" w:sz="4" w:space="0" w:color="auto"/>
            </w:tcBorders>
          </w:tcPr>
          <w:p w14:paraId="134C0366" w14:textId="77777777" w:rsidR="00F00790" w:rsidRPr="0064006C" w:rsidRDefault="00F00790" w:rsidP="00F00790">
            <w:pPr>
              <w:autoSpaceDE w:val="0"/>
              <w:autoSpaceDN w:val="0"/>
              <w:adjustRightInd w:val="0"/>
              <w:rPr>
                <w:rFonts w:eastAsia="TimesNewRoman"/>
                <w:color w:val="0070C0"/>
                <w:sz w:val="20"/>
              </w:rPr>
            </w:pPr>
            <w:r w:rsidRPr="0064006C">
              <w:rPr>
                <w:rFonts w:eastAsia="TimesNewRoman"/>
                <w:color w:val="0070C0"/>
                <w:sz w:val="20"/>
              </w:rPr>
              <w:t>река Сухой Карачан (</w:t>
            </w:r>
            <w:proofErr w:type="spellStart"/>
            <w:r w:rsidRPr="0064006C">
              <w:rPr>
                <w:rFonts w:eastAsia="TimesNewRoman"/>
                <w:color w:val="0070C0"/>
                <w:sz w:val="20"/>
              </w:rPr>
              <w:t>овр</w:t>
            </w:r>
            <w:proofErr w:type="spellEnd"/>
            <w:r w:rsidRPr="0064006C">
              <w:rPr>
                <w:rFonts w:eastAsia="TimesNewRoman"/>
                <w:color w:val="0070C0"/>
                <w:sz w:val="20"/>
              </w:rPr>
              <w:t>. Симкин)</w:t>
            </w:r>
          </w:p>
        </w:tc>
        <w:tc>
          <w:tcPr>
            <w:tcW w:w="1304" w:type="dxa"/>
            <w:tcBorders>
              <w:top w:val="single" w:sz="4" w:space="0" w:color="auto"/>
              <w:left w:val="single" w:sz="4" w:space="0" w:color="auto"/>
              <w:bottom w:val="single" w:sz="4" w:space="0" w:color="auto"/>
              <w:right w:val="single" w:sz="4" w:space="0" w:color="auto"/>
            </w:tcBorders>
          </w:tcPr>
          <w:p w14:paraId="662B2A28"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40,2</w:t>
            </w:r>
          </w:p>
        </w:tc>
        <w:tc>
          <w:tcPr>
            <w:tcW w:w="1985" w:type="dxa"/>
            <w:tcBorders>
              <w:top w:val="single" w:sz="4" w:space="0" w:color="auto"/>
              <w:left w:val="single" w:sz="4" w:space="0" w:color="auto"/>
              <w:bottom w:val="single" w:sz="4" w:space="0" w:color="auto"/>
              <w:right w:val="single" w:sz="4" w:space="0" w:color="auto"/>
            </w:tcBorders>
          </w:tcPr>
          <w:p w14:paraId="20FD3306" w14:textId="77777777" w:rsidR="00F00790" w:rsidRPr="0064006C" w:rsidRDefault="00F00790" w:rsidP="00F00790">
            <w:pPr>
              <w:autoSpaceDE w:val="0"/>
              <w:autoSpaceDN w:val="0"/>
              <w:adjustRightInd w:val="0"/>
              <w:jc w:val="center"/>
              <w:rPr>
                <w:rFonts w:eastAsia="TimesNewRoman"/>
                <w:color w:val="0070C0"/>
                <w:sz w:val="20"/>
              </w:rPr>
            </w:pPr>
            <w:r w:rsidRPr="0064006C">
              <w:rPr>
                <w:color w:val="0070C0"/>
                <w:sz w:val="20"/>
              </w:rPr>
              <w:t xml:space="preserve">200 </w:t>
            </w:r>
            <w:r w:rsidRPr="0064006C">
              <w:rPr>
                <w:rFonts w:eastAsia="TimesNewRoman"/>
                <w:color w:val="0070C0"/>
                <w:sz w:val="20"/>
              </w:rPr>
              <w:t>(36:00-6.643) *</w:t>
            </w:r>
          </w:p>
        </w:tc>
        <w:tc>
          <w:tcPr>
            <w:tcW w:w="1984" w:type="dxa"/>
            <w:tcBorders>
              <w:top w:val="single" w:sz="4" w:space="0" w:color="auto"/>
              <w:left w:val="single" w:sz="4" w:space="0" w:color="auto"/>
              <w:bottom w:val="single" w:sz="4" w:space="0" w:color="auto"/>
              <w:right w:val="single" w:sz="4" w:space="0" w:color="auto"/>
            </w:tcBorders>
          </w:tcPr>
          <w:p w14:paraId="2C9B35A3"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200 (36:00-6.644) *</w:t>
            </w:r>
          </w:p>
        </w:tc>
        <w:tc>
          <w:tcPr>
            <w:tcW w:w="1956" w:type="dxa"/>
            <w:tcBorders>
              <w:top w:val="single" w:sz="4" w:space="0" w:color="auto"/>
              <w:left w:val="single" w:sz="4" w:space="0" w:color="auto"/>
              <w:bottom w:val="single" w:sz="4" w:space="0" w:color="auto"/>
              <w:right w:val="single" w:sz="4" w:space="0" w:color="auto"/>
            </w:tcBorders>
          </w:tcPr>
          <w:p w14:paraId="59657A7E"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20</w:t>
            </w:r>
          </w:p>
        </w:tc>
      </w:tr>
      <w:tr w:rsidR="00F00790" w:rsidRPr="0064006C" w14:paraId="372B6579" w14:textId="77777777" w:rsidTr="00F00790">
        <w:tc>
          <w:tcPr>
            <w:tcW w:w="2240" w:type="dxa"/>
            <w:tcBorders>
              <w:top w:val="single" w:sz="4" w:space="0" w:color="auto"/>
              <w:left w:val="single" w:sz="4" w:space="0" w:color="auto"/>
              <w:bottom w:val="single" w:sz="4" w:space="0" w:color="auto"/>
              <w:right w:val="single" w:sz="4" w:space="0" w:color="auto"/>
            </w:tcBorders>
          </w:tcPr>
          <w:p w14:paraId="4CA7D7A8" w14:textId="77777777" w:rsidR="00F00790" w:rsidRPr="0064006C" w:rsidRDefault="00F00790" w:rsidP="00F00790">
            <w:pPr>
              <w:autoSpaceDE w:val="0"/>
              <w:autoSpaceDN w:val="0"/>
              <w:adjustRightInd w:val="0"/>
              <w:rPr>
                <w:rFonts w:eastAsia="TimesNewRoman"/>
                <w:color w:val="0070C0"/>
                <w:sz w:val="20"/>
              </w:rPr>
            </w:pPr>
            <w:r w:rsidRPr="0064006C">
              <w:rPr>
                <w:rFonts w:eastAsia="TimesNewRoman"/>
                <w:color w:val="0070C0"/>
                <w:sz w:val="20"/>
              </w:rPr>
              <w:t>река Ворона</w:t>
            </w:r>
          </w:p>
        </w:tc>
        <w:tc>
          <w:tcPr>
            <w:tcW w:w="1304" w:type="dxa"/>
            <w:tcBorders>
              <w:top w:val="single" w:sz="4" w:space="0" w:color="auto"/>
              <w:left w:val="single" w:sz="4" w:space="0" w:color="auto"/>
              <w:bottom w:val="single" w:sz="4" w:space="0" w:color="auto"/>
              <w:right w:val="single" w:sz="4" w:space="0" w:color="auto"/>
            </w:tcBorders>
          </w:tcPr>
          <w:p w14:paraId="5E091F2C"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454,0</w:t>
            </w:r>
          </w:p>
        </w:tc>
        <w:tc>
          <w:tcPr>
            <w:tcW w:w="1985" w:type="dxa"/>
            <w:tcBorders>
              <w:top w:val="single" w:sz="4" w:space="0" w:color="auto"/>
              <w:left w:val="single" w:sz="4" w:space="0" w:color="auto"/>
              <w:bottom w:val="single" w:sz="4" w:space="0" w:color="auto"/>
              <w:right w:val="single" w:sz="4" w:space="0" w:color="auto"/>
            </w:tcBorders>
          </w:tcPr>
          <w:p w14:paraId="1EFDBE57"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200 (36:00-6.633) *</w:t>
            </w:r>
          </w:p>
        </w:tc>
        <w:tc>
          <w:tcPr>
            <w:tcW w:w="1984" w:type="dxa"/>
            <w:tcBorders>
              <w:top w:val="single" w:sz="4" w:space="0" w:color="auto"/>
              <w:left w:val="single" w:sz="4" w:space="0" w:color="auto"/>
              <w:bottom w:val="single" w:sz="4" w:space="0" w:color="auto"/>
              <w:right w:val="single" w:sz="4" w:space="0" w:color="auto"/>
            </w:tcBorders>
          </w:tcPr>
          <w:p w14:paraId="077BE3E7"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200 (36:00-6.636) *</w:t>
            </w:r>
          </w:p>
        </w:tc>
        <w:tc>
          <w:tcPr>
            <w:tcW w:w="1956" w:type="dxa"/>
            <w:tcBorders>
              <w:top w:val="single" w:sz="4" w:space="0" w:color="auto"/>
              <w:left w:val="single" w:sz="4" w:space="0" w:color="auto"/>
              <w:bottom w:val="single" w:sz="4" w:space="0" w:color="auto"/>
              <w:right w:val="single" w:sz="4" w:space="0" w:color="auto"/>
            </w:tcBorders>
          </w:tcPr>
          <w:p w14:paraId="36E2D5A8"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20</w:t>
            </w:r>
          </w:p>
        </w:tc>
      </w:tr>
      <w:tr w:rsidR="00F00790" w:rsidRPr="0064006C" w14:paraId="1BBB37F4" w14:textId="77777777" w:rsidTr="00F00790">
        <w:tc>
          <w:tcPr>
            <w:tcW w:w="2240" w:type="dxa"/>
            <w:shd w:val="clear" w:color="auto" w:fill="auto"/>
          </w:tcPr>
          <w:p w14:paraId="16E0ABD3" w14:textId="77777777" w:rsidR="00F00790" w:rsidRPr="0064006C" w:rsidRDefault="00F00790" w:rsidP="00F00790">
            <w:pPr>
              <w:autoSpaceDE w:val="0"/>
              <w:autoSpaceDN w:val="0"/>
              <w:adjustRightInd w:val="0"/>
              <w:rPr>
                <w:rFonts w:eastAsia="TimesNewRoman"/>
                <w:color w:val="0070C0"/>
                <w:sz w:val="20"/>
              </w:rPr>
            </w:pPr>
            <w:r w:rsidRPr="0064006C">
              <w:rPr>
                <w:rFonts w:eastAsia="TimesNewRoman"/>
                <w:color w:val="0070C0"/>
                <w:sz w:val="20"/>
              </w:rPr>
              <w:t>река Хопёр</w:t>
            </w:r>
          </w:p>
        </w:tc>
        <w:tc>
          <w:tcPr>
            <w:tcW w:w="1304" w:type="dxa"/>
            <w:shd w:val="clear" w:color="auto" w:fill="auto"/>
          </w:tcPr>
          <w:p w14:paraId="442C8176"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979,0</w:t>
            </w:r>
          </w:p>
        </w:tc>
        <w:tc>
          <w:tcPr>
            <w:tcW w:w="1985" w:type="dxa"/>
            <w:shd w:val="clear" w:color="auto" w:fill="auto"/>
          </w:tcPr>
          <w:p w14:paraId="7A6F7477"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40 (36:00-6.342) *</w:t>
            </w:r>
          </w:p>
        </w:tc>
        <w:tc>
          <w:tcPr>
            <w:tcW w:w="1984" w:type="dxa"/>
            <w:shd w:val="clear" w:color="auto" w:fill="auto"/>
          </w:tcPr>
          <w:p w14:paraId="20D3E8F3"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200 (36:00-6.344) *</w:t>
            </w:r>
          </w:p>
        </w:tc>
        <w:tc>
          <w:tcPr>
            <w:tcW w:w="1956" w:type="dxa"/>
            <w:shd w:val="clear" w:color="auto" w:fill="auto"/>
          </w:tcPr>
          <w:p w14:paraId="7C9C8585" w14:textId="77777777" w:rsidR="00F00790" w:rsidRPr="0064006C" w:rsidRDefault="00F00790" w:rsidP="00F00790">
            <w:pPr>
              <w:autoSpaceDE w:val="0"/>
              <w:autoSpaceDN w:val="0"/>
              <w:adjustRightInd w:val="0"/>
              <w:jc w:val="center"/>
              <w:rPr>
                <w:rFonts w:eastAsia="TimesNewRoman"/>
                <w:color w:val="0070C0"/>
                <w:sz w:val="20"/>
              </w:rPr>
            </w:pPr>
            <w:r w:rsidRPr="0064006C">
              <w:rPr>
                <w:rFonts w:eastAsia="TimesNewRoman"/>
                <w:color w:val="0070C0"/>
                <w:sz w:val="20"/>
              </w:rPr>
              <w:t>20 (36:00-6.349) *</w:t>
            </w:r>
          </w:p>
        </w:tc>
      </w:tr>
    </w:tbl>
    <w:p w14:paraId="785E5032" w14:textId="77777777" w:rsidR="00F00790" w:rsidRPr="0064006C" w:rsidRDefault="00F00790" w:rsidP="00F00790">
      <w:pPr>
        <w:autoSpaceDE w:val="0"/>
        <w:spacing w:line="256" w:lineRule="auto"/>
        <w:ind w:firstLine="284"/>
        <w:rPr>
          <w:rFonts w:eastAsia="Calibri"/>
          <w:color w:val="0070C0"/>
          <w:sz w:val="20"/>
          <w:szCs w:val="20"/>
        </w:rPr>
      </w:pPr>
      <w:r w:rsidRPr="0064006C">
        <w:rPr>
          <w:rFonts w:eastAsia="Calibri"/>
          <w:color w:val="0070C0"/>
        </w:rPr>
        <w:t>*</w:t>
      </w:r>
      <w:r w:rsidRPr="0064006C">
        <w:rPr>
          <w:rFonts w:eastAsia="Calibri"/>
          <w:color w:val="0070C0"/>
          <w:sz w:val="20"/>
          <w:szCs w:val="20"/>
        </w:rPr>
        <w:t xml:space="preserve"> Сведения внесены в ЕГРН (реестровый номер) </w:t>
      </w:r>
    </w:p>
    <w:p w14:paraId="55379615" w14:textId="77777777" w:rsidR="00F00790" w:rsidRPr="0064006C" w:rsidRDefault="00F00790" w:rsidP="00F00790">
      <w:pPr>
        <w:autoSpaceDE w:val="0"/>
        <w:rPr>
          <w:rFonts w:eastAsia="Calibri"/>
        </w:rPr>
      </w:pPr>
    </w:p>
    <w:p w14:paraId="2F0B1529" w14:textId="7CE30FF5" w:rsidR="00F00790" w:rsidRPr="0064006C" w:rsidRDefault="00117084" w:rsidP="00CD4578">
      <w:pPr>
        <w:jc w:val="center"/>
        <w:rPr>
          <w:b/>
          <w:i/>
          <w:color w:val="0070C0"/>
        </w:rPr>
      </w:pPr>
      <w:hyperlink r:id="rId34" w:history="1"/>
      <w:bookmarkStart w:id="96" w:name="_Toc40350045"/>
      <w:bookmarkStart w:id="97" w:name="_Toc111478760"/>
      <w:bookmarkStart w:id="98" w:name="_Toc149893541"/>
      <w:r w:rsidR="00F00790" w:rsidRPr="0064006C">
        <w:rPr>
          <w:b/>
          <w:i/>
          <w:color w:val="0070C0"/>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35" w:history="1">
        <w:r w:rsidR="00F00790" w:rsidRPr="0064006C">
          <w:rPr>
            <w:b/>
            <w:i/>
            <w:color w:val="0070C0"/>
          </w:rPr>
          <w:t>кодексом</w:t>
        </w:r>
      </w:hyperlink>
      <w:r w:rsidR="00F00790" w:rsidRPr="0064006C">
        <w:rPr>
          <w:b/>
          <w:i/>
          <w:color w:val="0070C0"/>
        </w:rPr>
        <w:t xml:space="preserve"> Российской Федерации, в отношении подземных водных объектов зоны специальной охраны</w:t>
      </w:r>
      <w:bookmarkEnd w:id="96"/>
      <w:bookmarkEnd w:id="97"/>
      <w:bookmarkEnd w:id="98"/>
    </w:p>
    <w:p w14:paraId="57378C1A" w14:textId="77777777" w:rsidR="00F00790" w:rsidRPr="0064006C" w:rsidRDefault="00F00790" w:rsidP="00F00790">
      <w:pPr>
        <w:autoSpaceDE w:val="0"/>
        <w:ind w:firstLine="567"/>
        <w:rPr>
          <w:color w:val="0070C0"/>
        </w:rPr>
      </w:pPr>
      <w:r w:rsidRPr="0064006C">
        <w:rPr>
          <w:color w:val="0070C0"/>
        </w:rPr>
        <w:lastRenderedPageBreak/>
        <w:t xml:space="preserve">В соответствии с Федеральным законом от 30.03.1999 №52-ФЗ «О санитарно-эпидемиологическом благополучии населения» </w:t>
      </w:r>
      <w:r w:rsidRPr="0064006C">
        <w:rPr>
          <w:b/>
          <w:color w:val="0070C0"/>
        </w:rPr>
        <w:t>зоны санитарной охраны источников питьевого и хозяйственно-бытового водоснабжения</w:t>
      </w:r>
      <w:r w:rsidRPr="0064006C">
        <w:rPr>
          <w:color w:val="0070C0"/>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0906A2DB" w14:textId="77777777" w:rsidR="00F00790" w:rsidRPr="0064006C" w:rsidRDefault="00F00790" w:rsidP="00F00790">
      <w:pPr>
        <w:ind w:firstLine="567"/>
        <w:rPr>
          <w:snapToGrid w:val="0"/>
          <w:color w:val="0070C0"/>
        </w:rPr>
      </w:pPr>
      <w:r w:rsidRPr="0064006C">
        <w:rPr>
          <w:snapToGrid w:val="0"/>
          <w:color w:val="0070C0"/>
        </w:rPr>
        <w:t xml:space="preserve">В соответствии с </w:t>
      </w:r>
      <w:proofErr w:type="spellStart"/>
      <w:r w:rsidRPr="0064006C">
        <w:rPr>
          <w:snapToGrid w:val="0"/>
          <w:color w:val="0070C0"/>
        </w:rPr>
        <w:t>ч.ч</w:t>
      </w:r>
      <w:proofErr w:type="spellEnd"/>
      <w:r w:rsidRPr="0064006C">
        <w:rPr>
          <w:snapToGrid w:val="0"/>
          <w:color w:val="0070C0"/>
        </w:rPr>
        <w:t>.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5EA26421" w14:textId="77777777" w:rsidR="00F00790" w:rsidRPr="0064006C" w:rsidRDefault="00F00790" w:rsidP="00F00790">
      <w:pPr>
        <w:ind w:firstLine="567"/>
        <w:rPr>
          <w:snapToGrid w:val="0"/>
          <w:color w:val="0070C0"/>
        </w:rPr>
      </w:pPr>
      <w:r w:rsidRPr="0064006C">
        <w:rPr>
          <w:snapToGrid w:val="0"/>
          <w:color w:val="0070C0"/>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16E82526" w14:textId="77777777" w:rsidR="00F00790" w:rsidRPr="0064006C" w:rsidRDefault="00F00790" w:rsidP="00F00790">
      <w:pPr>
        <w:ind w:firstLine="567"/>
        <w:rPr>
          <w:rFonts w:eastAsia="Calibri"/>
          <w:snapToGrid w:val="0"/>
          <w:color w:val="0070C0"/>
        </w:rPr>
      </w:pPr>
      <w:r w:rsidRPr="0064006C">
        <w:rPr>
          <w:rFonts w:eastAsia="Calibri"/>
          <w:snapToGrid w:val="0"/>
          <w:color w:val="0070C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2E5F081" w14:textId="77777777" w:rsidR="00F00790" w:rsidRPr="0064006C" w:rsidRDefault="00F00790" w:rsidP="00F00790">
      <w:pPr>
        <w:ind w:firstLine="567"/>
        <w:rPr>
          <w:snapToGrid w:val="0"/>
          <w:color w:val="0070C0"/>
        </w:rPr>
      </w:pPr>
      <w:r w:rsidRPr="0064006C">
        <w:rPr>
          <w:snapToGrid w:val="0"/>
          <w:color w:val="0070C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2A486C91" w14:textId="77777777" w:rsidR="00F00790" w:rsidRPr="0064006C" w:rsidRDefault="00F00790" w:rsidP="00F00790">
      <w:pPr>
        <w:ind w:firstLine="567"/>
        <w:rPr>
          <w:snapToGrid w:val="0"/>
          <w:color w:val="0070C0"/>
        </w:rPr>
      </w:pPr>
      <w:r w:rsidRPr="0064006C">
        <w:rPr>
          <w:snapToGrid w:val="0"/>
          <w:color w:val="0070C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3779B923" w14:textId="77777777" w:rsidR="00F00790" w:rsidRPr="0064006C" w:rsidRDefault="00F00790" w:rsidP="00F00790">
      <w:pPr>
        <w:ind w:firstLine="567"/>
        <w:rPr>
          <w:rFonts w:eastAsia="Calibri"/>
          <w:snapToGrid w:val="0"/>
          <w:color w:val="0070C0"/>
        </w:rPr>
      </w:pPr>
      <w:r w:rsidRPr="0064006C">
        <w:rPr>
          <w:snapToGrid w:val="0"/>
          <w:color w:val="0070C0"/>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64006C">
        <w:rPr>
          <w:rFonts w:eastAsia="Calibri"/>
          <w:snapToGrid w:val="0"/>
          <w:color w:val="0070C0"/>
        </w:rPr>
        <w:t xml:space="preserve"> </w:t>
      </w:r>
    </w:p>
    <w:p w14:paraId="53C051F9" w14:textId="77777777" w:rsidR="00F00790" w:rsidRPr="0064006C" w:rsidRDefault="00F00790" w:rsidP="00F00790">
      <w:pPr>
        <w:ind w:firstLine="567"/>
        <w:rPr>
          <w:rFonts w:eastAsia="Calibri"/>
          <w:color w:val="0070C0"/>
        </w:rPr>
      </w:pPr>
      <w:r w:rsidRPr="0064006C">
        <w:rPr>
          <w:rFonts w:eastAsia="Calibri"/>
          <w:snapToGrid w:val="0"/>
          <w:color w:val="0070C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64006C">
        <w:rPr>
          <w:rFonts w:eastAsia="Calibri"/>
          <w:color w:val="0070C0"/>
        </w:rPr>
        <w:t>СП 31.13330.2021. Свод правил. Водоснабжение. Наружные сети и сооружения. СНиП 2.04.02-84*, утвержденным Приказом Минстроя России от 27.12.2021 № 1016/</w:t>
      </w:r>
      <w:proofErr w:type="spellStart"/>
      <w:r w:rsidRPr="0064006C">
        <w:rPr>
          <w:rFonts w:eastAsia="Calibri"/>
          <w:color w:val="0070C0"/>
        </w:rPr>
        <w:t>пр</w:t>
      </w:r>
      <w:proofErr w:type="spellEnd"/>
      <w:r w:rsidRPr="0064006C">
        <w:rPr>
          <w:rFonts w:eastAsia="Calibri"/>
          <w:color w:val="0070C0"/>
        </w:rPr>
        <w:t xml:space="preserve"> (далее по тексту - СП 31.13330.2021).</w:t>
      </w:r>
    </w:p>
    <w:p w14:paraId="1415AAA1" w14:textId="77777777" w:rsidR="00F00790" w:rsidRPr="0064006C" w:rsidRDefault="00F00790" w:rsidP="00F00790">
      <w:pPr>
        <w:ind w:firstLine="567"/>
        <w:rPr>
          <w:snapToGrid w:val="0"/>
          <w:color w:val="0070C0"/>
        </w:rPr>
      </w:pPr>
      <w:r w:rsidRPr="0064006C">
        <w:rPr>
          <w:snapToGrid w:val="0"/>
          <w:color w:val="0070C0"/>
        </w:rPr>
        <w:t xml:space="preserve">Водопроводные сооружения должны ограждаться. </w:t>
      </w:r>
    </w:p>
    <w:p w14:paraId="1E3FAEEB" w14:textId="77777777" w:rsidR="00F00790" w:rsidRPr="0064006C" w:rsidRDefault="00F00790" w:rsidP="00F00790">
      <w:pPr>
        <w:ind w:firstLine="567"/>
        <w:rPr>
          <w:snapToGrid w:val="0"/>
          <w:color w:val="0070C0"/>
        </w:rPr>
      </w:pPr>
      <w:r w:rsidRPr="0064006C">
        <w:rPr>
          <w:color w:val="0070C0"/>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64006C">
        <w:rPr>
          <w:snapToGrid w:val="0"/>
          <w:color w:val="0070C0"/>
        </w:rPr>
        <w:t xml:space="preserve">(предусмотренное согласно п. 15.4. СП 31.13330.2021) и охранное освещение; </w:t>
      </w:r>
      <w:r w:rsidRPr="0064006C">
        <w:rPr>
          <w:color w:val="0070C0"/>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w:t>
      </w:r>
      <w:r w:rsidRPr="0064006C">
        <w:rPr>
          <w:color w:val="0070C0"/>
        </w:rPr>
        <w:lastRenderedPageBreak/>
        <w:t xml:space="preserve">которых имеет ограждение и сторожевую охрану, - ограждение, </w:t>
      </w:r>
      <w:r w:rsidRPr="0064006C">
        <w:rPr>
          <w:snapToGrid w:val="0"/>
          <w:color w:val="0070C0"/>
        </w:rPr>
        <w:t xml:space="preserve">(предусмотренное согласно п. 15.4. СП 31.13330.2021). </w:t>
      </w:r>
    </w:p>
    <w:p w14:paraId="0C262B57" w14:textId="77777777" w:rsidR="00F00790" w:rsidRPr="0064006C" w:rsidRDefault="00F00790" w:rsidP="00F00790">
      <w:pPr>
        <w:ind w:firstLine="567"/>
        <w:rPr>
          <w:snapToGrid w:val="0"/>
          <w:color w:val="0070C0"/>
        </w:rPr>
      </w:pPr>
      <w:r w:rsidRPr="0064006C">
        <w:rPr>
          <w:color w:val="0070C0"/>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2F596466" w14:textId="77777777" w:rsidR="00F00790" w:rsidRPr="0064006C" w:rsidRDefault="00F00790" w:rsidP="00F00790">
      <w:pPr>
        <w:ind w:firstLine="567"/>
        <w:rPr>
          <w:snapToGrid w:val="0"/>
          <w:color w:val="0070C0"/>
        </w:rPr>
      </w:pPr>
      <w:r w:rsidRPr="0064006C">
        <w:rPr>
          <w:snapToGrid w:val="0"/>
          <w:color w:val="0070C0"/>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136D74F3" w14:textId="77777777" w:rsidR="00F00790" w:rsidRPr="0064006C" w:rsidRDefault="00F00790" w:rsidP="00F00790">
      <w:pPr>
        <w:ind w:firstLine="567"/>
        <w:rPr>
          <w:snapToGrid w:val="0"/>
          <w:color w:val="0070C0"/>
        </w:rPr>
      </w:pPr>
      <w:r w:rsidRPr="0064006C">
        <w:rPr>
          <w:snapToGrid w:val="0"/>
          <w:color w:val="0070C0"/>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692C4439" w14:textId="77777777" w:rsidR="00F00790" w:rsidRPr="0064006C" w:rsidRDefault="00F00790" w:rsidP="00F00790">
      <w:pPr>
        <w:ind w:firstLine="567"/>
        <w:rPr>
          <w:snapToGrid w:val="0"/>
          <w:color w:val="0070C0"/>
        </w:rPr>
      </w:pPr>
      <w:r w:rsidRPr="0064006C">
        <w:rPr>
          <w:snapToGrid w:val="0"/>
          <w:color w:val="0070C0"/>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62423684" w14:textId="58EA1153" w:rsidR="00F00790" w:rsidRPr="0064006C" w:rsidRDefault="00F00790" w:rsidP="00F00790">
      <w:pPr>
        <w:ind w:firstLine="567"/>
        <w:rPr>
          <w:i/>
          <w:color w:val="0070C0"/>
          <w:shd w:val="clear" w:color="auto" w:fill="FFFFFF"/>
        </w:rPr>
      </w:pPr>
      <w:r w:rsidRPr="0064006C">
        <w:rPr>
          <w:i/>
          <w:color w:val="0070C0"/>
          <w:shd w:val="clear" w:color="auto" w:fill="FFFFFF"/>
        </w:rPr>
        <w:t xml:space="preserve">В соответствии с муниципальным паспортом на территории </w:t>
      </w:r>
      <w:r w:rsidR="00CD4578" w:rsidRPr="0064006C">
        <w:rPr>
          <w:i/>
          <w:color w:val="0070C0"/>
          <w:shd w:val="clear" w:color="auto" w:fill="FFFFFF"/>
        </w:rPr>
        <w:t xml:space="preserve">Грибановского </w:t>
      </w:r>
      <w:r w:rsidRPr="0064006C">
        <w:rPr>
          <w:i/>
          <w:color w:val="0070C0"/>
          <w:shd w:val="clear" w:color="auto" w:fill="FFFFFF"/>
        </w:rPr>
        <w:t>городского поселения имеется 1</w:t>
      </w:r>
      <w:r w:rsidR="00071106" w:rsidRPr="0064006C">
        <w:rPr>
          <w:i/>
          <w:color w:val="0070C0"/>
          <w:shd w:val="clear" w:color="auto" w:fill="FFFFFF"/>
        </w:rPr>
        <w:t>3</w:t>
      </w:r>
      <w:r w:rsidRPr="0064006C">
        <w:rPr>
          <w:i/>
          <w:color w:val="0070C0"/>
          <w:shd w:val="clear" w:color="auto" w:fill="FFFFFF"/>
        </w:rPr>
        <w:t xml:space="preserve"> артезианских скважин для хозяйственного питьевого водоснабжения.</w:t>
      </w:r>
    </w:p>
    <w:p w14:paraId="6D958EBE" w14:textId="77777777" w:rsidR="0088298D" w:rsidRPr="0064006C" w:rsidRDefault="0088298D" w:rsidP="0088298D">
      <w:pPr>
        <w:ind w:firstLine="567"/>
        <w:rPr>
          <w:b/>
          <w:i/>
          <w:snapToGrid w:val="0"/>
          <w:color w:val="0070C0"/>
        </w:rPr>
      </w:pPr>
      <w:r w:rsidRPr="0064006C">
        <w:rPr>
          <w:i/>
          <w:color w:val="0070C0"/>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64006C">
        <w:rPr>
          <w:i/>
          <w:snapToGrid w:val="0"/>
          <w:color w:val="0070C0"/>
        </w:rPr>
        <w:t>граница 1-го пояса ЗСО на расстоянии не менее 50 м.</w:t>
      </w:r>
    </w:p>
    <w:p w14:paraId="2252A310" w14:textId="77777777" w:rsidR="00F00790" w:rsidRPr="0064006C" w:rsidRDefault="00F00790" w:rsidP="00F00790">
      <w:pPr>
        <w:ind w:firstLine="567"/>
        <w:rPr>
          <w:b/>
          <w:i/>
          <w:snapToGrid w:val="0"/>
        </w:rPr>
      </w:pPr>
    </w:p>
    <w:p w14:paraId="42FB3098" w14:textId="02D9E998" w:rsidR="00F00790" w:rsidRPr="0064006C" w:rsidRDefault="00F00790" w:rsidP="00CD4578">
      <w:pPr>
        <w:jc w:val="center"/>
        <w:rPr>
          <w:b/>
          <w:i/>
          <w:color w:val="0070C0"/>
        </w:rPr>
      </w:pPr>
      <w:bookmarkStart w:id="99" w:name="_Toc40350046"/>
      <w:bookmarkStart w:id="100" w:name="_Toc111478761"/>
      <w:bookmarkStart w:id="101" w:name="_Toc149893542"/>
      <w:r w:rsidRPr="0064006C">
        <w:rPr>
          <w:b/>
          <w:i/>
          <w:color w:val="0070C0"/>
        </w:rPr>
        <w:t>Зоны затопления и подтопления</w:t>
      </w:r>
      <w:bookmarkEnd w:id="99"/>
      <w:bookmarkEnd w:id="100"/>
      <w:bookmarkEnd w:id="101"/>
    </w:p>
    <w:p w14:paraId="39840931" w14:textId="77777777" w:rsidR="00F00790" w:rsidRPr="0064006C" w:rsidRDefault="00F00790" w:rsidP="00F00790">
      <w:pPr>
        <w:pStyle w:val="ad"/>
        <w:ind w:firstLine="567"/>
        <w:rPr>
          <w:color w:val="0070C0"/>
        </w:rPr>
      </w:pPr>
      <w:r w:rsidRPr="0064006C">
        <w:rPr>
          <w:color w:val="0070C0"/>
        </w:rPr>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14:paraId="19616BB4" w14:textId="77777777" w:rsidR="00F00790" w:rsidRPr="0064006C" w:rsidRDefault="00F00790" w:rsidP="00F00790">
      <w:pPr>
        <w:pStyle w:val="ad"/>
        <w:ind w:firstLine="567"/>
        <w:rPr>
          <w:color w:val="0070C0"/>
        </w:rPr>
      </w:pPr>
      <w:r w:rsidRPr="0064006C">
        <w:rPr>
          <w:color w:val="0070C0"/>
        </w:rPr>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96D9622" w14:textId="77777777" w:rsidR="00F00790" w:rsidRPr="0064006C" w:rsidRDefault="00F00790" w:rsidP="00F00790">
      <w:pPr>
        <w:ind w:firstLine="567"/>
        <w:rPr>
          <w:color w:val="0070C0"/>
        </w:rPr>
      </w:pPr>
      <w:r w:rsidRPr="0064006C">
        <w:rPr>
          <w:color w:val="0070C0"/>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14:paraId="0C25639B" w14:textId="77777777" w:rsidR="00F00790" w:rsidRPr="0064006C" w:rsidRDefault="00F00790" w:rsidP="00F00790">
      <w:pPr>
        <w:ind w:firstLine="567"/>
        <w:rPr>
          <w:color w:val="0070C0"/>
        </w:rPr>
      </w:pPr>
      <w:r w:rsidRPr="0064006C">
        <w:rPr>
          <w:color w:val="0070C0"/>
        </w:rPr>
        <w:t xml:space="preserve">Так, </w:t>
      </w:r>
      <w:r w:rsidRPr="0064006C">
        <w:rPr>
          <w:b/>
          <w:iCs/>
          <w:color w:val="0070C0"/>
        </w:rPr>
        <w:t>зоны затоплений</w:t>
      </w:r>
      <w:r w:rsidRPr="0064006C">
        <w:rPr>
          <w:color w:val="0070C0"/>
        </w:rPr>
        <w:t xml:space="preserve"> устанавливаются в отношении территорий, прилегающих к:</w:t>
      </w:r>
    </w:p>
    <w:p w14:paraId="116AEF34" w14:textId="77777777" w:rsidR="00F00790" w:rsidRPr="0064006C" w:rsidRDefault="00F00790" w:rsidP="00385517">
      <w:pPr>
        <w:numPr>
          <w:ilvl w:val="0"/>
          <w:numId w:val="28"/>
        </w:numPr>
        <w:tabs>
          <w:tab w:val="clear" w:pos="1637"/>
          <w:tab w:val="left" w:pos="851"/>
        </w:tabs>
        <w:ind w:left="0" w:firstLine="567"/>
        <w:rPr>
          <w:color w:val="0070C0"/>
        </w:rPr>
      </w:pPr>
      <w:proofErr w:type="spellStart"/>
      <w:r w:rsidRPr="0064006C">
        <w:rPr>
          <w:color w:val="0070C0"/>
        </w:rPr>
        <w:t>незарегулированным</w:t>
      </w:r>
      <w:proofErr w:type="spellEnd"/>
      <w:r w:rsidRPr="0064006C">
        <w:rPr>
          <w:color w:val="0070C0"/>
        </w:rPr>
        <w:t xml:space="preserve">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4E6752B7" w14:textId="77777777" w:rsidR="00F00790" w:rsidRPr="0064006C" w:rsidRDefault="00F00790" w:rsidP="00385517">
      <w:pPr>
        <w:numPr>
          <w:ilvl w:val="0"/>
          <w:numId w:val="28"/>
        </w:numPr>
        <w:tabs>
          <w:tab w:val="clear" w:pos="1637"/>
          <w:tab w:val="left" w:pos="851"/>
        </w:tabs>
        <w:ind w:left="0" w:firstLine="567"/>
        <w:rPr>
          <w:color w:val="0070C0"/>
        </w:rPr>
      </w:pPr>
      <w:r w:rsidRPr="0064006C">
        <w:rPr>
          <w:color w:val="0070C0"/>
        </w:rPr>
        <w:t>устьевым участкам водотоков, затапливаемых в результате нагонных явлений расчётной обеспеченности;</w:t>
      </w:r>
    </w:p>
    <w:p w14:paraId="6CDD127D" w14:textId="77777777" w:rsidR="00F00790" w:rsidRPr="0064006C" w:rsidRDefault="00F00790" w:rsidP="00385517">
      <w:pPr>
        <w:numPr>
          <w:ilvl w:val="0"/>
          <w:numId w:val="28"/>
        </w:numPr>
        <w:tabs>
          <w:tab w:val="clear" w:pos="1637"/>
          <w:tab w:val="left" w:pos="851"/>
        </w:tabs>
        <w:ind w:left="0" w:firstLine="567"/>
        <w:rPr>
          <w:color w:val="0070C0"/>
        </w:rPr>
      </w:pPr>
      <w:r w:rsidRPr="0064006C">
        <w:rPr>
          <w:color w:val="0070C0"/>
        </w:rPr>
        <w:lastRenderedPageBreak/>
        <w:t>естественным водоёмам, затапливаемым при уровнях воды однопроцентной обеспеченности;</w:t>
      </w:r>
    </w:p>
    <w:p w14:paraId="781B47B5" w14:textId="77777777" w:rsidR="00F00790" w:rsidRPr="0064006C" w:rsidRDefault="00F00790" w:rsidP="00385517">
      <w:pPr>
        <w:numPr>
          <w:ilvl w:val="0"/>
          <w:numId w:val="28"/>
        </w:numPr>
        <w:tabs>
          <w:tab w:val="clear" w:pos="1637"/>
          <w:tab w:val="left" w:pos="851"/>
        </w:tabs>
        <w:ind w:left="0" w:firstLine="567"/>
        <w:rPr>
          <w:color w:val="0070C0"/>
        </w:rPr>
      </w:pPr>
      <w:r w:rsidRPr="0064006C">
        <w:rPr>
          <w:color w:val="0070C0"/>
        </w:rPr>
        <w:t>водохранилищам, затапливаемым при уровнях воды, соответствующих форсированному подпорному уровню воды водохранилища;</w:t>
      </w:r>
    </w:p>
    <w:p w14:paraId="499AE629" w14:textId="77777777" w:rsidR="00F00790" w:rsidRPr="0064006C" w:rsidRDefault="00F00790" w:rsidP="00385517">
      <w:pPr>
        <w:numPr>
          <w:ilvl w:val="0"/>
          <w:numId w:val="28"/>
        </w:numPr>
        <w:tabs>
          <w:tab w:val="clear" w:pos="1637"/>
          <w:tab w:val="left" w:pos="851"/>
        </w:tabs>
        <w:ind w:left="0" w:firstLine="567"/>
        <w:rPr>
          <w:color w:val="0070C0"/>
        </w:rPr>
      </w:pPr>
      <w:r w:rsidRPr="0064006C">
        <w:rPr>
          <w:color w:val="0070C0"/>
        </w:rPr>
        <w:t>зарегулированным водотокам в нижних бьефах гидроузлов, затапливаемым при пропуске гидроузлами паводков расчётной обеспеченности.</w:t>
      </w:r>
    </w:p>
    <w:p w14:paraId="567C9307" w14:textId="77777777" w:rsidR="00F00790" w:rsidRPr="0064006C" w:rsidRDefault="00F00790" w:rsidP="00F00790">
      <w:pPr>
        <w:pStyle w:val="ad"/>
        <w:ind w:firstLine="567"/>
        <w:rPr>
          <w:color w:val="0070C0"/>
        </w:rPr>
      </w:pPr>
      <w:r w:rsidRPr="0064006C">
        <w:rPr>
          <w:b/>
          <w:color w:val="0070C0"/>
        </w:rPr>
        <w:t>Зоны подтопления</w:t>
      </w:r>
      <w:r w:rsidRPr="0064006C">
        <w:rPr>
          <w:color w:val="0070C0"/>
        </w:rPr>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14:paraId="04214F1C" w14:textId="77777777" w:rsidR="00F00790" w:rsidRPr="0064006C" w:rsidRDefault="00F00790" w:rsidP="00F00790">
      <w:pPr>
        <w:ind w:firstLine="567"/>
        <w:rPr>
          <w:color w:val="0070C0"/>
        </w:rPr>
      </w:pPr>
      <w:r w:rsidRPr="0064006C">
        <w:rPr>
          <w:color w:val="0070C0"/>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0CE4974D" w14:textId="77777777" w:rsidR="00F00790" w:rsidRPr="0064006C" w:rsidRDefault="00F00790" w:rsidP="00F00790">
      <w:pPr>
        <w:ind w:firstLine="567"/>
        <w:rPr>
          <w:color w:val="0070C0"/>
        </w:rPr>
      </w:pPr>
      <w:r w:rsidRPr="0064006C">
        <w:rPr>
          <w:color w:val="0070C0"/>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14:paraId="388D2C4E" w14:textId="77777777" w:rsidR="00F00790" w:rsidRPr="0064006C" w:rsidRDefault="00F00790" w:rsidP="00F00790">
      <w:pPr>
        <w:ind w:firstLine="567"/>
        <w:rPr>
          <w:color w:val="0070C0"/>
        </w:rPr>
      </w:pPr>
      <w:r w:rsidRPr="0064006C">
        <w:rPr>
          <w:color w:val="0070C0"/>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1AE9832E" w14:textId="77777777" w:rsidR="00F00790" w:rsidRPr="0064006C" w:rsidRDefault="00F00790" w:rsidP="00F00790">
      <w:pPr>
        <w:ind w:firstLine="567"/>
        <w:rPr>
          <w:color w:val="0070C0"/>
        </w:rPr>
      </w:pPr>
      <w:r w:rsidRPr="0064006C">
        <w:rPr>
          <w:color w:val="0070C0"/>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ЕГРН. Зоны затопления, подтопления считаются прекратившими существование со дня исключения сведений о них из ЕГРН. </w:t>
      </w:r>
    </w:p>
    <w:p w14:paraId="0B5A4332" w14:textId="77777777" w:rsidR="00F00790" w:rsidRPr="0064006C" w:rsidRDefault="00F00790" w:rsidP="00F00790">
      <w:pPr>
        <w:ind w:firstLine="567"/>
        <w:rPr>
          <w:b/>
          <w:iCs/>
          <w:color w:val="0070C0"/>
        </w:rPr>
      </w:pPr>
    </w:p>
    <w:p w14:paraId="20D09395" w14:textId="77777777" w:rsidR="00F00790" w:rsidRPr="0064006C" w:rsidRDefault="00F00790" w:rsidP="00F00790">
      <w:pPr>
        <w:ind w:firstLine="567"/>
        <w:rPr>
          <w:color w:val="0070C0"/>
        </w:rPr>
      </w:pPr>
      <w:r w:rsidRPr="0064006C">
        <w:rPr>
          <w:b/>
          <w:iCs/>
          <w:color w:val="0070C0"/>
        </w:rPr>
        <w:t>Зоны подтопления</w:t>
      </w:r>
      <w:r w:rsidRPr="0064006C">
        <w:rPr>
          <w:color w:val="0070C0"/>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7CBA7A5D" w14:textId="77777777" w:rsidR="00F00790" w:rsidRPr="0064006C" w:rsidRDefault="00F00790" w:rsidP="00F00790">
      <w:pPr>
        <w:ind w:firstLine="567"/>
        <w:rPr>
          <w:color w:val="0070C0"/>
        </w:rPr>
      </w:pPr>
      <w:r w:rsidRPr="0064006C">
        <w:rPr>
          <w:color w:val="0070C0"/>
        </w:rPr>
        <w:t>В границах зон подтопления определяются:</w:t>
      </w:r>
    </w:p>
    <w:p w14:paraId="18F54DAE" w14:textId="77777777" w:rsidR="00F00790" w:rsidRPr="0064006C" w:rsidRDefault="00F00790" w:rsidP="00385517">
      <w:pPr>
        <w:pStyle w:val="afff4"/>
        <w:widowControl w:val="0"/>
        <w:numPr>
          <w:ilvl w:val="0"/>
          <w:numId w:val="29"/>
        </w:numPr>
        <w:tabs>
          <w:tab w:val="left" w:pos="1134"/>
        </w:tabs>
        <w:suppressAutoHyphens/>
        <w:ind w:left="0" w:firstLine="567"/>
        <w:rPr>
          <w:color w:val="0070C0"/>
        </w:rPr>
      </w:pPr>
      <w:r w:rsidRPr="0064006C">
        <w:rPr>
          <w:color w:val="0070C0"/>
        </w:rPr>
        <w:t>территории сильного подтопления – при глубине залегания грунтовых вод менее 0,3 м;</w:t>
      </w:r>
    </w:p>
    <w:p w14:paraId="15B1C47C" w14:textId="77777777" w:rsidR="00F00790" w:rsidRPr="0064006C" w:rsidRDefault="00F00790" w:rsidP="00385517">
      <w:pPr>
        <w:pStyle w:val="afff4"/>
        <w:widowControl w:val="0"/>
        <w:numPr>
          <w:ilvl w:val="0"/>
          <w:numId w:val="29"/>
        </w:numPr>
        <w:tabs>
          <w:tab w:val="left" w:pos="1134"/>
        </w:tabs>
        <w:suppressAutoHyphens/>
        <w:ind w:left="0" w:firstLine="567"/>
        <w:rPr>
          <w:color w:val="0070C0"/>
        </w:rPr>
      </w:pPr>
      <w:r w:rsidRPr="0064006C">
        <w:rPr>
          <w:color w:val="0070C0"/>
        </w:rPr>
        <w:t>территории умеренного подтопления – при глубине залегания грунтовых вод от 0,3–0,7 до 1,2–2 м от поверхности;</w:t>
      </w:r>
    </w:p>
    <w:p w14:paraId="5FCB8C55" w14:textId="77777777" w:rsidR="00F00790" w:rsidRPr="0064006C" w:rsidRDefault="00F00790" w:rsidP="00385517">
      <w:pPr>
        <w:pStyle w:val="afff4"/>
        <w:widowControl w:val="0"/>
        <w:numPr>
          <w:ilvl w:val="0"/>
          <w:numId w:val="29"/>
        </w:numPr>
        <w:tabs>
          <w:tab w:val="left" w:pos="1134"/>
        </w:tabs>
        <w:suppressAutoHyphens/>
        <w:ind w:left="0" w:firstLine="567"/>
        <w:rPr>
          <w:color w:val="0070C0"/>
        </w:rPr>
      </w:pPr>
      <w:r w:rsidRPr="0064006C">
        <w:rPr>
          <w:color w:val="0070C0"/>
        </w:rPr>
        <w:t>территории слабого подтопления – при глубине залегания грунтовых вод от 2 до 3 м.</w:t>
      </w:r>
    </w:p>
    <w:p w14:paraId="1ED37711" w14:textId="77777777" w:rsidR="00F00790" w:rsidRPr="0064006C" w:rsidRDefault="00F00790" w:rsidP="00F00790">
      <w:pPr>
        <w:ind w:firstLine="567"/>
        <w:rPr>
          <w:color w:val="0070C0"/>
        </w:rPr>
      </w:pPr>
      <w:r w:rsidRPr="0064006C">
        <w:rPr>
          <w:b/>
          <w:bCs/>
          <w:color w:val="0070C0"/>
        </w:rPr>
        <w:t>Правовой режим зон затопления, подтопления:</w:t>
      </w:r>
    </w:p>
    <w:p w14:paraId="318B8704" w14:textId="77777777" w:rsidR="00F00790" w:rsidRPr="0064006C" w:rsidRDefault="00F00790" w:rsidP="00F00790">
      <w:pPr>
        <w:ind w:firstLine="567"/>
        <w:rPr>
          <w:color w:val="0070C0"/>
        </w:rPr>
      </w:pPr>
      <w:r w:rsidRPr="0064006C">
        <w:rPr>
          <w:color w:val="0070C0"/>
        </w:rPr>
        <w:t>Согласно п. 3 ст. 67.1 ВК РФ в границах зон затопления, подтопления запрещается:</w:t>
      </w:r>
    </w:p>
    <w:p w14:paraId="50C77500" w14:textId="77777777" w:rsidR="00F00790" w:rsidRPr="0064006C" w:rsidRDefault="00F00790" w:rsidP="00F00790">
      <w:pPr>
        <w:autoSpaceDE w:val="0"/>
        <w:autoSpaceDN w:val="0"/>
        <w:adjustRightInd w:val="0"/>
        <w:rPr>
          <w:color w:val="0070C0"/>
        </w:rPr>
      </w:pPr>
      <w:r w:rsidRPr="0064006C">
        <w:rPr>
          <w:color w:val="0070C0"/>
        </w:rPr>
        <w:t>В границах зон затопления, подтопления запрещаются:</w:t>
      </w:r>
    </w:p>
    <w:p w14:paraId="0EE064F5" w14:textId="77777777" w:rsidR="00F00790" w:rsidRPr="0064006C" w:rsidRDefault="00F00790" w:rsidP="00F00790">
      <w:pPr>
        <w:autoSpaceDE w:val="0"/>
        <w:autoSpaceDN w:val="0"/>
        <w:adjustRightInd w:val="0"/>
        <w:ind w:firstLine="539"/>
        <w:rPr>
          <w:color w:val="0070C0"/>
        </w:rPr>
      </w:pPr>
      <w:r w:rsidRPr="0064006C">
        <w:rPr>
          <w:color w:val="0070C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18DCA51" w14:textId="77777777" w:rsidR="00F00790" w:rsidRPr="0064006C" w:rsidRDefault="00F00790" w:rsidP="00F00790">
      <w:pPr>
        <w:autoSpaceDE w:val="0"/>
        <w:autoSpaceDN w:val="0"/>
        <w:adjustRightInd w:val="0"/>
        <w:ind w:firstLine="539"/>
        <w:rPr>
          <w:color w:val="0070C0"/>
        </w:rPr>
      </w:pPr>
      <w:r w:rsidRPr="0064006C">
        <w:rPr>
          <w:color w:val="0070C0"/>
        </w:rPr>
        <w:t>2) использование сточных вод в целях повышения почвенного плодородия;</w:t>
      </w:r>
    </w:p>
    <w:p w14:paraId="479771EC" w14:textId="77777777" w:rsidR="00F00790" w:rsidRPr="0064006C" w:rsidRDefault="00F00790" w:rsidP="00F00790">
      <w:pPr>
        <w:autoSpaceDE w:val="0"/>
        <w:autoSpaceDN w:val="0"/>
        <w:adjustRightInd w:val="0"/>
        <w:ind w:firstLine="539"/>
        <w:rPr>
          <w:color w:val="0070C0"/>
        </w:rPr>
      </w:pPr>
      <w:r w:rsidRPr="0064006C">
        <w:rPr>
          <w:color w:val="0070C0"/>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17FA452D" w14:textId="77777777" w:rsidR="00F00790" w:rsidRPr="0064006C" w:rsidRDefault="00F00790" w:rsidP="00F00790">
      <w:pPr>
        <w:autoSpaceDE w:val="0"/>
        <w:autoSpaceDN w:val="0"/>
        <w:adjustRightInd w:val="0"/>
        <w:ind w:firstLine="539"/>
        <w:rPr>
          <w:color w:val="0070C0"/>
        </w:rPr>
      </w:pPr>
      <w:r w:rsidRPr="0064006C">
        <w:rPr>
          <w:color w:val="0070C0"/>
        </w:rPr>
        <w:t>4) осуществление авиационных мер по борьбе с вредными организмами.</w:t>
      </w:r>
    </w:p>
    <w:p w14:paraId="773C8C09" w14:textId="77777777" w:rsidR="00F00790" w:rsidRPr="0064006C" w:rsidRDefault="00F00790" w:rsidP="00F00790">
      <w:pPr>
        <w:ind w:firstLine="567"/>
        <w:rPr>
          <w:color w:val="0070C0"/>
        </w:rPr>
      </w:pPr>
      <w:r w:rsidRPr="0064006C">
        <w:rPr>
          <w:color w:val="0070C0"/>
        </w:rPr>
        <w:t xml:space="preserve"> Инженерная защита территорий и объектов от негативного воздействия вод (строительство </w:t>
      </w:r>
      <w:proofErr w:type="spellStart"/>
      <w:r w:rsidRPr="0064006C">
        <w:rPr>
          <w:color w:val="0070C0"/>
        </w:rPr>
        <w:t>водоограждающих</w:t>
      </w:r>
      <w:proofErr w:type="spellEnd"/>
      <w:r w:rsidRPr="0064006C">
        <w:rPr>
          <w:color w:val="0070C0"/>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14:paraId="68D53A6A" w14:textId="77777777" w:rsidR="00F00790" w:rsidRPr="0064006C" w:rsidRDefault="00F00790" w:rsidP="00F00790">
      <w:pPr>
        <w:autoSpaceDE w:val="0"/>
        <w:autoSpaceDN w:val="0"/>
        <w:adjustRightInd w:val="0"/>
        <w:spacing w:line="256" w:lineRule="auto"/>
        <w:ind w:firstLine="567"/>
        <w:rPr>
          <w:rFonts w:eastAsia="Calibri"/>
          <w:color w:val="0070C0"/>
        </w:rPr>
      </w:pPr>
      <w:r w:rsidRPr="0064006C">
        <w:rPr>
          <w:rFonts w:eastAsia="Calibri"/>
          <w:i/>
          <w:color w:val="0070C0"/>
        </w:rPr>
        <w:t xml:space="preserve"> 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64006C">
        <w:rPr>
          <w:rFonts w:eastAsia="Calibri"/>
          <w:i/>
          <w:color w:val="0070C0"/>
        </w:rPr>
        <w:t>бассейного</w:t>
      </w:r>
      <w:proofErr w:type="spellEnd"/>
      <w:r w:rsidRPr="0064006C">
        <w:rPr>
          <w:rFonts w:eastAsia="Calibri"/>
          <w:i/>
          <w:color w:val="0070C0"/>
        </w:rPr>
        <w:t xml:space="preserve"> водного управления Федерального агентства водных ресурсов МПР России, зона </w:t>
      </w:r>
      <w:r w:rsidRPr="0064006C">
        <w:rPr>
          <w:rFonts w:eastAsia="Calibri"/>
          <w:b/>
          <w:i/>
          <w:color w:val="0070C0"/>
        </w:rPr>
        <w:t>затопления паводком 1% обеспеченности</w:t>
      </w:r>
      <w:r w:rsidRPr="0064006C">
        <w:rPr>
          <w:rFonts w:eastAsia="Calibri"/>
          <w:i/>
          <w:color w:val="0070C0"/>
        </w:rPr>
        <w:t xml:space="preserve"> не зафиксирована в Грибановском городском поселении.</w:t>
      </w:r>
    </w:p>
    <w:p w14:paraId="572EEC2B" w14:textId="77777777" w:rsidR="00F00790" w:rsidRPr="0064006C" w:rsidRDefault="00F00790" w:rsidP="00F00790"/>
    <w:p w14:paraId="3E270A88" w14:textId="72E2D387" w:rsidR="00F00790" w:rsidRPr="0064006C" w:rsidRDefault="00F00790" w:rsidP="00CD4578">
      <w:pPr>
        <w:jc w:val="center"/>
        <w:rPr>
          <w:b/>
          <w:i/>
          <w:color w:val="0070C0"/>
        </w:rPr>
      </w:pPr>
      <w:bookmarkStart w:id="102" w:name="_Toc40350047"/>
      <w:bookmarkStart w:id="103" w:name="_Toc149893543"/>
      <w:r w:rsidRPr="0064006C">
        <w:rPr>
          <w:b/>
          <w:i/>
          <w:color w:val="0070C0"/>
        </w:rPr>
        <w:t>Санитарно-защитные зоны</w:t>
      </w:r>
      <w:bookmarkEnd w:id="102"/>
      <w:bookmarkEnd w:id="103"/>
    </w:p>
    <w:p w14:paraId="7ACBE63C" w14:textId="6F76C7D5" w:rsidR="00F00790" w:rsidRPr="0064006C" w:rsidRDefault="00F00790" w:rsidP="00F00790">
      <w:pPr>
        <w:ind w:firstLine="567"/>
        <w:rPr>
          <w:color w:val="0070C0"/>
        </w:rPr>
      </w:pPr>
      <w:r w:rsidRPr="0064006C">
        <w:rPr>
          <w:color w:val="0070C0"/>
        </w:rPr>
        <w:t>В целях обеспечения безопасности населения и в соответствии</w:t>
      </w:r>
      <w:r w:rsidRPr="0064006C">
        <w:rPr>
          <w:rStyle w:val="apple-converted-space"/>
          <w:color w:val="0070C0"/>
        </w:rPr>
        <w:t> </w:t>
      </w:r>
      <w:r w:rsidRPr="0064006C">
        <w:rPr>
          <w:color w:val="0070C0"/>
        </w:rPr>
        <w:t xml:space="preserve">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64006C">
        <w:rPr>
          <w:b/>
          <w:color w:val="0070C0"/>
        </w:rPr>
        <w:t>санитарно-защитные зоны</w:t>
      </w:r>
      <w:r w:rsidRPr="0064006C">
        <w:rPr>
          <w:color w:val="0070C0"/>
        </w:rPr>
        <w:t xml:space="preserve"> (СЗЗ).</w:t>
      </w:r>
    </w:p>
    <w:p w14:paraId="7B4C7C09" w14:textId="77777777" w:rsidR="00F00790" w:rsidRPr="0064006C" w:rsidRDefault="00F00790" w:rsidP="00F00790">
      <w:pPr>
        <w:ind w:firstLine="567"/>
        <w:rPr>
          <w:color w:val="0070C0"/>
        </w:rPr>
      </w:pPr>
      <w:r w:rsidRPr="0064006C">
        <w:rPr>
          <w:color w:val="0070C0"/>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64006C">
        <w:rPr>
          <w:bCs/>
          <w:color w:val="0070C0"/>
        </w:rPr>
        <w:t>Федеральный закон</w:t>
      </w:r>
      <w:r w:rsidRPr="0064006C">
        <w:rPr>
          <w:color w:val="0070C0"/>
        </w:rPr>
        <w:t xml:space="preserve"> от 03.08.2018 № 342-ФЗ) и Постановлением Правительства Российской Федерации от 03.03.2018 № 222 (далее – Правила).</w:t>
      </w:r>
    </w:p>
    <w:p w14:paraId="403F695E" w14:textId="77777777" w:rsidR="00F00790" w:rsidRPr="0064006C" w:rsidRDefault="00F00790" w:rsidP="00F00790">
      <w:pPr>
        <w:pStyle w:val="ad"/>
        <w:ind w:firstLine="567"/>
        <w:rPr>
          <w:color w:val="0070C0"/>
        </w:rPr>
      </w:pPr>
      <w:r w:rsidRPr="0064006C">
        <w:rPr>
          <w:color w:val="0070C0"/>
        </w:rPr>
        <w:t xml:space="preserve">В соответствии с п. 5 Правил в СЗЗ </w:t>
      </w:r>
      <w:r w:rsidRPr="0064006C">
        <w:rPr>
          <w:b/>
          <w:color w:val="0070C0"/>
        </w:rPr>
        <w:t>не допускается использования земельных участков в целях:</w:t>
      </w:r>
    </w:p>
    <w:p w14:paraId="5BBA1DFA" w14:textId="77777777" w:rsidR="00F00790" w:rsidRPr="0064006C" w:rsidRDefault="00F00790" w:rsidP="00F00790">
      <w:pPr>
        <w:pStyle w:val="ad"/>
        <w:ind w:firstLine="567"/>
        <w:rPr>
          <w:color w:val="0070C0"/>
        </w:rPr>
      </w:pPr>
      <w:r w:rsidRPr="0064006C">
        <w:rPr>
          <w:color w:val="0070C0"/>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0E1CF011" w14:textId="77777777" w:rsidR="00F00790" w:rsidRPr="0064006C" w:rsidRDefault="00F00790" w:rsidP="00F00790">
      <w:pPr>
        <w:pStyle w:val="ad"/>
        <w:ind w:firstLine="567"/>
        <w:rPr>
          <w:color w:val="0070C0"/>
        </w:rPr>
      </w:pPr>
      <w:r w:rsidRPr="0064006C">
        <w:rPr>
          <w:color w:val="0070C0"/>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07327367" w14:textId="77777777" w:rsidR="00F00790" w:rsidRPr="0064006C" w:rsidRDefault="00F00790" w:rsidP="00F00790">
      <w:pPr>
        <w:spacing w:line="225" w:lineRule="atLeast"/>
        <w:ind w:firstLine="567"/>
        <w:rPr>
          <w:color w:val="0070C0"/>
        </w:rPr>
      </w:pPr>
      <w:r w:rsidRPr="0064006C">
        <w:rPr>
          <w:color w:val="0070C0"/>
        </w:rPr>
        <w:lastRenderedPageBreak/>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581E4E0" w14:textId="77777777" w:rsidR="00F00790" w:rsidRPr="0064006C" w:rsidRDefault="00F00790" w:rsidP="00F00790">
      <w:pPr>
        <w:spacing w:line="225" w:lineRule="atLeast"/>
        <w:ind w:firstLine="567"/>
        <w:rPr>
          <w:color w:val="0070C0"/>
        </w:rPr>
      </w:pPr>
      <w:r w:rsidRPr="0064006C">
        <w:rPr>
          <w:color w:val="0070C0"/>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14:paraId="53363087" w14:textId="77777777" w:rsidR="00F00790" w:rsidRPr="0064006C" w:rsidRDefault="00F00790" w:rsidP="00F00790">
      <w:pPr>
        <w:spacing w:line="225" w:lineRule="atLeast"/>
        <w:ind w:firstLine="567"/>
        <w:rPr>
          <w:color w:val="0070C0"/>
        </w:rPr>
      </w:pPr>
      <w:r w:rsidRPr="0064006C">
        <w:rPr>
          <w:color w:val="0070C0"/>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60F08C00" w14:textId="77777777" w:rsidR="00F00790" w:rsidRPr="0064006C" w:rsidRDefault="00F00790" w:rsidP="00F00790">
      <w:pPr>
        <w:pStyle w:val="ConsPlusNormal"/>
        <w:ind w:firstLine="540"/>
        <w:jc w:val="both"/>
        <w:rPr>
          <w:rFonts w:ascii="Times New Roman" w:hAnsi="Times New Roman" w:cs="Times New Roman"/>
          <w:color w:val="0070C0"/>
          <w:sz w:val="24"/>
          <w:szCs w:val="24"/>
        </w:rPr>
      </w:pPr>
      <w:r w:rsidRPr="0064006C">
        <w:rPr>
          <w:rFonts w:ascii="Times New Roman" w:hAnsi="Times New Roman" w:cs="Times New Roman"/>
          <w:color w:val="0070C0"/>
          <w:sz w:val="24"/>
          <w:szCs w:val="24"/>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0737B77E" w14:textId="77777777" w:rsidR="00F00790" w:rsidRPr="0064006C" w:rsidRDefault="00F00790" w:rsidP="00F00790">
      <w:pPr>
        <w:spacing w:line="225" w:lineRule="atLeast"/>
        <w:ind w:firstLine="567"/>
        <w:rPr>
          <w:color w:val="0070C0"/>
        </w:rPr>
      </w:pPr>
    </w:p>
    <w:p w14:paraId="7A482746" w14:textId="72DBA48D" w:rsidR="00F00790" w:rsidRPr="0064006C" w:rsidRDefault="00F00790" w:rsidP="00454877">
      <w:pPr>
        <w:autoSpaceDE w:val="0"/>
        <w:autoSpaceDN w:val="0"/>
        <w:adjustRightInd w:val="0"/>
        <w:ind w:firstLine="567"/>
        <w:rPr>
          <w:b/>
          <w:i/>
          <w:snapToGrid w:val="0"/>
          <w:color w:val="0070C0"/>
        </w:rPr>
      </w:pPr>
      <w:r w:rsidRPr="0064006C">
        <w:rPr>
          <w:rFonts w:eastAsia="Arial"/>
          <w:i/>
          <w:color w:val="0070C0"/>
          <w:lang w:bidi="en-US"/>
        </w:rPr>
        <w:t xml:space="preserve">По данным ЕГРН, от границ промышленных площадок большинства предприятий, осуществляющих хозяйственную деятельность на территории Грибановского городского поселения, санитарно-защитные зоны не установлены. В соответствии со ст. 26 </w:t>
      </w:r>
      <w:r w:rsidRPr="0064006C">
        <w:rPr>
          <w:rFonts w:eastAsia="Calibri"/>
          <w:bCs/>
          <w:i/>
          <w:color w:val="0070C0"/>
        </w:rPr>
        <w:t>Федерального закона</w:t>
      </w:r>
      <w:r w:rsidRPr="0064006C">
        <w:rPr>
          <w:rFonts w:eastAsia="Calibri"/>
          <w:i/>
          <w:color w:val="0070C0"/>
        </w:rPr>
        <w:t xml:space="preserve"> от 03.08.2018 № 342-ФЗ</w:t>
      </w:r>
      <w:r w:rsidRPr="0064006C">
        <w:rPr>
          <w:rFonts w:eastAsia="Arial"/>
          <w:i/>
          <w:color w:val="0070C0"/>
          <w:lang w:bidi="en-US"/>
        </w:rPr>
        <w:t xml:space="preserve"> и Правилами необходимо установление санитарно-защитных зон.</w:t>
      </w:r>
      <w:r w:rsidR="00454877" w:rsidRPr="0064006C">
        <w:rPr>
          <w:b/>
          <w:i/>
          <w:snapToGrid w:val="0"/>
          <w:color w:val="0070C0"/>
        </w:rPr>
        <w:t xml:space="preserve"> </w:t>
      </w:r>
    </w:p>
    <w:p w14:paraId="60F99582" w14:textId="77777777" w:rsidR="00F00790" w:rsidRPr="0064006C" w:rsidRDefault="00F00790" w:rsidP="00F00790">
      <w:pPr>
        <w:rPr>
          <w:b/>
          <w:i/>
          <w:snapToGrid w:val="0"/>
        </w:rPr>
      </w:pPr>
    </w:p>
    <w:p w14:paraId="61E988DF" w14:textId="77777777" w:rsidR="00F00790" w:rsidRPr="0064006C" w:rsidRDefault="00F00790" w:rsidP="00F00790">
      <w:pPr>
        <w:jc w:val="center"/>
        <w:rPr>
          <w:b/>
          <w:i/>
          <w:snapToGrid w:val="0"/>
          <w:color w:val="0070C0"/>
        </w:rPr>
      </w:pPr>
      <w:r w:rsidRPr="0064006C">
        <w:rPr>
          <w:b/>
          <w:i/>
          <w:snapToGrid w:val="0"/>
          <w:color w:val="0070C0"/>
        </w:rPr>
        <w:lastRenderedPageBreak/>
        <w:t>Санитарно-защитные зоны объектов специального назначения</w:t>
      </w:r>
    </w:p>
    <w:p w14:paraId="5734BB63" w14:textId="3CC0D594" w:rsidR="00F00790" w:rsidRPr="0064006C" w:rsidRDefault="00F00790" w:rsidP="00F00790">
      <w:pPr>
        <w:ind w:firstLine="567"/>
        <w:rPr>
          <w:color w:val="0070C0"/>
        </w:rPr>
      </w:pPr>
      <w:r w:rsidRPr="0064006C">
        <w:rPr>
          <w:color w:val="0070C0"/>
        </w:rPr>
        <w:t xml:space="preserve">Объекты специального назначения, оказывающие негативное воздействие на окружающую среду - </w:t>
      </w:r>
      <w:r w:rsidR="00FB1CF3" w:rsidRPr="0064006C">
        <w:rPr>
          <w:color w:val="0070C0"/>
        </w:rPr>
        <w:t>объекты размещения твердых коммунальных отходов, кладбища, скотомогильники.</w:t>
      </w:r>
    </w:p>
    <w:p w14:paraId="1D059FC8" w14:textId="77777777" w:rsidR="00F00790" w:rsidRPr="0064006C" w:rsidRDefault="00F00790" w:rsidP="00F00790">
      <w:pPr>
        <w:ind w:firstLine="567"/>
        <w:rPr>
          <w:b/>
          <w:bCs/>
          <w:i/>
          <w:iCs/>
          <w:snapToGrid w:val="0"/>
          <w:color w:val="0070C0"/>
        </w:rPr>
      </w:pPr>
      <w:r w:rsidRPr="0064006C">
        <w:rPr>
          <w:snapToGrid w:val="0"/>
          <w:color w:val="0070C0"/>
        </w:rPr>
        <w:tab/>
      </w:r>
    </w:p>
    <w:p w14:paraId="7BCF74D3" w14:textId="77777777" w:rsidR="00F00790" w:rsidRPr="0064006C" w:rsidRDefault="00F00790" w:rsidP="00F00790">
      <w:pPr>
        <w:jc w:val="center"/>
        <w:rPr>
          <w:b/>
          <w:i/>
          <w:color w:val="0070C0"/>
        </w:rPr>
      </w:pPr>
      <w:r w:rsidRPr="0064006C">
        <w:rPr>
          <w:b/>
          <w:i/>
          <w:color w:val="0070C0"/>
        </w:rPr>
        <w:t>Кладбища</w:t>
      </w:r>
    </w:p>
    <w:p w14:paraId="60C1B331" w14:textId="77DF1163" w:rsidR="00F00790" w:rsidRPr="0064006C" w:rsidRDefault="00F00790" w:rsidP="00F00790">
      <w:pPr>
        <w:spacing w:line="256" w:lineRule="auto"/>
        <w:ind w:firstLine="567"/>
        <w:rPr>
          <w:rFonts w:eastAsia="Calibri"/>
          <w:color w:val="0070C0"/>
        </w:rPr>
      </w:pPr>
      <w:r w:rsidRPr="0064006C">
        <w:rPr>
          <w:rFonts w:eastAsia="Calibri"/>
          <w:color w:val="0070C0"/>
        </w:rPr>
        <w:t xml:space="preserve">На территории Грибановского городского поселения расположено </w:t>
      </w:r>
      <w:r w:rsidR="00CD4578" w:rsidRPr="0064006C">
        <w:rPr>
          <w:rFonts w:eastAsia="Calibri"/>
          <w:color w:val="0070C0"/>
        </w:rPr>
        <w:t>3</w:t>
      </w:r>
      <w:r w:rsidRPr="0064006C">
        <w:rPr>
          <w:rFonts w:eastAsia="Calibri"/>
          <w:color w:val="0070C0"/>
        </w:rPr>
        <w:t xml:space="preserve"> кладбищ</w:t>
      </w:r>
      <w:r w:rsidR="00CD4578" w:rsidRPr="0064006C">
        <w:rPr>
          <w:rFonts w:eastAsia="Calibri"/>
          <w:color w:val="0070C0"/>
        </w:rPr>
        <w:t>а</w:t>
      </w:r>
      <w:r w:rsidRPr="0064006C">
        <w:rPr>
          <w:rFonts w:eastAsia="Calibri"/>
          <w:color w:val="0070C0"/>
        </w:rPr>
        <w:t>.</w:t>
      </w:r>
    </w:p>
    <w:p w14:paraId="0204586A" w14:textId="3E591C02" w:rsidR="00F00790" w:rsidRPr="0064006C" w:rsidRDefault="00F00790" w:rsidP="00F00790">
      <w:pPr>
        <w:spacing w:line="256" w:lineRule="auto"/>
        <w:ind w:firstLine="709"/>
        <w:rPr>
          <w:rFonts w:eastAsia="Arial"/>
          <w:i/>
          <w:iCs/>
          <w:color w:val="0070C0"/>
          <w:lang w:bidi="en-US"/>
        </w:rPr>
      </w:pPr>
      <w:r w:rsidRPr="0064006C">
        <w:rPr>
          <w:rFonts w:eastAsia="Arial"/>
          <w:i/>
          <w:iCs/>
          <w:color w:val="0070C0"/>
          <w:lang w:bidi="en-US"/>
        </w:rPr>
        <w:t xml:space="preserve">По данным ЕГРН на территории </w:t>
      </w:r>
      <w:r w:rsidRPr="0064006C">
        <w:rPr>
          <w:rFonts w:eastAsia="Calibri"/>
          <w:i/>
          <w:iCs/>
          <w:color w:val="0070C0"/>
        </w:rPr>
        <w:t>Грибановского городского поселения</w:t>
      </w:r>
      <w:r w:rsidRPr="0064006C">
        <w:rPr>
          <w:rFonts w:eastAsia="Arial"/>
          <w:i/>
          <w:iCs/>
          <w:color w:val="0070C0"/>
          <w:lang w:bidi="en-US"/>
        </w:rPr>
        <w:t xml:space="preserve">, санитарно-защитные зоны от границ земельных участков, на которых расположены кладбища, не установлены. В соответствии со ст. </w:t>
      </w:r>
      <w:r w:rsidR="00F66923" w:rsidRPr="0064006C">
        <w:rPr>
          <w:rFonts w:eastAsia="Arial"/>
          <w:i/>
          <w:iCs/>
          <w:color w:val="0070C0"/>
          <w:lang w:bidi="en-US"/>
        </w:rPr>
        <w:t>26</w:t>
      </w:r>
      <w:r w:rsidRPr="0064006C">
        <w:rPr>
          <w:rFonts w:eastAsia="Arial"/>
          <w:i/>
          <w:iCs/>
          <w:color w:val="0070C0"/>
          <w:lang w:bidi="en-US"/>
        </w:rPr>
        <w:t xml:space="preserve"> </w:t>
      </w:r>
      <w:r w:rsidRPr="0064006C">
        <w:rPr>
          <w:rFonts w:eastAsia="Calibri"/>
          <w:bCs/>
          <w:i/>
          <w:iCs/>
          <w:color w:val="0070C0"/>
        </w:rPr>
        <w:t>Федерального закона</w:t>
      </w:r>
      <w:r w:rsidRPr="0064006C">
        <w:rPr>
          <w:rFonts w:eastAsia="Calibri"/>
          <w:i/>
          <w:iCs/>
          <w:color w:val="0070C0"/>
        </w:rPr>
        <w:t xml:space="preserve"> от 03.08.2018 № 342-ФЗ</w:t>
      </w:r>
      <w:r w:rsidRPr="0064006C">
        <w:rPr>
          <w:rFonts w:eastAsia="Arial"/>
          <w:i/>
          <w:iCs/>
          <w:color w:val="0070C0"/>
          <w:lang w:bidi="en-US"/>
        </w:rPr>
        <w:t xml:space="preserve"> и Правилами необходимо установление санитарно-защитных зон.</w:t>
      </w:r>
    </w:p>
    <w:p w14:paraId="56455F7C" w14:textId="77777777" w:rsidR="00CD4578" w:rsidRPr="0064006C" w:rsidRDefault="00CD4578" w:rsidP="00F00790">
      <w:pPr>
        <w:spacing w:line="256" w:lineRule="auto"/>
        <w:ind w:firstLine="709"/>
        <w:rPr>
          <w:rFonts w:eastAsia="Arial"/>
          <w:i/>
          <w:iCs/>
          <w:lang w:bidi="en-US"/>
        </w:rPr>
      </w:pPr>
    </w:p>
    <w:p w14:paraId="7BC0866A" w14:textId="77777777" w:rsidR="00F00790" w:rsidRPr="0064006C" w:rsidRDefault="00F00790" w:rsidP="00F00790">
      <w:pPr>
        <w:spacing w:line="256" w:lineRule="auto"/>
        <w:jc w:val="center"/>
        <w:rPr>
          <w:rFonts w:eastAsia="Calibri"/>
          <w:b/>
          <w:i/>
          <w:color w:val="0070C0"/>
        </w:rPr>
      </w:pPr>
      <w:r w:rsidRPr="0064006C">
        <w:rPr>
          <w:rFonts w:eastAsia="Calibri"/>
          <w:b/>
          <w:i/>
          <w:color w:val="0070C0"/>
        </w:rPr>
        <w:t>Объекты размещения отходов, места (площадки) накопления ТКО</w:t>
      </w:r>
    </w:p>
    <w:p w14:paraId="27CF6484" w14:textId="77777777" w:rsidR="0036031D" w:rsidRPr="0064006C" w:rsidRDefault="0036031D" w:rsidP="0036031D">
      <w:pPr>
        <w:ind w:firstLine="567"/>
        <w:rPr>
          <w:color w:val="0070C0"/>
        </w:rPr>
      </w:pPr>
      <w:r w:rsidRPr="0064006C">
        <w:rPr>
          <w:color w:val="0070C0"/>
        </w:rPr>
        <w:t>Объекты размещения отходов на территории поселения отсутствуют.</w:t>
      </w:r>
    </w:p>
    <w:p w14:paraId="3CE7B557" w14:textId="77777777" w:rsidR="00F00790" w:rsidRPr="0064006C" w:rsidRDefault="00F00790" w:rsidP="00F00790">
      <w:pPr>
        <w:autoSpaceDE w:val="0"/>
        <w:ind w:firstLine="567"/>
        <w:rPr>
          <w:color w:val="0070C0"/>
          <w:kern w:val="24"/>
        </w:rPr>
      </w:pPr>
    </w:p>
    <w:p w14:paraId="2024A19A" w14:textId="77777777" w:rsidR="00F00790" w:rsidRPr="0064006C" w:rsidRDefault="00F00790" w:rsidP="00F00790">
      <w:pPr>
        <w:jc w:val="center"/>
        <w:rPr>
          <w:b/>
          <w:i/>
          <w:color w:val="0070C0"/>
        </w:rPr>
      </w:pPr>
      <w:r w:rsidRPr="0064006C">
        <w:rPr>
          <w:b/>
          <w:i/>
          <w:color w:val="0070C0"/>
        </w:rPr>
        <w:t>Места размещения биологических отходов</w:t>
      </w:r>
    </w:p>
    <w:p w14:paraId="38585701" w14:textId="3E902FEB" w:rsidR="00F00790" w:rsidRPr="0064006C" w:rsidRDefault="00F00790" w:rsidP="00F00790">
      <w:pPr>
        <w:tabs>
          <w:tab w:val="left" w:pos="4700"/>
        </w:tabs>
        <w:ind w:left="11" w:firstLine="556"/>
        <w:rPr>
          <w:color w:val="0070C0"/>
        </w:rPr>
      </w:pPr>
      <w:r w:rsidRPr="0064006C">
        <w:rPr>
          <w:color w:val="0070C0"/>
        </w:rPr>
        <w:t xml:space="preserve">На территории Грибановского городского поселения </w:t>
      </w:r>
      <w:r w:rsidR="0088298D" w:rsidRPr="0064006C">
        <w:rPr>
          <w:color w:val="0070C0"/>
        </w:rPr>
        <w:t>места размещения биологических отходов отсутствуют.</w:t>
      </w:r>
    </w:p>
    <w:p w14:paraId="300E94D6" w14:textId="77777777" w:rsidR="00F00790" w:rsidRPr="0064006C" w:rsidRDefault="00F00790" w:rsidP="00F00790">
      <w:pPr>
        <w:tabs>
          <w:tab w:val="left" w:pos="4700"/>
        </w:tabs>
        <w:ind w:left="11" w:firstLine="556"/>
        <w:rPr>
          <w:b/>
          <w:i/>
        </w:rPr>
      </w:pPr>
    </w:p>
    <w:p w14:paraId="3A70968E" w14:textId="77777777" w:rsidR="00F00790" w:rsidRPr="0064006C" w:rsidRDefault="00F00790" w:rsidP="00F00790">
      <w:pPr>
        <w:rPr>
          <w:b/>
          <w:i/>
        </w:rPr>
      </w:pPr>
    </w:p>
    <w:p w14:paraId="0C4CA400" w14:textId="77777777" w:rsidR="00F00790" w:rsidRPr="0064006C" w:rsidRDefault="00F00790" w:rsidP="00CD4578">
      <w:pPr>
        <w:jc w:val="center"/>
        <w:rPr>
          <w:b/>
          <w:i/>
          <w:color w:val="0070C0"/>
        </w:rPr>
      </w:pPr>
      <w:r w:rsidRPr="0064006C">
        <w:rPr>
          <w:b/>
          <w:i/>
          <w:color w:val="0070C0"/>
        </w:rPr>
        <w:t>Охранная зона пунктов государственной геодезической сети, государственной нивелирной сети и государственной гравиметрической сети</w:t>
      </w:r>
    </w:p>
    <w:p w14:paraId="733C4261" w14:textId="77777777" w:rsidR="00F00790" w:rsidRPr="0064006C" w:rsidRDefault="00F00790" w:rsidP="00F00790">
      <w:pPr>
        <w:ind w:firstLine="709"/>
        <w:rPr>
          <w:color w:val="0070C0"/>
        </w:rPr>
      </w:pPr>
      <w:r w:rsidRPr="0064006C">
        <w:rPr>
          <w:color w:val="0070C0"/>
        </w:rPr>
        <w:t>Постановление Правительства Российской Федерации от 21 августа 2019 г. № 1080 «Об охранных зонах пунктов государственной геодезической сети, пунктов государственной нивелирной сети и государственной гравиметрической сети» определяет 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w:t>
      </w:r>
    </w:p>
    <w:p w14:paraId="69CB6DC9" w14:textId="77777777" w:rsidR="00F00790" w:rsidRPr="0064006C" w:rsidRDefault="00F00790" w:rsidP="00F00790">
      <w:pPr>
        <w:ind w:firstLine="709"/>
        <w:rPr>
          <w:color w:val="0070C0"/>
        </w:rPr>
      </w:pPr>
      <w:r w:rsidRPr="0064006C">
        <w:rPr>
          <w:color w:val="0070C0"/>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ЕГРН, а также пунктов государственной гравиметрической сети в подвалах зданий (строений, сооружений), информация о контурах которых отсутствует в ЕГРН,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3C3F9D40" w14:textId="77777777" w:rsidR="00F00790" w:rsidRPr="0064006C" w:rsidRDefault="00F00790" w:rsidP="00F00790">
      <w:pPr>
        <w:ind w:firstLine="709"/>
        <w:rPr>
          <w:color w:val="0070C0"/>
        </w:rPr>
      </w:pPr>
      <w:r w:rsidRPr="0064006C">
        <w:rPr>
          <w:color w:val="0070C0"/>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ЕГРН,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ЕГРН, определяются размерами, совпадающими с контуром указанных зданий (строений, сооружений).</w:t>
      </w:r>
    </w:p>
    <w:p w14:paraId="6F8062EF" w14:textId="77777777" w:rsidR="00F00790" w:rsidRPr="0064006C" w:rsidRDefault="00F00790" w:rsidP="00F00790">
      <w:pPr>
        <w:ind w:firstLine="709"/>
        <w:rPr>
          <w:color w:val="0070C0"/>
        </w:rPr>
      </w:pPr>
      <w:r w:rsidRPr="0064006C">
        <w:rPr>
          <w:color w:val="0070C0"/>
        </w:rPr>
        <w:t>В пределах границ охранных зон пунктов:</w:t>
      </w:r>
    </w:p>
    <w:p w14:paraId="2B605DFE" w14:textId="77777777" w:rsidR="00F00790" w:rsidRPr="0064006C" w:rsidRDefault="00F00790" w:rsidP="00385517">
      <w:pPr>
        <w:pStyle w:val="afff4"/>
        <w:widowControl w:val="0"/>
        <w:numPr>
          <w:ilvl w:val="0"/>
          <w:numId w:val="38"/>
        </w:numPr>
        <w:suppressAutoHyphens/>
        <w:ind w:left="709"/>
        <w:rPr>
          <w:color w:val="0070C0"/>
        </w:rPr>
      </w:pPr>
      <w:r w:rsidRPr="0064006C">
        <w:rPr>
          <w:color w:val="0070C0"/>
        </w:rPr>
        <w:t xml:space="preserve">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w:t>
      </w:r>
      <w:r w:rsidRPr="0064006C">
        <w:rPr>
          <w:color w:val="0070C0"/>
        </w:rPr>
        <w:lastRenderedPageBreak/>
        <w:t>пунктов;</w:t>
      </w:r>
    </w:p>
    <w:p w14:paraId="2B0293CB" w14:textId="77777777" w:rsidR="00F00790" w:rsidRPr="0064006C" w:rsidRDefault="00F00790" w:rsidP="00385517">
      <w:pPr>
        <w:pStyle w:val="afff4"/>
        <w:widowControl w:val="0"/>
        <w:numPr>
          <w:ilvl w:val="0"/>
          <w:numId w:val="38"/>
        </w:numPr>
        <w:suppressAutoHyphens/>
        <w:ind w:left="709"/>
        <w:rPr>
          <w:color w:val="0070C0"/>
        </w:rPr>
      </w:pPr>
      <w:r w:rsidRPr="0064006C">
        <w:rPr>
          <w:color w:val="0070C0"/>
        </w:rPr>
        <w:t>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1CECA745" w14:textId="77777777" w:rsidR="00F00790" w:rsidRPr="0064006C" w:rsidRDefault="00F00790" w:rsidP="00F00790">
      <w:pPr>
        <w:ind w:firstLine="709"/>
        <w:rPr>
          <w:color w:val="0070C0"/>
        </w:rPr>
      </w:pPr>
      <w:r w:rsidRPr="0064006C">
        <w:rPr>
          <w:color w:val="0070C0"/>
        </w:rPr>
        <w:t>Сведения об охранных зонах пунктов, расположенных на территории Грибановского городского поселения внесены в ЕГРН.</w:t>
      </w:r>
    </w:p>
    <w:p w14:paraId="3DD9B159" w14:textId="77777777" w:rsidR="00F00790" w:rsidRPr="0064006C" w:rsidRDefault="00F00790" w:rsidP="00F00790">
      <w:pPr>
        <w:rPr>
          <w:b/>
          <w:i/>
        </w:rPr>
      </w:pPr>
    </w:p>
    <w:p w14:paraId="63756E69" w14:textId="77777777" w:rsidR="00F00790" w:rsidRPr="0064006C" w:rsidRDefault="00F00790" w:rsidP="00CD4578">
      <w:pPr>
        <w:jc w:val="center"/>
        <w:rPr>
          <w:b/>
          <w:i/>
          <w:color w:val="0070C0"/>
        </w:rPr>
      </w:pPr>
      <w:r w:rsidRPr="0064006C">
        <w:rPr>
          <w:b/>
          <w:i/>
          <w:color w:val="0070C0"/>
        </w:rPr>
        <w:t>Охранная зона стационарных пунктов наблюдений за состоянием окружающей среды, ее загрязнением</w:t>
      </w:r>
    </w:p>
    <w:p w14:paraId="2B198C23" w14:textId="77777777" w:rsidR="00F00790" w:rsidRPr="0064006C" w:rsidRDefault="00F00790" w:rsidP="00F00790">
      <w:pPr>
        <w:ind w:firstLine="708"/>
        <w:rPr>
          <w:color w:val="0070C0"/>
        </w:rPr>
      </w:pPr>
      <w:r w:rsidRPr="0064006C">
        <w:rPr>
          <w:color w:val="0070C0"/>
        </w:rPr>
        <w:t>Порядок установления, изменения и прекращения существования охранной зоны стационарных пунктов наблюдений за состоянием окружающей среды, ее загрязнением, входящих в государственную наблюдательную сеть и находящихся в федеральной собственности (далее соответственно - стационарные пункты наблюдений, охранная зона), определяется «Положением Положение об охранной зоне стационарных пунктов наблюдений за состоянием окружающей среды, ее загрязнением», утвержденным постановлением Правительства Российской Федерации от 17.03.2021 г.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постановление Правительства Российской Федерации от 27.08.1999 г. № 972 и признании не действующим на территории Российской Федерации постановления совета министров СССР от 06.01.1983 г. № 19» (далее – Положение).</w:t>
      </w:r>
    </w:p>
    <w:p w14:paraId="0E21D3F7" w14:textId="77777777" w:rsidR="00F00790" w:rsidRPr="0064006C" w:rsidRDefault="00F00790" w:rsidP="00F00790">
      <w:pPr>
        <w:ind w:firstLine="708"/>
        <w:rPr>
          <w:color w:val="0070C0"/>
        </w:rPr>
      </w:pPr>
      <w:r w:rsidRPr="0064006C">
        <w:rPr>
          <w:color w:val="0070C0"/>
        </w:rPr>
        <w:t>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14:paraId="42CD5584" w14:textId="77777777" w:rsidR="00F00790" w:rsidRPr="0064006C" w:rsidRDefault="00F00790" w:rsidP="00F00790">
      <w:pPr>
        <w:ind w:firstLine="708"/>
        <w:rPr>
          <w:color w:val="0070C0"/>
        </w:rPr>
      </w:pPr>
      <w:r w:rsidRPr="0064006C">
        <w:rPr>
          <w:color w:val="0070C0"/>
        </w:rPr>
        <w:t>Предельные размеры охранной зоны составляют:</w:t>
      </w:r>
    </w:p>
    <w:p w14:paraId="5A5677ED" w14:textId="77777777" w:rsidR="00F00790" w:rsidRPr="0064006C" w:rsidRDefault="00F00790" w:rsidP="00F00790">
      <w:pPr>
        <w:ind w:firstLine="708"/>
        <w:rPr>
          <w:color w:val="0070C0"/>
        </w:rPr>
      </w:pPr>
      <w:r w:rsidRPr="0064006C">
        <w:rPr>
          <w:color w:val="0070C0"/>
        </w:rPr>
        <w:t>а) 100 м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4243AA2C" w14:textId="77777777" w:rsidR="00F00790" w:rsidRPr="0064006C" w:rsidRDefault="00F00790" w:rsidP="00F00790">
      <w:pPr>
        <w:ind w:firstLine="708"/>
        <w:rPr>
          <w:color w:val="0070C0"/>
        </w:rPr>
      </w:pPr>
      <w:r w:rsidRPr="0064006C">
        <w:rPr>
          <w:color w:val="0070C0"/>
        </w:rPr>
        <w:t>б) 200 метров от границ площадки с размещенным на ней оборудованием - для стационарных пунктов наблюдений в случаях, не указанных в подпункте «а» настоящего пункта.</w:t>
      </w:r>
    </w:p>
    <w:p w14:paraId="38E4231D" w14:textId="77777777" w:rsidR="00F00790" w:rsidRPr="0064006C" w:rsidRDefault="00F00790" w:rsidP="00F00790">
      <w:pPr>
        <w:ind w:firstLine="708"/>
        <w:rPr>
          <w:color w:val="0070C0"/>
        </w:rPr>
      </w:pPr>
      <w:r w:rsidRPr="0064006C">
        <w:rPr>
          <w:color w:val="0070C0"/>
        </w:rPr>
        <w:t>В границах охранной зоны запрещается:</w:t>
      </w:r>
    </w:p>
    <w:p w14:paraId="2323F42A" w14:textId="77777777" w:rsidR="00F00790" w:rsidRPr="0064006C" w:rsidRDefault="00F00790" w:rsidP="00F00790">
      <w:pPr>
        <w:ind w:firstLine="708"/>
        <w:rPr>
          <w:color w:val="0070C0"/>
        </w:rPr>
      </w:pPr>
      <w:r w:rsidRPr="0064006C">
        <w:rPr>
          <w:color w:val="0070C0"/>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355AC6ED" w14:textId="77777777" w:rsidR="00F00790" w:rsidRPr="0064006C" w:rsidRDefault="00F00790" w:rsidP="00F00790">
      <w:pPr>
        <w:ind w:firstLine="708"/>
        <w:rPr>
          <w:color w:val="0070C0"/>
        </w:rPr>
      </w:pPr>
      <w:r w:rsidRPr="0064006C">
        <w:rPr>
          <w:color w:val="0070C0"/>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768E3980" w14:textId="77777777" w:rsidR="00F00790" w:rsidRPr="0064006C" w:rsidRDefault="00F00790" w:rsidP="00F00790">
      <w:pPr>
        <w:ind w:firstLine="708"/>
        <w:rPr>
          <w:color w:val="0070C0"/>
        </w:rPr>
      </w:pPr>
      <w:r w:rsidRPr="0064006C">
        <w:rPr>
          <w:color w:val="0070C0"/>
        </w:rPr>
        <w:t xml:space="preserve">в) проведение горных, </w:t>
      </w:r>
      <w:proofErr w:type="spellStart"/>
      <w:r w:rsidRPr="0064006C">
        <w:rPr>
          <w:color w:val="0070C0"/>
        </w:rPr>
        <w:t>геолого</w:t>
      </w:r>
      <w:proofErr w:type="spellEnd"/>
      <w:r w:rsidRPr="0064006C">
        <w:rPr>
          <w:color w:val="0070C0"/>
        </w:rPr>
        <w:t xml:space="preserve"> - разведочных и взрывных работ, а также земляных работ;</w:t>
      </w:r>
    </w:p>
    <w:p w14:paraId="4940E7AC" w14:textId="77777777" w:rsidR="00F00790" w:rsidRPr="0064006C" w:rsidRDefault="00F00790" w:rsidP="00F00790">
      <w:pPr>
        <w:ind w:firstLine="708"/>
        <w:rPr>
          <w:color w:val="0070C0"/>
        </w:rPr>
      </w:pPr>
      <w:r w:rsidRPr="0064006C">
        <w:rPr>
          <w:color w:val="0070C0"/>
        </w:rPr>
        <w:t>г) организация стоянки автомобильного и (или) водного транспорта, других механизмов, сооружение причалов и пристаней;</w:t>
      </w:r>
    </w:p>
    <w:p w14:paraId="5A049B35" w14:textId="77777777" w:rsidR="00F00790" w:rsidRPr="0064006C" w:rsidRDefault="00F00790" w:rsidP="00F00790">
      <w:pPr>
        <w:ind w:firstLine="708"/>
        <w:rPr>
          <w:color w:val="0070C0"/>
        </w:rPr>
      </w:pPr>
      <w:r w:rsidRPr="0064006C">
        <w:rPr>
          <w:color w:val="0070C0"/>
        </w:rPr>
        <w:lastRenderedPageBreak/>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7DC32567" w14:textId="77777777" w:rsidR="00F00790" w:rsidRPr="0064006C" w:rsidRDefault="00F00790" w:rsidP="00F00790">
      <w:pPr>
        <w:ind w:firstLine="708"/>
        <w:rPr>
          <w:color w:val="0070C0"/>
        </w:rPr>
      </w:pPr>
      <w:r w:rsidRPr="0064006C">
        <w:rPr>
          <w:color w:val="0070C0"/>
        </w:rPr>
        <w:t>е) складирование удобрений, отходов производства и потребления.</w:t>
      </w:r>
    </w:p>
    <w:p w14:paraId="427EE8DD" w14:textId="77777777" w:rsidR="00F00790" w:rsidRPr="0064006C" w:rsidRDefault="00F00790" w:rsidP="00F00790">
      <w:pPr>
        <w:ind w:firstLine="708"/>
        <w:rPr>
          <w:color w:val="0070C0"/>
        </w:rPr>
      </w:pPr>
      <w:r w:rsidRPr="0064006C">
        <w:rPr>
          <w:color w:val="0070C0"/>
        </w:rPr>
        <w:t xml:space="preserve">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 Соблюдение установленных в границах охранных зон ограничений является обязательным при использовании земельных участков и водных объектов. </w:t>
      </w:r>
    </w:p>
    <w:p w14:paraId="19B83749" w14:textId="77777777" w:rsidR="00F00790" w:rsidRPr="0064006C" w:rsidRDefault="00F00790" w:rsidP="00F00790">
      <w:pPr>
        <w:ind w:firstLine="708"/>
        <w:rPr>
          <w:color w:val="0070C0"/>
        </w:rPr>
      </w:pPr>
      <w:r w:rsidRPr="0064006C">
        <w:rPr>
          <w:color w:val="0070C0"/>
        </w:rPr>
        <w:t>Охранная зона устанавливается на срок существования стационарного пункта наблюдений. Основанием прекращения существования охранной зоны является прекращение деятельности стационарного пункта наблюдений.</w:t>
      </w:r>
    </w:p>
    <w:p w14:paraId="4B2DAC8F" w14:textId="77777777" w:rsidR="00F00790" w:rsidRPr="0064006C" w:rsidRDefault="00F00790" w:rsidP="00F00790">
      <w:pPr>
        <w:ind w:firstLine="708"/>
        <w:rPr>
          <w:color w:val="0070C0"/>
        </w:rPr>
      </w:pPr>
      <w:r w:rsidRPr="0064006C">
        <w:rPr>
          <w:color w:val="0070C0"/>
        </w:rPr>
        <w:t xml:space="preserve">Границы охранной зоны изменяются в случае принятия Федеральной службой по гидрометеорологии и мониторингу окружающей среды решения о переносе стационарного пункта наблюдений. Решение об установлении или изменении охранной зоны принимается территориальным органом Федеральной службы по гидрометеорологии и мониторингу окружающей среды (далее - территориальный орган) по месту нахождения стационарного пункта наблюдений, для которого устанавливается или изменяется охранная зона. </w:t>
      </w:r>
    </w:p>
    <w:p w14:paraId="3241B6E7" w14:textId="77777777" w:rsidR="00F00790" w:rsidRPr="0064006C" w:rsidRDefault="00F00790" w:rsidP="00F00790">
      <w:pPr>
        <w:ind w:firstLine="708"/>
        <w:rPr>
          <w:color w:val="0070C0"/>
        </w:rPr>
      </w:pPr>
      <w:r w:rsidRPr="0064006C">
        <w:rPr>
          <w:color w:val="0070C0"/>
        </w:rPr>
        <w:t>Охранная зона считается установленной или прекращенной со дня внесения соответствующих сведений о границах охранной зоны в Единый государственный реестр недвижимости.</w:t>
      </w:r>
    </w:p>
    <w:p w14:paraId="1E12844D" w14:textId="77777777" w:rsidR="00F00790" w:rsidRPr="0064006C" w:rsidRDefault="00F00790" w:rsidP="00F00790">
      <w:pPr>
        <w:ind w:firstLine="708"/>
        <w:rPr>
          <w:color w:val="0070C0"/>
        </w:rPr>
      </w:pPr>
      <w:r w:rsidRPr="0064006C">
        <w:rPr>
          <w:color w:val="0070C0"/>
        </w:rPr>
        <w:t>Охранная зона гидрологического поста I разряда Борисоглебск – река Ворона, расположенного на земельном участке с кадастровым номером 36:09:4304001:200 установлена в соответствии с Постановлением администрации Грибановского муниципального района Воронежской области № 418 от 11.09. 2020 г. «Об установлении охранной зоны гидрологического поста I разряда Борисоглебск - р. Ворона» и составляет 200 м от границ земельного участка (36:09-6.437).</w:t>
      </w:r>
    </w:p>
    <w:p w14:paraId="476A4348" w14:textId="77777777" w:rsidR="00F00790" w:rsidRPr="0064006C" w:rsidRDefault="00F00790" w:rsidP="00F00790">
      <w:pPr>
        <w:ind w:firstLine="708"/>
        <w:rPr>
          <w:color w:val="0070C0"/>
        </w:rPr>
      </w:pPr>
      <w:r w:rsidRPr="0064006C">
        <w:rPr>
          <w:color w:val="0070C0"/>
        </w:rPr>
        <w:t>Сведения о границах охранной зоны стационарного пункта наблюдений внесены в ЕГРН.</w:t>
      </w:r>
    </w:p>
    <w:p w14:paraId="52A3FBAB" w14:textId="77777777" w:rsidR="00F00790" w:rsidRPr="0064006C" w:rsidRDefault="00F00790" w:rsidP="00F00790">
      <w:pPr>
        <w:ind w:firstLine="708"/>
        <w:rPr>
          <w:color w:val="0070C0"/>
        </w:rPr>
      </w:pPr>
    </w:p>
    <w:p w14:paraId="77FAB924" w14:textId="77777777" w:rsidR="00F00790" w:rsidRPr="0064006C" w:rsidRDefault="00F00790" w:rsidP="00CD4578">
      <w:pPr>
        <w:jc w:val="center"/>
        <w:rPr>
          <w:b/>
          <w:i/>
          <w:color w:val="0070C0"/>
        </w:rPr>
      </w:pPr>
      <w:r w:rsidRPr="0064006C">
        <w:rPr>
          <w:b/>
          <w:i/>
          <w:color w:val="0070C0"/>
        </w:rPr>
        <w:t>Зона охраняемого объекта и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689D9B1A" w14:textId="77777777" w:rsidR="00F00790" w:rsidRPr="0064006C" w:rsidRDefault="00F00790" w:rsidP="00F00790">
      <w:pPr>
        <w:ind w:firstLine="709"/>
        <w:rPr>
          <w:color w:val="0070C0"/>
        </w:rPr>
      </w:pPr>
      <w:r w:rsidRPr="0064006C">
        <w:rPr>
          <w:color w:val="0070C0"/>
        </w:rPr>
        <w:t>Порядок установления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определяется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утвержденным постановлением Правительства Российской Федерации от 5 мая 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(далее – Положение).</w:t>
      </w:r>
    </w:p>
    <w:p w14:paraId="01542C8F" w14:textId="77777777" w:rsidR="00F00790" w:rsidRPr="0064006C" w:rsidRDefault="00F00790" w:rsidP="00F00790">
      <w:pPr>
        <w:ind w:firstLine="709"/>
        <w:rPr>
          <w:color w:val="0070C0"/>
        </w:rPr>
      </w:pPr>
      <w:r w:rsidRPr="0064006C">
        <w:rPr>
          <w:color w:val="0070C0"/>
        </w:rPr>
        <w:t>Запретные зоны и специальные зоны являются территориями с особыми условиями использования находящихся в их границах земельных участков. В границах запретной зоны могут (при необходимости) устанавливаться зоны охраняемых военных объектов и охранные зоны военных объектов.</w:t>
      </w:r>
    </w:p>
    <w:p w14:paraId="153E23F2" w14:textId="77777777" w:rsidR="00F00790" w:rsidRPr="0064006C" w:rsidRDefault="00F00790" w:rsidP="00F00790">
      <w:pPr>
        <w:ind w:firstLine="709"/>
        <w:rPr>
          <w:color w:val="0070C0"/>
        </w:rPr>
      </w:pPr>
      <w:r w:rsidRPr="0064006C">
        <w:rPr>
          <w:color w:val="0070C0"/>
        </w:rPr>
        <w:lastRenderedPageBreak/>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14:paraId="0BF5C506" w14:textId="77777777" w:rsidR="00F00790" w:rsidRPr="0064006C" w:rsidRDefault="00F00790" w:rsidP="00F00790">
      <w:pPr>
        <w:ind w:firstLine="709"/>
        <w:rPr>
          <w:color w:val="0070C0"/>
        </w:rPr>
      </w:pPr>
      <w:r w:rsidRPr="0064006C">
        <w:rPr>
          <w:color w:val="0070C0"/>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14:paraId="6E942871" w14:textId="77777777" w:rsidR="00F00790" w:rsidRPr="0064006C" w:rsidRDefault="00F00790" w:rsidP="00F00790">
      <w:pPr>
        <w:ind w:firstLine="709"/>
        <w:rPr>
          <w:color w:val="0070C0"/>
        </w:rPr>
      </w:pPr>
      <w:r w:rsidRPr="0064006C">
        <w:rPr>
          <w:color w:val="0070C0"/>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14:paraId="44E07485" w14:textId="77777777" w:rsidR="00F00790" w:rsidRPr="0064006C" w:rsidRDefault="00F00790" w:rsidP="00F00790">
      <w:pPr>
        <w:ind w:firstLine="709"/>
        <w:rPr>
          <w:color w:val="0070C0"/>
        </w:rPr>
      </w:pPr>
      <w:r w:rsidRPr="0064006C">
        <w:rPr>
          <w:color w:val="0070C0"/>
        </w:rPr>
        <w:t xml:space="preserve">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w:t>
      </w:r>
    </w:p>
    <w:p w14:paraId="71E2DF1D" w14:textId="77777777" w:rsidR="00F00790" w:rsidRPr="0064006C" w:rsidRDefault="00F00790" w:rsidP="00F00790">
      <w:pPr>
        <w:ind w:firstLine="709"/>
        <w:rPr>
          <w:color w:val="0070C0"/>
        </w:rPr>
      </w:pPr>
      <w:r w:rsidRPr="0064006C">
        <w:rPr>
          <w:color w:val="0070C0"/>
        </w:rPr>
        <w:t xml:space="preserve">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 </w:t>
      </w:r>
    </w:p>
    <w:p w14:paraId="279662B5" w14:textId="77777777" w:rsidR="00F00790" w:rsidRPr="0064006C" w:rsidRDefault="00F00790" w:rsidP="00F00790">
      <w:pPr>
        <w:ind w:firstLine="709"/>
        <w:rPr>
          <w:color w:val="0070C0"/>
        </w:rPr>
      </w:pPr>
      <w:r w:rsidRPr="0064006C">
        <w:rPr>
          <w:color w:val="0070C0"/>
        </w:rPr>
        <w:t xml:space="preserve">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 </w:t>
      </w:r>
    </w:p>
    <w:p w14:paraId="4F55874E" w14:textId="77777777" w:rsidR="00F00790" w:rsidRPr="0064006C" w:rsidRDefault="00F00790" w:rsidP="00F00790">
      <w:pPr>
        <w:ind w:firstLine="709"/>
        <w:rPr>
          <w:color w:val="0070C0"/>
        </w:rPr>
      </w:pPr>
      <w:r w:rsidRPr="0064006C">
        <w:rPr>
          <w:color w:val="0070C0"/>
        </w:rPr>
        <w:t>Целями установления запретных зон являются:</w:t>
      </w:r>
    </w:p>
    <w:p w14:paraId="1F34951A" w14:textId="77777777" w:rsidR="00F00790" w:rsidRPr="0064006C" w:rsidRDefault="00F00790" w:rsidP="00F00790">
      <w:pPr>
        <w:ind w:firstLine="709"/>
        <w:rPr>
          <w:color w:val="0070C0"/>
        </w:rPr>
      </w:pPr>
      <w:r w:rsidRPr="0064006C">
        <w:rPr>
          <w:color w:val="0070C0"/>
        </w:rPr>
        <w:t>- обеспечение обороны страны, защиты населения и бесперебойного функционирования военных объектов;</w:t>
      </w:r>
    </w:p>
    <w:p w14:paraId="3F48D126" w14:textId="77777777" w:rsidR="00F00790" w:rsidRPr="0064006C" w:rsidRDefault="00F00790" w:rsidP="00F00790">
      <w:pPr>
        <w:ind w:firstLine="709"/>
        <w:rPr>
          <w:color w:val="0070C0"/>
        </w:rPr>
      </w:pPr>
      <w:r w:rsidRPr="0064006C">
        <w:rPr>
          <w:color w:val="0070C0"/>
        </w:rPr>
        <w:t>-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14:paraId="678C7C50" w14:textId="77777777" w:rsidR="00F00790" w:rsidRPr="0064006C" w:rsidRDefault="00F00790" w:rsidP="00F00790">
      <w:pPr>
        <w:ind w:firstLine="709"/>
        <w:rPr>
          <w:color w:val="0070C0"/>
        </w:rPr>
      </w:pPr>
      <w:r w:rsidRPr="0064006C">
        <w:rPr>
          <w:color w:val="0070C0"/>
        </w:rPr>
        <w:t>-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14:paraId="1389FD48" w14:textId="77777777" w:rsidR="00F00790" w:rsidRPr="0064006C" w:rsidRDefault="00F00790" w:rsidP="00F00790">
      <w:pPr>
        <w:ind w:firstLine="709"/>
        <w:rPr>
          <w:color w:val="0070C0"/>
        </w:rPr>
      </w:pPr>
      <w:r w:rsidRPr="0064006C">
        <w:rPr>
          <w:color w:val="0070C0"/>
        </w:rPr>
        <w:t>- защита населения при функционировании военных объектов и возникновении чрезвычайных ситуаций на них.</w:t>
      </w:r>
    </w:p>
    <w:p w14:paraId="2FC65C12" w14:textId="77777777" w:rsidR="00F00790" w:rsidRPr="0064006C" w:rsidRDefault="00F00790" w:rsidP="00F00790">
      <w:pPr>
        <w:ind w:firstLine="709"/>
        <w:rPr>
          <w:color w:val="0070C0"/>
        </w:rPr>
      </w:pPr>
      <w:r w:rsidRPr="0064006C">
        <w:rPr>
          <w:color w:val="0070C0"/>
        </w:rPr>
        <w:t>Целями установления специальных зон являются:</w:t>
      </w:r>
    </w:p>
    <w:p w14:paraId="67C6D8C2" w14:textId="77777777" w:rsidR="00F00790" w:rsidRPr="0064006C" w:rsidRDefault="00F00790" w:rsidP="00F00790">
      <w:pPr>
        <w:ind w:firstLine="709"/>
        <w:rPr>
          <w:color w:val="0070C0"/>
        </w:rPr>
      </w:pPr>
      <w:r w:rsidRPr="0064006C">
        <w:rPr>
          <w:color w:val="0070C0"/>
        </w:rPr>
        <w:t>-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14:paraId="5276697C" w14:textId="77777777" w:rsidR="00F00790" w:rsidRPr="0064006C" w:rsidRDefault="00F00790" w:rsidP="00F00790">
      <w:pPr>
        <w:ind w:firstLine="709"/>
        <w:rPr>
          <w:color w:val="0070C0"/>
        </w:rPr>
      </w:pPr>
      <w:r w:rsidRPr="0064006C">
        <w:rPr>
          <w:color w:val="0070C0"/>
        </w:rPr>
        <w:t xml:space="preserve">- обеспечение бесперебойного функционирования и безопасности эксплуатации военных объектов. </w:t>
      </w:r>
    </w:p>
    <w:p w14:paraId="23B9A02D" w14:textId="77777777" w:rsidR="00F00790" w:rsidRPr="0064006C" w:rsidRDefault="00F00790" w:rsidP="00F00790">
      <w:pPr>
        <w:ind w:firstLine="709"/>
        <w:rPr>
          <w:color w:val="0070C0"/>
        </w:rPr>
      </w:pPr>
      <w:r w:rsidRPr="0064006C">
        <w:rPr>
          <w:color w:val="0070C0"/>
        </w:rPr>
        <w:lastRenderedPageBreak/>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14:paraId="2342A7EE" w14:textId="77777777" w:rsidR="00F00790" w:rsidRPr="0064006C" w:rsidRDefault="00F00790" w:rsidP="00F00790">
      <w:pPr>
        <w:ind w:firstLine="709"/>
        <w:rPr>
          <w:color w:val="0070C0"/>
        </w:rPr>
      </w:pPr>
      <w:r w:rsidRPr="0064006C">
        <w:rPr>
          <w:color w:val="0070C0"/>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14:paraId="4F31172C" w14:textId="77777777" w:rsidR="00F00790" w:rsidRPr="0064006C" w:rsidRDefault="00F00790" w:rsidP="00F00790">
      <w:pPr>
        <w:ind w:firstLine="709"/>
        <w:rPr>
          <w:color w:val="0070C0"/>
        </w:rPr>
      </w:pPr>
      <w:r w:rsidRPr="0064006C">
        <w:rPr>
          <w:color w:val="0070C0"/>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14:paraId="2952D84A" w14:textId="77777777" w:rsidR="00F00790" w:rsidRPr="0064006C" w:rsidRDefault="00F00790" w:rsidP="00F00790">
      <w:pPr>
        <w:ind w:firstLine="709"/>
        <w:rPr>
          <w:color w:val="0070C0"/>
        </w:rPr>
      </w:pPr>
      <w:r w:rsidRPr="0064006C">
        <w:rPr>
          <w:color w:val="0070C0"/>
        </w:rPr>
        <w:t>-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14:paraId="6A405889" w14:textId="77777777" w:rsidR="00F00790" w:rsidRPr="0064006C" w:rsidRDefault="00F00790" w:rsidP="00F00790">
      <w:pPr>
        <w:ind w:firstLine="709"/>
        <w:rPr>
          <w:color w:val="0070C0"/>
        </w:rPr>
      </w:pPr>
      <w:r w:rsidRPr="0064006C">
        <w:rPr>
          <w:color w:val="0070C0"/>
        </w:rPr>
        <w:t>- на расстоянии, не превышающем 100 метров, - для прочих военных объектов.</w:t>
      </w:r>
    </w:p>
    <w:p w14:paraId="41916ED0" w14:textId="77777777" w:rsidR="00F00790" w:rsidRPr="0064006C" w:rsidRDefault="00F00790" w:rsidP="00F00790">
      <w:pPr>
        <w:ind w:firstLine="709"/>
        <w:rPr>
          <w:color w:val="0070C0"/>
        </w:rPr>
      </w:pPr>
      <w:r w:rsidRPr="0064006C">
        <w:rPr>
          <w:color w:val="0070C0"/>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p w14:paraId="035502C0" w14:textId="77777777" w:rsidR="00F00790" w:rsidRPr="0064006C" w:rsidRDefault="00F00790" w:rsidP="00F00790">
      <w:pPr>
        <w:ind w:firstLine="709"/>
        <w:rPr>
          <w:color w:val="0070C0"/>
        </w:rPr>
      </w:pPr>
      <w:r w:rsidRPr="0064006C">
        <w:rPr>
          <w:color w:val="0070C0"/>
        </w:rPr>
        <w:t xml:space="preserve">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 </w:t>
      </w:r>
    </w:p>
    <w:p w14:paraId="6F57236A" w14:textId="77777777" w:rsidR="00F00790" w:rsidRPr="0064006C" w:rsidRDefault="00F00790" w:rsidP="00F00790">
      <w:pPr>
        <w:ind w:firstLine="709"/>
        <w:rPr>
          <w:color w:val="0070C0"/>
        </w:rPr>
      </w:pPr>
      <w:r w:rsidRPr="0064006C">
        <w:rPr>
          <w:color w:val="0070C0"/>
        </w:rPr>
        <w:t>- проживание и (или) нахождение физических лиц;</w:t>
      </w:r>
    </w:p>
    <w:p w14:paraId="7CF68507" w14:textId="77777777" w:rsidR="00F00790" w:rsidRPr="0064006C" w:rsidRDefault="00F00790" w:rsidP="00F00790">
      <w:pPr>
        <w:ind w:firstLine="709"/>
        <w:rPr>
          <w:color w:val="0070C0"/>
        </w:rPr>
      </w:pPr>
      <w:r w:rsidRPr="0064006C">
        <w:rPr>
          <w:color w:val="0070C0"/>
        </w:rPr>
        <w:t>- осуществление хозяйственной и иной деятельности в соответствии с настоящим Положением;</w:t>
      </w:r>
    </w:p>
    <w:p w14:paraId="185A677D" w14:textId="77777777" w:rsidR="00F00790" w:rsidRPr="0064006C" w:rsidRDefault="00F00790" w:rsidP="00F00790">
      <w:pPr>
        <w:ind w:firstLine="709"/>
        <w:rPr>
          <w:color w:val="0070C0"/>
        </w:rPr>
      </w:pPr>
      <w:r w:rsidRPr="0064006C">
        <w:rPr>
          <w:color w:val="0070C0"/>
        </w:rPr>
        <w:t>-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14:paraId="5F40E952" w14:textId="77777777" w:rsidR="00F00790" w:rsidRPr="0064006C" w:rsidRDefault="00F00790" w:rsidP="00F00790">
      <w:pPr>
        <w:ind w:firstLine="709"/>
        <w:rPr>
          <w:color w:val="0070C0"/>
        </w:rPr>
      </w:pPr>
      <w:r w:rsidRPr="0064006C">
        <w:rPr>
          <w:color w:val="0070C0"/>
        </w:rPr>
        <w:t xml:space="preserve">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 </w:t>
      </w:r>
    </w:p>
    <w:p w14:paraId="5843D07F" w14:textId="77777777" w:rsidR="00F00790" w:rsidRPr="0064006C" w:rsidRDefault="00F00790" w:rsidP="00F00790">
      <w:pPr>
        <w:ind w:firstLine="709"/>
        <w:rPr>
          <w:color w:val="0070C0"/>
        </w:rPr>
      </w:pPr>
      <w:r w:rsidRPr="0064006C">
        <w:rPr>
          <w:color w:val="0070C0"/>
        </w:rPr>
        <w:lastRenderedPageBreak/>
        <w:t>На территории зоны охраняемого военного объекта не допускается ликвидация дорог и переправ, а также осушение и отведение русел рек.</w:t>
      </w:r>
    </w:p>
    <w:p w14:paraId="3CA26C95" w14:textId="77777777" w:rsidR="00F00790" w:rsidRPr="0064006C" w:rsidRDefault="00F00790" w:rsidP="00F00790">
      <w:pPr>
        <w:ind w:firstLine="709"/>
        <w:rPr>
          <w:color w:val="0070C0"/>
        </w:rPr>
      </w:pPr>
      <w:r w:rsidRPr="0064006C">
        <w:rPr>
          <w:color w:val="0070C0"/>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 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 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14:paraId="3E2C5ECE" w14:textId="77777777" w:rsidR="00F00790" w:rsidRPr="0064006C" w:rsidRDefault="00F00790" w:rsidP="00F00790">
      <w:pPr>
        <w:ind w:firstLine="709"/>
        <w:rPr>
          <w:color w:val="0070C0"/>
        </w:rPr>
      </w:pPr>
      <w:r w:rsidRPr="0064006C">
        <w:rPr>
          <w:color w:val="0070C0"/>
        </w:rPr>
        <w:t xml:space="preserve">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 </w:t>
      </w:r>
    </w:p>
    <w:p w14:paraId="473DD409" w14:textId="77777777" w:rsidR="00F00790" w:rsidRPr="0064006C" w:rsidRDefault="00F00790" w:rsidP="00F00790">
      <w:pPr>
        <w:ind w:firstLine="709"/>
        <w:rPr>
          <w:color w:val="0070C0"/>
        </w:rPr>
      </w:pPr>
      <w:r w:rsidRPr="0064006C">
        <w:rPr>
          <w:color w:val="0070C0"/>
        </w:rPr>
        <w:t xml:space="preserve">В зависимости от местных условий и специфики военного объекта, для обеспечения функционирования которого устанавливается запретная зона, федеральным органом исполни-тельной власти (федеральным государственным органом), в ведении которого находится военный объект, могут устанавливаться по согласованию с федеральными органами исполнительной власти, осуществляющими проведение государственной политики и нормативно-правовое регулирование в соответствующих сферах деятельности, ограничения на транзитный проезд, заход судов, пролет самолетов, рыболовство, охоту и купание в водоемах. Отчуждение объектов недвижимого имущества, расположенных на территории запретной зоны, специальной зоны и создающих угрозу безопасности военного объекта и сохранности, находящегося на нем имущества, осуществляется в установленном законодательством Российской Федерации порядке. </w:t>
      </w:r>
    </w:p>
    <w:p w14:paraId="29FC36E3" w14:textId="77777777" w:rsidR="00F00790" w:rsidRPr="0064006C" w:rsidRDefault="00F00790" w:rsidP="00F00790">
      <w:pPr>
        <w:ind w:firstLine="709"/>
        <w:rPr>
          <w:color w:val="0070C0"/>
        </w:rPr>
      </w:pPr>
      <w:r w:rsidRPr="0064006C">
        <w:rPr>
          <w:color w:val="0070C0"/>
        </w:rPr>
        <w:t>Нормы, предусмотренные Положением, применяются со дня внесения сведений о границах запретной зоны, специальной зоны в государственный кадастр недвижимости.</w:t>
      </w:r>
    </w:p>
    <w:p w14:paraId="4BD25F3B" w14:textId="77777777" w:rsidR="00F00790" w:rsidRPr="0064006C" w:rsidRDefault="00F00790" w:rsidP="00F00790">
      <w:pPr>
        <w:ind w:firstLine="709"/>
        <w:rPr>
          <w:color w:val="0070C0"/>
        </w:rPr>
      </w:pPr>
    </w:p>
    <w:p w14:paraId="609C402F" w14:textId="77777777" w:rsidR="00F00790" w:rsidRPr="0064006C" w:rsidRDefault="00F00790" w:rsidP="00F00790">
      <w:pPr>
        <w:autoSpaceDE w:val="0"/>
        <w:autoSpaceDN w:val="0"/>
        <w:adjustRightInd w:val="0"/>
        <w:ind w:left="-284" w:right="-283" w:firstLine="709"/>
        <w:jc w:val="center"/>
        <w:rPr>
          <w:rFonts w:eastAsia="TimesNewRoman"/>
          <w:b/>
          <w:i/>
          <w:color w:val="0070C0"/>
        </w:rPr>
      </w:pPr>
      <w:r w:rsidRPr="0064006C">
        <w:rPr>
          <w:rFonts w:eastAsia="TimesNewRoman"/>
          <w:b/>
          <w:i/>
          <w:color w:val="0070C0"/>
        </w:rPr>
        <w:t>Размеры запретных и специальных зон, установленных на территории Грибановского городского поселения в соответствии с Положением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31"/>
        <w:gridCol w:w="1722"/>
        <w:gridCol w:w="2057"/>
        <w:gridCol w:w="2353"/>
        <w:gridCol w:w="2781"/>
      </w:tblGrid>
      <w:tr w:rsidR="00CD4578" w:rsidRPr="0064006C" w14:paraId="67CE5BA3" w14:textId="77777777" w:rsidTr="00CD4578">
        <w:trPr>
          <w:tblHeader/>
          <w:jc w:val="center"/>
        </w:trPr>
        <w:tc>
          <w:tcPr>
            <w:tcW w:w="448" w:type="dxa"/>
            <w:shd w:val="clear" w:color="auto" w:fill="auto"/>
            <w:vAlign w:val="center"/>
          </w:tcPr>
          <w:p w14:paraId="65573E89"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b/>
                <w:bCs/>
                <w:color w:val="0070C0"/>
                <w:sz w:val="20"/>
                <w:szCs w:val="20"/>
              </w:rPr>
              <w:t>№ п/п</w:t>
            </w:r>
          </w:p>
        </w:tc>
        <w:tc>
          <w:tcPr>
            <w:tcW w:w="1807" w:type="dxa"/>
            <w:shd w:val="clear" w:color="auto" w:fill="auto"/>
            <w:vAlign w:val="center"/>
          </w:tcPr>
          <w:p w14:paraId="5F070A73" w14:textId="77777777" w:rsidR="00F00790" w:rsidRPr="0064006C" w:rsidRDefault="00F00790" w:rsidP="00F00790">
            <w:pPr>
              <w:autoSpaceDE w:val="0"/>
              <w:autoSpaceDN w:val="0"/>
              <w:adjustRightInd w:val="0"/>
              <w:jc w:val="center"/>
              <w:rPr>
                <w:rFonts w:eastAsia="TimesNewRoman"/>
                <w:b/>
                <w:bCs/>
                <w:color w:val="0070C0"/>
                <w:sz w:val="20"/>
                <w:szCs w:val="20"/>
              </w:rPr>
            </w:pPr>
            <w:r w:rsidRPr="0064006C">
              <w:rPr>
                <w:rFonts w:eastAsia="TimesNewRoman"/>
                <w:b/>
                <w:bCs/>
                <w:color w:val="0070C0"/>
                <w:sz w:val="20"/>
                <w:szCs w:val="20"/>
              </w:rPr>
              <w:t>Название объекта</w:t>
            </w:r>
          </w:p>
        </w:tc>
        <w:tc>
          <w:tcPr>
            <w:tcW w:w="2238" w:type="dxa"/>
            <w:shd w:val="clear" w:color="auto" w:fill="auto"/>
            <w:vAlign w:val="center"/>
          </w:tcPr>
          <w:p w14:paraId="2C28C135" w14:textId="77777777" w:rsidR="00F00790" w:rsidRPr="0064006C" w:rsidRDefault="00F00790" w:rsidP="00F00790">
            <w:pPr>
              <w:autoSpaceDE w:val="0"/>
              <w:autoSpaceDN w:val="0"/>
              <w:adjustRightInd w:val="0"/>
              <w:jc w:val="center"/>
              <w:rPr>
                <w:rFonts w:eastAsia="TimesNewRoman"/>
                <w:b/>
                <w:bCs/>
                <w:color w:val="0070C0"/>
                <w:sz w:val="20"/>
                <w:szCs w:val="20"/>
              </w:rPr>
            </w:pPr>
            <w:r w:rsidRPr="0064006C">
              <w:rPr>
                <w:rFonts w:eastAsia="TimesNewRoman"/>
                <w:b/>
                <w:bCs/>
                <w:color w:val="0070C0"/>
                <w:sz w:val="20"/>
                <w:szCs w:val="20"/>
              </w:rPr>
              <w:t>Запретная зона военного объекта</w:t>
            </w:r>
          </w:p>
        </w:tc>
        <w:tc>
          <w:tcPr>
            <w:tcW w:w="2591" w:type="dxa"/>
            <w:shd w:val="clear" w:color="auto" w:fill="auto"/>
            <w:vAlign w:val="center"/>
          </w:tcPr>
          <w:p w14:paraId="3288E985" w14:textId="77777777" w:rsidR="00F00790" w:rsidRPr="0064006C" w:rsidRDefault="00F00790" w:rsidP="00F00790">
            <w:pPr>
              <w:autoSpaceDE w:val="0"/>
              <w:autoSpaceDN w:val="0"/>
              <w:adjustRightInd w:val="0"/>
              <w:jc w:val="center"/>
              <w:rPr>
                <w:rFonts w:eastAsia="TimesNewRoman"/>
                <w:b/>
                <w:bCs/>
                <w:color w:val="0070C0"/>
                <w:sz w:val="20"/>
                <w:szCs w:val="20"/>
              </w:rPr>
            </w:pPr>
            <w:r w:rsidRPr="0064006C">
              <w:rPr>
                <w:rFonts w:eastAsia="TimesNewRoman"/>
                <w:b/>
                <w:bCs/>
                <w:color w:val="0070C0"/>
                <w:sz w:val="20"/>
                <w:szCs w:val="20"/>
              </w:rPr>
              <w:t>Охранная зона военного объекта</w:t>
            </w:r>
          </w:p>
        </w:tc>
        <w:tc>
          <w:tcPr>
            <w:tcW w:w="3086" w:type="dxa"/>
            <w:shd w:val="clear" w:color="auto" w:fill="auto"/>
            <w:vAlign w:val="center"/>
          </w:tcPr>
          <w:p w14:paraId="49734FEF" w14:textId="77777777" w:rsidR="00F00790" w:rsidRPr="0064006C" w:rsidRDefault="00F00790" w:rsidP="00F00790">
            <w:pPr>
              <w:autoSpaceDE w:val="0"/>
              <w:autoSpaceDN w:val="0"/>
              <w:adjustRightInd w:val="0"/>
              <w:jc w:val="center"/>
              <w:rPr>
                <w:rFonts w:eastAsia="TimesNewRoman"/>
                <w:b/>
                <w:bCs/>
                <w:color w:val="0070C0"/>
                <w:sz w:val="20"/>
                <w:szCs w:val="20"/>
              </w:rPr>
            </w:pPr>
            <w:r w:rsidRPr="0064006C">
              <w:rPr>
                <w:rFonts w:eastAsia="TimesNewRoman"/>
                <w:b/>
                <w:bCs/>
                <w:color w:val="0070C0"/>
                <w:sz w:val="20"/>
                <w:szCs w:val="20"/>
              </w:rPr>
              <w:t>Зона охраняемого военного объекта</w:t>
            </w:r>
          </w:p>
        </w:tc>
      </w:tr>
      <w:tr w:rsidR="00CD4578" w:rsidRPr="0064006C" w14:paraId="27CEAA16" w14:textId="77777777" w:rsidTr="00CD4578">
        <w:trPr>
          <w:tblHeader/>
          <w:jc w:val="center"/>
        </w:trPr>
        <w:tc>
          <w:tcPr>
            <w:tcW w:w="448" w:type="dxa"/>
            <w:shd w:val="clear" w:color="auto" w:fill="auto"/>
            <w:vAlign w:val="center"/>
          </w:tcPr>
          <w:p w14:paraId="729E77EB"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b/>
                <w:bCs/>
                <w:color w:val="0070C0"/>
                <w:sz w:val="20"/>
                <w:szCs w:val="20"/>
              </w:rPr>
              <w:t>1</w:t>
            </w:r>
          </w:p>
        </w:tc>
        <w:tc>
          <w:tcPr>
            <w:tcW w:w="1807" w:type="dxa"/>
            <w:shd w:val="clear" w:color="auto" w:fill="auto"/>
            <w:vAlign w:val="center"/>
          </w:tcPr>
          <w:p w14:paraId="446B6E4D"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b/>
                <w:bCs/>
                <w:color w:val="0070C0"/>
                <w:sz w:val="20"/>
                <w:szCs w:val="20"/>
              </w:rPr>
              <w:t>2</w:t>
            </w:r>
          </w:p>
        </w:tc>
        <w:tc>
          <w:tcPr>
            <w:tcW w:w="2238" w:type="dxa"/>
            <w:shd w:val="clear" w:color="auto" w:fill="auto"/>
            <w:vAlign w:val="center"/>
          </w:tcPr>
          <w:p w14:paraId="68736A98"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b/>
                <w:bCs/>
                <w:color w:val="0070C0"/>
                <w:sz w:val="20"/>
                <w:szCs w:val="20"/>
              </w:rPr>
              <w:t>3</w:t>
            </w:r>
          </w:p>
        </w:tc>
        <w:tc>
          <w:tcPr>
            <w:tcW w:w="2591" w:type="dxa"/>
            <w:shd w:val="clear" w:color="auto" w:fill="auto"/>
            <w:vAlign w:val="center"/>
          </w:tcPr>
          <w:p w14:paraId="2ECD3544"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b/>
                <w:bCs/>
                <w:color w:val="0070C0"/>
                <w:sz w:val="20"/>
                <w:szCs w:val="20"/>
              </w:rPr>
              <w:t>4</w:t>
            </w:r>
          </w:p>
        </w:tc>
        <w:tc>
          <w:tcPr>
            <w:tcW w:w="3086" w:type="dxa"/>
            <w:shd w:val="clear" w:color="auto" w:fill="auto"/>
            <w:vAlign w:val="center"/>
          </w:tcPr>
          <w:p w14:paraId="118148B3"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b/>
                <w:bCs/>
                <w:color w:val="0070C0"/>
                <w:sz w:val="20"/>
                <w:szCs w:val="20"/>
              </w:rPr>
              <w:t>5</w:t>
            </w:r>
          </w:p>
        </w:tc>
      </w:tr>
      <w:tr w:rsidR="00CD4578" w:rsidRPr="0064006C" w14:paraId="024E03A0" w14:textId="77777777" w:rsidTr="009003CA">
        <w:trPr>
          <w:jc w:val="center"/>
        </w:trPr>
        <w:tc>
          <w:tcPr>
            <w:tcW w:w="448" w:type="dxa"/>
            <w:shd w:val="clear" w:color="auto" w:fill="auto"/>
          </w:tcPr>
          <w:p w14:paraId="3E5FC42A"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1</w:t>
            </w:r>
          </w:p>
        </w:tc>
        <w:tc>
          <w:tcPr>
            <w:tcW w:w="1807" w:type="dxa"/>
            <w:shd w:val="clear" w:color="auto" w:fill="auto"/>
            <w:vAlign w:val="center"/>
          </w:tcPr>
          <w:p w14:paraId="7AF5659B" w14:textId="77777777" w:rsidR="00F00790" w:rsidRPr="0064006C" w:rsidRDefault="00F00790" w:rsidP="009003CA">
            <w:pPr>
              <w:autoSpaceDE w:val="0"/>
              <w:autoSpaceDN w:val="0"/>
              <w:adjustRightInd w:val="0"/>
              <w:jc w:val="left"/>
              <w:rPr>
                <w:rFonts w:eastAsia="TimesNewRoman"/>
                <w:color w:val="0070C0"/>
                <w:sz w:val="20"/>
                <w:szCs w:val="20"/>
              </w:rPr>
            </w:pPr>
            <w:r w:rsidRPr="0064006C">
              <w:rPr>
                <w:rFonts w:eastAsia="TimesNewRoman"/>
                <w:color w:val="0070C0"/>
                <w:sz w:val="20"/>
                <w:szCs w:val="20"/>
              </w:rPr>
              <w:t>Брянское лесничество Министерства обороны Российской Федерации</w:t>
            </w:r>
          </w:p>
        </w:tc>
        <w:tc>
          <w:tcPr>
            <w:tcW w:w="2238" w:type="dxa"/>
            <w:shd w:val="clear" w:color="auto" w:fill="auto"/>
            <w:vAlign w:val="center"/>
          </w:tcPr>
          <w:p w14:paraId="3347F028"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(Реестровый номер 36:09-6.61)</w:t>
            </w:r>
          </w:p>
        </w:tc>
        <w:tc>
          <w:tcPr>
            <w:tcW w:w="2591" w:type="dxa"/>
            <w:shd w:val="clear" w:color="auto" w:fill="auto"/>
            <w:vAlign w:val="center"/>
          </w:tcPr>
          <w:p w14:paraId="69D50A51"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не установлена</w:t>
            </w:r>
          </w:p>
        </w:tc>
        <w:tc>
          <w:tcPr>
            <w:tcW w:w="3086" w:type="dxa"/>
            <w:shd w:val="clear" w:color="auto" w:fill="auto"/>
            <w:vAlign w:val="center"/>
          </w:tcPr>
          <w:p w14:paraId="2CF9B2D3"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не установлена</w:t>
            </w:r>
          </w:p>
        </w:tc>
      </w:tr>
      <w:tr w:rsidR="00CD4578" w:rsidRPr="0064006C" w14:paraId="43A966FE" w14:textId="77777777" w:rsidTr="009003CA">
        <w:trPr>
          <w:jc w:val="center"/>
        </w:trPr>
        <w:tc>
          <w:tcPr>
            <w:tcW w:w="448" w:type="dxa"/>
            <w:shd w:val="clear" w:color="auto" w:fill="auto"/>
            <w:vAlign w:val="center"/>
          </w:tcPr>
          <w:p w14:paraId="05EDC2BB"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2</w:t>
            </w:r>
          </w:p>
        </w:tc>
        <w:tc>
          <w:tcPr>
            <w:tcW w:w="1807" w:type="dxa"/>
            <w:shd w:val="clear" w:color="auto" w:fill="auto"/>
            <w:vAlign w:val="center"/>
          </w:tcPr>
          <w:p w14:paraId="0D543CDB" w14:textId="77777777" w:rsidR="00F00790" w:rsidRPr="0064006C" w:rsidRDefault="00F00790" w:rsidP="009003CA">
            <w:pPr>
              <w:autoSpaceDE w:val="0"/>
              <w:autoSpaceDN w:val="0"/>
              <w:adjustRightInd w:val="0"/>
              <w:jc w:val="left"/>
              <w:rPr>
                <w:rFonts w:eastAsia="TimesNewRoman"/>
                <w:color w:val="0070C0"/>
                <w:sz w:val="20"/>
                <w:szCs w:val="20"/>
              </w:rPr>
            </w:pPr>
            <w:r w:rsidRPr="0064006C">
              <w:rPr>
                <w:rFonts w:eastAsia="TimesNewRoman"/>
                <w:color w:val="0070C0"/>
                <w:sz w:val="20"/>
                <w:szCs w:val="20"/>
              </w:rPr>
              <w:t>Площадка №1 войсковой части 14254</w:t>
            </w:r>
          </w:p>
        </w:tc>
        <w:tc>
          <w:tcPr>
            <w:tcW w:w="2238" w:type="dxa"/>
            <w:shd w:val="clear" w:color="auto" w:fill="auto"/>
            <w:vAlign w:val="center"/>
          </w:tcPr>
          <w:p w14:paraId="73AF5B83"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не установлена</w:t>
            </w:r>
          </w:p>
        </w:tc>
        <w:tc>
          <w:tcPr>
            <w:tcW w:w="2591" w:type="dxa"/>
            <w:shd w:val="clear" w:color="auto" w:fill="auto"/>
            <w:vAlign w:val="center"/>
          </w:tcPr>
          <w:p w14:paraId="2956A9DB"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Охранная зона военного объекта на расстоянии 100м от внешнего ограждения площадки (Реестровый номер 36:09-6.1190)</w:t>
            </w:r>
          </w:p>
        </w:tc>
        <w:tc>
          <w:tcPr>
            <w:tcW w:w="3086" w:type="dxa"/>
            <w:shd w:val="clear" w:color="auto" w:fill="auto"/>
            <w:vAlign w:val="center"/>
          </w:tcPr>
          <w:p w14:paraId="7CBEED7A"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Зона охраняемого военного объекта на расстоянии 2000 м от внешнего ограждения площадки (Реестровый номер 36:09-6.1193)</w:t>
            </w:r>
          </w:p>
        </w:tc>
      </w:tr>
      <w:tr w:rsidR="00CD4578" w:rsidRPr="0064006C" w14:paraId="722339AE" w14:textId="77777777" w:rsidTr="009003CA">
        <w:trPr>
          <w:jc w:val="center"/>
        </w:trPr>
        <w:tc>
          <w:tcPr>
            <w:tcW w:w="448" w:type="dxa"/>
            <w:shd w:val="clear" w:color="auto" w:fill="auto"/>
            <w:vAlign w:val="center"/>
          </w:tcPr>
          <w:p w14:paraId="54E0F9E9"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3</w:t>
            </w:r>
          </w:p>
        </w:tc>
        <w:tc>
          <w:tcPr>
            <w:tcW w:w="1807" w:type="dxa"/>
            <w:shd w:val="clear" w:color="auto" w:fill="auto"/>
            <w:vAlign w:val="center"/>
          </w:tcPr>
          <w:p w14:paraId="55E03F1A" w14:textId="77777777" w:rsidR="00F00790" w:rsidRPr="0064006C" w:rsidRDefault="00F00790" w:rsidP="009003CA">
            <w:pPr>
              <w:autoSpaceDE w:val="0"/>
              <w:autoSpaceDN w:val="0"/>
              <w:adjustRightInd w:val="0"/>
              <w:jc w:val="left"/>
              <w:rPr>
                <w:rFonts w:eastAsia="TimesNewRoman"/>
                <w:color w:val="0070C0"/>
                <w:sz w:val="20"/>
                <w:szCs w:val="20"/>
              </w:rPr>
            </w:pPr>
            <w:r w:rsidRPr="0064006C">
              <w:rPr>
                <w:rFonts w:eastAsia="TimesNewRoman"/>
                <w:color w:val="0070C0"/>
                <w:sz w:val="20"/>
                <w:szCs w:val="20"/>
              </w:rPr>
              <w:t>Площадка №2 войсковой части 14254</w:t>
            </w:r>
          </w:p>
        </w:tc>
        <w:tc>
          <w:tcPr>
            <w:tcW w:w="2238" w:type="dxa"/>
            <w:shd w:val="clear" w:color="auto" w:fill="auto"/>
            <w:vAlign w:val="center"/>
          </w:tcPr>
          <w:p w14:paraId="16E1B206"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не установлена</w:t>
            </w:r>
          </w:p>
        </w:tc>
        <w:tc>
          <w:tcPr>
            <w:tcW w:w="2591" w:type="dxa"/>
            <w:shd w:val="clear" w:color="auto" w:fill="auto"/>
            <w:vAlign w:val="center"/>
          </w:tcPr>
          <w:p w14:paraId="6B774108"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Охранная зона военного объекта на расстоянии 100м от внешнего ограждения площадки (Реестровый номер 36:09-6.1191)</w:t>
            </w:r>
          </w:p>
        </w:tc>
        <w:tc>
          <w:tcPr>
            <w:tcW w:w="3086" w:type="dxa"/>
            <w:shd w:val="clear" w:color="auto" w:fill="auto"/>
            <w:vAlign w:val="center"/>
          </w:tcPr>
          <w:p w14:paraId="5906BA3A"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не установлена</w:t>
            </w:r>
          </w:p>
        </w:tc>
      </w:tr>
      <w:tr w:rsidR="00CD4578" w:rsidRPr="0064006C" w14:paraId="362D150D" w14:textId="77777777" w:rsidTr="009003CA">
        <w:trPr>
          <w:jc w:val="center"/>
        </w:trPr>
        <w:tc>
          <w:tcPr>
            <w:tcW w:w="448" w:type="dxa"/>
            <w:shd w:val="clear" w:color="auto" w:fill="auto"/>
            <w:vAlign w:val="center"/>
          </w:tcPr>
          <w:p w14:paraId="4C68B6A8"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lastRenderedPageBreak/>
              <w:t>4</w:t>
            </w:r>
          </w:p>
        </w:tc>
        <w:tc>
          <w:tcPr>
            <w:tcW w:w="1807" w:type="dxa"/>
            <w:shd w:val="clear" w:color="auto" w:fill="auto"/>
            <w:vAlign w:val="center"/>
          </w:tcPr>
          <w:p w14:paraId="68341AFA" w14:textId="77777777" w:rsidR="00F00790" w:rsidRPr="0064006C" w:rsidRDefault="00F00790" w:rsidP="009003CA">
            <w:pPr>
              <w:autoSpaceDE w:val="0"/>
              <w:autoSpaceDN w:val="0"/>
              <w:adjustRightInd w:val="0"/>
              <w:jc w:val="left"/>
              <w:rPr>
                <w:rFonts w:eastAsia="TimesNewRoman"/>
                <w:color w:val="0070C0"/>
                <w:sz w:val="20"/>
                <w:szCs w:val="20"/>
              </w:rPr>
            </w:pPr>
            <w:r w:rsidRPr="0064006C">
              <w:rPr>
                <w:rFonts w:eastAsia="TimesNewRoman"/>
                <w:color w:val="0070C0"/>
                <w:sz w:val="20"/>
                <w:szCs w:val="20"/>
              </w:rPr>
              <w:t>Площадка №3 войсковой части 14254</w:t>
            </w:r>
          </w:p>
        </w:tc>
        <w:tc>
          <w:tcPr>
            <w:tcW w:w="2238" w:type="dxa"/>
            <w:shd w:val="clear" w:color="auto" w:fill="auto"/>
            <w:vAlign w:val="center"/>
          </w:tcPr>
          <w:p w14:paraId="31FBE1C1"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не установлена</w:t>
            </w:r>
          </w:p>
        </w:tc>
        <w:tc>
          <w:tcPr>
            <w:tcW w:w="2591" w:type="dxa"/>
            <w:shd w:val="clear" w:color="auto" w:fill="auto"/>
            <w:vAlign w:val="center"/>
          </w:tcPr>
          <w:p w14:paraId="27108966"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Охранная зона военного объекта на расстоянии 100м от внешнего ограждения площадки (Реестровый номер 36:09-6.1192)</w:t>
            </w:r>
          </w:p>
        </w:tc>
        <w:tc>
          <w:tcPr>
            <w:tcW w:w="3086" w:type="dxa"/>
            <w:shd w:val="clear" w:color="auto" w:fill="auto"/>
            <w:vAlign w:val="center"/>
          </w:tcPr>
          <w:p w14:paraId="4073D131"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не установлена</w:t>
            </w:r>
          </w:p>
        </w:tc>
      </w:tr>
      <w:tr w:rsidR="00CD4578" w:rsidRPr="0064006C" w14:paraId="334082B2" w14:textId="77777777" w:rsidTr="009003CA">
        <w:trPr>
          <w:jc w:val="center"/>
        </w:trPr>
        <w:tc>
          <w:tcPr>
            <w:tcW w:w="448" w:type="dxa"/>
            <w:shd w:val="clear" w:color="auto" w:fill="auto"/>
            <w:vAlign w:val="center"/>
          </w:tcPr>
          <w:p w14:paraId="7A8D5BCD"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5</w:t>
            </w:r>
          </w:p>
        </w:tc>
        <w:tc>
          <w:tcPr>
            <w:tcW w:w="1807" w:type="dxa"/>
            <w:shd w:val="clear" w:color="auto" w:fill="auto"/>
            <w:vAlign w:val="center"/>
          </w:tcPr>
          <w:p w14:paraId="1C07BDA3" w14:textId="77777777" w:rsidR="00F00790" w:rsidRPr="0064006C" w:rsidRDefault="00F00790" w:rsidP="009003CA">
            <w:pPr>
              <w:autoSpaceDE w:val="0"/>
              <w:autoSpaceDN w:val="0"/>
              <w:adjustRightInd w:val="0"/>
              <w:jc w:val="left"/>
              <w:rPr>
                <w:rFonts w:eastAsia="TimesNewRoman"/>
                <w:color w:val="0070C0"/>
                <w:sz w:val="20"/>
                <w:szCs w:val="20"/>
              </w:rPr>
            </w:pPr>
            <w:r w:rsidRPr="0064006C">
              <w:rPr>
                <w:rFonts w:eastAsia="TimesNewRoman"/>
                <w:color w:val="0070C0"/>
                <w:sz w:val="20"/>
                <w:szCs w:val="20"/>
              </w:rPr>
              <w:t>Площадка №4 войсковой части 14254</w:t>
            </w:r>
          </w:p>
        </w:tc>
        <w:tc>
          <w:tcPr>
            <w:tcW w:w="2238" w:type="dxa"/>
            <w:shd w:val="clear" w:color="auto" w:fill="auto"/>
            <w:vAlign w:val="center"/>
          </w:tcPr>
          <w:p w14:paraId="7002DAEC"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Запретная зона военного объекта на расстоянии 3000м от внешнего ограждения площадки (Реестровый номер 36:09-6.1188)</w:t>
            </w:r>
          </w:p>
        </w:tc>
        <w:tc>
          <w:tcPr>
            <w:tcW w:w="2591" w:type="dxa"/>
            <w:shd w:val="clear" w:color="auto" w:fill="auto"/>
            <w:vAlign w:val="center"/>
          </w:tcPr>
          <w:p w14:paraId="38957F3A"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Охранная зона военного объекта на расстоянии 400м от внешнего ограждения площадки (Реестровый номер 36:09-6.1187)</w:t>
            </w:r>
          </w:p>
        </w:tc>
        <w:tc>
          <w:tcPr>
            <w:tcW w:w="3086" w:type="dxa"/>
            <w:shd w:val="clear" w:color="auto" w:fill="auto"/>
            <w:vAlign w:val="center"/>
          </w:tcPr>
          <w:p w14:paraId="5A3EB8B3" w14:textId="77777777" w:rsidR="00F00790" w:rsidRPr="0064006C" w:rsidRDefault="00F00790" w:rsidP="00F00790">
            <w:pPr>
              <w:autoSpaceDE w:val="0"/>
              <w:autoSpaceDN w:val="0"/>
              <w:adjustRightInd w:val="0"/>
              <w:jc w:val="center"/>
              <w:rPr>
                <w:rFonts w:eastAsia="TimesNewRoman"/>
                <w:color w:val="0070C0"/>
                <w:sz w:val="20"/>
                <w:szCs w:val="20"/>
              </w:rPr>
            </w:pPr>
            <w:r w:rsidRPr="0064006C">
              <w:rPr>
                <w:rFonts w:eastAsia="TimesNewRoman"/>
                <w:color w:val="0070C0"/>
                <w:sz w:val="20"/>
                <w:szCs w:val="20"/>
              </w:rPr>
              <w:t>Зона охраняемого военного объекта на расстоянии 2000м от внешнего ограждения площадки (Реестровый номер 36:09-6.1189)</w:t>
            </w:r>
          </w:p>
        </w:tc>
      </w:tr>
    </w:tbl>
    <w:p w14:paraId="4CE2AE12" w14:textId="77777777" w:rsidR="00F00790" w:rsidRPr="0064006C" w:rsidRDefault="00F00790" w:rsidP="00F00790">
      <w:pPr>
        <w:rPr>
          <w:b/>
          <w:i/>
          <w:color w:val="0070C0"/>
        </w:rPr>
      </w:pPr>
    </w:p>
    <w:p w14:paraId="0A48C77A" w14:textId="15F77282" w:rsidR="00034A19" w:rsidRPr="0064006C" w:rsidRDefault="0055594C" w:rsidP="002645B7">
      <w:pPr>
        <w:jc w:val="center"/>
        <w:rPr>
          <w:b/>
          <w:i/>
        </w:rPr>
      </w:pPr>
      <w:bookmarkStart w:id="104" w:name="_Toc2585156"/>
      <w:bookmarkStart w:id="105" w:name="_Toc9243256"/>
      <w:bookmarkStart w:id="106" w:name="_Toc15994667"/>
      <w:bookmarkStart w:id="107" w:name="_Toc80273672"/>
      <w:r w:rsidRPr="0064006C">
        <w:rPr>
          <w:b/>
          <w:i/>
        </w:rPr>
        <w:t xml:space="preserve"> </w:t>
      </w:r>
      <w:r w:rsidR="00034A19" w:rsidRPr="0064006C">
        <w:rPr>
          <w:b/>
          <w:i/>
        </w:rPr>
        <w:t>Объекты специального назначения</w:t>
      </w:r>
      <w:bookmarkEnd w:id="104"/>
      <w:bookmarkEnd w:id="105"/>
      <w:bookmarkEnd w:id="106"/>
      <w:bookmarkEnd w:id="107"/>
    </w:p>
    <w:p w14:paraId="25194D9E" w14:textId="75ED6A5E" w:rsidR="00034A19" w:rsidRPr="0064006C" w:rsidRDefault="00034A19" w:rsidP="002645B7">
      <w:pPr>
        <w:ind w:firstLine="567"/>
      </w:pPr>
      <w:r w:rsidRPr="0064006C">
        <w:t xml:space="preserve">Погребение </w:t>
      </w:r>
      <w:r w:rsidR="007F4FD7" w:rsidRPr="0064006C">
        <w:t>тел,</w:t>
      </w:r>
      <w:r w:rsidRPr="0064006C">
        <w:t xml:space="preserve"> умерших в </w:t>
      </w:r>
      <w:r w:rsidR="00544E47" w:rsidRPr="0064006C">
        <w:t xml:space="preserve">Грибановском </w:t>
      </w:r>
      <w:r w:rsidR="00722CAC" w:rsidRPr="0064006C">
        <w:t xml:space="preserve">городском поселении </w:t>
      </w:r>
      <w:r w:rsidRPr="0064006C">
        <w:t xml:space="preserve">осуществляется на общественных кладбищах с учетом </w:t>
      </w:r>
      <w:proofErr w:type="spellStart"/>
      <w:r w:rsidRPr="0064006C">
        <w:t>вероисповедальных</w:t>
      </w:r>
      <w:proofErr w:type="spellEnd"/>
      <w:r w:rsidRPr="0064006C">
        <w:t>, воинских и иных обычаев и традиций.</w:t>
      </w:r>
      <w:r w:rsidR="00B06438" w:rsidRPr="0064006C">
        <w:t xml:space="preserve"> </w:t>
      </w:r>
      <w:r w:rsidR="00D87C79" w:rsidRPr="0064006C">
        <w:t xml:space="preserve">Объекты специального назначения </w:t>
      </w:r>
      <w:r w:rsidR="00201C56" w:rsidRPr="0064006C">
        <w:t xml:space="preserve">Грибановского городского поселения </w:t>
      </w:r>
      <w:r w:rsidR="00D17FA1" w:rsidRPr="0064006C">
        <w:t>Грибановского</w:t>
      </w:r>
      <w:r w:rsidR="00533021" w:rsidRPr="0064006C">
        <w:t xml:space="preserve"> района </w:t>
      </w:r>
      <w:r w:rsidR="00722CAC" w:rsidRPr="0064006C">
        <w:t>Воронежской области</w:t>
      </w:r>
      <w:r w:rsidR="00B06438" w:rsidRPr="0064006C">
        <w:t xml:space="preserve"> </w:t>
      </w:r>
      <w:r w:rsidR="00A11EB3" w:rsidRPr="0064006C">
        <w:t xml:space="preserve">представлены в таблице </w:t>
      </w:r>
      <w:r w:rsidR="00D54684" w:rsidRPr="0064006C">
        <w:t>2.</w:t>
      </w:r>
      <w:r w:rsidR="009B5FC5" w:rsidRPr="0064006C">
        <w:t>2</w:t>
      </w:r>
      <w:r w:rsidR="00133D30" w:rsidRPr="0064006C">
        <w:t>4</w:t>
      </w:r>
      <w:r w:rsidR="00D87C79" w:rsidRPr="0064006C">
        <w:t>.</w:t>
      </w:r>
    </w:p>
    <w:p w14:paraId="56C36603" w14:textId="6A954C68" w:rsidR="00034A19" w:rsidRPr="0064006C" w:rsidRDefault="00034A19" w:rsidP="002645B7">
      <w:pPr>
        <w:jc w:val="right"/>
        <w:rPr>
          <w:b/>
        </w:rPr>
      </w:pPr>
      <w:r w:rsidRPr="0064006C">
        <w:rPr>
          <w:b/>
        </w:rPr>
        <w:t>Таблица 2.</w:t>
      </w:r>
      <w:r w:rsidR="009B5FC5" w:rsidRPr="0064006C">
        <w:rPr>
          <w:b/>
        </w:rPr>
        <w:t>2</w:t>
      </w:r>
      <w:r w:rsidR="00133D30" w:rsidRPr="0064006C">
        <w:rPr>
          <w:b/>
        </w:rPr>
        <w:t>4</w:t>
      </w:r>
    </w:p>
    <w:p w14:paraId="212D6319" w14:textId="366A6F20" w:rsidR="00034A19" w:rsidRPr="0064006C" w:rsidRDefault="00034A19" w:rsidP="0001141C">
      <w:pPr>
        <w:rPr>
          <w:b/>
        </w:rPr>
      </w:pPr>
      <w:r w:rsidRPr="0064006C">
        <w:rPr>
          <w:b/>
        </w:rPr>
        <w:t xml:space="preserve">Объекты специального назначения </w:t>
      </w:r>
      <w:r w:rsidR="002C08B0" w:rsidRPr="0064006C">
        <w:rPr>
          <w:b/>
        </w:rPr>
        <w:t xml:space="preserve">Грибановского </w:t>
      </w:r>
      <w:r w:rsidR="00722CAC" w:rsidRPr="0064006C">
        <w:rPr>
          <w:b/>
        </w:rPr>
        <w:t xml:space="preserve">городского поселения </w:t>
      </w:r>
      <w:r w:rsidR="00D17FA1" w:rsidRPr="0064006C">
        <w:rPr>
          <w:b/>
        </w:rPr>
        <w:t>Грибановского</w:t>
      </w:r>
      <w:r w:rsidR="00722CAC" w:rsidRPr="0064006C">
        <w:rPr>
          <w:b/>
        </w:rPr>
        <w:t xml:space="preserve">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1987"/>
        <w:gridCol w:w="4252"/>
        <w:gridCol w:w="2261"/>
      </w:tblGrid>
      <w:tr w:rsidR="006116F3" w:rsidRPr="0064006C" w14:paraId="5E76F3BA" w14:textId="77777777" w:rsidTr="006116F3">
        <w:trPr>
          <w:trHeight w:val="230"/>
        </w:trPr>
        <w:tc>
          <w:tcPr>
            <w:tcW w:w="452" w:type="pct"/>
            <w:vMerge w:val="restart"/>
            <w:vAlign w:val="center"/>
          </w:tcPr>
          <w:p w14:paraId="015AB7AF" w14:textId="77777777" w:rsidR="006116F3" w:rsidRPr="0064006C" w:rsidRDefault="006116F3" w:rsidP="0001141C">
            <w:pPr>
              <w:rPr>
                <w:b/>
                <w:bCs/>
                <w:sz w:val="20"/>
                <w:szCs w:val="20"/>
              </w:rPr>
            </w:pPr>
            <w:r w:rsidRPr="0064006C">
              <w:rPr>
                <w:b/>
                <w:bCs/>
                <w:sz w:val="20"/>
                <w:szCs w:val="20"/>
              </w:rPr>
              <w:t>№</w:t>
            </w:r>
          </w:p>
        </w:tc>
        <w:tc>
          <w:tcPr>
            <w:tcW w:w="1063" w:type="pct"/>
            <w:vMerge w:val="restart"/>
            <w:vAlign w:val="center"/>
          </w:tcPr>
          <w:p w14:paraId="10457876" w14:textId="77777777" w:rsidR="006116F3" w:rsidRPr="0064006C" w:rsidRDefault="006116F3" w:rsidP="0001141C">
            <w:pPr>
              <w:rPr>
                <w:b/>
                <w:bCs/>
                <w:sz w:val="20"/>
                <w:szCs w:val="20"/>
              </w:rPr>
            </w:pPr>
            <w:r w:rsidRPr="0064006C">
              <w:rPr>
                <w:b/>
                <w:bCs/>
                <w:sz w:val="20"/>
                <w:szCs w:val="20"/>
              </w:rPr>
              <w:t>Наименование</w:t>
            </w:r>
          </w:p>
        </w:tc>
        <w:tc>
          <w:tcPr>
            <w:tcW w:w="2275" w:type="pct"/>
            <w:vMerge w:val="restart"/>
            <w:vAlign w:val="center"/>
          </w:tcPr>
          <w:p w14:paraId="542B1013" w14:textId="21DABF14" w:rsidR="006116F3" w:rsidRPr="0064006C" w:rsidRDefault="006116F3" w:rsidP="0001141C">
            <w:pPr>
              <w:rPr>
                <w:b/>
                <w:bCs/>
                <w:sz w:val="20"/>
                <w:szCs w:val="20"/>
              </w:rPr>
            </w:pPr>
            <w:r w:rsidRPr="0064006C">
              <w:rPr>
                <w:b/>
                <w:bCs/>
                <w:sz w:val="20"/>
                <w:szCs w:val="20"/>
              </w:rPr>
              <w:t>Местоположение, ЗУ</w:t>
            </w:r>
          </w:p>
        </w:tc>
        <w:tc>
          <w:tcPr>
            <w:tcW w:w="1210" w:type="pct"/>
            <w:vMerge w:val="restart"/>
            <w:vAlign w:val="center"/>
          </w:tcPr>
          <w:p w14:paraId="138B4460" w14:textId="77777777" w:rsidR="006116F3" w:rsidRPr="0064006C" w:rsidRDefault="006116F3" w:rsidP="0001141C">
            <w:pPr>
              <w:rPr>
                <w:b/>
                <w:bCs/>
                <w:sz w:val="20"/>
                <w:szCs w:val="20"/>
              </w:rPr>
            </w:pPr>
            <w:r w:rsidRPr="0064006C">
              <w:rPr>
                <w:b/>
                <w:bCs/>
                <w:sz w:val="20"/>
                <w:szCs w:val="20"/>
              </w:rPr>
              <w:t>Территория, га</w:t>
            </w:r>
          </w:p>
        </w:tc>
      </w:tr>
      <w:tr w:rsidR="006116F3" w:rsidRPr="0064006C" w14:paraId="229A3827" w14:textId="77777777" w:rsidTr="006116F3">
        <w:trPr>
          <w:trHeight w:val="230"/>
        </w:trPr>
        <w:tc>
          <w:tcPr>
            <w:tcW w:w="452" w:type="pct"/>
            <w:vMerge/>
            <w:vAlign w:val="center"/>
          </w:tcPr>
          <w:p w14:paraId="14711E62" w14:textId="77777777" w:rsidR="006116F3" w:rsidRPr="0064006C" w:rsidRDefault="006116F3" w:rsidP="0001141C">
            <w:pPr>
              <w:rPr>
                <w:b/>
                <w:bCs/>
                <w:sz w:val="20"/>
                <w:szCs w:val="20"/>
              </w:rPr>
            </w:pPr>
          </w:p>
        </w:tc>
        <w:tc>
          <w:tcPr>
            <w:tcW w:w="1063" w:type="pct"/>
            <w:vMerge/>
            <w:vAlign w:val="center"/>
          </w:tcPr>
          <w:p w14:paraId="52A75A16" w14:textId="77777777" w:rsidR="006116F3" w:rsidRPr="0064006C" w:rsidRDefault="006116F3" w:rsidP="0001141C">
            <w:pPr>
              <w:rPr>
                <w:b/>
                <w:bCs/>
                <w:sz w:val="20"/>
                <w:szCs w:val="20"/>
              </w:rPr>
            </w:pPr>
          </w:p>
        </w:tc>
        <w:tc>
          <w:tcPr>
            <w:tcW w:w="2275" w:type="pct"/>
            <w:vMerge/>
            <w:vAlign w:val="center"/>
          </w:tcPr>
          <w:p w14:paraId="7937D894" w14:textId="77777777" w:rsidR="006116F3" w:rsidRPr="0064006C" w:rsidRDefault="006116F3" w:rsidP="0001141C">
            <w:pPr>
              <w:rPr>
                <w:b/>
                <w:bCs/>
                <w:sz w:val="20"/>
                <w:szCs w:val="20"/>
              </w:rPr>
            </w:pPr>
          </w:p>
        </w:tc>
        <w:tc>
          <w:tcPr>
            <w:tcW w:w="1210" w:type="pct"/>
            <w:vMerge/>
            <w:vAlign w:val="center"/>
          </w:tcPr>
          <w:p w14:paraId="566CFCDD" w14:textId="77777777" w:rsidR="006116F3" w:rsidRPr="0064006C" w:rsidRDefault="006116F3" w:rsidP="0001141C">
            <w:pPr>
              <w:rPr>
                <w:b/>
                <w:bCs/>
                <w:sz w:val="20"/>
                <w:szCs w:val="20"/>
              </w:rPr>
            </w:pPr>
          </w:p>
        </w:tc>
      </w:tr>
      <w:tr w:rsidR="006116F3" w:rsidRPr="0064006C" w14:paraId="1DD2435D" w14:textId="77777777" w:rsidTr="006116F3">
        <w:tc>
          <w:tcPr>
            <w:tcW w:w="452" w:type="pct"/>
          </w:tcPr>
          <w:p w14:paraId="08D65CA2" w14:textId="217FFFC9" w:rsidR="006116F3" w:rsidRPr="0064006C" w:rsidRDefault="00B235B9" w:rsidP="0001141C">
            <w:pPr>
              <w:rPr>
                <w:sz w:val="20"/>
                <w:szCs w:val="20"/>
              </w:rPr>
            </w:pPr>
            <w:r w:rsidRPr="0064006C">
              <w:rPr>
                <w:sz w:val="20"/>
                <w:szCs w:val="20"/>
              </w:rPr>
              <w:t>1</w:t>
            </w:r>
          </w:p>
        </w:tc>
        <w:tc>
          <w:tcPr>
            <w:tcW w:w="1063" w:type="pct"/>
          </w:tcPr>
          <w:p w14:paraId="22AC64D5" w14:textId="77777777" w:rsidR="006116F3" w:rsidRPr="0064006C" w:rsidRDefault="006116F3" w:rsidP="0001141C">
            <w:pPr>
              <w:rPr>
                <w:sz w:val="20"/>
                <w:szCs w:val="20"/>
              </w:rPr>
            </w:pPr>
            <w:r w:rsidRPr="0064006C">
              <w:rPr>
                <w:sz w:val="20"/>
                <w:szCs w:val="20"/>
              </w:rPr>
              <w:t>Кладбище</w:t>
            </w:r>
          </w:p>
        </w:tc>
        <w:tc>
          <w:tcPr>
            <w:tcW w:w="2275" w:type="pct"/>
          </w:tcPr>
          <w:p w14:paraId="4AA4F8C6" w14:textId="423EA7F7" w:rsidR="006116F3" w:rsidRPr="0064006C" w:rsidRDefault="00B235B9" w:rsidP="0001141C">
            <w:pPr>
              <w:rPr>
                <w:sz w:val="20"/>
                <w:szCs w:val="20"/>
              </w:rPr>
            </w:pPr>
            <w:r w:rsidRPr="0064006C">
              <w:rPr>
                <w:sz w:val="20"/>
                <w:szCs w:val="20"/>
              </w:rPr>
              <w:t xml:space="preserve">ЗУ 36:09:0102001:166, </w:t>
            </w:r>
            <w:proofErr w:type="spellStart"/>
            <w:r w:rsidRPr="0064006C">
              <w:rPr>
                <w:sz w:val="20"/>
                <w:szCs w:val="20"/>
              </w:rPr>
              <w:t>пгт</w:t>
            </w:r>
            <w:proofErr w:type="spellEnd"/>
            <w:r w:rsidRPr="0064006C">
              <w:rPr>
                <w:sz w:val="20"/>
                <w:szCs w:val="20"/>
              </w:rPr>
              <w:t xml:space="preserve"> Грибановский, восточная часть кадастрового квартала 36:09:0102001</w:t>
            </w:r>
          </w:p>
        </w:tc>
        <w:tc>
          <w:tcPr>
            <w:tcW w:w="1210" w:type="pct"/>
          </w:tcPr>
          <w:p w14:paraId="1C2ED1E6" w14:textId="0BAE871F" w:rsidR="006116F3" w:rsidRPr="0064006C" w:rsidRDefault="00B235B9" w:rsidP="0001141C">
            <w:pPr>
              <w:rPr>
                <w:sz w:val="20"/>
                <w:szCs w:val="20"/>
              </w:rPr>
            </w:pPr>
            <w:r w:rsidRPr="0064006C">
              <w:rPr>
                <w:sz w:val="20"/>
                <w:szCs w:val="20"/>
              </w:rPr>
              <w:t>5,81</w:t>
            </w:r>
          </w:p>
        </w:tc>
      </w:tr>
      <w:tr w:rsidR="006116F3" w:rsidRPr="0064006C" w14:paraId="450E9170" w14:textId="77777777" w:rsidTr="006116F3">
        <w:tc>
          <w:tcPr>
            <w:tcW w:w="452" w:type="pct"/>
          </w:tcPr>
          <w:p w14:paraId="266EFBD6" w14:textId="46848DD9" w:rsidR="006116F3" w:rsidRPr="0064006C" w:rsidRDefault="00B235B9" w:rsidP="0001141C">
            <w:pPr>
              <w:rPr>
                <w:sz w:val="20"/>
                <w:szCs w:val="20"/>
              </w:rPr>
            </w:pPr>
            <w:r w:rsidRPr="0064006C">
              <w:rPr>
                <w:sz w:val="20"/>
                <w:szCs w:val="20"/>
              </w:rPr>
              <w:t>2</w:t>
            </w:r>
          </w:p>
        </w:tc>
        <w:tc>
          <w:tcPr>
            <w:tcW w:w="1063" w:type="pct"/>
          </w:tcPr>
          <w:p w14:paraId="0AC00B4D" w14:textId="77777777" w:rsidR="006116F3" w:rsidRPr="0064006C" w:rsidRDefault="006116F3" w:rsidP="0001141C">
            <w:pPr>
              <w:rPr>
                <w:sz w:val="20"/>
                <w:szCs w:val="20"/>
              </w:rPr>
            </w:pPr>
            <w:r w:rsidRPr="0064006C">
              <w:rPr>
                <w:sz w:val="20"/>
                <w:szCs w:val="20"/>
              </w:rPr>
              <w:t>Кладбище</w:t>
            </w:r>
          </w:p>
        </w:tc>
        <w:tc>
          <w:tcPr>
            <w:tcW w:w="2275" w:type="pct"/>
          </w:tcPr>
          <w:p w14:paraId="047E3230" w14:textId="75A0B7B2" w:rsidR="006116F3" w:rsidRPr="0064006C" w:rsidRDefault="00B235B9" w:rsidP="0001141C">
            <w:pPr>
              <w:rPr>
                <w:sz w:val="20"/>
                <w:szCs w:val="20"/>
              </w:rPr>
            </w:pPr>
            <w:proofErr w:type="spellStart"/>
            <w:r w:rsidRPr="0064006C">
              <w:rPr>
                <w:sz w:val="20"/>
                <w:szCs w:val="20"/>
              </w:rPr>
              <w:t>пгт</w:t>
            </w:r>
            <w:proofErr w:type="spellEnd"/>
            <w:r w:rsidRPr="0064006C">
              <w:rPr>
                <w:sz w:val="20"/>
                <w:szCs w:val="20"/>
              </w:rPr>
              <w:t xml:space="preserve"> Грибановский, юго-западная часть кадастрового квартала 36:09:0102004</w:t>
            </w:r>
          </w:p>
        </w:tc>
        <w:tc>
          <w:tcPr>
            <w:tcW w:w="1210" w:type="pct"/>
          </w:tcPr>
          <w:p w14:paraId="7ED05610" w14:textId="509D2341" w:rsidR="006116F3" w:rsidRPr="0064006C" w:rsidRDefault="00B235B9" w:rsidP="0001141C">
            <w:pPr>
              <w:rPr>
                <w:sz w:val="20"/>
                <w:szCs w:val="20"/>
              </w:rPr>
            </w:pPr>
            <w:r w:rsidRPr="0064006C">
              <w:rPr>
                <w:sz w:val="20"/>
                <w:szCs w:val="20"/>
              </w:rPr>
              <w:t>4,91</w:t>
            </w:r>
          </w:p>
        </w:tc>
      </w:tr>
      <w:tr w:rsidR="006116F3" w:rsidRPr="0064006C" w14:paraId="49933B58" w14:textId="77777777" w:rsidTr="006116F3">
        <w:tc>
          <w:tcPr>
            <w:tcW w:w="452" w:type="pct"/>
          </w:tcPr>
          <w:p w14:paraId="5AEE4A0E" w14:textId="664290C7" w:rsidR="006116F3" w:rsidRPr="0064006C" w:rsidRDefault="00B235B9" w:rsidP="0001141C">
            <w:pPr>
              <w:rPr>
                <w:sz w:val="20"/>
                <w:szCs w:val="20"/>
              </w:rPr>
            </w:pPr>
            <w:r w:rsidRPr="0064006C">
              <w:rPr>
                <w:sz w:val="20"/>
                <w:szCs w:val="20"/>
              </w:rPr>
              <w:t>3</w:t>
            </w:r>
          </w:p>
        </w:tc>
        <w:tc>
          <w:tcPr>
            <w:tcW w:w="1063" w:type="pct"/>
          </w:tcPr>
          <w:p w14:paraId="029BE929" w14:textId="77777777" w:rsidR="006116F3" w:rsidRPr="0064006C" w:rsidRDefault="006116F3" w:rsidP="0001141C">
            <w:pPr>
              <w:rPr>
                <w:sz w:val="20"/>
                <w:szCs w:val="20"/>
              </w:rPr>
            </w:pPr>
            <w:r w:rsidRPr="0064006C">
              <w:rPr>
                <w:sz w:val="20"/>
                <w:szCs w:val="20"/>
              </w:rPr>
              <w:t>Кладбище</w:t>
            </w:r>
          </w:p>
        </w:tc>
        <w:tc>
          <w:tcPr>
            <w:tcW w:w="2275" w:type="pct"/>
          </w:tcPr>
          <w:p w14:paraId="324C76DA" w14:textId="00293BAF" w:rsidR="006116F3" w:rsidRPr="0064006C" w:rsidRDefault="00B235B9" w:rsidP="0001141C">
            <w:pPr>
              <w:rPr>
                <w:sz w:val="20"/>
                <w:szCs w:val="20"/>
              </w:rPr>
            </w:pPr>
            <w:r w:rsidRPr="0064006C">
              <w:rPr>
                <w:sz w:val="20"/>
                <w:szCs w:val="20"/>
              </w:rPr>
              <w:t xml:space="preserve">В 500 м южнее </w:t>
            </w:r>
            <w:proofErr w:type="spellStart"/>
            <w:r w:rsidRPr="0064006C">
              <w:rPr>
                <w:sz w:val="20"/>
                <w:szCs w:val="20"/>
              </w:rPr>
              <w:t>пгт</w:t>
            </w:r>
            <w:proofErr w:type="spellEnd"/>
            <w:r w:rsidRPr="0064006C">
              <w:rPr>
                <w:sz w:val="20"/>
                <w:szCs w:val="20"/>
              </w:rPr>
              <w:t xml:space="preserve"> Грибановский, район Маяк</w:t>
            </w:r>
          </w:p>
        </w:tc>
        <w:tc>
          <w:tcPr>
            <w:tcW w:w="1210" w:type="pct"/>
          </w:tcPr>
          <w:p w14:paraId="416E1D1D" w14:textId="5CA5D7E4" w:rsidR="006116F3" w:rsidRPr="0064006C" w:rsidRDefault="00B235B9" w:rsidP="0001141C">
            <w:pPr>
              <w:rPr>
                <w:sz w:val="20"/>
                <w:szCs w:val="20"/>
              </w:rPr>
            </w:pPr>
            <w:r w:rsidRPr="0064006C">
              <w:rPr>
                <w:sz w:val="20"/>
                <w:szCs w:val="20"/>
              </w:rPr>
              <w:t>0,21</w:t>
            </w:r>
          </w:p>
        </w:tc>
      </w:tr>
    </w:tbl>
    <w:p w14:paraId="4EC14E56" w14:textId="77777777" w:rsidR="002645B7" w:rsidRPr="0064006C" w:rsidRDefault="002645B7" w:rsidP="002645B7">
      <w:pPr>
        <w:jc w:val="center"/>
        <w:rPr>
          <w:b/>
          <w:i/>
        </w:rPr>
      </w:pPr>
    </w:p>
    <w:p w14:paraId="36633E73" w14:textId="01319D20" w:rsidR="002645B7" w:rsidRPr="0064006C" w:rsidRDefault="002645B7" w:rsidP="002645B7">
      <w:pPr>
        <w:jc w:val="center"/>
        <w:rPr>
          <w:b/>
          <w:i/>
          <w:color w:val="0070C0"/>
        </w:rPr>
      </w:pPr>
      <w:r w:rsidRPr="0064006C">
        <w:rPr>
          <w:b/>
          <w:i/>
          <w:color w:val="0070C0"/>
        </w:rPr>
        <w:t>Места вывоза биологических отходов</w:t>
      </w:r>
      <w:r w:rsidR="00D20E16" w:rsidRPr="0064006C">
        <w:rPr>
          <w:b/>
          <w:i/>
          <w:color w:val="0070C0"/>
        </w:rPr>
        <w:t xml:space="preserve"> </w:t>
      </w:r>
    </w:p>
    <w:p w14:paraId="185F99F8" w14:textId="6F610DB2" w:rsidR="002645B7" w:rsidRPr="0064006C" w:rsidRDefault="002645B7" w:rsidP="002645B7">
      <w:pPr>
        <w:ind w:firstLine="567"/>
        <w:rPr>
          <w:color w:val="0070C0"/>
        </w:rPr>
      </w:pPr>
      <w:r w:rsidRPr="0064006C">
        <w:rPr>
          <w:color w:val="0070C0"/>
        </w:rPr>
        <w:t xml:space="preserve">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w:t>
      </w:r>
      <w:proofErr w:type="spellStart"/>
      <w:r w:rsidRPr="0064006C">
        <w:rPr>
          <w:color w:val="0070C0"/>
        </w:rPr>
        <w:t>ветсанутильзавод</w:t>
      </w:r>
      <w:proofErr w:type="spellEnd"/>
      <w:r w:rsidRPr="0064006C">
        <w:rPr>
          <w:color w:val="0070C0"/>
        </w:rPr>
        <w:t xml:space="preserve"> или утилизированы путём сжигания. На территории Грибановского городского поселения отсутствуют места размещения биологических отходов (трупов животных). Свободные территории для размещения скотомогильников отсутствуют. Строительство новых скотомогильников настоящим проектом не предусматриваются.</w:t>
      </w:r>
    </w:p>
    <w:p w14:paraId="0615866D" w14:textId="267827AC" w:rsidR="007569FB" w:rsidRPr="0064006C" w:rsidRDefault="0055594C" w:rsidP="0055594C">
      <w:pPr>
        <w:pStyle w:val="20"/>
        <w:ind w:left="360"/>
        <w:rPr>
          <w:i w:val="0"/>
          <w:iCs w:val="0"/>
        </w:rPr>
      </w:pPr>
      <w:bookmarkStart w:id="108" w:name="_Toc187401755"/>
      <w:r w:rsidRPr="0064006C">
        <w:rPr>
          <w:i w:val="0"/>
          <w:iCs w:val="0"/>
        </w:rPr>
        <w:t xml:space="preserve">2.3 </w:t>
      </w:r>
      <w:r w:rsidR="007569FB" w:rsidRPr="0064006C">
        <w:rPr>
          <w:i w:val="0"/>
          <w:iCs w:val="0"/>
        </w:rPr>
        <w:t>Выводы</w:t>
      </w:r>
      <w:bookmarkEnd w:id="108"/>
    </w:p>
    <w:p w14:paraId="03A41DAE" w14:textId="711AE76B" w:rsidR="002F0248" w:rsidRPr="0064006C" w:rsidRDefault="002F0248" w:rsidP="00007349">
      <w:pPr>
        <w:pStyle w:val="a2"/>
        <w:rPr>
          <w:lang w:val="ru-RU"/>
        </w:rPr>
      </w:pPr>
      <w:r w:rsidRPr="0064006C">
        <w:rPr>
          <w:lang w:val="ru-RU"/>
        </w:rPr>
        <w:t xml:space="preserve">1. </w:t>
      </w:r>
      <w:r w:rsidR="00082330" w:rsidRPr="0064006C">
        <w:rPr>
          <w:lang w:val="ru-RU"/>
        </w:rPr>
        <w:t xml:space="preserve">Территория </w:t>
      </w:r>
      <w:r w:rsidR="00DC1F1C" w:rsidRPr="0064006C">
        <w:rPr>
          <w:lang w:val="ru-RU"/>
        </w:rPr>
        <w:t>городского поселения</w:t>
      </w:r>
      <w:r w:rsidR="00C37F4D" w:rsidRPr="0064006C">
        <w:rPr>
          <w:lang w:val="ru-RU"/>
        </w:rPr>
        <w:t xml:space="preserve"> состоит из </w:t>
      </w:r>
      <w:r w:rsidR="00DC1F1C" w:rsidRPr="0064006C">
        <w:rPr>
          <w:lang w:val="ru-RU"/>
        </w:rPr>
        <w:t>2</w:t>
      </w:r>
      <w:r w:rsidR="00C37F4D" w:rsidRPr="0064006C">
        <w:rPr>
          <w:lang w:val="ru-RU"/>
        </w:rPr>
        <w:t xml:space="preserve"> населенных пунктов</w:t>
      </w:r>
      <w:r w:rsidR="00DC1F1C" w:rsidRPr="0064006C">
        <w:rPr>
          <w:lang w:val="ru-RU"/>
        </w:rPr>
        <w:t xml:space="preserve">. </w:t>
      </w:r>
      <w:r w:rsidR="00C37F4D" w:rsidRPr="0064006C">
        <w:rPr>
          <w:lang w:val="ru-RU"/>
        </w:rPr>
        <w:t>Основная</w:t>
      </w:r>
      <w:r w:rsidRPr="0064006C">
        <w:rPr>
          <w:lang w:val="ru-RU"/>
        </w:rPr>
        <w:t xml:space="preserve"> часть населения проживает </w:t>
      </w:r>
      <w:r w:rsidR="00A45BF3" w:rsidRPr="0064006C">
        <w:rPr>
          <w:lang w:val="ru-RU"/>
        </w:rPr>
        <w:t xml:space="preserve">в </w:t>
      </w:r>
      <w:r w:rsidRPr="0064006C">
        <w:rPr>
          <w:lang w:val="ru-RU"/>
        </w:rPr>
        <w:t xml:space="preserve">административном центре поселения – </w:t>
      </w:r>
      <w:proofErr w:type="spellStart"/>
      <w:r w:rsidR="00DC1F1C" w:rsidRPr="0064006C">
        <w:rPr>
          <w:lang w:val="ru-RU"/>
        </w:rPr>
        <w:t>пг</w:t>
      </w:r>
      <w:r w:rsidR="006116F3" w:rsidRPr="0064006C">
        <w:rPr>
          <w:lang w:val="ru-RU"/>
        </w:rPr>
        <w:t>г</w:t>
      </w:r>
      <w:proofErr w:type="spellEnd"/>
      <w:r w:rsidR="006116F3" w:rsidRPr="0064006C">
        <w:rPr>
          <w:lang w:val="ru-RU"/>
        </w:rPr>
        <w:t xml:space="preserve">. </w:t>
      </w:r>
      <w:r w:rsidR="00DC1F1C" w:rsidRPr="0064006C">
        <w:rPr>
          <w:lang w:val="ru-RU"/>
        </w:rPr>
        <w:t>Грибановский</w:t>
      </w:r>
      <w:r w:rsidRPr="0064006C">
        <w:rPr>
          <w:lang w:val="ru-RU"/>
        </w:rPr>
        <w:t>.</w:t>
      </w:r>
    </w:p>
    <w:p w14:paraId="3E59C2B2" w14:textId="45E2A839" w:rsidR="00805F9D" w:rsidRPr="0064006C" w:rsidRDefault="007569FB" w:rsidP="00805F9D">
      <w:pPr>
        <w:pStyle w:val="a2"/>
        <w:rPr>
          <w:lang w:val="ru-RU"/>
        </w:rPr>
      </w:pPr>
      <w:r w:rsidRPr="0064006C">
        <w:rPr>
          <w:lang w:val="ru-RU"/>
        </w:rPr>
        <w:t xml:space="preserve">2. Основная градостроительная деятельность развивается в </w:t>
      </w:r>
      <w:proofErr w:type="spellStart"/>
      <w:r w:rsidR="00805F9D" w:rsidRPr="0064006C">
        <w:rPr>
          <w:lang w:val="ru-RU"/>
        </w:rPr>
        <w:t>пг</w:t>
      </w:r>
      <w:r w:rsidR="006116F3" w:rsidRPr="0064006C">
        <w:rPr>
          <w:lang w:val="ru-RU"/>
        </w:rPr>
        <w:t>г</w:t>
      </w:r>
      <w:proofErr w:type="spellEnd"/>
      <w:r w:rsidR="006116F3" w:rsidRPr="0064006C">
        <w:rPr>
          <w:lang w:val="ru-RU"/>
        </w:rPr>
        <w:t xml:space="preserve">. </w:t>
      </w:r>
      <w:r w:rsidR="00805F9D" w:rsidRPr="0064006C">
        <w:rPr>
          <w:lang w:val="ru-RU"/>
        </w:rPr>
        <w:t>Грибановский</w:t>
      </w:r>
      <w:r w:rsidR="00082330" w:rsidRPr="0064006C">
        <w:rPr>
          <w:lang w:val="ru-RU"/>
        </w:rPr>
        <w:t xml:space="preserve">, основной экономический потенциал представлен </w:t>
      </w:r>
      <w:r w:rsidR="00805F9D" w:rsidRPr="0064006C">
        <w:rPr>
          <w:lang w:val="ru-RU"/>
        </w:rPr>
        <w:t>ООО «Грибановский сахарный завод</w:t>
      </w:r>
      <w:r w:rsidR="00873A23" w:rsidRPr="0064006C">
        <w:rPr>
          <w:lang w:val="ru-RU"/>
        </w:rPr>
        <w:t xml:space="preserve">», </w:t>
      </w:r>
      <w:r w:rsidR="00805F9D" w:rsidRPr="0064006C">
        <w:rPr>
          <w:lang w:val="ru-RU"/>
        </w:rPr>
        <w:t>ООО «Грибановский машиностроительный завод</w:t>
      </w:r>
      <w:r w:rsidR="00873A23" w:rsidRPr="0064006C">
        <w:rPr>
          <w:lang w:val="ru-RU"/>
        </w:rPr>
        <w:t xml:space="preserve">», </w:t>
      </w:r>
      <w:r w:rsidR="00805F9D" w:rsidRPr="0064006C">
        <w:rPr>
          <w:lang w:val="ru-RU"/>
        </w:rPr>
        <w:t>ООО «</w:t>
      </w:r>
      <w:proofErr w:type="spellStart"/>
      <w:r w:rsidR="00805F9D" w:rsidRPr="0064006C">
        <w:rPr>
          <w:lang w:val="ru-RU"/>
        </w:rPr>
        <w:t>Воронежсахар</w:t>
      </w:r>
      <w:proofErr w:type="spellEnd"/>
      <w:r w:rsidR="00873A23" w:rsidRPr="0064006C">
        <w:rPr>
          <w:lang w:val="ru-RU"/>
        </w:rPr>
        <w:t>»</w:t>
      </w:r>
      <w:r w:rsidR="00805F9D" w:rsidRPr="0064006C">
        <w:rPr>
          <w:lang w:val="ru-RU"/>
        </w:rPr>
        <w:t>, ООО «Грибановский хлебозавод»</w:t>
      </w:r>
      <w:r w:rsidR="00873A23" w:rsidRPr="0064006C">
        <w:rPr>
          <w:lang w:val="ru-RU"/>
        </w:rPr>
        <w:t>.</w:t>
      </w:r>
    </w:p>
    <w:p w14:paraId="1A31E0E2" w14:textId="77777777" w:rsidR="007569FB" w:rsidRPr="0064006C" w:rsidRDefault="007569FB" w:rsidP="007569FB">
      <w:pPr>
        <w:pStyle w:val="a2"/>
        <w:rPr>
          <w:lang w:val="ru-RU"/>
        </w:rPr>
      </w:pPr>
      <w:r w:rsidRPr="0064006C">
        <w:rPr>
          <w:lang w:val="ru-RU"/>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14:paraId="068CF10E" w14:textId="7291FD08" w:rsidR="007569FB" w:rsidRPr="0064006C" w:rsidRDefault="007569FB" w:rsidP="007569FB">
      <w:pPr>
        <w:pStyle w:val="a2"/>
        <w:rPr>
          <w:lang w:val="ru-RU"/>
        </w:rPr>
      </w:pPr>
      <w:r w:rsidRPr="0064006C">
        <w:rPr>
          <w:lang w:val="ru-RU"/>
        </w:rPr>
        <w:lastRenderedPageBreak/>
        <w:t xml:space="preserve">4. Хозяйственная деятельность на территории поселения сосредоточена в </w:t>
      </w:r>
      <w:proofErr w:type="spellStart"/>
      <w:r w:rsidR="0095323F" w:rsidRPr="0064006C">
        <w:rPr>
          <w:lang w:val="ru-RU"/>
        </w:rPr>
        <w:t>пгт</w:t>
      </w:r>
      <w:proofErr w:type="spellEnd"/>
      <w:r w:rsidR="0095323F" w:rsidRPr="0064006C">
        <w:rPr>
          <w:lang w:val="ru-RU"/>
        </w:rPr>
        <w:t>. Грибановский</w:t>
      </w:r>
      <w:r w:rsidR="00A22D44" w:rsidRPr="0064006C">
        <w:rPr>
          <w:lang w:val="ru-RU"/>
        </w:rPr>
        <w:t>,</w:t>
      </w:r>
      <w:r w:rsidR="00007349" w:rsidRPr="0064006C">
        <w:rPr>
          <w:lang w:val="ru-RU"/>
        </w:rPr>
        <w:t xml:space="preserve"> </w:t>
      </w:r>
      <w:r w:rsidRPr="0064006C">
        <w:rPr>
          <w:lang w:val="ru-RU"/>
        </w:rPr>
        <w:t>а также на</w:t>
      </w:r>
      <w:r w:rsidR="00F71FC5" w:rsidRPr="0064006C">
        <w:rPr>
          <w:lang w:val="ru-RU"/>
        </w:rPr>
        <w:t xml:space="preserve"> прилегающей</w:t>
      </w:r>
      <w:r w:rsidR="000D19D8" w:rsidRPr="0064006C">
        <w:rPr>
          <w:lang w:val="ru-RU"/>
        </w:rPr>
        <w:t xml:space="preserve"> к н</w:t>
      </w:r>
      <w:r w:rsidR="008311BC" w:rsidRPr="0064006C">
        <w:rPr>
          <w:lang w:val="ru-RU"/>
        </w:rPr>
        <w:t>е</w:t>
      </w:r>
      <w:r w:rsidR="00B774F1" w:rsidRPr="0064006C">
        <w:rPr>
          <w:lang w:val="ru-RU"/>
        </w:rPr>
        <w:t>м</w:t>
      </w:r>
      <w:r w:rsidR="00873A23" w:rsidRPr="0064006C">
        <w:rPr>
          <w:lang w:val="ru-RU"/>
        </w:rPr>
        <w:t>у</w:t>
      </w:r>
      <w:r w:rsidR="000D19D8" w:rsidRPr="0064006C">
        <w:rPr>
          <w:lang w:val="ru-RU"/>
        </w:rPr>
        <w:t xml:space="preserve"> территории.</w:t>
      </w:r>
    </w:p>
    <w:p w14:paraId="68086D57" w14:textId="7EFE6448" w:rsidR="007569FB" w:rsidRPr="0064006C" w:rsidRDefault="007569FB" w:rsidP="007569FB">
      <w:pPr>
        <w:pStyle w:val="a2"/>
        <w:rPr>
          <w:lang w:val="ru-RU"/>
        </w:rPr>
      </w:pPr>
      <w:r w:rsidRPr="0064006C">
        <w:rPr>
          <w:lang w:val="ru-RU"/>
        </w:rPr>
        <w:t xml:space="preserve">5. На территории поселения размещаются объекты </w:t>
      </w:r>
      <w:r w:rsidR="00D378CF" w:rsidRPr="0064006C">
        <w:rPr>
          <w:lang w:val="ru-RU"/>
        </w:rPr>
        <w:t xml:space="preserve">социальной, транспортной и инженерной </w:t>
      </w:r>
      <w:r w:rsidRPr="0064006C">
        <w:rPr>
          <w:lang w:val="ru-RU"/>
        </w:rPr>
        <w:t xml:space="preserve">инфраструктуры </w:t>
      </w:r>
      <w:r w:rsidR="00DC1F1C" w:rsidRPr="0064006C">
        <w:rPr>
          <w:lang w:val="ru-RU"/>
        </w:rPr>
        <w:t xml:space="preserve">федерального, </w:t>
      </w:r>
      <w:r w:rsidRPr="0064006C">
        <w:rPr>
          <w:lang w:val="ru-RU"/>
        </w:rPr>
        <w:t>регионального</w:t>
      </w:r>
      <w:r w:rsidR="00D378CF" w:rsidRPr="0064006C">
        <w:rPr>
          <w:lang w:val="ru-RU"/>
        </w:rPr>
        <w:t xml:space="preserve"> значения, местного значения муниципального района и</w:t>
      </w:r>
      <w:r w:rsidR="00B06438" w:rsidRPr="0064006C">
        <w:rPr>
          <w:lang w:val="ru-RU"/>
        </w:rPr>
        <w:t xml:space="preserve"> </w:t>
      </w:r>
      <w:r w:rsidR="00D378CF" w:rsidRPr="0064006C">
        <w:rPr>
          <w:lang w:val="ru-RU"/>
        </w:rPr>
        <w:t>местного</w:t>
      </w:r>
      <w:r w:rsidRPr="0064006C">
        <w:rPr>
          <w:lang w:val="ru-RU"/>
        </w:rPr>
        <w:t xml:space="preserve"> значения</w:t>
      </w:r>
      <w:r w:rsidR="00D378CF" w:rsidRPr="0064006C">
        <w:rPr>
          <w:lang w:val="ru-RU"/>
        </w:rPr>
        <w:t xml:space="preserve"> </w:t>
      </w:r>
      <w:r w:rsidR="00873A23" w:rsidRPr="0064006C">
        <w:rPr>
          <w:lang w:val="ru-RU"/>
        </w:rPr>
        <w:t>городского</w:t>
      </w:r>
      <w:r w:rsidR="00D378CF" w:rsidRPr="0064006C">
        <w:rPr>
          <w:lang w:val="ru-RU"/>
        </w:rPr>
        <w:t xml:space="preserve"> поселения</w:t>
      </w:r>
      <w:r w:rsidRPr="0064006C">
        <w:rPr>
          <w:lang w:val="ru-RU"/>
        </w:rPr>
        <w:t>.</w:t>
      </w:r>
    </w:p>
    <w:p w14:paraId="265798D8" w14:textId="77777777" w:rsidR="00D378CF" w:rsidRPr="0064006C" w:rsidRDefault="00D378CF" w:rsidP="00D378CF">
      <w:pPr>
        <w:pStyle w:val="a2"/>
        <w:rPr>
          <w:lang w:val="ru-RU"/>
        </w:rPr>
      </w:pPr>
      <w:r w:rsidRPr="0064006C">
        <w:rPr>
          <w:lang w:val="ru-RU"/>
        </w:rPr>
        <w:t>6. Установление зон с особыми условиями использования территории осуществляется в соответствии с действующим законодательством.</w:t>
      </w:r>
    </w:p>
    <w:p w14:paraId="098F6213" w14:textId="230168C3" w:rsidR="00CD6289" w:rsidRPr="0064006C" w:rsidRDefault="00D378CF" w:rsidP="000D651C">
      <w:pPr>
        <w:pStyle w:val="a2"/>
        <w:rPr>
          <w:sz w:val="28"/>
          <w:lang w:val="ru-RU"/>
        </w:rPr>
      </w:pPr>
      <w:r w:rsidRPr="0064006C">
        <w:rPr>
          <w:lang w:val="ru-RU"/>
        </w:rPr>
        <w:t>7</w:t>
      </w:r>
      <w:r w:rsidR="007569FB" w:rsidRPr="0064006C">
        <w:rPr>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A22D44" w:rsidRPr="0064006C">
        <w:rPr>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 </w:t>
      </w:r>
      <w:r w:rsidR="00B06438" w:rsidRPr="0064006C">
        <w:rPr>
          <w:lang w:val="ru-RU"/>
        </w:rPr>
        <w:t xml:space="preserve"> </w:t>
      </w:r>
      <w:r w:rsidR="007569FB" w:rsidRPr="0064006C">
        <w:rPr>
          <w:lang w:val="ru-RU"/>
        </w:rPr>
        <w:t xml:space="preserve">не соответствует современным требованиям. </w:t>
      </w:r>
      <w:r w:rsidR="00CD6289" w:rsidRPr="0064006C">
        <w:rPr>
          <w:sz w:val="28"/>
          <w:lang w:val="ru-RU"/>
        </w:rPr>
        <w:br w:type="page"/>
      </w:r>
    </w:p>
    <w:p w14:paraId="5CB230F1" w14:textId="25F371C7" w:rsidR="008C6D4D" w:rsidRPr="0064006C" w:rsidRDefault="00E26DBF" w:rsidP="00E26DBF">
      <w:pPr>
        <w:pStyle w:val="1"/>
        <w:ind w:left="360"/>
        <w:rPr>
          <w:shd w:val="clear" w:color="auto" w:fill="FFFFFF"/>
        </w:rPr>
      </w:pPr>
      <w:bookmarkStart w:id="109" w:name="_Toc187401756"/>
      <w:r w:rsidRPr="0064006C">
        <w:rPr>
          <w:shd w:val="clear" w:color="auto" w:fill="FFFFFF"/>
        </w:rPr>
        <w:lastRenderedPageBreak/>
        <w:t xml:space="preserve">3. </w:t>
      </w:r>
      <w:bookmarkStart w:id="110" w:name="_Hlk182997954"/>
      <w:r w:rsidR="00A5122F" w:rsidRPr="0064006C">
        <w:rPr>
          <w:shd w:val="clear" w:color="auto" w:fill="FFFFFF"/>
        </w:rPr>
        <w:t>Оценка</w:t>
      </w:r>
      <w:r w:rsidR="00CD6289" w:rsidRPr="0064006C">
        <w:rPr>
          <w:shd w:val="clear" w:color="auto" w:fill="FFFFFF"/>
        </w:rPr>
        <w:t xml:space="preserve"> возможного влияния планируемых для размещения объектов мест</w:t>
      </w:r>
      <w:r w:rsidR="00A5122F" w:rsidRPr="0064006C">
        <w:rPr>
          <w:shd w:val="clear" w:color="auto" w:fill="FFFFFF"/>
        </w:rPr>
        <w:t>ного значения поселения</w:t>
      </w:r>
      <w:r w:rsidR="00D20E16" w:rsidRPr="0064006C">
        <w:rPr>
          <w:shd w:val="clear" w:color="auto" w:fill="FFFFFF"/>
        </w:rPr>
        <w:t xml:space="preserve"> </w:t>
      </w:r>
      <w:bookmarkEnd w:id="110"/>
      <w:r w:rsidR="0051495B" w:rsidRPr="0064006C">
        <w:rPr>
          <w:rFonts w:cs="Times New Roman"/>
          <w:caps w:val="0"/>
          <w:color w:val="0070C0"/>
          <w:szCs w:val="24"/>
        </w:rPr>
        <w:t>(с изменениями)</w:t>
      </w:r>
      <w:bookmarkEnd w:id="109"/>
    </w:p>
    <w:p w14:paraId="3B0C76AD" w14:textId="5454C106" w:rsidR="00480EA4" w:rsidRPr="0064006C" w:rsidRDefault="00EF0D33" w:rsidP="00EF0D33">
      <w:pPr>
        <w:pStyle w:val="a2"/>
        <w:rPr>
          <w:lang w:val="ru-RU"/>
        </w:rPr>
      </w:pPr>
      <w:r w:rsidRPr="0064006C">
        <w:rPr>
          <w:lang w:val="ru-RU"/>
        </w:rPr>
        <w:t xml:space="preserve">На территории </w:t>
      </w:r>
      <w:r w:rsidR="00D17FA1" w:rsidRPr="0064006C">
        <w:rPr>
          <w:lang w:val="ru-RU"/>
        </w:rPr>
        <w:t>Грибановского</w:t>
      </w:r>
      <w:r w:rsidR="00440863" w:rsidRPr="0064006C">
        <w:rPr>
          <w:lang w:val="ru-RU"/>
        </w:rPr>
        <w:t xml:space="preserve"> городского поселения </w:t>
      </w:r>
      <w:r w:rsidRPr="0064006C">
        <w:rPr>
          <w:lang w:val="ru-RU"/>
        </w:rPr>
        <w:t>планиру</w:t>
      </w:r>
      <w:r w:rsidR="000D5B36" w:rsidRPr="0064006C">
        <w:rPr>
          <w:lang w:val="ru-RU"/>
        </w:rPr>
        <w:t>ю</w:t>
      </w:r>
      <w:r w:rsidRPr="0064006C">
        <w:rPr>
          <w:lang w:val="ru-RU"/>
        </w:rPr>
        <w:t xml:space="preserve">тся размещение </w:t>
      </w:r>
      <w:r w:rsidR="000D5B36" w:rsidRPr="0064006C">
        <w:rPr>
          <w:lang w:val="ru-RU"/>
        </w:rPr>
        <w:t xml:space="preserve">и реконструкция </w:t>
      </w:r>
      <w:r w:rsidR="00480EA4" w:rsidRPr="0064006C">
        <w:rPr>
          <w:lang w:val="ru-RU"/>
        </w:rPr>
        <w:t>следующих объектов</w:t>
      </w:r>
      <w:r w:rsidR="00B06438" w:rsidRPr="0064006C">
        <w:rPr>
          <w:lang w:val="ru-RU"/>
        </w:rPr>
        <w:t xml:space="preserve"> </w:t>
      </w:r>
      <w:r w:rsidRPr="0064006C">
        <w:rPr>
          <w:lang w:val="ru-RU"/>
        </w:rPr>
        <w:t>местного значения поселения</w:t>
      </w:r>
      <w:r w:rsidR="00480EA4" w:rsidRPr="0064006C">
        <w:rPr>
          <w:lang w:val="ru-RU"/>
        </w:rPr>
        <w:t>:</w:t>
      </w:r>
    </w:p>
    <w:p w14:paraId="4F306B59" w14:textId="0CD51B01" w:rsidR="00165CE9" w:rsidRPr="0064006C" w:rsidRDefault="00165CE9" w:rsidP="00D20E16">
      <w:pPr>
        <w:pStyle w:val="a2"/>
        <w:numPr>
          <w:ilvl w:val="0"/>
          <w:numId w:val="15"/>
        </w:numPr>
        <w:rPr>
          <w:lang w:val="ru-RU"/>
        </w:rPr>
      </w:pPr>
      <w:r w:rsidRPr="0064006C">
        <w:rPr>
          <w:lang w:val="ru-RU"/>
        </w:rPr>
        <w:t>Размещение очистных сооружений (КОС)</w:t>
      </w:r>
      <w:r w:rsidR="00403083" w:rsidRPr="0064006C">
        <w:rPr>
          <w:lang w:val="ru-RU"/>
        </w:rPr>
        <w:t xml:space="preserve">, </w:t>
      </w:r>
      <w:r w:rsidR="00D20E16" w:rsidRPr="0064006C">
        <w:rPr>
          <w:color w:val="0070C0"/>
          <w:lang w:val="ru-RU"/>
        </w:rPr>
        <w:t>максимальная мощность 2500 м3/</w:t>
      </w:r>
      <w:proofErr w:type="spellStart"/>
      <w:r w:rsidR="00D20E16" w:rsidRPr="0064006C">
        <w:rPr>
          <w:color w:val="0070C0"/>
          <w:lang w:val="ru-RU"/>
        </w:rPr>
        <w:t>сут</w:t>
      </w:r>
      <w:proofErr w:type="spellEnd"/>
      <w:r w:rsidR="00403083" w:rsidRPr="0064006C">
        <w:rPr>
          <w:lang w:val="ru-RU"/>
        </w:rPr>
        <w:t xml:space="preserve">, северная часть </w:t>
      </w:r>
      <w:proofErr w:type="spellStart"/>
      <w:r w:rsidR="00403083" w:rsidRPr="0064006C">
        <w:rPr>
          <w:lang w:val="ru-RU"/>
        </w:rPr>
        <w:t>пгт</w:t>
      </w:r>
      <w:proofErr w:type="spellEnd"/>
      <w:r w:rsidR="00403083" w:rsidRPr="0064006C">
        <w:rPr>
          <w:lang w:val="ru-RU"/>
        </w:rPr>
        <w:t>. Грибановский</w:t>
      </w:r>
      <w:r w:rsidRPr="0064006C">
        <w:rPr>
          <w:lang w:val="ru-RU"/>
        </w:rPr>
        <w:t>;</w:t>
      </w:r>
    </w:p>
    <w:p w14:paraId="6014F36E" w14:textId="4AB51F94" w:rsidR="008630E0" w:rsidRPr="0064006C" w:rsidRDefault="008630E0" w:rsidP="00467F94">
      <w:pPr>
        <w:pStyle w:val="a2"/>
        <w:numPr>
          <w:ilvl w:val="0"/>
          <w:numId w:val="15"/>
        </w:numPr>
        <w:rPr>
          <w:lang w:val="ru-RU"/>
        </w:rPr>
      </w:pPr>
      <w:r w:rsidRPr="0064006C">
        <w:rPr>
          <w:lang w:val="ru-RU"/>
        </w:rPr>
        <w:t xml:space="preserve">Размещение канализации </w:t>
      </w:r>
      <w:r w:rsidR="00DE11C4" w:rsidRPr="0064006C">
        <w:rPr>
          <w:lang w:val="ru-RU"/>
        </w:rPr>
        <w:t>напорной</w:t>
      </w:r>
      <w:r w:rsidRPr="0064006C">
        <w:rPr>
          <w:lang w:val="ru-RU"/>
        </w:rPr>
        <w:t xml:space="preserve"> протяженностью </w:t>
      </w:r>
      <w:r w:rsidR="00793D49" w:rsidRPr="0064006C">
        <w:rPr>
          <w:lang w:val="ru-RU"/>
        </w:rPr>
        <w:t>1024</w:t>
      </w:r>
      <w:r w:rsidR="00AC2F09" w:rsidRPr="0064006C">
        <w:rPr>
          <w:lang w:val="ru-RU"/>
        </w:rPr>
        <w:t xml:space="preserve"> </w:t>
      </w:r>
      <w:r w:rsidRPr="0064006C">
        <w:rPr>
          <w:lang w:val="ru-RU"/>
        </w:rPr>
        <w:t>м</w:t>
      </w:r>
      <w:r w:rsidR="00AC2F09" w:rsidRPr="0064006C">
        <w:rPr>
          <w:lang w:val="ru-RU"/>
        </w:rPr>
        <w:t xml:space="preserve">, </w:t>
      </w:r>
      <w:proofErr w:type="spellStart"/>
      <w:r w:rsidR="00AC2F09" w:rsidRPr="0064006C">
        <w:rPr>
          <w:lang w:val="ru-RU"/>
        </w:rPr>
        <w:t>пгт</w:t>
      </w:r>
      <w:proofErr w:type="spellEnd"/>
      <w:r w:rsidR="00AC2F09" w:rsidRPr="0064006C">
        <w:rPr>
          <w:lang w:val="ru-RU"/>
        </w:rPr>
        <w:t>. Грибановский</w:t>
      </w:r>
      <w:r w:rsidRPr="0064006C">
        <w:rPr>
          <w:lang w:val="ru-RU"/>
        </w:rPr>
        <w:t>;</w:t>
      </w:r>
    </w:p>
    <w:p w14:paraId="1ECBA38C" w14:textId="772C7459" w:rsidR="008630E0" w:rsidRPr="0064006C" w:rsidRDefault="008630E0" w:rsidP="008630E0">
      <w:pPr>
        <w:pStyle w:val="a2"/>
        <w:numPr>
          <w:ilvl w:val="0"/>
          <w:numId w:val="15"/>
        </w:numPr>
        <w:rPr>
          <w:lang w:val="ru-RU"/>
        </w:rPr>
      </w:pPr>
      <w:r w:rsidRPr="0064006C">
        <w:rPr>
          <w:lang w:val="ru-RU"/>
        </w:rPr>
        <w:t xml:space="preserve">Реконструкция водопровода протяженностью </w:t>
      </w:r>
      <w:r w:rsidR="00D20E16" w:rsidRPr="0064006C">
        <w:rPr>
          <w:color w:val="0070C0"/>
          <w:lang w:val="ru-RU"/>
        </w:rPr>
        <w:t>6300</w:t>
      </w:r>
      <w:r w:rsidRPr="0064006C">
        <w:rPr>
          <w:lang w:val="ru-RU"/>
        </w:rPr>
        <w:t xml:space="preserve"> м</w:t>
      </w:r>
      <w:r w:rsidR="00AE7D5E" w:rsidRPr="0064006C">
        <w:rPr>
          <w:lang w:val="ru-RU"/>
        </w:rPr>
        <w:t xml:space="preserve">, </w:t>
      </w:r>
      <w:proofErr w:type="spellStart"/>
      <w:r w:rsidR="00AE7D5E" w:rsidRPr="0064006C">
        <w:rPr>
          <w:lang w:val="ru-RU"/>
        </w:rPr>
        <w:t>пгт</w:t>
      </w:r>
      <w:proofErr w:type="spellEnd"/>
      <w:r w:rsidR="00AE7D5E" w:rsidRPr="0064006C">
        <w:rPr>
          <w:lang w:val="ru-RU"/>
        </w:rPr>
        <w:t>. Грибановский</w:t>
      </w:r>
      <w:r w:rsidRPr="0064006C">
        <w:rPr>
          <w:lang w:val="ru-RU"/>
        </w:rPr>
        <w:t>;</w:t>
      </w:r>
    </w:p>
    <w:p w14:paraId="6859C1D2" w14:textId="6E5F0203" w:rsidR="00165CE9" w:rsidRPr="0064006C" w:rsidRDefault="00165CE9" w:rsidP="00165CE9">
      <w:pPr>
        <w:ind w:firstLine="709"/>
      </w:pPr>
      <w:r w:rsidRPr="0064006C">
        <w:t>Реализация данных мероприятий позволит повысить уровень инженерной инфраструктуры, сохранить численность постоянного населения Грибановского городского поселения за счет повышения удовлетворенности жителей.</w:t>
      </w:r>
    </w:p>
    <w:p w14:paraId="2E611D50" w14:textId="77777777" w:rsidR="00B467DC" w:rsidRPr="0064006C" w:rsidRDefault="00B467DC" w:rsidP="00B467DC">
      <w:pPr>
        <w:pStyle w:val="a2"/>
        <w:spacing w:before="120"/>
        <w:jc w:val="right"/>
        <w:rPr>
          <w:rFonts w:eastAsiaTheme="minorHAnsi"/>
          <w:b/>
          <w:iCs/>
          <w:color w:val="000000"/>
          <w:lang w:val="ru-RU" w:eastAsia="en-US"/>
        </w:rPr>
        <w:sectPr w:rsidR="00B467DC" w:rsidRPr="0064006C" w:rsidSect="00647609">
          <w:footerReference w:type="default" r:id="rId36"/>
          <w:pgSz w:w="11906" w:h="16838"/>
          <w:pgMar w:top="1701" w:right="851" w:bottom="1134" w:left="1701" w:header="680" w:footer="680" w:gutter="0"/>
          <w:cols w:space="708"/>
          <w:docGrid w:linePitch="360"/>
        </w:sectPr>
      </w:pPr>
    </w:p>
    <w:p w14:paraId="45F50AE6" w14:textId="6995AED5" w:rsidR="00B467DC" w:rsidRPr="0064006C" w:rsidRDefault="00B467DC" w:rsidP="00B467DC">
      <w:pPr>
        <w:pStyle w:val="a2"/>
        <w:spacing w:before="120"/>
        <w:jc w:val="right"/>
        <w:rPr>
          <w:rFonts w:eastAsiaTheme="minorHAnsi"/>
          <w:b/>
          <w:iCs/>
          <w:color w:val="0070C0"/>
          <w:lang w:val="ru-RU" w:eastAsia="en-US"/>
        </w:rPr>
      </w:pPr>
      <w:r w:rsidRPr="0064006C">
        <w:rPr>
          <w:rFonts w:eastAsiaTheme="minorHAnsi"/>
          <w:b/>
          <w:iCs/>
          <w:color w:val="0070C0"/>
          <w:lang w:val="ru-RU" w:eastAsia="en-US"/>
        </w:rPr>
        <w:lastRenderedPageBreak/>
        <w:t>Таблица 3.1</w:t>
      </w:r>
    </w:p>
    <w:p w14:paraId="4DDD29C5" w14:textId="77777777" w:rsidR="00B467DC" w:rsidRPr="0064006C" w:rsidRDefault="00B467DC" w:rsidP="00165CE9">
      <w:pPr>
        <w:ind w:firstLine="709"/>
        <w:rPr>
          <w:color w:val="0070C0"/>
        </w:rPr>
      </w:pPr>
    </w:p>
    <w:p w14:paraId="5B592E9A" w14:textId="4D31D4F3" w:rsidR="00B467DC" w:rsidRPr="0064006C" w:rsidRDefault="00B467DC" w:rsidP="00B467DC">
      <w:pPr>
        <w:keepNext/>
        <w:suppressAutoHyphens/>
        <w:spacing w:after="120"/>
        <w:jc w:val="center"/>
        <w:rPr>
          <w:b/>
          <w:iCs/>
          <w:color w:val="0070C0"/>
          <w:lang w:eastAsia="ar-SA" w:bidi="en-US"/>
        </w:rPr>
      </w:pPr>
      <w:r w:rsidRPr="0064006C">
        <w:rPr>
          <w:b/>
          <w:iCs/>
          <w:color w:val="0070C0"/>
          <w:lang w:eastAsia="ar-SA" w:bidi="en-US"/>
        </w:rPr>
        <w:t xml:space="preserve">Сведения о планируемых для размещения на территории поселения объектах </w:t>
      </w:r>
      <w:r w:rsidR="001E4398" w:rsidRPr="0064006C">
        <w:rPr>
          <w:b/>
          <w:iCs/>
          <w:color w:val="0070C0"/>
          <w:lang w:eastAsia="ar-SA" w:bidi="en-US"/>
        </w:rPr>
        <w:t>местного</w:t>
      </w:r>
      <w:r w:rsidRPr="0064006C">
        <w:rPr>
          <w:b/>
          <w:iCs/>
          <w:color w:val="0070C0"/>
          <w:lang w:eastAsia="ar-SA" w:bidi="en-US"/>
        </w:rPr>
        <w:t xml:space="preserve"> значения</w:t>
      </w:r>
      <w:r w:rsidR="001E4398" w:rsidRPr="0064006C">
        <w:rPr>
          <w:b/>
          <w:iCs/>
          <w:color w:val="0070C0"/>
          <w:lang w:eastAsia="ar-SA" w:bidi="en-US"/>
        </w:rPr>
        <w:t xml:space="preserve"> поселения</w:t>
      </w:r>
    </w:p>
    <w:p w14:paraId="081B01A6" w14:textId="77777777" w:rsidR="00B467DC" w:rsidRPr="0064006C" w:rsidRDefault="00B467DC" w:rsidP="00165CE9">
      <w:pPr>
        <w:ind w:firstLine="709"/>
        <w:rPr>
          <w:color w:val="0070C0"/>
        </w:rPr>
      </w:pPr>
    </w:p>
    <w:tbl>
      <w:tblPr>
        <w:tblStyle w:val="af"/>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775"/>
        <w:gridCol w:w="956"/>
        <w:gridCol w:w="1697"/>
        <w:gridCol w:w="1543"/>
        <w:gridCol w:w="1529"/>
        <w:gridCol w:w="1602"/>
        <w:gridCol w:w="1336"/>
        <w:gridCol w:w="1821"/>
        <w:gridCol w:w="1166"/>
        <w:gridCol w:w="1558"/>
      </w:tblGrid>
      <w:tr w:rsidR="00C142C8" w:rsidRPr="0064006C" w14:paraId="45D0A8D5" w14:textId="77777777" w:rsidTr="003102A7">
        <w:trPr>
          <w:cantSplit/>
          <w:tblHeader/>
        </w:trPr>
        <w:tc>
          <w:tcPr>
            <w:tcW w:w="261" w:type="pct"/>
            <w:shd w:val="clear" w:color="auto" w:fill="auto"/>
            <w:hideMark/>
          </w:tcPr>
          <w:p w14:paraId="0F1AEAE7" w14:textId="77777777" w:rsidR="001E4398" w:rsidRPr="0064006C" w:rsidRDefault="001E4398" w:rsidP="003102A7">
            <w:pPr>
              <w:pStyle w:val="a2"/>
              <w:keepNext/>
              <w:ind w:firstLine="0"/>
              <w:jc w:val="center"/>
              <w:rPr>
                <w:b/>
                <w:color w:val="0070C0"/>
                <w:sz w:val="20"/>
                <w:szCs w:val="20"/>
                <w:lang w:val="ru-RU"/>
              </w:rPr>
            </w:pPr>
            <w:bookmarkStart w:id="111" w:name="_Hlk182998481"/>
            <w:r w:rsidRPr="0064006C">
              <w:rPr>
                <w:b/>
                <w:color w:val="0070C0"/>
                <w:sz w:val="20"/>
                <w:szCs w:val="20"/>
                <w:lang w:val="ru-RU"/>
              </w:rPr>
              <w:t>Номер объекта</w:t>
            </w:r>
          </w:p>
        </w:tc>
        <w:tc>
          <w:tcPr>
            <w:tcW w:w="322" w:type="pct"/>
            <w:shd w:val="clear" w:color="auto" w:fill="auto"/>
            <w:hideMark/>
          </w:tcPr>
          <w:p w14:paraId="16B2547C"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Код объекта</w:t>
            </w:r>
          </w:p>
        </w:tc>
        <w:tc>
          <w:tcPr>
            <w:tcW w:w="646" w:type="pct"/>
            <w:shd w:val="clear" w:color="auto" w:fill="auto"/>
            <w:hideMark/>
          </w:tcPr>
          <w:p w14:paraId="525FC97D"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Вид объекта</w:t>
            </w:r>
          </w:p>
        </w:tc>
        <w:tc>
          <w:tcPr>
            <w:tcW w:w="591" w:type="pct"/>
            <w:shd w:val="clear" w:color="auto" w:fill="auto"/>
            <w:hideMark/>
          </w:tcPr>
          <w:p w14:paraId="3FC19797"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Наименование объекта</w:t>
            </w:r>
          </w:p>
        </w:tc>
        <w:tc>
          <w:tcPr>
            <w:tcW w:w="515" w:type="pct"/>
            <w:shd w:val="clear" w:color="auto" w:fill="auto"/>
            <w:hideMark/>
          </w:tcPr>
          <w:p w14:paraId="00E14F7B"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Основные характеристики объекта</w:t>
            </w:r>
          </w:p>
        </w:tc>
        <w:tc>
          <w:tcPr>
            <w:tcW w:w="540" w:type="pct"/>
            <w:shd w:val="clear" w:color="auto" w:fill="auto"/>
            <w:hideMark/>
          </w:tcPr>
          <w:p w14:paraId="5EB2CA12"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 xml:space="preserve">Местоположение </w:t>
            </w:r>
          </w:p>
        </w:tc>
        <w:tc>
          <w:tcPr>
            <w:tcW w:w="453" w:type="pct"/>
            <w:shd w:val="clear" w:color="auto" w:fill="auto"/>
            <w:hideMark/>
          </w:tcPr>
          <w:p w14:paraId="0BFEEAB6"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Планируемые мероприятия по объекту</w:t>
            </w:r>
          </w:p>
        </w:tc>
        <w:tc>
          <w:tcPr>
            <w:tcW w:w="690" w:type="pct"/>
            <w:shd w:val="clear" w:color="auto" w:fill="auto"/>
            <w:hideMark/>
          </w:tcPr>
          <w:p w14:paraId="4D7F02B6"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Функциональная зона (для объектов, не являющихся линейными объектами)</w:t>
            </w:r>
          </w:p>
        </w:tc>
        <w:tc>
          <w:tcPr>
            <w:tcW w:w="456" w:type="pct"/>
          </w:tcPr>
          <w:p w14:paraId="1C97DB9B" w14:textId="77777777" w:rsidR="001E4398" w:rsidRPr="0064006C" w:rsidRDefault="001E4398" w:rsidP="003102A7">
            <w:pPr>
              <w:pStyle w:val="a2"/>
              <w:keepNext/>
              <w:ind w:firstLine="0"/>
              <w:jc w:val="center"/>
              <w:rPr>
                <w:b/>
                <w:color w:val="0070C0"/>
                <w:sz w:val="20"/>
                <w:szCs w:val="20"/>
                <w:lang w:val="ru-RU"/>
              </w:rPr>
            </w:pPr>
            <w:r w:rsidRPr="0064006C">
              <w:rPr>
                <w:b/>
                <w:iCs/>
                <w:color w:val="0070C0"/>
                <w:sz w:val="20"/>
                <w:szCs w:val="20"/>
                <w:lang w:val="ru-RU"/>
              </w:rPr>
              <w:t>Срок реализации</w:t>
            </w:r>
          </w:p>
        </w:tc>
        <w:tc>
          <w:tcPr>
            <w:tcW w:w="525" w:type="pct"/>
            <w:shd w:val="clear" w:color="auto" w:fill="auto"/>
            <w:hideMark/>
          </w:tcPr>
          <w:p w14:paraId="08D09AD6" w14:textId="77777777" w:rsidR="001E4398" w:rsidRPr="0064006C" w:rsidRDefault="001E4398" w:rsidP="003102A7">
            <w:pPr>
              <w:pStyle w:val="a2"/>
              <w:keepNext/>
              <w:ind w:firstLine="0"/>
              <w:jc w:val="center"/>
              <w:rPr>
                <w:b/>
                <w:color w:val="0070C0"/>
                <w:sz w:val="20"/>
                <w:szCs w:val="20"/>
                <w:lang w:val="ru-RU"/>
              </w:rPr>
            </w:pPr>
            <w:r w:rsidRPr="0064006C">
              <w:rPr>
                <w:b/>
                <w:color w:val="0070C0"/>
                <w:sz w:val="20"/>
                <w:szCs w:val="20"/>
                <w:lang w:val="ru-RU"/>
              </w:rPr>
              <w:t>Характеристика зон с особыми условиями использования территории</w:t>
            </w:r>
          </w:p>
        </w:tc>
      </w:tr>
      <w:tr w:rsidR="00C142C8" w:rsidRPr="0064006C" w14:paraId="2FEDBF33" w14:textId="77777777" w:rsidTr="003102A7">
        <w:trPr>
          <w:cantSplit/>
          <w:trHeight w:val="20"/>
        </w:trPr>
        <w:tc>
          <w:tcPr>
            <w:tcW w:w="261" w:type="pct"/>
            <w:shd w:val="clear" w:color="auto" w:fill="auto"/>
          </w:tcPr>
          <w:p w14:paraId="70E9C9D8" w14:textId="77777777" w:rsidR="001E4398" w:rsidRPr="0064006C" w:rsidRDefault="001E4398" w:rsidP="003102A7">
            <w:pPr>
              <w:jc w:val="center"/>
              <w:rPr>
                <w:b/>
                <w:bCs/>
                <w:color w:val="0070C0"/>
                <w:sz w:val="20"/>
                <w:szCs w:val="20"/>
              </w:rPr>
            </w:pPr>
            <w:r w:rsidRPr="0064006C">
              <w:rPr>
                <w:b/>
                <w:bCs/>
                <w:color w:val="0070C0"/>
                <w:sz w:val="20"/>
                <w:szCs w:val="20"/>
              </w:rPr>
              <w:t>1</w:t>
            </w:r>
          </w:p>
        </w:tc>
        <w:tc>
          <w:tcPr>
            <w:tcW w:w="322" w:type="pct"/>
            <w:tcBorders>
              <w:top w:val="nil"/>
              <w:left w:val="single" w:sz="8" w:space="0" w:color="auto"/>
              <w:bottom w:val="single" w:sz="8" w:space="0" w:color="auto"/>
              <w:right w:val="single" w:sz="8" w:space="0" w:color="auto"/>
            </w:tcBorders>
            <w:shd w:val="clear" w:color="000000" w:fill="FFFEFF"/>
          </w:tcPr>
          <w:p w14:paraId="53F154D6" w14:textId="77777777" w:rsidR="001E4398" w:rsidRPr="0064006C" w:rsidRDefault="001E4398" w:rsidP="003102A7">
            <w:pPr>
              <w:jc w:val="center"/>
              <w:rPr>
                <w:color w:val="0070C0"/>
                <w:sz w:val="20"/>
                <w:szCs w:val="20"/>
              </w:rPr>
            </w:pPr>
            <w:r w:rsidRPr="0064006C">
              <w:rPr>
                <w:color w:val="0070C0"/>
                <w:sz w:val="20"/>
                <w:szCs w:val="20"/>
              </w:rPr>
              <w:t>602041402</w:t>
            </w:r>
          </w:p>
        </w:tc>
        <w:tc>
          <w:tcPr>
            <w:tcW w:w="646" w:type="pct"/>
            <w:tcBorders>
              <w:top w:val="nil"/>
              <w:left w:val="nil"/>
              <w:bottom w:val="single" w:sz="8" w:space="0" w:color="auto"/>
              <w:right w:val="single" w:sz="8" w:space="0" w:color="auto"/>
            </w:tcBorders>
            <w:shd w:val="clear" w:color="000000" w:fill="FFFEFF"/>
          </w:tcPr>
          <w:p w14:paraId="6C5068D6" w14:textId="77777777" w:rsidR="001E4398" w:rsidRPr="0064006C" w:rsidRDefault="001E4398" w:rsidP="003102A7">
            <w:pPr>
              <w:jc w:val="center"/>
              <w:rPr>
                <w:color w:val="0070C0"/>
                <w:sz w:val="20"/>
                <w:szCs w:val="20"/>
              </w:rPr>
            </w:pPr>
            <w:r w:rsidRPr="0064006C">
              <w:rPr>
                <w:color w:val="0070C0"/>
                <w:sz w:val="20"/>
                <w:szCs w:val="20"/>
              </w:rPr>
              <w:t>Канализация напорная</w:t>
            </w:r>
          </w:p>
        </w:tc>
        <w:tc>
          <w:tcPr>
            <w:tcW w:w="591" w:type="pct"/>
            <w:shd w:val="clear" w:color="auto" w:fill="auto"/>
          </w:tcPr>
          <w:p w14:paraId="63D2C470" w14:textId="77777777" w:rsidR="001E4398" w:rsidRPr="0064006C" w:rsidRDefault="001E4398" w:rsidP="003102A7">
            <w:pPr>
              <w:autoSpaceDE w:val="0"/>
              <w:autoSpaceDN w:val="0"/>
              <w:adjustRightInd w:val="0"/>
              <w:jc w:val="center"/>
              <w:rPr>
                <w:color w:val="0070C0"/>
                <w:sz w:val="20"/>
                <w:szCs w:val="20"/>
              </w:rPr>
            </w:pPr>
            <w:r w:rsidRPr="0064006C">
              <w:rPr>
                <w:color w:val="0070C0"/>
                <w:sz w:val="20"/>
                <w:szCs w:val="20"/>
              </w:rPr>
              <w:t>Канализация напорная</w:t>
            </w:r>
          </w:p>
        </w:tc>
        <w:tc>
          <w:tcPr>
            <w:tcW w:w="515" w:type="pct"/>
            <w:shd w:val="clear" w:color="auto" w:fill="auto"/>
          </w:tcPr>
          <w:p w14:paraId="27C6EFB4" w14:textId="77777777" w:rsidR="001E4398" w:rsidRPr="0064006C" w:rsidRDefault="001E4398" w:rsidP="003102A7">
            <w:pPr>
              <w:autoSpaceDE w:val="0"/>
              <w:autoSpaceDN w:val="0"/>
              <w:adjustRightInd w:val="0"/>
              <w:jc w:val="center"/>
              <w:rPr>
                <w:color w:val="0070C0"/>
                <w:sz w:val="20"/>
                <w:szCs w:val="20"/>
              </w:rPr>
            </w:pPr>
            <w:r w:rsidRPr="0064006C">
              <w:rPr>
                <w:color w:val="0070C0"/>
                <w:sz w:val="20"/>
                <w:szCs w:val="20"/>
              </w:rPr>
              <w:t>Протяженность 1024 м</w:t>
            </w:r>
          </w:p>
        </w:tc>
        <w:tc>
          <w:tcPr>
            <w:tcW w:w="540" w:type="pct"/>
            <w:shd w:val="clear" w:color="auto" w:fill="auto"/>
          </w:tcPr>
          <w:p w14:paraId="15E69F44" w14:textId="77777777" w:rsidR="001E4398" w:rsidRPr="0064006C" w:rsidRDefault="001E4398" w:rsidP="003102A7">
            <w:pPr>
              <w:autoSpaceDE w:val="0"/>
              <w:autoSpaceDN w:val="0"/>
              <w:adjustRightInd w:val="0"/>
              <w:jc w:val="center"/>
              <w:rPr>
                <w:color w:val="0070C0"/>
                <w:sz w:val="20"/>
                <w:szCs w:val="20"/>
              </w:rPr>
            </w:pPr>
            <w:proofErr w:type="spellStart"/>
            <w:r w:rsidRPr="0064006C">
              <w:rPr>
                <w:color w:val="0070C0"/>
                <w:sz w:val="20"/>
                <w:szCs w:val="20"/>
              </w:rPr>
              <w:t>пгт</w:t>
            </w:r>
            <w:proofErr w:type="spellEnd"/>
            <w:r w:rsidRPr="0064006C">
              <w:rPr>
                <w:color w:val="0070C0"/>
                <w:sz w:val="20"/>
                <w:szCs w:val="20"/>
              </w:rPr>
              <w:t>. Грибановский</w:t>
            </w:r>
          </w:p>
        </w:tc>
        <w:tc>
          <w:tcPr>
            <w:tcW w:w="453" w:type="pct"/>
            <w:shd w:val="clear" w:color="auto" w:fill="auto"/>
          </w:tcPr>
          <w:p w14:paraId="4B78A322" w14:textId="77777777" w:rsidR="001E4398" w:rsidRPr="0064006C" w:rsidRDefault="001E4398" w:rsidP="003102A7">
            <w:pPr>
              <w:jc w:val="center"/>
              <w:rPr>
                <w:color w:val="0070C0"/>
                <w:sz w:val="20"/>
                <w:szCs w:val="20"/>
              </w:rPr>
            </w:pPr>
            <w:r w:rsidRPr="0064006C">
              <w:rPr>
                <w:color w:val="0070C0"/>
                <w:sz w:val="20"/>
                <w:szCs w:val="20"/>
              </w:rPr>
              <w:t>Планируемый к размещению</w:t>
            </w:r>
          </w:p>
        </w:tc>
        <w:tc>
          <w:tcPr>
            <w:tcW w:w="690" w:type="pct"/>
            <w:shd w:val="clear" w:color="auto" w:fill="auto"/>
          </w:tcPr>
          <w:p w14:paraId="6E17285D" w14:textId="77777777" w:rsidR="001E4398" w:rsidRPr="0064006C" w:rsidRDefault="001E4398" w:rsidP="003102A7">
            <w:pPr>
              <w:jc w:val="center"/>
              <w:rPr>
                <w:color w:val="0070C0"/>
                <w:sz w:val="20"/>
                <w:szCs w:val="20"/>
              </w:rPr>
            </w:pPr>
            <w:r w:rsidRPr="0064006C">
              <w:rPr>
                <w:color w:val="0070C0"/>
                <w:sz w:val="20"/>
                <w:szCs w:val="20"/>
              </w:rPr>
              <w:t>–</w:t>
            </w:r>
          </w:p>
        </w:tc>
        <w:tc>
          <w:tcPr>
            <w:tcW w:w="456" w:type="pct"/>
            <w:shd w:val="clear" w:color="auto" w:fill="auto"/>
          </w:tcPr>
          <w:p w14:paraId="09746FE6" w14:textId="77777777" w:rsidR="001E4398" w:rsidRPr="0064006C" w:rsidRDefault="001E4398" w:rsidP="003102A7">
            <w:pPr>
              <w:jc w:val="center"/>
              <w:rPr>
                <w:color w:val="0070C0"/>
                <w:sz w:val="20"/>
                <w:szCs w:val="20"/>
              </w:rPr>
            </w:pPr>
            <w:r w:rsidRPr="0064006C">
              <w:rPr>
                <w:color w:val="0070C0"/>
                <w:sz w:val="20"/>
                <w:szCs w:val="20"/>
              </w:rPr>
              <w:t>1 очередь</w:t>
            </w:r>
          </w:p>
        </w:tc>
        <w:tc>
          <w:tcPr>
            <w:tcW w:w="525" w:type="pct"/>
            <w:shd w:val="clear" w:color="auto" w:fill="auto"/>
          </w:tcPr>
          <w:p w14:paraId="52F584A0" w14:textId="77777777" w:rsidR="001E4398" w:rsidRPr="0064006C" w:rsidRDefault="001E4398" w:rsidP="003102A7">
            <w:pPr>
              <w:jc w:val="center"/>
              <w:rPr>
                <w:color w:val="0070C0"/>
                <w:sz w:val="20"/>
                <w:szCs w:val="20"/>
              </w:rPr>
            </w:pPr>
            <w:r w:rsidRPr="0064006C">
              <w:rPr>
                <w:color w:val="0070C0"/>
                <w:sz w:val="20"/>
                <w:szCs w:val="20"/>
              </w:rPr>
              <w:t>Охранная зона 5 м</w:t>
            </w:r>
          </w:p>
        </w:tc>
      </w:tr>
      <w:tr w:rsidR="00C142C8" w:rsidRPr="0064006C" w14:paraId="2ED4B564" w14:textId="77777777" w:rsidTr="003102A7">
        <w:trPr>
          <w:cantSplit/>
          <w:trHeight w:val="20"/>
        </w:trPr>
        <w:tc>
          <w:tcPr>
            <w:tcW w:w="261" w:type="pct"/>
            <w:shd w:val="clear" w:color="auto" w:fill="auto"/>
          </w:tcPr>
          <w:p w14:paraId="4ECCCF88" w14:textId="77777777" w:rsidR="001E4398" w:rsidRPr="0064006C" w:rsidRDefault="001E4398" w:rsidP="003102A7">
            <w:pPr>
              <w:jc w:val="center"/>
              <w:rPr>
                <w:b/>
                <w:bCs/>
                <w:color w:val="0070C0"/>
                <w:sz w:val="20"/>
                <w:szCs w:val="20"/>
              </w:rPr>
            </w:pPr>
            <w:r w:rsidRPr="0064006C">
              <w:rPr>
                <w:b/>
                <w:bCs/>
                <w:color w:val="0070C0"/>
                <w:sz w:val="20"/>
                <w:szCs w:val="20"/>
              </w:rPr>
              <w:t>2</w:t>
            </w:r>
          </w:p>
        </w:tc>
        <w:tc>
          <w:tcPr>
            <w:tcW w:w="322" w:type="pct"/>
            <w:tcBorders>
              <w:top w:val="nil"/>
              <w:left w:val="single" w:sz="8" w:space="0" w:color="auto"/>
              <w:bottom w:val="single" w:sz="8" w:space="0" w:color="auto"/>
              <w:right w:val="single" w:sz="8" w:space="0" w:color="auto"/>
            </w:tcBorders>
            <w:shd w:val="clear" w:color="000000" w:fill="FFFEFF"/>
          </w:tcPr>
          <w:p w14:paraId="2242839A" w14:textId="77777777" w:rsidR="001E4398" w:rsidRPr="0064006C" w:rsidRDefault="001E4398" w:rsidP="003102A7">
            <w:pPr>
              <w:jc w:val="center"/>
              <w:rPr>
                <w:color w:val="0070C0"/>
                <w:sz w:val="20"/>
                <w:szCs w:val="20"/>
              </w:rPr>
            </w:pPr>
            <w:r w:rsidRPr="0064006C">
              <w:rPr>
                <w:color w:val="0070C0"/>
                <w:sz w:val="20"/>
                <w:szCs w:val="20"/>
              </w:rPr>
              <w:t>602041202</w:t>
            </w:r>
          </w:p>
        </w:tc>
        <w:tc>
          <w:tcPr>
            <w:tcW w:w="646" w:type="pct"/>
            <w:tcBorders>
              <w:top w:val="nil"/>
              <w:left w:val="nil"/>
              <w:bottom w:val="single" w:sz="8" w:space="0" w:color="auto"/>
              <w:right w:val="single" w:sz="8" w:space="0" w:color="auto"/>
            </w:tcBorders>
            <w:shd w:val="clear" w:color="000000" w:fill="FFFEFF"/>
          </w:tcPr>
          <w:p w14:paraId="6CBF73B3" w14:textId="77777777" w:rsidR="001E4398" w:rsidRPr="0064006C" w:rsidRDefault="001E4398" w:rsidP="003102A7">
            <w:pPr>
              <w:jc w:val="center"/>
              <w:rPr>
                <w:color w:val="0070C0"/>
                <w:sz w:val="20"/>
                <w:szCs w:val="20"/>
              </w:rPr>
            </w:pPr>
            <w:r w:rsidRPr="0064006C">
              <w:rPr>
                <w:color w:val="0070C0"/>
                <w:sz w:val="20"/>
                <w:szCs w:val="20"/>
              </w:rPr>
              <w:t>Водопровод</w:t>
            </w:r>
          </w:p>
        </w:tc>
        <w:tc>
          <w:tcPr>
            <w:tcW w:w="591" w:type="pct"/>
            <w:shd w:val="clear" w:color="auto" w:fill="auto"/>
          </w:tcPr>
          <w:p w14:paraId="07C6822E" w14:textId="77777777" w:rsidR="001E4398" w:rsidRPr="0064006C" w:rsidRDefault="001E4398" w:rsidP="003102A7">
            <w:pPr>
              <w:autoSpaceDE w:val="0"/>
              <w:autoSpaceDN w:val="0"/>
              <w:adjustRightInd w:val="0"/>
              <w:jc w:val="center"/>
              <w:rPr>
                <w:color w:val="0070C0"/>
                <w:sz w:val="20"/>
                <w:szCs w:val="20"/>
              </w:rPr>
            </w:pPr>
            <w:r w:rsidRPr="0064006C">
              <w:rPr>
                <w:color w:val="0070C0"/>
                <w:sz w:val="20"/>
                <w:szCs w:val="20"/>
              </w:rPr>
              <w:t>Водопровод</w:t>
            </w:r>
          </w:p>
        </w:tc>
        <w:tc>
          <w:tcPr>
            <w:tcW w:w="515" w:type="pct"/>
            <w:shd w:val="clear" w:color="auto" w:fill="auto"/>
          </w:tcPr>
          <w:p w14:paraId="657CE4C4" w14:textId="26501226" w:rsidR="001E4398" w:rsidRPr="0064006C" w:rsidRDefault="001E4398" w:rsidP="003102A7">
            <w:pPr>
              <w:autoSpaceDE w:val="0"/>
              <w:autoSpaceDN w:val="0"/>
              <w:adjustRightInd w:val="0"/>
              <w:jc w:val="center"/>
              <w:rPr>
                <w:color w:val="0070C0"/>
                <w:sz w:val="20"/>
                <w:szCs w:val="20"/>
              </w:rPr>
            </w:pPr>
            <w:r w:rsidRPr="0064006C">
              <w:rPr>
                <w:color w:val="0070C0"/>
                <w:sz w:val="20"/>
                <w:szCs w:val="20"/>
              </w:rPr>
              <w:t xml:space="preserve">Протяженность </w:t>
            </w:r>
            <w:r w:rsidR="00D20E16" w:rsidRPr="0064006C">
              <w:rPr>
                <w:color w:val="0070C0"/>
                <w:sz w:val="20"/>
                <w:szCs w:val="20"/>
              </w:rPr>
              <w:t>6300</w:t>
            </w:r>
            <w:r w:rsidRPr="0064006C">
              <w:rPr>
                <w:color w:val="0070C0"/>
                <w:sz w:val="20"/>
                <w:szCs w:val="20"/>
              </w:rPr>
              <w:t xml:space="preserve"> км</w:t>
            </w:r>
          </w:p>
        </w:tc>
        <w:tc>
          <w:tcPr>
            <w:tcW w:w="540" w:type="pct"/>
            <w:shd w:val="clear" w:color="auto" w:fill="auto"/>
          </w:tcPr>
          <w:p w14:paraId="03612D0A" w14:textId="77777777" w:rsidR="001E4398" w:rsidRPr="0064006C" w:rsidRDefault="001E4398" w:rsidP="003102A7">
            <w:pPr>
              <w:autoSpaceDE w:val="0"/>
              <w:autoSpaceDN w:val="0"/>
              <w:adjustRightInd w:val="0"/>
              <w:jc w:val="center"/>
              <w:rPr>
                <w:color w:val="0070C0"/>
                <w:sz w:val="20"/>
                <w:szCs w:val="20"/>
              </w:rPr>
            </w:pPr>
            <w:proofErr w:type="spellStart"/>
            <w:r w:rsidRPr="0064006C">
              <w:rPr>
                <w:color w:val="0070C0"/>
                <w:sz w:val="20"/>
                <w:szCs w:val="20"/>
              </w:rPr>
              <w:t>пгт</w:t>
            </w:r>
            <w:proofErr w:type="spellEnd"/>
            <w:r w:rsidRPr="0064006C">
              <w:rPr>
                <w:color w:val="0070C0"/>
                <w:sz w:val="20"/>
                <w:szCs w:val="20"/>
              </w:rPr>
              <w:t>. Грибановский</w:t>
            </w:r>
          </w:p>
        </w:tc>
        <w:tc>
          <w:tcPr>
            <w:tcW w:w="453" w:type="pct"/>
            <w:shd w:val="clear" w:color="auto" w:fill="auto"/>
          </w:tcPr>
          <w:p w14:paraId="42099972" w14:textId="4C9822C0" w:rsidR="001E4398" w:rsidRPr="0064006C" w:rsidRDefault="001E4398" w:rsidP="003102A7">
            <w:pPr>
              <w:jc w:val="center"/>
              <w:rPr>
                <w:color w:val="0070C0"/>
                <w:sz w:val="20"/>
                <w:szCs w:val="20"/>
              </w:rPr>
            </w:pPr>
            <w:r w:rsidRPr="0064006C">
              <w:rPr>
                <w:color w:val="0070C0"/>
                <w:sz w:val="20"/>
                <w:szCs w:val="20"/>
              </w:rPr>
              <w:t xml:space="preserve">Планируемый к </w:t>
            </w:r>
            <w:r w:rsidR="00C142C8" w:rsidRPr="0064006C">
              <w:rPr>
                <w:color w:val="0070C0"/>
                <w:sz w:val="20"/>
                <w:szCs w:val="20"/>
              </w:rPr>
              <w:t xml:space="preserve">размещению </w:t>
            </w:r>
          </w:p>
        </w:tc>
        <w:tc>
          <w:tcPr>
            <w:tcW w:w="690" w:type="pct"/>
            <w:shd w:val="clear" w:color="auto" w:fill="auto"/>
          </w:tcPr>
          <w:p w14:paraId="055088D4" w14:textId="77777777" w:rsidR="001E4398" w:rsidRPr="0064006C" w:rsidRDefault="001E4398" w:rsidP="003102A7">
            <w:pPr>
              <w:jc w:val="center"/>
              <w:rPr>
                <w:color w:val="0070C0"/>
                <w:sz w:val="20"/>
                <w:szCs w:val="20"/>
              </w:rPr>
            </w:pPr>
            <w:r w:rsidRPr="0064006C">
              <w:rPr>
                <w:color w:val="0070C0"/>
                <w:sz w:val="20"/>
                <w:szCs w:val="20"/>
              </w:rPr>
              <w:t>–</w:t>
            </w:r>
          </w:p>
        </w:tc>
        <w:tc>
          <w:tcPr>
            <w:tcW w:w="456" w:type="pct"/>
            <w:shd w:val="clear" w:color="auto" w:fill="auto"/>
          </w:tcPr>
          <w:p w14:paraId="7D9DDB65" w14:textId="77777777" w:rsidR="001E4398" w:rsidRPr="0064006C" w:rsidRDefault="001E4398" w:rsidP="003102A7">
            <w:pPr>
              <w:jc w:val="center"/>
              <w:rPr>
                <w:color w:val="0070C0"/>
                <w:sz w:val="20"/>
                <w:szCs w:val="20"/>
              </w:rPr>
            </w:pPr>
            <w:r w:rsidRPr="0064006C">
              <w:rPr>
                <w:color w:val="0070C0"/>
                <w:sz w:val="20"/>
                <w:szCs w:val="20"/>
              </w:rPr>
              <w:t>1 очередь</w:t>
            </w:r>
          </w:p>
        </w:tc>
        <w:tc>
          <w:tcPr>
            <w:tcW w:w="525" w:type="pct"/>
            <w:shd w:val="clear" w:color="auto" w:fill="auto"/>
          </w:tcPr>
          <w:p w14:paraId="2BF69C3E" w14:textId="77777777" w:rsidR="001E4398" w:rsidRPr="0064006C" w:rsidRDefault="001E4398" w:rsidP="003102A7">
            <w:pPr>
              <w:jc w:val="center"/>
              <w:rPr>
                <w:color w:val="0070C0"/>
                <w:sz w:val="20"/>
                <w:szCs w:val="20"/>
              </w:rPr>
            </w:pPr>
            <w:r w:rsidRPr="0064006C">
              <w:rPr>
                <w:color w:val="0070C0"/>
                <w:sz w:val="20"/>
                <w:szCs w:val="20"/>
              </w:rPr>
              <w:t>ЗСО 5 м</w:t>
            </w:r>
          </w:p>
        </w:tc>
      </w:tr>
      <w:tr w:rsidR="00C142C8" w:rsidRPr="0064006C" w14:paraId="25666CAC" w14:textId="77777777" w:rsidTr="003102A7">
        <w:trPr>
          <w:cantSplit/>
          <w:trHeight w:val="20"/>
        </w:trPr>
        <w:tc>
          <w:tcPr>
            <w:tcW w:w="261" w:type="pct"/>
            <w:shd w:val="clear" w:color="auto" w:fill="auto"/>
          </w:tcPr>
          <w:p w14:paraId="313F8004" w14:textId="77777777" w:rsidR="001E4398" w:rsidRPr="0064006C" w:rsidRDefault="001E4398" w:rsidP="003102A7">
            <w:pPr>
              <w:jc w:val="center"/>
              <w:rPr>
                <w:b/>
                <w:bCs/>
                <w:color w:val="0070C0"/>
                <w:sz w:val="20"/>
                <w:szCs w:val="20"/>
              </w:rPr>
            </w:pPr>
            <w:r w:rsidRPr="0064006C">
              <w:rPr>
                <w:b/>
                <w:bCs/>
                <w:color w:val="0070C0"/>
                <w:sz w:val="20"/>
                <w:szCs w:val="20"/>
              </w:rPr>
              <w:t>3</w:t>
            </w:r>
          </w:p>
        </w:tc>
        <w:tc>
          <w:tcPr>
            <w:tcW w:w="322" w:type="pct"/>
            <w:tcBorders>
              <w:top w:val="nil"/>
              <w:left w:val="single" w:sz="8" w:space="0" w:color="auto"/>
              <w:bottom w:val="single" w:sz="8" w:space="0" w:color="auto"/>
              <w:right w:val="single" w:sz="8" w:space="0" w:color="auto"/>
            </w:tcBorders>
            <w:shd w:val="clear" w:color="000000" w:fill="FFFEFF"/>
          </w:tcPr>
          <w:p w14:paraId="6C1EE641" w14:textId="77777777" w:rsidR="001E4398" w:rsidRPr="0064006C" w:rsidRDefault="001E4398" w:rsidP="003102A7">
            <w:pPr>
              <w:jc w:val="center"/>
              <w:rPr>
                <w:color w:val="0070C0"/>
                <w:sz w:val="20"/>
                <w:szCs w:val="20"/>
              </w:rPr>
            </w:pPr>
            <w:r w:rsidRPr="0064006C">
              <w:rPr>
                <w:color w:val="0070C0"/>
                <w:sz w:val="20"/>
                <w:szCs w:val="20"/>
              </w:rPr>
              <w:t>602041301</w:t>
            </w:r>
          </w:p>
        </w:tc>
        <w:tc>
          <w:tcPr>
            <w:tcW w:w="646" w:type="pct"/>
            <w:tcBorders>
              <w:top w:val="nil"/>
              <w:left w:val="nil"/>
              <w:bottom w:val="single" w:sz="8" w:space="0" w:color="auto"/>
              <w:right w:val="single" w:sz="8" w:space="0" w:color="auto"/>
            </w:tcBorders>
            <w:shd w:val="clear" w:color="000000" w:fill="FFFEFF"/>
          </w:tcPr>
          <w:p w14:paraId="78742C6B" w14:textId="77777777" w:rsidR="001E4398" w:rsidRPr="0064006C" w:rsidRDefault="001E4398" w:rsidP="003102A7">
            <w:pPr>
              <w:jc w:val="center"/>
              <w:rPr>
                <w:color w:val="0070C0"/>
                <w:sz w:val="20"/>
                <w:szCs w:val="20"/>
              </w:rPr>
            </w:pPr>
            <w:r w:rsidRPr="0064006C">
              <w:rPr>
                <w:color w:val="0070C0"/>
                <w:sz w:val="20"/>
                <w:szCs w:val="20"/>
              </w:rPr>
              <w:t>Очистные сооружения (КОС)</w:t>
            </w:r>
          </w:p>
        </w:tc>
        <w:tc>
          <w:tcPr>
            <w:tcW w:w="591" w:type="pct"/>
            <w:shd w:val="clear" w:color="auto" w:fill="auto"/>
          </w:tcPr>
          <w:p w14:paraId="1BD8F8CA" w14:textId="77777777" w:rsidR="001E4398" w:rsidRPr="0064006C" w:rsidRDefault="001E4398" w:rsidP="003102A7">
            <w:pPr>
              <w:autoSpaceDE w:val="0"/>
              <w:autoSpaceDN w:val="0"/>
              <w:adjustRightInd w:val="0"/>
              <w:jc w:val="center"/>
              <w:rPr>
                <w:color w:val="0070C0"/>
                <w:sz w:val="20"/>
                <w:szCs w:val="20"/>
              </w:rPr>
            </w:pPr>
            <w:r w:rsidRPr="0064006C">
              <w:rPr>
                <w:color w:val="0070C0"/>
                <w:sz w:val="20"/>
                <w:szCs w:val="20"/>
              </w:rPr>
              <w:t>Очистные сооружения (КОС)</w:t>
            </w:r>
          </w:p>
        </w:tc>
        <w:tc>
          <w:tcPr>
            <w:tcW w:w="515" w:type="pct"/>
            <w:shd w:val="clear" w:color="auto" w:fill="auto"/>
          </w:tcPr>
          <w:p w14:paraId="16E0300A" w14:textId="77777777" w:rsidR="00C142C8" w:rsidRPr="0064006C" w:rsidRDefault="00D83D37" w:rsidP="003102A7">
            <w:pPr>
              <w:autoSpaceDE w:val="0"/>
              <w:autoSpaceDN w:val="0"/>
              <w:adjustRightInd w:val="0"/>
              <w:jc w:val="center"/>
              <w:rPr>
                <w:color w:val="0070C0"/>
                <w:sz w:val="20"/>
                <w:szCs w:val="20"/>
              </w:rPr>
            </w:pPr>
            <w:r w:rsidRPr="0064006C">
              <w:rPr>
                <w:color w:val="0070C0"/>
                <w:sz w:val="20"/>
                <w:szCs w:val="20"/>
              </w:rPr>
              <w:t xml:space="preserve">Максимальная мощность </w:t>
            </w:r>
          </w:p>
          <w:p w14:paraId="6DCD10DB" w14:textId="2278FF20" w:rsidR="001E4398" w:rsidRPr="0064006C" w:rsidRDefault="00D83D37" w:rsidP="003102A7">
            <w:pPr>
              <w:autoSpaceDE w:val="0"/>
              <w:autoSpaceDN w:val="0"/>
              <w:adjustRightInd w:val="0"/>
              <w:jc w:val="center"/>
              <w:rPr>
                <w:color w:val="0070C0"/>
                <w:sz w:val="20"/>
                <w:szCs w:val="20"/>
              </w:rPr>
            </w:pPr>
            <w:r w:rsidRPr="0064006C">
              <w:rPr>
                <w:color w:val="0070C0"/>
                <w:sz w:val="20"/>
                <w:szCs w:val="20"/>
              </w:rPr>
              <w:t>2500 м</w:t>
            </w:r>
            <w:r w:rsidR="00C142C8" w:rsidRPr="0064006C">
              <w:rPr>
                <w:color w:val="0070C0"/>
                <w:sz w:val="20"/>
                <w:szCs w:val="20"/>
                <w:vertAlign w:val="superscript"/>
              </w:rPr>
              <w:t>3</w:t>
            </w:r>
            <w:r w:rsidR="00C142C8" w:rsidRPr="0064006C">
              <w:rPr>
                <w:color w:val="0070C0"/>
                <w:sz w:val="20"/>
                <w:szCs w:val="20"/>
              </w:rPr>
              <w:t>/</w:t>
            </w:r>
            <w:proofErr w:type="spellStart"/>
            <w:r w:rsidR="00C142C8" w:rsidRPr="0064006C">
              <w:rPr>
                <w:color w:val="0070C0"/>
                <w:sz w:val="20"/>
                <w:szCs w:val="20"/>
              </w:rPr>
              <w:t>сут</w:t>
            </w:r>
            <w:proofErr w:type="spellEnd"/>
          </w:p>
        </w:tc>
        <w:tc>
          <w:tcPr>
            <w:tcW w:w="540" w:type="pct"/>
            <w:shd w:val="clear" w:color="auto" w:fill="auto"/>
          </w:tcPr>
          <w:p w14:paraId="6F0C9997" w14:textId="77777777" w:rsidR="001E4398" w:rsidRPr="0064006C" w:rsidRDefault="001E4398" w:rsidP="003102A7">
            <w:pPr>
              <w:autoSpaceDE w:val="0"/>
              <w:autoSpaceDN w:val="0"/>
              <w:adjustRightInd w:val="0"/>
              <w:jc w:val="center"/>
              <w:rPr>
                <w:color w:val="0070C0"/>
                <w:sz w:val="20"/>
                <w:szCs w:val="20"/>
              </w:rPr>
            </w:pPr>
            <w:r w:rsidRPr="0064006C">
              <w:rPr>
                <w:color w:val="0070C0"/>
                <w:sz w:val="20"/>
                <w:szCs w:val="20"/>
              </w:rPr>
              <w:t xml:space="preserve">Северная часть </w:t>
            </w:r>
            <w:proofErr w:type="spellStart"/>
            <w:r w:rsidRPr="0064006C">
              <w:rPr>
                <w:color w:val="0070C0"/>
                <w:sz w:val="20"/>
                <w:szCs w:val="20"/>
              </w:rPr>
              <w:t>пгт</w:t>
            </w:r>
            <w:proofErr w:type="spellEnd"/>
            <w:r w:rsidRPr="0064006C">
              <w:rPr>
                <w:color w:val="0070C0"/>
                <w:sz w:val="20"/>
                <w:szCs w:val="20"/>
              </w:rPr>
              <w:t>. Грибановский</w:t>
            </w:r>
          </w:p>
        </w:tc>
        <w:tc>
          <w:tcPr>
            <w:tcW w:w="453" w:type="pct"/>
            <w:shd w:val="clear" w:color="auto" w:fill="auto"/>
          </w:tcPr>
          <w:p w14:paraId="516D35C2" w14:textId="77777777" w:rsidR="001E4398" w:rsidRPr="0064006C" w:rsidRDefault="001E4398" w:rsidP="003102A7">
            <w:pPr>
              <w:jc w:val="center"/>
              <w:rPr>
                <w:color w:val="0070C0"/>
                <w:sz w:val="20"/>
                <w:szCs w:val="20"/>
              </w:rPr>
            </w:pPr>
            <w:r w:rsidRPr="0064006C">
              <w:rPr>
                <w:color w:val="0070C0"/>
                <w:sz w:val="20"/>
                <w:szCs w:val="20"/>
              </w:rPr>
              <w:t>Планируемый к размещению</w:t>
            </w:r>
          </w:p>
        </w:tc>
        <w:tc>
          <w:tcPr>
            <w:tcW w:w="690" w:type="pct"/>
            <w:shd w:val="clear" w:color="auto" w:fill="auto"/>
          </w:tcPr>
          <w:p w14:paraId="65B42FB6" w14:textId="77777777" w:rsidR="001E4398" w:rsidRPr="0064006C" w:rsidRDefault="001E4398" w:rsidP="003102A7">
            <w:pPr>
              <w:jc w:val="center"/>
              <w:rPr>
                <w:color w:val="0070C0"/>
                <w:sz w:val="20"/>
                <w:szCs w:val="20"/>
              </w:rPr>
            </w:pPr>
            <w:r w:rsidRPr="0064006C">
              <w:rPr>
                <w:color w:val="0070C0"/>
                <w:sz w:val="20"/>
                <w:szCs w:val="20"/>
              </w:rPr>
              <w:t>Зона инженерной инфраструктуры</w:t>
            </w:r>
          </w:p>
        </w:tc>
        <w:tc>
          <w:tcPr>
            <w:tcW w:w="456" w:type="pct"/>
            <w:shd w:val="clear" w:color="auto" w:fill="auto"/>
          </w:tcPr>
          <w:p w14:paraId="4C9749F5" w14:textId="77777777" w:rsidR="001E4398" w:rsidRPr="0064006C" w:rsidRDefault="001E4398" w:rsidP="003102A7">
            <w:pPr>
              <w:jc w:val="center"/>
              <w:rPr>
                <w:color w:val="0070C0"/>
                <w:sz w:val="20"/>
                <w:szCs w:val="20"/>
              </w:rPr>
            </w:pPr>
            <w:r w:rsidRPr="0064006C">
              <w:rPr>
                <w:color w:val="0070C0"/>
                <w:sz w:val="20"/>
                <w:szCs w:val="20"/>
              </w:rPr>
              <w:t>1 очередь</w:t>
            </w:r>
          </w:p>
        </w:tc>
        <w:tc>
          <w:tcPr>
            <w:tcW w:w="525" w:type="pct"/>
            <w:shd w:val="clear" w:color="auto" w:fill="auto"/>
          </w:tcPr>
          <w:p w14:paraId="62FD2AF9" w14:textId="77777777" w:rsidR="001E4398" w:rsidRPr="0064006C" w:rsidRDefault="001E4398" w:rsidP="003102A7">
            <w:pPr>
              <w:jc w:val="center"/>
              <w:rPr>
                <w:color w:val="0070C0"/>
                <w:sz w:val="20"/>
                <w:szCs w:val="20"/>
              </w:rPr>
            </w:pPr>
            <w:r w:rsidRPr="0064006C">
              <w:rPr>
                <w:color w:val="0070C0"/>
                <w:sz w:val="20"/>
                <w:szCs w:val="20"/>
              </w:rPr>
              <w:t>СЗЗ 20 м</w:t>
            </w:r>
          </w:p>
        </w:tc>
      </w:tr>
      <w:bookmarkEnd w:id="111"/>
    </w:tbl>
    <w:p w14:paraId="5F605818" w14:textId="0D7622A0" w:rsidR="001E4398" w:rsidRPr="0064006C" w:rsidRDefault="001E4398" w:rsidP="001E4398">
      <w:pPr>
        <w:sectPr w:rsidR="001E4398" w:rsidRPr="0064006C" w:rsidSect="00B467DC">
          <w:pgSz w:w="16838" w:h="11906" w:orient="landscape"/>
          <w:pgMar w:top="851" w:right="1134" w:bottom="1701" w:left="1701" w:header="680" w:footer="680" w:gutter="0"/>
          <w:cols w:space="708"/>
          <w:docGrid w:linePitch="360"/>
        </w:sectPr>
      </w:pPr>
    </w:p>
    <w:p w14:paraId="7FE22904" w14:textId="4D7DA229" w:rsidR="00BA5736" w:rsidRPr="0064006C" w:rsidRDefault="00E26DBF" w:rsidP="00E26DBF">
      <w:pPr>
        <w:pStyle w:val="1"/>
        <w:ind w:left="360"/>
        <w:rPr>
          <w:lang w:eastAsia="ar-SA" w:bidi="en-US"/>
        </w:rPr>
      </w:pPr>
      <w:bookmarkStart w:id="112" w:name="_Toc187401757"/>
      <w:bookmarkEnd w:id="27"/>
      <w:bookmarkEnd w:id="31"/>
      <w:r w:rsidRPr="0064006C">
        <w:rPr>
          <w:lang w:eastAsia="ar-SA" w:bidi="en-US"/>
        </w:rPr>
        <w:lastRenderedPageBreak/>
        <w:t xml:space="preserve">4. </w:t>
      </w:r>
      <w:bookmarkStart w:id="113" w:name="_Hlk182997979"/>
      <w:r w:rsidR="0057505E" w:rsidRPr="0064006C">
        <w:rPr>
          <w:lang w:eastAsia="ar-SA" w:bidi="en-US"/>
        </w:rPr>
        <w:t xml:space="preserve">Сведения </w:t>
      </w:r>
      <w:r w:rsidR="0057505E" w:rsidRPr="0064006C">
        <w:rPr>
          <w:rFonts w:eastAsia="Times New Roman"/>
          <w:lang w:eastAsia="ar-SA" w:bidi="en-US"/>
        </w:rPr>
        <w:t>о планируемых для размещения на территориях поселения</w:t>
      </w:r>
      <w:r w:rsidR="007834D5" w:rsidRPr="0064006C">
        <w:rPr>
          <w:rFonts w:eastAsia="Times New Roman"/>
          <w:lang w:eastAsia="ar-SA" w:bidi="en-US"/>
        </w:rPr>
        <w:t xml:space="preserve"> </w:t>
      </w:r>
      <w:r w:rsidR="0057505E" w:rsidRPr="0064006C">
        <w:rPr>
          <w:shd w:val="clear" w:color="auto" w:fill="FFFFFF"/>
        </w:rPr>
        <w:t>объектов</w:t>
      </w:r>
      <w:r w:rsidR="0057505E" w:rsidRPr="0064006C">
        <w:rPr>
          <w:rFonts w:eastAsia="Times New Roman"/>
          <w:lang w:eastAsia="ar-SA" w:bidi="en-US"/>
        </w:rPr>
        <w:t xml:space="preserve"> федерального значения, объектов регионального значения</w:t>
      </w:r>
      <w:r w:rsidR="00B660D2" w:rsidRPr="0064006C">
        <w:rPr>
          <w:rFonts w:eastAsia="Times New Roman"/>
          <w:lang w:eastAsia="ar-SA" w:bidi="en-US"/>
        </w:rPr>
        <w:t xml:space="preserve"> </w:t>
      </w:r>
      <w:bookmarkEnd w:id="113"/>
      <w:r w:rsidR="0051495B" w:rsidRPr="0064006C">
        <w:rPr>
          <w:rFonts w:cs="Times New Roman"/>
          <w:caps w:val="0"/>
          <w:color w:val="0070C0"/>
          <w:szCs w:val="24"/>
        </w:rPr>
        <w:t>(с изменениями)</w:t>
      </w:r>
      <w:bookmarkEnd w:id="112"/>
    </w:p>
    <w:p w14:paraId="224C6B40" w14:textId="1ADE03F6" w:rsidR="005461E8" w:rsidRPr="0064006C" w:rsidRDefault="005461E8" w:rsidP="005461E8">
      <w:pPr>
        <w:pStyle w:val="a2"/>
        <w:rPr>
          <w:lang w:val="ru-RU"/>
        </w:rPr>
      </w:pPr>
      <w:r w:rsidRPr="0064006C">
        <w:rPr>
          <w:lang w:val="ru-RU"/>
        </w:rPr>
        <w:t xml:space="preserve">На территорию </w:t>
      </w:r>
      <w:r w:rsidR="00D17FA1" w:rsidRPr="0064006C">
        <w:rPr>
          <w:rFonts w:eastAsiaTheme="minorEastAsia"/>
          <w:lang w:val="ru-RU"/>
        </w:rPr>
        <w:t>Грибановского</w:t>
      </w:r>
      <w:r w:rsidR="00440863" w:rsidRPr="0064006C">
        <w:rPr>
          <w:rFonts w:eastAsiaTheme="minorEastAsia"/>
          <w:lang w:val="ru-RU"/>
        </w:rPr>
        <w:t xml:space="preserve"> городского </w:t>
      </w:r>
      <w:r w:rsidR="00687C2B" w:rsidRPr="0064006C">
        <w:rPr>
          <w:rFonts w:eastAsiaTheme="minorEastAsia"/>
          <w:lang w:val="ru-RU"/>
        </w:rPr>
        <w:t>поселения распространяют</w:t>
      </w:r>
      <w:r w:rsidRPr="0064006C">
        <w:rPr>
          <w:lang w:val="ru-RU"/>
        </w:rPr>
        <w:t xml:space="preserve"> действие следующие документы территориального планирования Российской Федерации:</w:t>
      </w:r>
    </w:p>
    <w:p w14:paraId="68BB4632" w14:textId="77777777" w:rsidR="005461E8" w:rsidRPr="0064006C" w:rsidRDefault="005461E8" w:rsidP="005461E8">
      <w:pPr>
        <w:pStyle w:val="a2"/>
        <w:rPr>
          <w:lang w:val="ru-RU"/>
        </w:rPr>
      </w:pPr>
      <w:r w:rsidRPr="0064006C">
        <w:rPr>
          <w:rFonts w:eastAsiaTheme="minorHAnsi"/>
          <w:color w:val="000000"/>
          <w:lang w:val="ru-RU" w:eastAsia="en-US"/>
        </w:rPr>
        <w:t>1</w:t>
      </w:r>
      <w:r w:rsidR="00CC732F" w:rsidRPr="0064006C">
        <w:rPr>
          <w:rFonts w:eastAsiaTheme="minorHAnsi"/>
          <w:color w:val="000000"/>
          <w:lang w:val="ru-RU" w:eastAsia="en-US"/>
        </w:rPr>
        <w:t>)</w:t>
      </w:r>
      <w:r w:rsidRPr="0064006C">
        <w:rPr>
          <w:rFonts w:eastAsiaTheme="minorHAnsi"/>
          <w:color w:val="000000"/>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w:t>
      </w:r>
      <w:r w:rsidR="00234B55" w:rsidRPr="0064006C">
        <w:rPr>
          <w:rFonts w:eastAsiaTheme="minorHAnsi"/>
          <w:color w:val="000000"/>
          <w:lang w:val="ru-RU" w:eastAsia="en-US"/>
        </w:rPr>
        <w:t xml:space="preserve"> </w:t>
      </w:r>
      <w:r w:rsidRPr="0064006C">
        <w:rPr>
          <w:rFonts w:eastAsiaTheme="minorHAnsi"/>
          <w:color w:val="000000"/>
          <w:lang w:val="ru-RU" w:eastAsia="en-US"/>
        </w:rPr>
        <w:t>2607-р</w:t>
      </w:r>
      <w:r w:rsidR="00272471" w:rsidRPr="0064006C">
        <w:rPr>
          <w:rFonts w:eastAsiaTheme="minorHAnsi"/>
          <w:color w:val="000000"/>
          <w:lang w:val="ru-RU" w:eastAsia="en-US"/>
        </w:rPr>
        <w:t xml:space="preserve"> </w:t>
      </w:r>
      <w:r w:rsidR="006A08D1" w:rsidRPr="0064006C">
        <w:rPr>
          <w:rFonts w:eastAsiaTheme="minorHAnsi"/>
          <w:color w:val="000000"/>
          <w:lang w:val="ru-RU" w:eastAsia="en-US"/>
        </w:rPr>
        <w:t>(с последующими изменениями и дополнениями)</w:t>
      </w:r>
      <w:r w:rsidRPr="0064006C">
        <w:rPr>
          <w:rFonts w:eastAsiaTheme="minorHAnsi"/>
          <w:color w:val="000000"/>
          <w:lang w:val="ru-RU" w:eastAsia="en-US"/>
        </w:rPr>
        <w:t>;</w:t>
      </w:r>
    </w:p>
    <w:p w14:paraId="7380E518" w14:textId="77777777" w:rsidR="005461E8" w:rsidRPr="0064006C" w:rsidRDefault="005461E8" w:rsidP="005461E8">
      <w:pPr>
        <w:pStyle w:val="a2"/>
        <w:rPr>
          <w:rFonts w:eastAsiaTheme="minorHAnsi"/>
          <w:color w:val="000000"/>
          <w:lang w:val="ru-RU" w:eastAsia="en-US"/>
        </w:rPr>
      </w:pPr>
      <w:r w:rsidRPr="0064006C">
        <w:rPr>
          <w:lang w:val="ru-RU"/>
        </w:rPr>
        <w:t>2) схема территориального планирования Российской Федерации в области высшего</w:t>
      </w:r>
      <w:r w:rsidRPr="0064006C">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w:t>
      </w:r>
      <w:r w:rsidR="00234B55" w:rsidRPr="0064006C">
        <w:rPr>
          <w:rFonts w:eastAsiaTheme="minorHAnsi"/>
          <w:color w:val="000000"/>
          <w:lang w:val="ru-RU" w:eastAsia="en-US"/>
        </w:rPr>
        <w:t xml:space="preserve"> </w:t>
      </w:r>
      <w:r w:rsidRPr="0064006C">
        <w:rPr>
          <w:rFonts w:eastAsiaTheme="minorHAnsi"/>
          <w:color w:val="000000"/>
          <w:lang w:val="ru-RU" w:eastAsia="en-US"/>
        </w:rPr>
        <w:t>247-р;</w:t>
      </w:r>
    </w:p>
    <w:p w14:paraId="32E1D05E" w14:textId="77777777" w:rsidR="005461E8" w:rsidRPr="0064006C" w:rsidRDefault="005461E8" w:rsidP="005461E8">
      <w:pPr>
        <w:pStyle w:val="a2"/>
        <w:rPr>
          <w:rFonts w:eastAsiaTheme="minorHAnsi"/>
          <w:color w:val="000000"/>
          <w:lang w:val="ru-RU" w:eastAsia="en-US"/>
        </w:rPr>
      </w:pPr>
      <w:r w:rsidRPr="0064006C">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w:t>
      </w:r>
      <w:r w:rsidR="00234B55" w:rsidRPr="0064006C">
        <w:rPr>
          <w:rFonts w:eastAsiaTheme="minorHAnsi"/>
          <w:color w:val="000000"/>
          <w:lang w:val="ru-RU" w:eastAsia="en-US"/>
        </w:rPr>
        <w:t xml:space="preserve"> </w:t>
      </w:r>
      <w:r w:rsidRPr="0064006C">
        <w:rPr>
          <w:rFonts w:eastAsiaTheme="minorHAnsi"/>
          <w:color w:val="000000"/>
          <w:lang w:val="ru-RU" w:eastAsia="en-US"/>
        </w:rPr>
        <w:t>384-р (с последующими изменениями и дополнениями);</w:t>
      </w:r>
    </w:p>
    <w:p w14:paraId="1C03695D" w14:textId="4968B35B" w:rsidR="005461E8" w:rsidRPr="0064006C" w:rsidRDefault="005461E8" w:rsidP="005461E8">
      <w:pPr>
        <w:pStyle w:val="a2"/>
        <w:rPr>
          <w:rFonts w:eastAsiaTheme="minorHAnsi"/>
          <w:color w:val="000000"/>
          <w:lang w:val="ru-RU" w:eastAsia="en-US"/>
        </w:rPr>
      </w:pPr>
      <w:r w:rsidRPr="0064006C">
        <w:rPr>
          <w:rFonts w:eastAsiaTheme="minorHAnsi"/>
          <w:color w:val="000000"/>
          <w:lang w:val="ru-RU" w:eastAsia="en-US"/>
        </w:rPr>
        <w:t xml:space="preserve">4) </w:t>
      </w:r>
      <w:r w:rsidR="00F37E1D" w:rsidRPr="0064006C">
        <w:rPr>
          <w:rFonts w:eastAsiaTheme="minorHAnsi"/>
          <w:color w:val="000000"/>
          <w:lang w:val="ru-RU" w:eastAsia="en-US"/>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EDC5A3" w14:textId="6A438985" w:rsidR="005461E8" w:rsidRPr="0064006C" w:rsidRDefault="005461E8" w:rsidP="005461E8">
      <w:pPr>
        <w:pStyle w:val="a2"/>
        <w:rPr>
          <w:rFonts w:eastAsiaTheme="minorHAnsi"/>
          <w:color w:val="000000"/>
          <w:lang w:val="ru-RU" w:eastAsia="en-US"/>
        </w:rPr>
      </w:pPr>
      <w:r w:rsidRPr="0064006C">
        <w:rPr>
          <w:rFonts w:eastAsiaTheme="minorHAnsi"/>
          <w:color w:val="000000"/>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234B55" w:rsidRPr="0064006C">
        <w:rPr>
          <w:rFonts w:eastAsiaTheme="minorHAnsi"/>
          <w:color w:val="000000"/>
          <w:lang w:val="ru-RU" w:eastAsia="en-US"/>
        </w:rPr>
        <w:t xml:space="preserve">№ </w:t>
      </w:r>
      <w:r w:rsidRPr="0064006C">
        <w:rPr>
          <w:rFonts w:eastAsiaTheme="minorHAnsi"/>
          <w:color w:val="000000"/>
          <w:lang w:val="ru-RU" w:eastAsia="en-US"/>
        </w:rPr>
        <w:t>615</w:t>
      </w:r>
      <w:r w:rsidR="00D50BCD" w:rsidRPr="0064006C">
        <w:rPr>
          <w:rFonts w:eastAsiaTheme="minorHAnsi"/>
          <w:color w:val="000000"/>
          <w:lang w:val="ru-RU" w:eastAsia="en-US"/>
        </w:rPr>
        <w:t xml:space="preserve"> </w:t>
      </w:r>
      <w:proofErr w:type="spellStart"/>
      <w:r w:rsidRPr="0064006C">
        <w:rPr>
          <w:rFonts w:eastAsiaTheme="minorHAnsi"/>
          <w:color w:val="000000"/>
          <w:lang w:val="ru-RU" w:eastAsia="en-US"/>
        </w:rPr>
        <w:t>сс</w:t>
      </w:r>
      <w:proofErr w:type="spellEnd"/>
      <w:r w:rsidRPr="0064006C">
        <w:rPr>
          <w:rFonts w:eastAsiaTheme="minorHAnsi"/>
          <w:color w:val="000000"/>
          <w:lang w:val="ru-RU" w:eastAsia="en-US"/>
        </w:rPr>
        <w:t>;</w:t>
      </w:r>
    </w:p>
    <w:p w14:paraId="41C3E88A" w14:textId="17521FC8" w:rsidR="005461E8" w:rsidRPr="0064006C" w:rsidRDefault="005461E8" w:rsidP="005461E8">
      <w:pPr>
        <w:pStyle w:val="a2"/>
        <w:rPr>
          <w:rFonts w:eastAsiaTheme="minorHAnsi"/>
          <w:color w:val="000000"/>
          <w:lang w:val="ru-RU" w:eastAsia="en-US"/>
        </w:rPr>
      </w:pPr>
      <w:r w:rsidRPr="0064006C">
        <w:rPr>
          <w:rFonts w:eastAsiaTheme="minorHAnsi"/>
          <w:color w:val="000000"/>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1B4257" w:rsidRPr="0064006C">
        <w:rPr>
          <w:rFonts w:eastAsiaTheme="minorHAnsi"/>
          <w:color w:val="000000"/>
          <w:lang w:val="ru-RU" w:eastAsia="en-US"/>
        </w:rPr>
        <w:t>№ </w:t>
      </w:r>
      <w:r w:rsidRPr="0064006C">
        <w:rPr>
          <w:rFonts w:eastAsiaTheme="minorHAnsi"/>
          <w:color w:val="000000"/>
          <w:lang w:val="ru-RU" w:eastAsia="en-US"/>
        </w:rPr>
        <w:t>1634-р (с последующими изменениями и дополнениями).</w:t>
      </w:r>
    </w:p>
    <w:p w14:paraId="449A04B6" w14:textId="1E1F45A9" w:rsidR="000D5B36" w:rsidRPr="0064006C" w:rsidRDefault="00FB704F" w:rsidP="00FB704F">
      <w:pPr>
        <w:pStyle w:val="a2"/>
        <w:rPr>
          <w:lang w:val="ru-RU"/>
        </w:rPr>
      </w:pPr>
      <w:r w:rsidRPr="0064006C">
        <w:rPr>
          <w:lang w:val="ru-RU"/>
        </w:rPr>
        <w:t>Сведения о видах, назначении и наименованиях, планируемых для размещения на территориях поселения объектов федерального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4.1.</w:t>
      </w:r>
    </w:p>
    <w:p w14:paraId="4C1085D0" w14:textId="30C035FE" w:rsidR="00CC732F" w:rsidRPr="0064006C" w:rsidRDefault="005461E8" w:rsidP="005461E8">
      <w:pPr>
        <w:pStyle w:val="a2"/>
        <w:rPr>
          <w:lang w:val="ru-RU"/>
        </w:rPr>
      </w:pPr>
      <w:r w:rsidRPr="0064006C">
        <w:rPr>
          <w:lang w:val="ru-RU"/>
        </w:rPr>
        <w:t xml:space="preserve">Кроме того, на территорию </w:t>
      </w:r>
      <w:r w:rsidR="00D17FA1" w:rsidRPr="0064006C">
        <w:rPr>
          <w:lang w:val="ru-RU"/>
        </w:rPr>
        <w:t>Грибановского</w:t>
      </w:r>
      <w:r w:rsidR="00440863" w:rsidRPr="0064006C">
        <w:rPr>
          <w:lang w:val="ru-RU"/>
        </w:rPr>
        <w:t xml:space="preserve"> городского поселения </w:t>
      </w:r>
      <w:r w:rsidRPr="0064006C">
        <w:rPr>
          <w:lang w:val="ru-RU"/>
        </w:rPr>
        <w:t xml:space="preserve">распространяется действие документов территориального планирования </w:t>
      </w:r>
      <w:r w:rsidR="00D902B3" w:rsidRPr="0064006C">
        <w:rPr>
          <w:lang w:val="ru-RU"/>
        </w:rPr>
        <w:t>Воронежской области</w:t>
      </w:r>
      <w:r w:rsidR="00234B55" w:rsidRPr="0064006C">
        <w:rPr>
          <w:lang w:val="ru-RU"/>
        </w:rPr>
        <w:t>:</w:t>
      </w:r>
    </w:p>
    <w:p w14:paraId="3B51E0E8" w14:textId="602B55B6" w:rsidR="00FB704F" w:rsidRPr="0064006C" w:rsidRDefault="00FB704F" w:rsidP="00FB704F">
      <w:pPr>
        <w:pStyle w:val="afff4"/>
        <w:numPr>
          <w:ilvl w:val="0"/>
          <w:numId w:val="12"/>
        </w:numPr>
        <w:autoSpaceDE w:val="0"/>
        <w:autoSpaceDN w:val="0"/>
        <w:adjustRightInd w:val="0"/>
        <w:rPr>
          <w:szCs w:val="22"/>
        </w:rPr>
      </w:pPr>
      <w:r w:rsidRPr="0064006C">
        <w:rPr>
          <w:szCs w:val="22"/>
        </w:rPr>
        <w:t>схема территориального планирования Воронежской области, утвержденная постановлением Правительства Воронежской области от 25 декабря 2019 года N 1298 «О внесении изменений в постановление правительства Воронежской области от 05.03.2009 N 158».</w:t>
      </w:r>
    </w:p>
    <w:p w14:paraId="798403F3" w14:textId="47C697CD" w:rsidR="00B660D2" w:rsidRPr="0064006C" w:rsidRDefault="00B660D2" w:rsidP="00B660D2">
      <w:pPr>
        <w:autoSpaceDE w:val="0"/>
        <w:autoSpaceDN w:val="0"/>
        <w:adjustRightInd w:val="0"/>
        <w:ind w:firstLine="709"/>
        <w:rPr>
          <w:color w:val="0070C0"/>
          <w:szCs w:val="22"/>
        </w:rPr>
      </w:pPr>
      <w:r w:rsidRPr="0064006C">
        <w:rPr>
          <w:color w:val="0070C0"/>
          <w:szCs w:val="22"/>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4.2.</w:t>
      </w:r>
    </w:p>
    <w:p w14:paraId="27A3D4A8" w14:textId="4A5B8899" w:rsidR="000D5B36" w:rsidRPr="0064006C" w:rsidRDefault="000D5B36" w:rsidP="000D5B36">
      <w:pPr>
        <w:pStyle w:val="a2"/>
        <w:rPr>
          <w:lang w:val="ru-RU"/>
        </w:rPr>
      </w:pPr>
    </w:p>
    <w:p w14:paraId="5321F836" w14:textId="77777777" w:rsidR="000D5B36" w:rsidRPr="0064006C" w:rsidRDefault="000D5B36" w:rsidP="000D5B36">
      <w:pPr>
        <w:jc w:val="left"/>
        <w:rPr>
          <w:lang w:eastAsia="ar-SA" w:bidi="en-US"/>
        </w:rPr>
        <w:sectPr w:rsidR="000D5B36" w:rsidRPr="0064006C">
          <w:pgSz w:w="11906" w:h="16838"/>
          <w:pgMar w:top="1701" w:right="851" w:bottom="1134" w:left="1701" w:header="680" w:footer="680" w:gutter="0"/>
          <w:cols w:space="720"/>
        </w:sectPr>
      </w:pPr>
    </w:p>
    <w:p w14:paraId="1C7E871E" w14:textId="03C70CF7" w:rsidR="008E01EE" w:rsidRPr="0064006C" w:rsidRDefault="008E01EE" w:rsidP="008E01EE">
      <w:pPr>
        <w:pStyle w:val="a2"/>
        <w:spacing w:before="120"/>
        <w:jc w:val="right"/>
        <w:rPr>
          <w:rFonts w:eastAsiaTheme="minorHAnsi"/>
          <w:b/>
          <w:iCs/>
          <w:color w:val="000000"/>
          <w:lang w:val="ru-RU" w:eastAsia="en-US"/>
        </w:rPr>
      </w:pPr>
      <w:r w:rsidRPr="0064006C">
        <w:rPr>
          <w:rFonts w:eastAsiaTheme="minorHAnsi"/>
          <w:b/>
          <w:iCs/>
          <w:color w:val="000000"/>
          <w:lang w:val="ru-RU" w:eastAsia="en-US"/>
        </w:rPr>
        <w:lastRenderedPageBreak/>
        <w:t>Таблица 4.</w:t>
      </w:r>
      <w:r w:rsidR="00AA5850" w:rsidRPr="0064006C">
        <w:rPr>
          <w:rFonts w:eastAsiaTheme="minorHAnsi"/>
          <w:b/>
          <w:iCs/>
          <w:color w:val="000000"/>
          <w:lang w:val="ru-RU" w:eastAsia="en-US"/>
        </w:rPr>
        <w:t>1</w:t>
      </w:r>
    </w:p>
    <w:p w14:paraId="3D125820" w14:textId="04E2035A" w:rsidR="008E01EE" w:rsidRPr="0064006C" w:rsidRDefault="008E01EE" w:rsidP="008E01EE">
      <w:pPr>
        <w:keepNext/>
        <w:suppressAutoHyphens/>
        <w:spacing w:after="120"/>
        <w:jc w:val="center"/>
        <w:rPr>
          <w:b/>
          <w:iCs/>
          <w:lang w:eastAsia="ar-SA" w:bidi="en-US"/>
        </w:rPr>
      </w:pPr>
      <w:r w:rsidRPr="0064006C">
        <w:rPr>
          <w:b/>
          <w:iCs/>
          <w:lang w:eastAsia="ar-SA" w:bidi="en-US"/>
        </w:rPr>
        <w:t xml:space="preserve">Сведения о планируемых для размещения на территории поселения объектах </w:t>
      </w:r>
      <w:r w:rsidR="007C088C" w:rsidRPr="0064006C">
        <w:rPr>
          <w:b/>
          <w:iCs/>
          <w:lang w:eastAsia="ar-SA" w:bidi="en-US"/>
        </w:rPr>
        <w:t>федерального</w:t>
      </w:r>
      <w:r w:rsidRPr="0064006C">
        <w:rPr>
          <w:b/>
          <w:iCs/>
          <w:lang w:eastAsia="ar-SA" w:bidi="en-US"/>
        </w:rPr>
        <w:t xml:space="preserve"> значения</w:t>
      </w:r>
    </w:p>
    <w:tbl>
      <w:tblPr>
        <w:tblStyle w:val="af"/>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336"/>
        <w:gridCol w:w="1026"/>
        <w:gridCol w:w="1398"/>
        <w:gridCol w:w="1357"/>
        <w:gridCol w:w="1485"/>
        <w:gridCol w:w="1556"/>
        <w:gridCol w:w="1306"/>
        <w:gridCol w:w="1599"/>
        <w:gridCol w:w="1514"/>
        <w:gridCol w:w="1079"/>
        <w:gridCol w:w="1752"/>
      </w:tblGrid>
      <w:tr w:rsidR="002A7A61" w:rsidRPr="0064006C" w14:paraId="7A25355F" w14:textId="77777777" w:rsidTr="002A7A61">
        <w:trPr>
          <w:tblHeader/>
          <w:jc w:val="center"/>
        </w:trPr>
        <w:tc>
          <w:tcPr>
            <w:tcW w:w="117" w:type="pct"/>
            <w:shd w:val="clear" w:color="auto" w:fill="auto"/>
            <w:vAlign w:val="center"/>
            <w:hideMark/>
          </w:tcPr>
          <w:p w14:paraId="03CBA662" w14:textId="77777777" w:rsidR="002A7A61" w:rsidRPr="0064006C" w:rsidRDefault="002A7A61" w:rsidP="002A7A61">
            <w:pPr>
              <w:pStyle w:val="a2"/>
              <w:keepNext/>
              <w:ind w:firstLine="0"/>
              <w:jc w:val="center"/>
              <w:rPr>
                <w:b/>
                <w:iCs/>
                <w:sz w:val="20"/>
                <w:szCs w:val="20"/>
                <w:lang w:val="ru-RU"/>
              </w:rPr>
            </w:pPr>
            <w:r w:rsidRPr="0064006C">
              <w:rPr>
                <w:b/>
                <w:iCs/>
                <w:sz w:val="20"/>
                <w:szCs w:val="20"/>
                <w:lang w:val="ru-RU"/>
              </w:rPr>
              <w:t>№ п</w:t>
            </w:r>
            <w:r w:rsidRPr="0064006C">
              <w:rPr>
                <w:b/>
                <w:iCs/>
                <w:sz w:val="20"/>
                <w:szCs w:val="20"/>
              </w:rPr>
              <w:t>/</w:t>
            </w:r>
            <w:r w:rsidRPr="0064006C">
              <w:rPr>
                <w:b/>
                <w:iCs/>
                <w:sz w:val="20"/>
                <w:szCs w:val="20"/>
                <w:lang w:val="ru-RU"/>
              </w:rPr>
              <w:t>п</w:t>
            </w:r>
          </w:p>
        </w:tc>
        <w:tc>
          <w:tcPr>
            <w:tcW w:w="356" w:type="pct"/>
            <w:shd w:val="clear" w:color="auto" w:fill="auto"/>
            <w:vAlign w:val="center"/>
            <w:hideMark/>
          </w:tcPr>
          <w:p w14:paraId="36BAC083" w14:textId="608AC03F" w:rsidR="002A7A61" w:rsidRPr="0064006C" w:rsidRDefault="002A7A61" w:rsidP="002A7A61">
            <w:pPr>
              <w:pStyle w:val="a2"/>
              <w:keepNext/>
              <w:ind w:firstLine="0"/>
              <w:jc w:val="center"/>
              <w:rPr>
                <w:b/>
                <w:iCs/>
                <w:sz w:val="20"/>
                <w:szCs w:val="20"/>
                <w:lang w:val="ru-RU"/>
              </w:rPr>
            </w:pPr>
            <w:r w:rsidRPr="0064006C">
              <w:rPr>
                <w:b/>
                <w:iCs/>
                <w:sz w:val="20"/>
                <w:szCs w:val="20"/>
                <w:lang w:val="ru-RU"/>
              </w:rPr>
              <w:t>Код объекта</w:t>
            </w:r>
          </w:p>
        </w:tc>
        <w:tc>
          <w:tcPr>
            <w:tcW w:w="485" w:type="pct"/>
            <w:shd w:val="clear" w:color="auto" w:fill="auto"/>
            <w:vAlign w:val="center"/>
            <w:hideMark/>
          </w:tcPr>
          <w:p w14:paraId="3578434C" w14:textId="77777777" w:rsidR="002A7A61" w:rsidRPr="0064006C" w:rsidRDefault="002A7A61" w:rsidP="002A7A61">
            <w:pPr>
              <w:pStyle w:val="a2"/>
              <w:keepNext/>
              <w:ind w:firstLine="0"/>
              <w:jc w:val="center"/>
              <w:rPr>
                <w:b/>
                <w:iCs/>
                <w:sz w:val="20"/>
                <w:szCs w:val="20"/>
                <w:lang w:val="ru-RU"/>
              </w:rPr>
            </w:pPr>
            <w:r w:rsidRPr="0064006C">
              <w:rPr>
                <w:b/>
                <w:iCs/>
                <w:sz w:val="20"/>
                <w:szCs w:val="20"/>
                <w:lang w:val="ru-RU"/>
              </w:rPr>
              <w:t>Вид объекта</w:t>
            </w:r>
          </w:p>
        </w:tc>
        <w:tc>
          <w:tcPr>
            <w:tcW w:w="471" w:type="pct"/>
            <w:shd w:val="clear" w:color="auto" w:fill="auto"/>
            <w:vAlign w:val="center"/>
            <w:hideMark/>
          </w:tcPr>
          <w:p w14:paraId="4D0EDAC3" w14:textId="77777777" w:rsidR="002A7A61" w:rsidRPr="0064006C" w:rsidRDefault="002A7A61" w:rsidP="002A7A61">
            <w:pPr>
              <w:pStyle w:val="a2"/>
              <w:keepNext/>
              <w:ind w:firstLine="0"/>
              <w:jc w:val="center"/>
              <w:rPr>
                <w:b/>
                <w:iCs/>
                <w:sz w:val="20"/>
                <w:szCs w:val="20"/>
                <w:lang w:val="ru-RU"/>
              </w:rPr>
            </w:pPr>
            <w:r w:rsidRPr="0064006C">
              <w:rPr>
                <w:b/>
                <w:iCs/>
                <w:sz w:val="20"/>
                <w:szCs w:val="20"/>
                <w:lang w:val="ru-RU"/>
              </w:rPr>
              <w:t>Наименование объекта</w:t>
            </w:r>
          </w:p>
        </w:tc>
        <w:tc>
          <w:tcPr>
            <w:tcW w:w="515" w:type="pct"/>
            <w:shd w:val="clear" w:color="auto" w:fill="auto"/>
            <w:vAlign w:val="center"/>
            <w:hideMark/>
          </w:tcPr>
          <w:p w14:paraId="4DEB3A0A" w14:textId="77777777" w:rsidR="002A7A61" w:rsidRPr="0064006C" w:rsidRDefault="002A7A61" w:rsidP="002A7A61">
            <w:pPr>
              <w:pStyle w:val="a2"/>
              <w:keepNext/>
              <w:ind w:firstLine="0"/>
              <w:jc w:val="center"/>
              <w:rPr>
                <w:b/>
                <w:iCs/>
                <w:sz w:val="20"/>
                <w:szCs w:val="20"/>
                <w:lang w:val="ru-RU"/>
              </w:rPr>
            </w:pPr>
            <w:r w:rsidRPr="0064006C">
              <w:rPr>
                <w:b/>
                <w:iCs/>
                <w:sz w:val="20"/>
                <w:szCs w:val="20"/>
                <w:lang w:val="ru-RU"/>
              </w:rPr>
              <w:t>Основные характеристики объекта</w:t>
            </w:r>
          </w:p>
        </w:tc>
        <w:tc>
          <w:tcPr>
            <w:tcW w:w="540" w:type="pct"/>
            <w:shd w:val="clear" w:color="auto" w:fill="auto"/>
            <w:vAlign w:val="center"/>
            <w:hideMark/>
          </w:tcPr>
          <w:p w14:paraId="541E6B3F" w14:textId="77777777" w:rsidR="002A7A61" w:rsidRPr="0064006C" w:rsidRDefault="002A7A61" w:rsidP="002A7A61">
            <w:pPr>
              <w:pStyle w:val="a2"/>
              <w:keepNext/>
              <w:ind w:firstLine="0"/>
              <w:jc w:val="center"/>
              <w:rPr>
                <w:b/>
                <w:iCs/>
                <w:sz w:val="20"/>
                <w:szCs w:val="20"/>
                <w:lang w:val="ru-RU"/>
              </w:rPr>
            </w:pPr>
            <w:r w:rsidRPr="0064006C">
              <w:rPr>
                <w:b/>
                <w:iCs/>
                <w:sz w:val="20"/>
                <w:szCs w:val="20"/>
                <w:lang w:val="ru-RU"/>
              </w:rPr>
              <w:t>Местоположение</w:t>
            </w:r>
          </w:p>
        </w:tc>
        <w:tc>
          <w:tcPr>
            <w:tcW w:w="453" w:type="pct"/>
            <w:shd w:val="clear" w:color="auto" w:fill="auto"/>
            <w:vAlign w:val="center"/>
            <w:hideMark/>
          </w:tcPr>
          <w:p w14:paraId="2E053305" w14:textId="77777777" w:rsidR="002A7A61" w:rsidRPr="0064006C" w:rsidRDefault="002A7A61" w:rsidP="002A7A61">
            <w:pPr>
              <w:pStyle w:val="a2"/>
              <w:keepNext/>
              <w:ind w:firstLine="0"/>
              <w:jc w:val="center"/>
              <w:rPr>
                <w:b/>
                <w:iCs/>
                <w:sz w:val="20"/>
                <w:szCs w:val="20"/>
                <w:lang w:val="ru-RU"/>
              </w:rPr>
            </w:pPr>
            <w:r w:rsidRPr="0064006C">
              <w:rPr>
                <w:b/>
                <w:iCs/>
                <w:sz w:val="20"/>
                <w:szCs w:val="20"/>
                <w:lang w:val="ru-RU"/>
              </w:rPr>
              <w:t>Планируемые мероприятия по объекту</w:t>
            </w:r>
          </w:p>
        </w:tc>
        <w:tc>
          <w:tcPr>
            <w:tcW w:w="555" w:type="pct"/>
            <w:vAlign w:val="center"/>
          </w:tcPr>
          <w:p w14:paraId="35740C17" w14:textId="0418BBC8" w:rsidR="002A7A61" w:rsidRPr="0064006C" w:rsidRDefault="002A7A61" w:rsidP="002A7A61">
            <w:pPr>
              <w:pStyle w:val="a2"/>
              <w:keepNext/>
              <w:ind w:firstLine="0"/>
              <w:jc w:val="center"/>
              <w:rPr>
                <w:b/>
                <w:iCs/>
                <w:sz w:val="20"/>
                <w:szCs w:val="20"/>
                <w:lang w:val="ru-RU"/>
              </w:rPr>
            </w:pPr>
            <w:r w:rsidRPr="0064006C">
              <w:rPr>
                <w:b/>
                <w:sz w:val="20"/>
                <w:szCs w:val="20"/>
                <w:lang w:val="ru-RU"/>
              </w:rPr>
              <w:t>Функциональная зона (для объектов, не являющихся линейными объектами)</w:t>
            </w:r>
          </w:p>
        </w:tc>
        <w:tc>
          <w:tcPr>
            <w:tcW w:w="525" w:type="pct"/>
            <w:shd w:val="clear" w:color="auto" w:fill="auto"/>
            <w:vAlign w:val="center"/>
            <w:hideMark/>
          </w:tcPr>
          <w:p w14:paraId="18830635" w14:textId="5BCF2966" w:rsidR="002A7A61" w:rsidRPr="0064006C" w:rsidRDefault="002A7A61" w:rsidP="002A7A61">
            <w:pPr>
              <w:pStyle w:val="a2"/>
              <w:keepNext/>
              <w:ind w:firstLine="0"/>
              <w:jc w:val="center"/>
              <w:rPr>
                <w:b/>
                <w:iCs/>
                <w:sz w:val="20"/>
                <w:szCs w:val="20"/>
                <w:lang w:val="ru-RU"/>
              </w:rPr>
            </w:pPr>
            <w:r w:rsidRPr="0064006C">
              <w:rPr>
                <w:b/>
                <w:iCs/>
                <w:sz w:val="20"/>
                <w:szCs w:val="20"/>
                <w:lang w:val="ru-RU"/>
              </w:rPr>
              <w:t>Характеристика зон с особыми условиями использования территории</w:t>
            </w:r>
          </w:p>
        </w:tc>
        <w:tc>
          <w:tcPr>
            <w:tcW w:w="374" w:type="pct"/>
            <w:vAlign w:val="center"/>
          </w:tcPr>
          <w:p w14:paraId="16E0E387" w14:textId="517AF1F6" w:rsidR="002A7A61" w:rsidRPr="0064006C" w:rsidRDefault="002A7A61" w:rsidP="002A7A61">
            <w:pPr>
              <w:pStyle w:val="a2"/>
              <w:keepNext/>
              <w:ind w:firstLine="0"/>
              <w:jc w:val="center"/>
              <w:rPr>
                <w:b/>
                <w:iCs/>
                <w:sz w:val="20"/>
                <w:szCs w:val="20"/>
                <w:lang w:val="ru-RU"/>
              </w:rPr>
            </w:pPr>
            <w:r w:rsidRPr="0064006C">
              <w:rPr>
                <w:b/>
                <w:iCs/>
                <w:sz w:val="20"/>
                <w:szCs w:val="20"/>
                <w:lang w:val="ru-RU"/>
              </w:rPr>
              <w:t>Срок реализации</w:t>
            </w:r>
          </w:p>
        </w:tc>
        <w:tc>
          <w:tcPr>
            <w:tcW w:w="608" w:type="pct"/>
            <w:shd w:val="clear" w:color="auto" w:fill="auto"/>
            <w:vAlign w:val="center"/>
            <w:hideMark/>
          </w:tcPr>
          <w:p w14:paraId="7591EC5A" w14:textId="037240AE" w:rsidR="002A7A61" w:rsidRPr="0064006C" w:rsidRDefault="002A7A61" w:rsidP="002A7A61">
            <w:pPr>
              <w:pStyle w:val="a2"/>
              <w:keepNext/>
              <w:ind w:firstLine="0"/>
              <w:jc w:val="center"/>
              <w:rPr>
                <w:b/>
                <w:iCs/>
                <w:sz w:val="20"/>
                <w:szCs w:val="20"/>
                <w:lang w:val="ru-RU"/>
              </w:rPr>
            </w:pPr>
            <w:r w:rsidRPr="0064006C">
              <w:rPr>
                <w:b/>
                <w:iCs/>
                <w:sz w:val="20"/>
                <w:szCs w:val="20"/>
                <w:lang w:val="ru-RU"/>
              </w:rPr>
              <w:t>Реквизиты документов территориального планирования</w:t>
            </w:r>
          </w:p>
        </w:tc>
      </w:tr>
      <w:tr w:rsidR="002A7A61" w:rsidRPr="0064006C" w14:paraId="132FA0F2" w14:textId="77777777" w:rsidTr="002A7A61">
        <w:trPr>
          <w:jc w:val="center"/>
        </w:trPr>
        <w:tc>
          <w:tcPr>
            <w:tcW w:w="117" w:type="pct"/>
            <w:shd w:val="clear" w:color="auto" w:fill="auto"/>
            <w:vAlign w:val="center"/>
          </w:tcPr>
          <w:p w14:paraId="27A1B4DB" w14:textId="28531765" w:rsidR="002A7A61" w:rsidRPr="0064006C" w:rsidRDefault="002A7A61" w:rsidP="002A7A61">
            <w:pPr>
              <w:jc w:val="center"/>
              <w:rPr>
                <w:b/>
                <w:iCs/>
                <w:color w:val="0070C0"/>
                <w:sz w:val="20"/>
                <w:szCs w:val="20"/>
              </w:rPr>
            </w:pPr>
            <w:r w:rsidRPr="0064006C">
              <w:rPr>
                <w:b/>
                <w:iCs/>
                <w:color w:val="0070C0"/>
                <w:sz w:val="20"/>
                <w:szCs w:val="20"/>
              </w:rPr>
              <w:t>1</w:t>
            </w:r>
          </w:p>
        </w:tc>
        <w:tc>
          <w:tcPr>
            <w:tcW w:w="356" w:type="pct"/>
            <w:shd w:val="clear" w:color="auto" w:fill="auto"/>
            <w:vAlign w:val="center"/>
          </w:tcPr>
          <w:p w14:paraId="01A3F75A" w14:textId="0612320F" w:rsidR="002A7A61" w:rsidRPr="0064006C" w:rsidRDefault="002A7A61" w:rsidP="002A7A61">
            <w:pPr>
              <w:jc w:val="center"/>
              <w:rPr>
                <w:iCs/>
                <w:color w:val="0070C0"/>
                <w:sz w:val="20"/>
                <w:szCs w:val="20"/>
              </w:rPr>
            </w:pPr>
            <w:r w:rsidRPr="0064006C">
              <w:rPr>
                <w:iCs/>
                <w:color w:val="0070C0"/>
                <w:sz w:val="20"/>
                <w:szCs w:val="20"/>
              </w:rPr>
              <w:t>602030301</w:t>
            </w:r>
          </w:p>
        </w:tc>
        <w:tc>
          <w:tcPr>
            <w:tcW w:w="485" w:type="pct"/>
            <w:shd w:val="clear" w:color="auto" w:fill="auto"/>
            <w:vAlign w:val="center"/>
          </w:tcPr>
          <w:p w14:paraId="0A54D73E" w14:textId="107F3F65" w:rsidR="002A7A61" w:rsidRPr="0064006C" w:rsidRDefault="002A7A61" w:rsidP="002A7A61">
            <w:pPr>
              <w:jc w:val="center"/>
              <w:rPr>
                <w:color w:val="0070C0"/>
                <w:sz w:val="20"/>
                <w:szCs w:val="20"/>
              </w:rPr>
            </w:pPr>
            <w:r w:rsidRPr="0064006C">
              <w:rPr>
                <w:color w:val="0070C0"/>
                <w:sz w:val="20"/>
                <w:szCs w:val="20"/>
              </w:rPr>
              <w:t>Автомобильные дороги федерального значения</w:t>
            </w:r>
          </w:p>
        </w:tc>
        <w:tc>
          <w:tcPr>
            <w:tcW w:w="471" w:type="pct"/>
            <w:shd w:val="clear" w:color="auto" w:fill="auto"/>
            <w:vAlign w:val="center"/>
          </w:tcPr>
          <w:p w14:paraId="73D22B0E" w14:textId="3497DD19" w:rsidR="002A7A61" w:rsidRPr="0064006C" w:rsidRDefault="003A57C8" w:rsidP="002A7A61">
            <w:pPr>
              <w:autoSpaceDE w:val="0"/>
              <w:autoSpaceDN w:val="0"/>
              <w:adjustRightInd w:val="0"/>
              <w:jc w:val="center"/>
              <w:rPr>
                <w:iCs/>
                <w:color w:val="0070C0"/>
                <w:sz w:val="20"/>
                <w:szCs w:val="20"/>
              </w:rPr>
            </w:pPr>
            <w:r w:rsidRPr="0064006C">
              <w:rPr>
                <w:color w:val="0070C0"/>
                <w:sz w:val="20"/>
                <w:lang w:eastAsia="ar-SA"/>
              </w:rPr>
              <w:t>Автомобильная дорога Р-22 «Каспий» автомобильная дорога М-4 «Дон» - Тамбов - Волгоград - Астрахань</w:t>
            </w:r>
          </w:p>
        </w:tc>
        <w:tc>
          <w:tcPr>
            <w:tcW w:w="515" w:type="pct"/>
            <w:shd w:val="clear" w:color="auto" w:fill="auto"/>
            <w:vAlign w:val="center"/>
          </w:tcPr>
          <w:p w14:paraId="60CAB301" w14:textId="4180CA15" w:rsidR="002A7A61" w:rsidRPr="0064006C" w:rsidRDefault="002A7A61" w:rsidP="002A7A61">
            <w:pPr>
              <w:autoSpaceDE w:val="0"/>
              <w:autoSpaceDN w:val="0"/>
              <w:adjustRightInd w:val="0"/>
              <w:jc w:val="center"/>
              <w:rPr>
                <w:iCs/>
                <w:color w:val="0070C0"/>
                <w:sz w:val="20"/>
                <w:szCs w:val="20"/>
              </w:rPr>
            </w:pPr>
            <w:r w:rsidRPr="0064006C">
              <w:rPr>
                <w:iCs/>
                <w:color w:val="0070C0"/>
                <w:sz w:val="20"/>
                <w:szCs w:val="20"/>
              </w:rPr>
              <w:t xml:space="preserve">Протяженность </w:t>
            </w:r>
            <w:r w:rsidR="008E0CA4">
              <w:rPr>
                <w:iCs/>
                <w:color w:val="0070C0"/>
                <w:sz w:val="20"/>
                <w:szCs w:val="20"/>
              </w:rPr>
              <w:t>32 790</w:t>
            </w:r>
            <w:r w:rsidRPr="0064006C">
              <w:rPr>
                <w:iCs/>
                <w:color w:val="0070C0"/>
                <w:sz w:val="20"/>
                <w:szCs w:val="20"/>
              </w:rPr>
              <w:t xml:space="preserve"> м</w:t>
            </w:r>
          </w:p>
        </w:tc>
        <w:tc>
          <w:tcPr>
            <w:tcW w:w="540" w:type="pct"/>
            <w:shd w:val="clear" w:color="auto" w:fill="auto"/>
            <w:vAlign w:val="center"/>
          </w:tcPr>
          <w:p w14:paraId="5B4219C8" w14:textId="1D14493B" w:rsidR="002A7A61" w:rsidRPr="0064006C" w:rsidRDefault="002A7A61" w:rsidP="002A7A61">
            <w:pPr>
              <w:autoSpaceDE w:val="0"/>
              <w:autoSpaceDN w:val="0"/>
              <w:adjustRightInd w:val="0"/>
              <w:jc w:val="center"/>
              <w:rPr>
                <w:iCs/>
                <w:color w:val="0070C0"/>
                <w:sz w:val="20"/>
                <w:szCs w:val="20"/>
              </w:rPr>
            </w:pPr>
            <w:r w:rsidRPr="0064006C">
              <w:rPr>
                <w:iCs/>
                <w:color w:val="0070C0"/>
                <w:sz w:val="20"/>
                <w:szCs w:val="20"/>
              </w:rPr>
              <w:t>Грибановское городское поселение</w:t>
            </w:r>
          </w:p>
        </w:tc>
        <w:tc>
          <w:tcPr>
            <w:tcW w:w="453" w:type="pct"/>
            <w:shd w:val="clear" w:color="auto" w:fill="auto"/>
            <w:vAlign w:val="center"/>
          </w:tcPr>
          <w:p w14:paraId="11E4077E" w14:textId="1A76ABFA" w:rsidR="002A7A61" w:rsidRPr="0064006C" w:rsidRDefault="002A7A61" w:rsidP="002A7A61">
            <w:pPr>
              <w:jc w:val="center"/>
              <w:rPr>
                <w:iCs/>
                <w:color w:val="0070C0"/>
                <w:sz w:val="20"/>
                <w:szCs w:val="20"/>
              </w:rPr>
            </w:pPr>
            <w:r w:rsidRPr="0064006C">
              <w:rPr>
                <w:iCs/>
                <w:color w:val="0070C0"/>
                <w:sz w:val="20"/>
                <w:szCs w:val="20"/>
              </w:rPr>
              <w:t>Планируемый к реконструкции</w:t>
            </w:r>
          </w:p>
        </w:tc>
        <w:tc>
          <w:tcPr>
            <w:tcW w:w="555" w:type="pct"/>
            <w:vAlign w:val="center"/>
          </w:tcPr>
          <w:p w14:paraId="7404FA8D" w14:textId="43E88853" w:rsidR="002A7A61" w:rsidRPr="0064006C" w:rsidRDefault="002A7A61" w:rsidP="002A7A61">
            <w:pPr>
              <w:jc w:val="center"/>
              <w:rPr>
                <w:iCs/>
                <w:color w:val="0070C0"/>
                <w:sz w:val="20"/>
                <w:szCs w:val="20"/>
              </w:rPr>
            </w:pPr>
            <w:r w:rsidRPr="0064006C">
              <w:rPr>
                <w:iCs/>
                <w:color w:val="0070C0"/>
                <w:sz w:val="20"/>
                <w:szCs w:val="20"/>
              </w:rPr>
              <w:t>-</w:t>
            </w:r>
          </w:p>
        </w:tc>
        <w:tc>
          <w:tcPr>
            <w:tcW w:w="525" w:type="pct"/>
            <w:shd w:val="clear" w:color="auto" w:fill="auto"/>
            <w:vAlign w:val="center"/>
          </w:tcPr>
          <w:p w14:paraId="74002D95" w14:textId="4000A69F" w:rsidR="002A7A61" w:rsidRPr="0064006C" w:rsidRDefault="002A7A61" w:rsidP="002A7A61">
            <w:pPr>
              <w:jc w:val="center"/>
              <w:rPr>
                <w:iCs/>
                <w:color w:val="0070C0"/>
                <w:sz w:val="20"/>
                <w:szCs w:val="20"/>
              </w:rPr>
            </w:pPr>
            <w:r w:rsidRPr="0064006C">
              <w:rPr>
                <w:iCs/>
                <w:color w:val="0070C0"/>
                <w:sz w:val="20"/>
                <w:szCs w:val="20"/>
              </w:rPr>
              <w:t>Размеры придорожной полосы определяются на этапе разработки проектной документации</w:t>
            </w:r>
          </w:p>
        </w:tc>
        <w:tc>
          <w:tcPr>
            <w:tcW w:w="374" w:type="pct"/>
            <w:vAlign w:val="center"/>
          </w:tcPr>
          <w:p w14:paraId="45E1B1E7" w14:textId="35B6FEA3" w:rsidR="002A7A61" w:rsidRPr="0064006C" w:rsidRDefault="002A7A61" w:rsidP="002A7A61">
            <w:pPr>
              <w:jc w:val="center"/>
              <w:rPr>
                <w:color w:val="0070C0"/>
                <w:sz w:val="20"/>
                <w:szCs w:val="20"/>
              </w:rPr>
            </w:pPr>
            <w:r w:rsidRPr="0064006C">
              <w:rPr>
                <w:color w:val="0070C0"/>
                <w:sz w:val="20"/>
                <w:szCs w:val="20"/>
              </w:rPr>
              <w:t>до 2</w:t>
            </w:r>
            <w:bookmarkStart w:id="114" w:name="_GoBack"/>
            <w:bookmarkEnd w:id="114"/>
            <w:r w:rsidRPr="0064006C">
              <w:rPr>
                <w:color w:val="0070C0"/>
                <w:sz w:val="20"/>
                <w:szCs w:val="20"/>
              </w:rPr>
              <w:t>030</w:t>
            </w:r>
          </w:p>
        </w:tc>
        <w:tc>
          <w:tcPr>
            <w:tcW w:w="608" w:type="pct"/>
            <w:shd w:val="clear" w:color="auto" w:fill="auto"/>
            <w:vAlign w:val="center"/>
          </w:tcPr>
          <w:p w14:paraId="7E72BFA9" w14:textId="1C333D26" w:rsidR="002A7A61" w:rsidRPr="0064006C" w:rsidRDefault="002A7A61" w:rsidP="002A7A61">
            <w:pPr>
              <w:jc w:val="center"/>
              <w:rPr>
                <w:iCs/>
                <w:color w:val="0070C0"/>
                <w:sz w:val="20"/>
                <w:szCs w:val="20"/>
              </w:rPr>
            </w:pPr>
            <w:r w:rsidRPr="0064006C">
              <w:rPr>
                <w:color w:val="0070C0"/>
                <w:sz w:val="20"/>
                <w:szCs w:val="20"/>
              </w:rPr>
              <w:t>Распоряжение Правительства РФ от 19.03.2013 №384-р (ред. от 10.04.2023)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2A7A61" w:rsidRPr="0064006C" w14:paraId="2E1C5468" w14:textId="77777777" w:rsidTr="002A7A61">
        <w:trPr>
          <w:jc w:val="center"/>
        </w:trPr>
        <w:tc>
          <w:tcPr>
            <w:tcW w:w="117" w:type="pct"/>
            <w:shd w:val="clear" w:color="auto" w:fill="auto"/>
            <w:vAlign w:val="center"/>
          </w:tcPr>
          <w:p w14:paraId="129E82EC" w14:textId="16B533A5" w:rsidR="002A7A61" w:rsidRPr="0064006C" w:rsidRDefault="002A7A61" w:rsidP="002A7A61">
            <w:pPr>
              <w:jc w:val="center"/>
              <w:rPr>
                <w:iCs/>
                <w:color w:val="0070C0"/>
                <w:sz w:val="20"/>
                <w:szCs w:val="20"/>
              </w:rPr>
            </w:pPr>
            <w:r w:rsidRPr="0064006C">
              <w:rPr>
                <w:iCs/>
                <w:color w:val="0070C0"/>
                <w:sz w:val="20"/>
                <w:szCs w:val="20"/>
              </w:rPr>
              <w:t>2</w:t>
            </w:r>
          </w:p>
        </w:tc>
        <w:tc>
          <w:tcPr>
            <w:tcW w:w="356" w:type="pct"/>
            <w:shd w:val="clear" w:color="auto" w:fill="auto"/>
            <w:vAlign w:val="center"/>
          </w:tcPr>
          <w:p w14:paraId="6611564C" w14:textId="031724A6" w:rsidR="002A7A61" w:rsidRPr="0064006C" w:rsidRDefault="002A7A61" w:rsidP="002A7A61">
            <w:pPr>
              <w:jc w:val="center"/>
              <w:rPr>
                <w:color w:val="0070C0"/>
                <w:sz w:val="20"/>
                <w:szCs w:val="20"/>
              </w:rPr>
            </w:pPr>
            <w:r w:rsidRPr="0064006C">
              <w:rPr>
                <w:iCs/>
                <w:color w:val="0070C0"/>
                <w:sz w:val="20"/>
                <w:szCs w:val="20"/>
              </w:rPr>
              <w:t>602030301</w:t>
            </w:r>
          </w:p>
        </w:tc>
        <w:tc>
          <w:tcPr>
            <w:tcW w:w="485" w:type="pct"/>
            <w:shd w:val="clear" w:color="auto" w:fill="auto"/>
            <w:vAlign w:val="center"/>
          </w:tcPr>
          <w:p w14:paraId="42289526" w14:textId="7CAFC1EE" w:rsidR="002A7A61" w:rsidRPr="0064006C" w:rsidRDefault="002A7A61" w:rsidP="002A7A61">
            <w:pPr>
              <w:jc w:val="center"/>
              <w:rPr>
                <w:iCs/>
                <w:color w:val="0070C0"/>
                <w:sz w:val="20"/>
                <w:szCs w:val="20"/>
              </w:rPr>
            </w:pPr>
            <w:r w:rsidRPr="0064006C">
              <w:rPr>
                <w:color w:val="0070C0"/>
                <w:sz w:val="20"/>
                <w:szCs w:val="20"/>
              </w:rPr>
              <w:t>Автомобильные дороги федерального значения</w:t>
            </w:r>
          </w:p>
        </w:tc>
        <w:tc>
          <w:tcPr>
            <w:tcW w:w="471" w:type="pct"/>
            <w:shd w:val="clear" w:color="auto" w:fill="auto"/>
            <w:vAlign w:val="center"/>
          </w:tcPr>
          <w:p w14:paraId="29EEB018" w14:textId="63A9049C" w:rsidR="002A7A61" w:rsidRPr="0064006C" w:rsidRDefault="002A7A61" w:rsidP="002A7A61">
            <w:pPr>
              <w:autoSpaceDE w:val="0"/>
              <w:autoSpaceDN w:val="0"/>
              <w:adjustRightInd w:val="0"/>
              <w:jc w:val="center"/>
              <w:rPr>
                <w:iCs/>
                <w:color w:val="0070C0"/>
                <w:sz w:val="20"/>
                <w:szCs w:val="20"/>
              </w:rPr>
            </w:pPr>
            <w:r w:rsidRPr="0064006C">
              <w:rPr>
                <w:color w:val="0070C0"/>
                <w:sz w:val="20"/>
                <w:lang w:eastAsia="ar-SA"/>
              </w:rPr>
              <w:t xml:space="preserve">Автомобильная дорога Р-22 «Каспий» автомобильная дорога М-4 </w:t>
            </w:r>
            <w:r w:rsidRPr="0064006C">
              <w:rPr>
                <w:color w:val="0070C0"/>
                <w:sz w:val="20"/>
                <w:lang w:eastAsia="ar-SA"/>
              </w:rPr>
              <w:lastRenderedPageBreak/>
              <w:t>«Дон» - Тамбов - Волгоград - Астрахань, подъезд к г. Саратов на участке обхода г. Борисоглебска км 444 + 000 - км 459 + 600</w:t>
            </w:r>
          </w:p>
        </w:tc>
        <w:tc>
          <w:tcPr>
            <w:tcW w:w="515" w:type="pct"/>
            <w:shd w:val="clear" w:color="auto" w:fill="auto"/>
            <w:vAlign w:val="center"/>
          </w:tcPr>
          <w:p w14:paraId="7BFA653D" w14:textId="77777777" w:rsidR="002A7A61" w:rsidRPr="0064006C" w:rsidRDefault="002A7A61" w:rsidP="002A7A61">
            <w:pPr>
              <w:autoSpaceDE w:val="0"/>
              <w:autoSpaceDN w:val="0"/>
              <w:adjustRightInd w:val="0"/>
              <w:jc w:val="center"/>
              <w:rPr>
                <w:iCs/>
                <w:color w:val="0070C0"/>
                <w:sz w:val="20"/>
                <w:szCs w:val="20"/>
              </w:rPr>
            </w:pPr>
            <w:r w:rsidRPr="0064006C">
              <w:rPr>
                <w:iCs/>
                <w:color w:val="0070C0"/>
                <w:sz w:val="20"/>
                <w:szCs w:val="20"/>
              </w:rPr>
              <w:lastRenderedPageBreak/>
              <w:t>Протяженность</w:t>
            </w:r>
          </w:p>
          <w:p w14:paraId="44E641AA" w14:textId="04D9FC40" w:rsidR="002A7A61" w:rsidRPr="0064006C" w:rsidRDefault="002A7A61" w:rsidP="002A7A61">
            <w:pPr>
              <w:autoSpaceDE w:val="0"/>
              <w:autoSpaceDN w:val="0"/>
              <w:adjustRightInd w:val="0"/>
              <w:jc w:val="center"/>
              <w:rPr>
                <w:iCs/>
                <w:color w:val="0070C0"/>
                <w:sz w:val="20"/>
                <w:szCs w:val="20"/>
              </w:rPr>
            </w:pPr>
            <w:r w:rsidRPr="0064006C">
              <w:rPr>
                <w:iCs/>
                <w:color w:val="0070C0"/>
                <w:sz w:val="20"/>
                <w:szCs w:val="20"/>
              </w:rPr>
              <w:t>8000 м</w:t>
            </w:r>
          </w:p>
        </w:tc>
        <w:tc>
          <w:tcPr>
            <w:tcW w:w="540" w:type="pct"/>
            <w:shd w:val="clear" w:color="auto" w:fill="auto"/>
            <w:vAlign w:val="center"/>
          </w:tcPr>
          <w:p w14:paraId="5071F265" w14:textId="6F2537B4" w:rsidR="002A7A61" w:rsidRPr="0064006C" w:rsidRDefault="002A7A61" w:rsidP="002A7A61">
            <w:pPr>
              <w:autoSpaceDE w:val="0"/>
              <w:autoSpaceDN w:val="0"/>
              <w:adjustRightInd w:val="0"/>
              <w:jc w:val="center"/>
              <w:rPr>
                <w:iCs/>
                <w:color w:val="0070C0"/>
                <w:sz w:val="20"/>
                <w:szCs w:val="20"/>
              </w:rPr>
            </w:pPr>
            <w:r w:rsidRPr="0064006C">
              <w:rPr>
                <w:iCs/>
                <w:color w:val="0070C0"/>
                <w:sz w:val="20"/>
                <w:szCs w:val="20"/>
              </w:rPr>
              <w:t>Грибановское городское поселение</w:t>
            </w:r>
          </w:p>
        </w:tc>
        <w:tc>
          <w:tcPr>
            <w:tcW w:w="453" w:type="pct"/>
            <w:shd w:val="clear" w:color="auto" w:fill="auto"/>
            <w:vAlign w:val="center"/>
          </w:tcPr>
          <w:p w14:paraId="3E6CEC27" w14:textId="55B0686E" w:rsidR="002A7A61" w:rsidRPr="0064006C" w:rsidRDefault="002A7A61" w:rsidP="002A7A61">
            <w:pPr>
              <w:jc w:val="center"/>
              <w:rPr>
                <w:color w:val="0070C0"/>
                <w:sz w:val="20"/>
                <w:szCs w:val="20"/>
              </w:rPr>
            </w:pPr>
            <w:r w:rsidRPr="0064006C">
              <w:rPr>
                <w:color w:val="0070C0"/>
                <w:sz w:val="20"/>
              </w:rPr>
              <w:t>Планируемый к размещению</w:t>
            </w:r>
          </w:p>
        </w:tc>
        <w:tc>
          <w:tcPr>
            <w:tcW w:w="555" w:type="pct"/>
            <w:vAlign w:val="center"/>
          </w:tcPr>
          <w:p w14:paraId="4D8B0051" w14:textId="4AC2B97C" w:rsidR="002A7A61" w:rsidRPr="0064006C" w:rsidRDefault="002A7A61" w:rsidP="002A7A61">
            <w:pPr>
              <w:jc w:val="center"/>
              <w:rPr>
                <w:iCs/>
                <w:color w:val="0070C0"/>
                <w:sz w:val="20"/>
                <w:szCs w:val="20"/>
              </w:rPr>
            </w:pPr>
            <w:r w:rsidRPr="0064006C">
              <w:rPr>
                <w:iCs/>
                <w:color w:val="0070C0"/>
                <w:sz w:val="20"/>
                <w:szCs w:val="20"/>
              </w:rPr>
              <w:t>-</w:t>
            </w:r>
          </w:p>
        </w:tc>
        <w:tc>
          <w:tcPr>
            <w:tcW w:w="525" w:type="pct"/>
            <w:shd w:val="clear" w:color="auto" w:fill="auto"/>
            <w:vAlign w:val="center"/>
          </w:tcPr>
          <w:p w14:paraId="73AC5760" w14:textId="7E0CD66D" w:rsidR="002A7A61" w:rsidRPr="0064006C" w:rsidRDefault="002A7A61" w:rsidP="002A7A61">
            <w:pPr>
              <w:jc w:val="center"/>
              <w:rPr>
                <w:color w:val="0070C0"/>
                <w:sz w:val="20"/>
                <w:szCs w:val="20"/>
              </w:rPr>
            </w:pPr>
            <w:r w:rsidRPr="0064006C">
              <w:rPr>
                <w:iCs/>
                <w:color w:val="0070C0"/>
                <w:sz w:val="20"/>
                <w:szCs w:val="20"/>
              </w:rPr>
              <w:t xml:space="preserve">Размеры придорожной полосы определяются на этапе разработки </w:t>
            </w:r>
            <w:r w:rsidRPr="0064006C">
              <w:rPr>
                <w:iCs/>
                <w:color w:val="0070C0"/>
                <w:sz w:val="20"/>
                <w:szCs w:val="20"/>
              </w:rPr>
              <w:lastRenderedPageBreak/>
              <w:t>проектной документации</w:t>
            </w:r>
          </w:p>
        </w:tc>
        <w:tc>
          <w:tcPr>
            <w:tcW w:w="374" w:type="pct"/>
            <w:vAlign w:val="center"/>
          </w:tcPr>
          <w:p w14:paraId="35A0FB75" w14:textId="4853803E" w:rsidR="002A7A61" w:rsidRPr="0064006C" w:rsidRDefault="002A7A61" w:rsidP="002A7A61">
            <w:pPr>
              <w:jc w:val="center"/>
              <w:rPr>
                <w:color w:val="0070C0"/>
                <w:sz w:val="20"/>
                <w:szCs w:val="20"/>
              </w:rPr>
            </w:pPr>
            <w:r w:rsidRPr="0064006C">
              <w:rPr>
                <w:color w:val="0070C0"/>
                <w:sz w:val="20"/>
                <w:szCs w:val="20"/>
              </w:rPr>
              <w:lastRenderedPageBreak/>
              <w:t>до 2025</w:t>
            </w:r>
          </w:p>
        </w:tc>
        <w:tc>
          <w:tcPr>
            <w:tcW w:w="608" w:type="pct"/>
            <w:shd w:val="clear" w:color="auto" w:fill="auto"/>
            <w:vAlign w:val="center"/>
          </w:tcPr>
          <w:p w14:paraId="7BDB7B76" w14:textId="01597FA3" w:rsidR="002A7A61" w:rsidRPr="0064006C" w:rsidRDefault="002A7A61" w:rsidP="002A7A61">
            <w:pPr>
              <w:jc w:val="center"/>
              <w:rPr>
                <w:iCs/>
                <w:color w:val="0070C0"/>
                <w:sz w:val="20"/>
                <w:szCs w:val="20"/>
              </w:rPr>
            </w:pPr>
            <w:r w:rsidRPr="0064006C">
              <w:rPr>
                <w:color w:val="0070C0"/>
                <w:sz w:val="20"/>
                <w:szCs w:val="20"/>
              </w:rPr>
              <w:t xml:space="preserve">Распоряжение Федерального дорожного  агентства от 21.03.2014 № 457-р </w:t>
            </w:r>
            <w:r w:rsidRPr="0064006C">
              <w:rPr>
                <w:color w:val="0070C0"/>
                <w:sz w:val="20"/>
                <w:szCs w:val="20"/>
              </w:rPr>
              <w:lastRenderedPageBreak/>
              <w:t>«Об утверждении  документации по планировке территории объекта «Строительство автомобильной дороги Р-22 «Каспий» автомобильная дорога М-4 «Дон» - Тамбов - Волгоград - Астрахань, подъезд к г. Саратов на участке обхода г. Борисоглебска км 444 + 000 - км 459 + 600, Воронежская область»</w:t>
            </w:r>
          </w:p>
        </w:tc>
      </w:tr>
      <w:tr w:rsidR="002A7A61" w:rsidRPr="0064006C" w14:paraId="1FE07609" w14:textId="77777777" w:rsidTr="002A7A61">
        <w:trPr>
          <w:jc w:val="center"/>
        </w:trPr>
        <w:tc>
          <w:tcPr>
            <w:tcW w:w="117" w:type="pct"/>
            <w:shd w:val="clear" w:color="auto" w:fill="auto"/>
            <w:vAlign w:val="center"/>
          </w:tcPr>
          <w:p w14:paraId="6BD18D86" w14:textId="011CFFA8" w:rsidR="002A7A61" w:rsidRPr="0064006C" w:rsidRDefault="002A7A61" w:rsidP="002A7A61">
            <w:pPr>
              <w:jc w:val="center"/>
              <w:rPr>
                <w:iCs/>
                <w:color w:val="0070C0"/>
                <w:sz w:val="20"/>
                <w:szCs w:val="20"/>
              </w:rPr>
            </w:pPr>
            <w:r w:rsidRPr="0064006C">
              <w:rPr>
                <w:iCs/>
                <w:color w:val="0070C0"/>
                <w:sz w:val="20"/>
                <w:szCs w:val="20"/>
              </w:rPr>
              <w:lastRenderedPageBreak/>
              <w:t>3</w:t>
            </w:r>
          </w:p>
        </w:tc>
        <w:tc>
          <w:tcPr>
            <w:tcW w:w="356" w:type="pct"/>
            <w:shd w:val="clear" w:color="auto" w:fill="auto"/>
            <w:vAlign w:val="center"/>
          </w:tcPr>
          <w:p w14:paraId="612F3EE5" w14:textId="53B52B17" w:rsidR="002A7A61" w:rsidRPr="0064006C" w:rsidRDefault="002A7A61" w:rsidP="002A7A61">
            <w:pPr>
              <w:jc w:val="center"/>
              <w:rPr>
                <w:iCs/>
                <w:color w:val="0070C0"/>
                <w:sz w:val="20"/>
                <w:szCs w:val="20"/>
              </w:rPr>
            </w:pPr>
            <w:r w:rsidRPr="0064006C">
              <w:rPr>
                <w:iCs/>
                <w:color w:val="0070C0"/>
                <w:sz w:val="20"/>
                <w:szCs w:val="20"/>
              </w:rPr>
              <w:t>6020316022</w:t>
            </w:r>
          </w:p>
        </w:tc>
        <w:tc>
          <w:tcPr>
            <w:tcW w:w="485" w:type="pct"/>
            <w:shd w:val="clear" w:color="auto" w:fill="auto"/>
            <w:vAlign w:val="center"/>
          </w:tcPr>
          <w:p w14:paraId="6C8CC2B6" w14:textId="4EBC109B" w:rsidR="002A7A61" w:rsidRPr="0064006C" w:rsidRDefault="002A7A61" w:rsidP="002A7A61">
            <w:pPr>
              <w:jc w:val="center"/>
              <w:rPr>
                <w:color w:val="0070C0"/>
                <w:sz w:val="20"/>
                <w:szCs w:val="20"/>
              </w:rPr>
            </w:pPr>
            <w:r w:rsidRPr="0064006C">
              <w:rPr>
                <w:color w:val="0070C0"/>
                <w:sz w:val="20"/>
                <w:szCs w:val="20"/>
              </w:rPr>
              <w:t>Транспортная развязка в разных уровнях</w:t>
            </w:r>
          </w:p>
        </w:tc>
        <w:tc>
          <w:tcPr>
            <w:tcW w:w="471" w:type="pct"/>
            <w:shd w:val="clear" w:color="auto" w:fill="auto"/>
            <w:vAlign w:val="center"/>
          </w:tcPr>
          <w:p w14:paraId="6F16B30E" w14:textId="4C1C1C1E" w:rsidR="002A7A61" w:rsidRPr="0064006C" w:rsidRDefault="002A7A61" w:rsidP="002A7A61">
            <w:pPr>
              <w:autoSpaceDE w:val="0"/>
              <w:autoSpaceDN w:val="0"/>
              <w:adjustRightInd w:val="0"/>
              <w:jc w:val="center"/>
              <w:rPr>
                <w:color w:val="0070C0"/>
                <w:sz w:val="20"/>
                <w:lang w:eastAsia="ar-SA"/>
              </w:rPr>
            </w:pPr>
            <w:r w:rsidRPr="0064006C">
              <w:rPr>
                <w:color w:val="0070C0"/>
                <w:sz w:val="20"/>
                <w:lang w:eastAsia="ar-SA"/>
              </w:rPr>
              <w:t xml:space="preserve">Автомобильная дорога Р-22 «Каспий» автомобильная дорога М-4 «Дон» - Тамбов - Волгоград - Астрахань, подъезд к г. Саратов на участке обхода </w:t>
            </w:r>
            <w:r w:rsidRPr="0064006C">
              <w:rPr>
                <w:color w:val="0070C0"/>
                <w:sz w:val="20"/>
                <w:lang w:eastAsia="ar-SA"/>
              </w:rPr>
              <w:lastRenderedPageBreak/>
              <w:t>г. Борисоглебска км 444 + 000 - км 459 + 600</w:t>
            </w:r>
          </w:p>
        </w:tc>
        <w:tc>
          <w:tcPr>
            <w:tcW w:w="515" w:type="pct"/>
            <w:shd w:val="clear" w:color="auto" w:fill="auto"/>
            <w:vAlign w:val="center"/>
          </w:tcPr>
          <w:p w14:paraId="54E01280" w14:textId="77CF19B0" w:rsidR="002A7A61" w:rsidRPr="0064006C" w:rsidRDefault="007306D2" w:rsidP="002A7A61">
            <w:pPr>
              <w:autoSpaceDE w:val="0"/>
              <w:autoSpaceDN w:val="0"/>
              <w:adjustRightInd w:val="0"/>
              <w:jc w:val="center"/>
              <w:rPr>
                <w:iCs/>
                <w:color w:val="FF0000"/>
                <w:sz w:val="20"/>
                <w:szCs w:val="20"/>
              </w:rPr>
            </w:pPr>
            <w:r w:rsidRPr="0064006C">
              <w:rPr>
                <w:iCs/>
                <w:color w:val="0070C0"/>
                <w:sz w:val="20"/>
                <w:szCs w:val="20"/>
              </w:rPr>
              <w:lastRenderedPageBreak/>
              <w:t>Количество уровней -2</w:t>
            </w:r>
          </w:p>
        </w:tc>
        <w:tc>
          <w:tcPr>
            <w:tcW w:w="540" w:type="pct"/>
            <w:shd w:val="clear" w:color="auto" w:fill="auto"/>
            <w:vAlign w:val="center"/>
          </w:tcPr>
          <w:p w14:paraId="3332A06D" w14:textId="70CD784B" w:rsidR="002A7A61" w:rsidRPr="0064006C" w:rsidRDefault="002A7A61" w:rsidP="002A7A61">
            <w:pPr>
              <w:autoSpaceDE w:val="0"/>
              <w:autoSpaceDN w:val="0"/>
              <w:adjustRightInd w:val="0"/>
              <w:jc w:val="center"/>
              <w:rPr>
                <w:iCs/>
                <w:color w:val="0070C0"/>
                <w:sz w:val="20"/>
                <w:szCs w:val="20"/>
              </w:rPr>
            </w:pPr>
            <w:r w:rsidRPr="0064006C">
              <w:rPr>
                <w:iCs/>
                <w:color w:val="0070C0"/>
                <w:sz w:val="20"/>
                <w:szCs w:val="20"/>
              </w:rPr>
              <w:t>Грибановское городское поселение</w:t>
            </w:r>
          </w:p>
        </w:tc>
        <w:tc>
          <w:tcPr>
            <w:tcW w:w="453" w:type="pct"/>
            <w:shd w:val="clear" w:color="auto" w:fill="auto"/>
            <w:vAlign w:val="center"/>
          </w:tcPr>
          <w:p w14:paraId="38414CF7" w14:textId="13CB30E8" w:rsidR="002A7A61" w:rsidRPr="0064006C" w:rsidRDefault="002A7A61" w:rsidP="002A7A61">
            <w:pPr>
              <w:jc w:val="center"/>
              <w:rPr>
                <w:color w:val="0070C0"/>
                <w:sz w:val="20"/>
              </w:rPr>
            </w:pPr>
            <w:r w:rsidRPr="0064006C">
              <w:rPr>
                <w:color w:val="0070C0"/>
                <w:sz w:val="20"/>
              </w:rPr>
              <w:t>Планируемый к размещению</w:t>
            </w:r>
          </w:p>
        </w:tc>
        <w:tc>
          <w:tcPr>
            <w:tcW w:w="555" w:type="pct"/>
            <w:vAlign w:val="center"/>
          </w:tcPr>
          <w:p w14:paraId="2D17C621" w14:textId="5BCED664" w:rsidR="002A7A61" w:rsidRPr="0064006C" w:rsidRDefault="002A7A61" w:rsidP="002A7A61">
            <w:pPr>
              <w:jc w:val="center"/>
              <w:rPr>
                <w:iCs/>
                <w:color w:val="0070C0"/>
                <w:sz w:val="20"/>
                <w:szCs w:val="20"/>
              </w:rPr>
            </w:pPr>
            <w:r w:rsidRPr="0064006C">
              <w:rPr>
                <w:iCs/>
                <w:color w:val="0070C0"/>
                <w:sz w:val="20"/>
                <w:szCs w:val="20"/>
              </w:rPr>
              <w:t>Зона транспортной инфраструктуры</w:t>
            </w:r>
          </w:p>
        </w:tc>
        <w:tc>
          <w:tcPr>
            <w:tcW w:w="525" w:type="pct"/>
            <w:shd w:val="clear" w:color="auto" w:fill="auto"/>
            <w:vAlign w:val="center"/>
          </w:tcPr>
          <w:p w14:paraId="3C3271A1" w14:textId="008F40F4" w:rsidR="002A7A61" w:rsidRPr="0064006C" w:rsidRDefault="002A7A61" w:rsidP="002A7A61">
            <w:pPr>
              <w:jc w:val="center"/>
              <w:rPr>
                <w:iCs/>
                <w:color w:val="0070C0"/>
                <w:sz w:val="20"/>
                <w:szCs w:val="20"/>
              </w:rPr>
            </w:pPr>
            <w:r w:rsidRPr="0064006C">
              <w:rPr>
                <w:iCs/>
                <w:color w:val="0070C0"/>
                <w:sz w:val="20"/>
                <w:szCs w:val="20"/>
              </w:rPr>
              <w:t>Размеры придорожной полосы определяются на этапе разработки проектной документации</w:t>
            </w:r>
          </w:p>
        </w:tc>
        <w:tc>
          <w:tcPr>
            <w:tcW w:w="374" w:type="pct"/>
            <w:vAlign w:val="center"/>
          </w:tcPr>
          <w:p w14:paraId="763DF56B" w14:textId="5947595D" w:rsidR="002A7A61" w:rsidRPr="0064006C" w:rsidRDefault="002A7A61" w:rsidP="002A7A61">
            <w:pPr>
              <w:jc w:val="center"/>
              <w:rPr>
                <w:color w:val="0070C0"/>
                <w:sz w:val="20"/>
                <w:szCs w:val="20"/>
              </w:rPr>
            </w:pPr>
            <w:r w:rsidRPr="0064006C">
              <w:rPr>
                <w:color w:val="0070C0"/>
                <w:sz w:val="20"/>
                <w:szCs w:val="20"/>
              </w:rPr>
              <w:t>до 2025</w:t>
            </w:r>
          </w:p>
        </w:tc>
        <w:tc>
          <w:tcPr>
            <w:tcW w:w="608" w:type="pct"/>
            <w:shd w:val="clear" w:color="auto" w:fill="auto"/>
            <w:vAlign w:val="center"/>
          </w:tcPr>
          <w:p w14:paraId="41FCF219" w14:textId="1301DEF1" w:rsidR="002A7A61" w:rsidRPr="0064006C" w:rsidRDefault="002A7A61" w:rsidP="002A7A61">
            <w:pPr>
              <w:jc w:val="center"/>
              <w:rPr>
                <w:color w:val="0070C0"/>
                <w:sz w:val="20"/>
                <w:szCs w:val="20"/>
              </w:rPr>
            </w:pPr>
            <w:r w:rsidRPr="0064006C">
              <w:rPr>
                <w:color w:val="0070C0"/>
                <w:sz w:val="20"/>
                <w:szCs w:val="20"/>
              </w:rPr>
              <w:t xml:space="preserve">Распоряжение Федерального дорожного  агентства от 21.03.2014 № 457-р «Об утверждении  документации по планировке территории объекта «Строительство автомобильной </w:t>
            </w:r>
            <w:r w:rsidRPr="0064006C">
              <w:rPr>
                <w:color w:val="0070C0"/>
                <w:sz w:val="20"/>
                <w:szCs w:val="20"/>
              </w:rPr>
              <w:lastRenderedPageBreak/>
              <w:t>дороги Р-22 «Каспий» автомобильная дорога М-4 «Дон» - Тамбов - Волгоград - Астрахань, подъезд к г. Саратов на участке обхода г. Борисоглебска км 444 + 000 - км 459 + 600, Воронежская область»</w:t>
            </w:r>
          </w:p>
        </w:tc>
      </w:tr>
    </w:tbl>
    <w:p w14:paraId="13F74E09" w14:textId="5CC5B454" w:rsidR="00DB10D0" w:rsidRPr="0064006C" w:rsidRDefault="00DB10D0" w:rsidP="00DB10D0">
      <w:pPr>
        <w:pStyle w:val="a2"/>
        <w:rPr>
          <w:rFonts w:eastAsiaTheme="minorHAnsi"/>
          <w:color w:val="000000"/>
          <w:lang w:val="ru-RU" w:eastAsia="en-US"/>
        </w:rPr>
      </w:pPr>
    </w:p>
    <w:p w14:paraId="37058052" w14:textId="0E015080" w:rsidR="00BC64EA" w:rsidRPr="0064006C" w:rsidRDefault="00C142C8" w:rsidP="00C142C8">
      <w:pPr>
        <w:pStyle w:val="a2"/>
        <w:spacing w:before="120"/>
        <w:jc w:val="right"/>
        <w:rPr>
          <w:rFonts w:eastAsiaTheme="minorHAnsi"/>
          <w:b/>
          <w:iCs/>
          <w:color w:val="0070C0"/>
          <w:lang w:val="ru-RU" w:eastAsia="en-US"/>
        </w:rPr>
      </w:pPr>
      <w:r w:rsidRPr="0064006C">
        <w:rPr>
          <w:rFonts w:eastAsiaTheme="minorHAnsi"/>
          <w:b/>
          <w:iCs/>
          <w:color w:val="0070C0"/>
          <w:lang w:val="ru-RU" w:eastAsia="en-US"/>
        </w:rPr>
        <w:t>Таблица 4.2</w:t>
      </w:r>
    </w:p>
    <w:p w14:paraId="6918A47D" w14:textId="52A2C80D" w:rsidR="00BC64EA" w:rsidRPr="0064006C" w:rsidRDefault="00BC64EA" w:rsidP="00BC64EA">
      <w:pPr>
        <w:keepNext/>
        <w:suppressAutoHyphens/>
        <w:spacing w:after="120"/>
        <w:jc w:val="center"/>
        <w:rPr>
          <w:b/>
          <w:iCs/>
          <w:color w:val="0070C0"/>
          <w:lang w:eastAsia="ar-SA" w:bidi="en-US"/>
        </w:rPr>
      </w:pPr>
      <w:r w:rsidRPr="0064006C">
        <w:rPr>
          <w:b/>
          <w:iCs/>
          <w:color w:val="0070C0"/>
          <w:lang w:eastAsia="ar-SA" w:bidi="en-US"/>
        </w:rPr>
        <w:t>Сведения о планируемых для размещения на территории поселения объектах регионального значения</w:t>
      </w:r>
    </w:p>
    <w:tbl>
      <w:tblPr>
        <w:tblStyle w:val="af"/>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331"/>
        <w:gridCol w:w="917"/>
        <w:gridCol w:w="1663"/>
        <w:gridCol w:w="1425"/>
        <w:gridCol w:w="1465"/>
        <w:gridCol w:w="1535"/>
        <w:gridCol w:w="1281"/>
        <w:gridCol w:w="1577"/>
        <w:gridCol w:w="1493"/>
        <w:gridCol w:w="1064"/>
        <w:gridCol w:w="1657"/>
      </w:tblGrid>
      <w:tr w:rsidR="007306D2" w:rsidRPr="0064006C" w14:paraId="01240605" w14:textId="77777777" w:rsidTr="007306D2">
        <w:trPr>
          <w:tblHeader/>
        </w:trPr>
        <w:tc>
          <w:tcPr>
            <w:tcW w:w="119" w:type="pct"/>
            <w:shd w:val="clear" w:color="auto" w:fill="auto"/>
            <w:hideMark/>
          </w:tcPr>
          <w:p w14:paraId="716B37B5"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 п</w:t>
            </w:r>
            <w:r w:rsidRPr="0064006C">
              <w:rPr>
                <w:b/>
                <w:iCs/>
                <w:color w:val="0070C0"/>
                <w:sz w:val="20"/>
                <w:szCs w:val="20"/>
              </w:rPr>
              <w:t>/</w:t>
            </w:r>
            <w:r w:rsidRPr="0064006C">
              <w:rPr>
                <w:b/>
                <w:iCs/>
                <w:color w:val="0070C0"/>
                <w:sz w:val="20"/>
                <w:szCs w:val="20"/>
                <w:lang w:val="ru-RU"/>
              </w:rPr>
              <w:t>п</w:t>
            </w:r>
          </w:p>
        </w:tc>
        <w:tc>
          <w:tcPr>
            <w:tcW w:w="332" w:type="pct"/>
            <w:shd w:val="clear" w:color="auto" w:fill="auto"/>
            <w:hideMark/>
          </w:tcPr>
          <w:p w14:paraId="394514F6"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Код объекта</w:t>
            </w:r>
          </w:p>
        </w:tc>
        <w:tc>
          <w:tcPr>
            <w:tcW w:w="602" w:type="pct"/>
            <w:shd w:val="clear" w:color="auto" w:fill="auto"/>
            <w:hideMark/>
          </w:tcPr>
          <w:p w14:paraId="2A420519"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Вид объекта</w:t>
            </w:r>
          </w:p>
        </w:tc>
        <w:tc>
          <w:tcPr>
            <w:tcW w:w="516" w:type="pct"/>
            <w:shd w:val="clear" w:color="auto" w:fill="auto"/>
            <w:hideMark/>
          </w:tcPr>
          <w:p w14:paraId="41CA60DB"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Наименование объекта</w:t>
            </w:r>
          </w:p>
        </w:tc>
        <w:tc>
          <w:tcPr>
            <w:tcW w:w="531" w:type="pct"/>
            <w:shd w:val="clear" w:color="auto" w:fill="auto"/>
            <w:hideMark/>
          </w:tcPr>
          <w:p w14:paraId="0BF2840F"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Основные характеристики объекта</w:t>
            </w:r>
          </w:p>
        </w:tc>
        <w:tc>
          <w:tcPr>
            <w:tcW w:w="556" w:type="pct"/>
            <w:shd w:val="clear" w:color="auto" w:fill="auto"/>
            <w:hideMark/>
          </w:tcPr>
          <w:p w14:paraId="71C0E666"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Местоположение</w:t>
            </w:r>
          </w:p>
        </w:tc>
        <w:tc>
          <w:tcPr>
            <w:tcW w:w="464" w:type="pct"/>
            <w:shd w:val="clear" w:color="auto" w:fill="auto"/>
            <w:hideMark/>
          </w:tcPr>
          <w:p w14:paraId="1053C4AE"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Планируемые мероприятия по объекту</w:t>
            </w:r>
          </w:p>
        </w:tc>
        <w:tc>
          <w:tcPr>
            <w:tcW w:w="354" w:type="pct"/>
          </w:tcPr>
          <w:p w14:paraId="15448290" w14:textId="5235F80A" w:rsidR="007306D2" w:rsidRPr="0064006C" w:rsidRDefault="007306D2" w:rsidP="00071106">
            <w:pPr>
              <w:pStyle w:val="a2"/>
              <w:keepNext/>
              <w:ind w:firstLine="0"/>
              <w:jc w:val="center"/>
              <w:rPr>
                <w:b/>
                <w:iCs/>
                <w:color w:val="0070C0"/>
                <w:sz w:val="20"/>
                <w:szCs w:val="20"/>
                <w:lang w:val="ru-RU"/>
              </w:rPr>
            </w:pPr>
            <w:r w:rsidRPr="0064006C">
              <w:rPr>
                <w:b/>
                <w:sz w:val="20"/>
                <w:szCs w:val="20"/>
                <w:lang w:val="ru-RU"/>
              </w:rPr>
              <w:t>Функциональная зона (для объектов, не являющихся линейными объектами)</w:t>
            </w:r>
          </w:p>
        </w:tc>
        <w:tc>
          <w:tcPr>
            <w:tcW w:w="541" w:type="pct"/>
            <w:shd w:val="clear" w:color="auto" w:fill="auto"/>
            <w:hideMark/>
          </w:tcPr>
          <w:p w14:paraId="78ACF0CB" w14:textId="117A20AF"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Характеристика зон с особыми условиями использования территории</w:t>
            </w:r>
          </w:p>
        </w:tc>
        <w:tc>
          <w:tcPr>
            <w:tcW w:w="385" w:type="pct"/>
          </w:tcPr>
          <w:p w14:paraId="1D9E94AF"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Срок реализации</w:t>
            </w:r>
          </w:p>
        </w:tc>
        <w:tc>
          <w:tcPr>
            <w:tcW w:w="600" w:type="pct"/>
            <w:shd w:val="clear" w:color="auto" w:fill="auto"/>
            <w:hideMark/>
          </w:tcPr>
          <w:p w14:paraId="67BAB7A4" w14:textId="77777777" w:rsidR="007306D2" w:rsidRPr="0064006C" w:rsidRDefault="007306D2" w:rsidP="00071106">
            <w:pPr>
              <w:pStyle w:val="a2"/>
              <w:keepNext/>
              <w:ind w:firstLine="0"/>
              <w:jc w:val="center"/>
              <w:rPr>
                <w:b/>
                <w:iCs/>
                <w:color w:val="0070C0"/>
                <w:sz w:val="20"/>
                <w:szCs w:val="20"/>
                <w:lang w:val="ru-RU"/>
              </w:rPr>
            </w:pPr>
            <w:r w:rsidRPr="0064006C">
              <w:rPr>
                <w:b/>
                <w:iCs/>
                <w:color w:val="0070C0"/>
                <w:sz w:val="20"/>
                <w:szCs w:val="20"/>
                <w:lang w:val="ru-RU"/>
              </w:rPr>
              <w:t>Реквизиты документов территориального планирования</w:t>
            </w:r>
          </w:p>
        </w:tc>
      </w:tr>
      <w:tr w:rsidR="007306D2" w:rsidRPr="0064006C" w14:paraId="4DFF1F6B" w14:textId="77777777" w:rsidTr="007306D2">
        <w:tc>
          <w:tcPr>
            <w:tcW w:w="119" w:type="pct"/>
            <w:shd w:val="clear" w:color="auto" w:fill="auto"/>
            <w:hideMark/>
          </w:tcPr>
          <w:p w14:paraId="5E078F75" w14:textId="77777777" w:rsidR="007306D2" w:rsidRPr="0064006C" w:rsidRDefault="007306D2" w:rsidP="00BC64EA">
            <w:pPr>
              <w:jc w:val="center"/>
              <w:rPr>
                <w:b/>
                <w:iCs/>
                <w:color w:val="0070C0"/>
                <w:sz w:val="20"/>
                <w:szCs w:val="20"/>
              </w:rPr>
            </w:pPr>
            <w:r w:rsidRPr="0064006C">
              <w:rPr>
                <w:b/>
                <w:iCs/>
                <w:color w:val="0070C0"/>
                <w:sz w:val="20"/>
                <w:szCs w:val="20"/>
              </w:rPr>
              <w:t>1</w:t>
            </w:r>
          </w:p>
        </w:tc>
        <w:tc>
          <w:tcPr>
            <w:tcW w:w="332" w:type="pct"/>
            <w:shd w:val="clear" w:color="auto" w:fill="auto"/>
            <w:vAlign w:val="center"/>
          </w:tcPr>
          <w:p w14:paraId="63176AB2" w14:textId="5A8A31D8" w:rsidR="007306D2" w:rsidRPr="0064006C" w:rsidRDefault="007306D2" w:rsidP="007306D2">
            <w:pPr>
              <w:jc w:val="center"/>
              <w:rPr>
                <w:iCs/>
                <w:color w:val="0070C0"/>
                <w:sz w:val="20"/>
                <w:szCs w:val="20"/>
              </w:rPr>
            </w:pPr>
            <w:r w:rsidRPr="0064006C">
              <w:rPr>
                <w:iCs/>
                <w:color w:val="0070C0"/>
                <w:sz w:val="20"/>
                <w:szCs w:val="20"/>
              </w:rPr>
              <w:t>602040601</w:t>
            </w:r>
          </w:p>
        </w:tc>
        <w:tc>
          <w:tcPr>
            <w:tcW w:w="602" w:type="pct"/>
            <w:shd w:val="clear" w:color="auto" w:fill="auto"/>
            <w:vAlign w:val="center"/>
          </w:tcPr>
          <w:p w14:paraId="14652940" w14:textId="35A9AA70" w:rsidR="007306D2" w:rsidRPr="0064006C" w:rsidRDefault="007306D2" w:rsidP="007306D2">
            <w:pPr>
              <w:jc w:val="center"/>
              <w:rPr>
                <w:iCs/>
                <w:color w:val="0070C0"/>
                <w:sz w:val="20"/>
                <w:szCs w:val="20"/>
              </w:rPr>
            </w:pPr>
            <w:r w:rsidRPr="0064006C">
              <w:rPr>
                <w:color w:val="0070C0"/>
                <w:sz w:val="20"/>
                <w:szCs w:val="20"/>
              </w:rPr>
              <w:t>Распределительные трубопроводы для транспортировки газа</w:t>
            </w:r>
          </w:p>
        </w:tc>
        <w:tc>
          <w:tcPr>
            <w:tcW w:w="516" w:type="pct"/>
            <w:shd w:val="clear" w:color="auto" w:fill="auto"/>
            <w:vAlign w:val="center"/>
          </w:tcPr>
          <w:p w14:paraId="07EC3606" w14:textId="50BFA40A" w:rsidR="007306D2" w:rsidRPr="0064006C" w:rsidRDefault="007306D2" w:rsidP="007306D2">
            <w:pPr>
              <w:autoSpaceDE w:val="0"/>
              <w:autoSpaceDN w:val="0"/>
              <w:adjustRightInd w:val="0"/>
              <w:jc w:val="center"/>
              <w:rPr>
                <w:iCs/>
                <w:color w:val="0070C0"/>
                <w:sz w:val="20"/>
                <w:szCs w:val="20"/>
              </w:rPr>
            </w:pPr>
            <w:proofErr w:type="spellStart"/>
            <w:r w:rsidRPr="0064006C">
              <w:rPr>
                <w:color w:val="0070C0"/>
                <w:sz w:val="20"/>
                <w:szCs w:val="20"/>
              </w:rPr>
              <w:t>Закольцовка</w:t>
            </w:r>
            <w:proofErr w:type="spellEnd"/>
            <w:r w:rsidRPr="0064006C">
              <w:rPr>
                <w:color w:val="0070C0"/>
                <w:sz w:val="20"/>
                <w:szCs w:val="20"/>
              </w:rPr>
              <w:t xml:space="preserve"> ГРС Грибановский и ГРС Малая </w:t>
            </w:r>
            <w:proofErr w:type="spellStart"/>
            <w:r w:rsidRPr="0064006C">
              <w:rPr>
                <w:color w:val="0070C0"/>
                <w:sz w:val="20"/>
                <w:szCs w:val="20"/>
              </w:rPr>
              <w:t>Грибановка</w:t>
            </w:r>
            <w:proofErr w:type="spellEnd"/>
            <w:r w:rsidRPr="0064006C">
              <w:rPr>
                <w:color w:val="0070C0"/>
                <w:sz w:val="20"/>
                <w:szCs w:val="20"/>
              </w:rPr>
              <w:t xml:space="preserve"> Грибановского муниципального района </w:t>
            </w:r>
            <w:r w:rsidRPr="0064006C">
              <w:rPr>
                <w:color w:val="0070C0"/>
                <w:sz w:val="20"/>
                <w:szCs w:val="20"/>
              </w:rPr>
              <w:lastRenderedPageBreak/>
              <w:t>Воронежской области</w:t>
            </w:r>
          </w:p>
        </w:tc>
        <w:tc>
          <w:tcPr>
            <w:tcW w:w="531" w:type="pct"/>
            <w:shd w:val="clear" w:color="auto" w:fill="auto"/>
            <w:vAlign w:val="center"/>
          </w:tcPr>
          <w:p w14:paraId="5A6316BA" w14:textId="77A84131" w:rsidR="007306D2" w:rsidRPr="0064006C" w:rsidRDefault="007306D2" w:rsidP="007306D2">
            <w:pPr>
              <w:autoSpaceDE w:val="0"/>
              <w:autoSpaceDN w:val="0"/>
              <w:adjustRightInd w:val="0"/>
              <w:jc w:val="center"/>
              <w:rPr>
                <w:iCs/>
                <w:color w:val="0070C0"/>
                <w:sz w:val="20"/>
                <w:szCs w:val="20"/>
              </w:rPr>
            </w:pPr>
            <w:r w:rsidRPr="0064006C">
              <w:rPr>
                <w:color w:val="0070C0"/>
                <w:sz w:val="20"/>
                <w:szCs w:val="20"/>
              </w:rPr>
              <w:lastRenderedPageBreak/>
              <w:t>Протяженность 5000 м</w:t>
            </w:r>
          </w:p>
        </w:tc>
        <w:tc>
          <w:tcPr>
            <w:tcW w:w="556" w:type="pct"/>
            <w:shd w:val="clear" w:color="auto" w:fill="auto"/>
            <w:vAlign w:val="center"/>
          </w:tcPr>
          <w:p w14:paraId="266BCB44" w14:textId="1EBA2B89" w:rsidR="007306D2" w:rsidRPr="0064006C" w:rsidRDefault="007306D2" w:rsidP="007306D2">
            <w:pPr>
              <w:autoSpaceDE w:val="0"/>
              <w:autoSpaceDN w:val="0"/>
              <w:adjustRightInd w:val="0"/>
              <w:jc w:val="center"/>
              <w:rPr>
                <w:iCs/>
                <w:color w:val="0070C0"/>
                <w:sz w:val="20"/>
                <w:szCs w:val="20"/>
              </w:rPr>
            </w:pPr>
            <w:r w:rsidRPr="0064006C">
              <w:rPr>
                <w:iCs/>
                <w:color w:val="0070C0"/>
                <w:sz w:val="20"/>
                <w:szCs w:val="20"/>
              </w:rPr>
              <w:t>Грибановское городское поселение</w:t>
            </w:r>
          </w:p>
        </w:tc>
        <w:tc>
          <w:tcPr>
            <w:tcW w:w="464" w:type="pct"/>
            <w:shd w:val="clear" w:color="auto" w:fill="auto"/>
            <w:vAlign w:val="center"/>
          </w:tcPr>
          <w:p w14:paraId="1061C68C" w14:textId="1007543A" w:rsidR="007306D2" w:rsidRPr="0064006C" w:rsidRDefault="007306D2" w:rsidP="007306D2">
            <w:pPr>
              <w:jc w:val="center"/>
              <w:rPr>
                <w:iCs/>
                <w:color w:val="0070C0"/>
                <w:sz w:val="20"/>
                <w:szCs w:val="20"/>
              </w:rPr>
            </w:pPr>
            <w:r w:rsidRPr="0064006C">
              <w:rPr>
                <w:color w:val="0070C0"/>
                <w:sz w:val="20"/>
                <w:szCs w:val="20"/>
              </w:rPr>
              <w:t>Планируемый к размещению</w:t>
            </w:r>
          </w:p>
        </w:tc>
        <w:tc>
          <w:tcPr>
            <w:tcW w:w="354" w:type="pct"/>
            <w:vAlign w:val="center"/>
          </w:tcPr>
          <w:p w14:paraId="53FAFC63" w14:textId="7B79664E" w:rsidR="007306D2" w:rsidRPr="0064006C" w:rsidRDefault="007306D2" w:rsidP="007306D2">
            <w:pPr>
              <w:jc w:val="center"/>
              <w:rPr>
                <w:color w:val="0070C0"/>
                <w:sz w:val="20"/>
                <w:szCs w:val="20"/>
              </w:rPr>
            </w:pPr>
            <w:r w:rsidRPr="0064006C">
              <w:rPr>
                <w:color w:val="0070C0"/>
                <w:sz w:val="20"/>
                <w:szCs w:val="20"/>
              </w:rPr>
              <w:t>-</w:t>
            </w:r>
          </w:p>
        </w:tc>
        <w:tc>
          <w:tcPr>
            <w:tcW w:w="541" w:type="pct"/>
            <w:shd w:val="clear" w:color="auto" w:fill="auto"/>
            <w:vAlign w:val="center"/>
          </w:tcPr>
          <w:p w14:paraId="07EE7E32" w14:textId="7B56B3E5" w:rsidR="007306D2" w:rsidRPr="0064006C" w:rsidRDefault="007306D2" w:rsidP="007306D2">
            <w:pPr>
              <w:jc w:val="center"/>
              <w:rPr>
                <w:color w:val="0070C0"/>
                <w:sz w:val="20"/>
                <w:szCs w:val="20"/>
              </w:rPr>
            </w:pPr>
            <w:r w:rsidRPr="0064006C">
              <w:rPr>
                <w:color w:val="0070C0"/>
                <w:sz w:val="20"/>
                <w:szCs w:val="20"/>
              </w:rPr>
              <w:t>Размеры охранных зон устанавливаются в соответствии с требованиями</w:t>
            </w:r>
          </w:p>
          <w:p w14:paraId="636BEB6D" w14:textId="4840583E" w:rsidR="007306D2" w:rsidRPr="0064006C" w:rsidRDefault="007306D2" w:rsidP="007306D2">
            <w:pPr>
              <w:jc w:val="center"/>
              <w:rPr>
                <w:color w:val="0070C0"/>
                <w:sz w:val="20"/>
                <w:szCs w:val="20"/>
              </w:rPr>
            </w:pPr>
            <w:r w:rsidRPr="0064006C">
              <w:rPr>
                <w:color w:val="0070C0"/>
                <w:sz w:val="20"/>
                <w:szCs w:val="20"/>
              </w:rPr>
              <w:t>постановления Правительства РФ</w:t>
            </w:r>
          </w:p>
          <w:p w14:paraId="120AB058" w14:textId="3E339555" w:rsidR="007306D2" w:rsidRPr="0064006C" w:rsidRDefault="007306D2" w:rsidP="007306D2">
            <w:pPr>
              <w:jc w:val="center"/>
              <w:rPr>
                <w:iCs/>
                <w:color w:val="0070C0"/>
                <w:sz w:val="20"/>
                <w:szCs w:val="20"/>
              </w:rPr>
            </w:pPr>
            <w:r w:rsidRPr="0064006C">
              <w:rPr>
                <w:color w:val="0070C0"/>
                <w:sz w:val="20"/>
                <w:szCs w:val="20"/>
              </w:rPr>
              <w:lastRenderedPageBreak/>
              <w:t>№ 878</w:t>
            </w:r>
          </w:p>
        </w:tc>
        <w:tc>
          <w:tcPr>
            <w:tcW w:w="385" w:type="pct"/>
            <w:vAlign w:val="center"/>
          </w:tcPr>
          <w:p w14:paraId="3F1BDE62" w14:textId="31359866" w:rsidR="007306D2" w:rsidRPr="0064006C" w:rsidRDefault="007306D2" w:rsidP="007306D2">
            <w:pPr>
              <w:jc w:val="center"/>
              <w:rPr>
                <w:iCs/>
                <w:color w:val="0070C0"/>
                <w:sz w:val="20"/>
                <w:szCs w:val="20"/>
              </w:rPr>
            </w:pPr>
            <w:r w:rsidRPr="0064006C">
              <w:rPr>
                <w:color w:val="0070C0"/>
                <w:sz w:val="20"/>
                <w:szCs w:val="20"/>
              </w:rPr>
              <w:lastRenderedPageBreak/>
              <w:t>до 2024</w:t>
            </w:r>
          </w:p>
        </w:tc>
        <w:tc>
          <w:tcPr>
            <w:tcW w:w="600" w:type="pct"/>
            <w:shd w:val="clear" w:color="auto" w:fill="auto"/>
            <w:vAlign w:val="center"/>
          </w:tcPr>
          <w:p w14:paraId="2B2F3B35" w14:textId="7ED3B659" w:rsidR="007306D2" w:rsidRPr="0064006C" w:rsidRDefault="007306D2" w:rsidP="007306D2">
            <w:pPr>
              <w:jc w:val="center"/>
              <w:rPr>
                <w:iCs/>
                <w:color w:val="0070C0"/>
                <w:sz w:val="20"/>
                <w:szCs w:val="20"/>
              </w:rPr>
            </w:pPr>
            <w:r w:rsidRPr="0064006C">
              <w:rPr>
                <w:color w:val="0070C0"/>
                <w:sz w:val="20"/>
                <w:szCs w:val="20"/>
              </w:rPr>
              <w:t xml:space="preserve">Схема территориального планирования Воронежской области, утвержденная постановлением Правительства </w:t>
            </w:r>
            <w:r w:rsidRPr="0064006C">
              <w:rPr>
                <w:color w:val="0070C0"/>
                <w:sz w:val="20"/>
                <w:szCs w:val="20"/>
              </w:rPr>
              <w:lastRenderedPageBreak/>
              <w:t>Воронежской области от 05.03.2009 №158</w:t>
            </w:r>
          </w:p>
        </w:tc>
      </w:tr>
    </w:tbl>
    <w:p w14:paraId="4F652A6E" w14:textId="77777777" w:rsidR="00BC64EA" w:rsidRPr="0064006C" w:rsidRDefault="00BC64EA" w:rsidP="00BC64EA">
      <w:pPr>
        <w:pStyle w:val="a2"/>
        <w:rPr>
          <w:rFonts w:eastAsiaTheme="minorHAnsi"/>
          <w:color w:val="000000"/>
          <w:lang w:val="ru-RU" w:eastAsia="en-US"/>
        </w:rPr>
      </w:pPr>
    </w:p>
    <w:p w14:paraId="6B963DD6" w14:textId="2D086B34" w:rsidR="00BC64EA" w:rsidRPr="0064006C" w:rsidRDefault="00BC64EA" w:rsidP="00312C26">
      <w:pPr>
        <w:pStyle w:val="a2"/>
        <w:rPr>
          <w:lang w:val="ru-RU"/>
        </w:rPr>
        <w:sectPr w:rsidR="00BC64EA" w:rsidRPr="0064006C" w:rsidSect="008E01EE">
          <w:footerReference w:type="default" r:id="rId37"/>
          <w:pgSz w:w="16838" w:h="11906" w:orient="landscape"/>
          <w:pgMar w:top="1701" w:right="1276" w:bottom="851" w:left="1134" w:header="680" w:footer="680" w:gutter="0"/>
          <w:cols w:space="708"/>
          <w:docGrid w:linePitch="360"/>
        </w:sectPr>
      </w:pPr>
    </w:p>
    <w:p w14:paraId="180F4C87" w14:textId="5B844D89" w:rsidR="008C6D4D" w:rsidRPr="0064006C" w:rsidRDefault="00E26DBF" w:rsidP="00E26DBF">
      <w:pPr>
        <w:pStyle w:val="1"/>
        <w:spacing w:before="240"/>
        <w:ind w:left="360"/>
        <w:rPr>
          <w:rFonts w:eastAsia="Times New Roman"/>
          <w:lang w:eastAsia="ar-SA" w:bidi="en-US"/>
        </w:rPr>
      </w:pPr>
      <w:bookmarkStart w:id="115" w:name="_Toc187401758"/>
      <w:r w:rsidRPr="0064006C">
        <w:rPr>
          <w:rFonts w:eastAsia="Times New Roman"/>
          <w:lang w:eastAsia="ar-SA" w:bidi="en-US"/>
        </w:rPr>
        <w:lastRenderedPageBreak/>
        <w:t xml:space="preserve">5. </w:t>
      </w:r>
      <w:r w:rsidR="0057505E" w:rsidRPr="0064006C">
        <w:rPr>
          <w:rFonts w:eastAsia="Times New Roman"/>
          <w:lang w:eastAsia="ar-SA" w:bidi="en-US"/>
        </w:rPr>
        <w:t xml:space="preserve">Сведения о планируемых для размещения на территориях </w:t>
      </w:r>
      <w:r w:rsidR="0057505E" w:rsidRPr="0064006C">
        <w:rPr>
          <w:lang w:eastAsia="ar-SA" w:bidi="en-US"/>
        </w:rPr>
        <w:t>поселения</w:t>
      </w:r>
      <w:r w:rsidR="0057505E" w:rsidRPr="0064006C">
        <w:rPr>
          <w:rFonts w:eastAsia="Times New Roman"/>
          <w:lang w:eastAsia="ar-SA" w:bidi="en-US"/>
        </w:rPr>
        <w:t xml:space="preserve"> объектов местного значения муниципального района</w:t>
      </w:r>
      <w:bookmarkEnd w:id="115"/>
    </w:p>
    <w:p w14:paraId="1DF7929D" w14:textId="485EEA87" w:rsidR="00781AB9" w:rsidRPr="0064006C" w:rsidRDefault="005461E8" w:rsidP="00AF5CF0">
      <w:pPr>
        <w:pStyle w:val="a2"/>
        <w:rPr>
          <w:lang w:val="ru-RU"/>
        </w:rPr>
      </w:pPr>
      <w:bookmarkStart w:id="116" w:name="dst101699"/>
      <w:bookmarkStart w:id="117" w:name="_Toc370201566"/>
      <w:bookmarkEnd w:id="116"/>
      <w:r w:rsidRPr="0064006C">
        <w:rPr>
          <w:lang w:val="ru-RU"/>
        </w:rPr>
        <w:t>На территори</w:t>
      </w:r>
      <w:r w:rsidR="00B671EE" w:rsidRPr="0064006C">
        <w:rPr>
          <w:lang w:val="ru-RU"/>
        </w:rPr>
        <w:t>ю</w:t>
      </w:r>
      <w:r w:rsidR="00D5384F" w:rsidRPr="0064006C">
        <w:rPr>
          <w:lang w:val="ru-RU"/>
        </w:rPr>
        <w:t xml:space="preserve"> </w:t>
      </w:r>
      <w:r w:rsidR="00D17FA1" w:rsidRPr="0064006C">
        <w:rPr>
          <w:lang w:val="ru-RU"/>
        </w:rPr>
        <w:t>Грибановского</w:t>
      </w:r>
      <w:r w:rsidR="00440863" w:rsidRPr="0064006C">
        <w:rPr>
          <w:lang w:val="ru-RU"/>
        </w:rPr>
        <w:t xml:space="preserve"> городского поселения </w:t>
      </w:r>
      <w:r w:rsidRPr="0064006C">
        <w:rPr>
          <w:lang w:val="ru-RU"/>
        </w:rPr>
        <w:t xml:space="preserve">распространяет действие документ территориального планирования </w:t>
      </w:r>
      <w:r w:rsidR="00D17FA1" w:rsidRPr="0064006C">
        <w:rPr>
          <w:lang w:val="ru-RU"/>
        </w:rPr>
        <w:t>Грибановского</w:t>
      </w:r>
      <w:r w:rsidR="00533021" w:rsidRPr="0064006C">
        <w:rPr>
          <w:lang w:val="ru-RU"/>
        </w:rPr>
        <w:t xml:space="preserve"> района </w:t>
      </w:r>
      <w:r w:rsidR="00D902B3" w:rsidRPr="0064006C">
        <w:rPr>
          <w:lang w:val="ru-RU"/>
        </w:rPr>
        <w:t>Воронежской области</w:t>
      </w:r>
      <w:r w:rsidRPr="0064006C">
        <w:rPr>
          <w:lang w:val="ru-RU"/>
        </w:rPr>
        <w:t>:</w:t>
      </w:r>
    </w:p>
    <w:p w14:paraId="3DC05406" w14:textId="11D07D6B" w:rsidR="00053028" w:rsidRPr="0064006C" w:rsidRDefault="00693B3F" w:rsidP="00872B10">
      <w:pPr>
        <w:pStyle w:val="afff4"/>
        <w:numPr>
          <w:ilvl w:val="0"/>
          <w:numId w:val="12"/>
        </w:numPr>
        <w:autoSpaceDE w:val="0"/>
        <w:autoSpaceDN w:val="0"/>
        <w:adjustRightInd w:val="0"/>
        <w:rPr>
          <w:szCs w:val="22"/>
        </w:rPr>
      </w:pPr>
      <w:r w:rsidRPr="0064006C">
        <w:rPr>
          <w:szCs w:val="22"/>
        </w:rPr>
        <w:t xml:space="preserve">Схема территориального планирования </w:t>
      </w:r>
      <w:r w:rsidR="00D17FA1" w:rsidRPr="0064006C">
        <w:t>Грибановского</w:t>
      </w:r>
      <w:r w:rsidR="00D902B3" w:rsidRPr="0064006C">
        <w:t xml:space="preserve"> района Воронежской области</w:t>
      </w:r>
      <w:r w:rsidR="00182910" w:rsidRPr="0064006C">
        <w:rPr>
          <w:szCs w:val="22"/>
        </w:rPr>
        <w:t>,</w:t>
      </w:r>
      <w:r w:rsidR="00060779" w:rsidRPr="0064006C">
        <w:rPr>
          <w:szCs w:val="22"/>
        </w:rPr>
        <w:t xml:space="preserve"> </w:t>
      </w:r>
      <w:r w:rsidR="008822C6" w:rsidRPr="0064006C">
        <w:rPr>
          <w:szCs w:val="22"/>
        </w:rPr>
        <w:t xml:space="preserve">утвержденная решением </w:t>
      </w:r>
      <w:r w:rsidR="00A94597" w:rsidRPr="0064006C">
        <w:rPr>
          <w:szCs w:val="22"/>
        </w:rPr>
        <w:t xml:space="preserve">Совета народных депутатов </w:t>
      </w:r>
      <w:r w:rsidR="00D17FA1" w:rsidRPr="0064006C">
        <w:rPr>
          <w:szCs w:val="22"/>
        </w:rPr>
        <w:t>Грибановского</w:t>
      </w:r>
      <w:r w:rsidR="00A94597" w:rsidRPr="0064006C">
        <w:rPr>
          <w:szCs w:val="22"/>
        </w:rPr>
        <w:t xml:space="preserve"> муниципального района Воронежской области</w:t>
      </w:r>
      <w:r w:rsidR="008822C6" w:rsidRPr="0064006C">
        <w:rPr>
          <w:szCs w:val="22"/>
        </w:rPr>
        <w:t xml:space="preserve"> </w:t>
      </w:r>
      <w:r w:rsidR="00182910" w:rsidRPr="0064006C">
        <w:rPr>
          <w:szCs w:val="22"/>
        </w:rPr>
        <w:t xml:space="preserve">от </w:t>
      </w:r>
      <w:r w:rsidR="00295598" w:rsidRPr="0064006C">
        <w:rPr>
          <w:szCs w:val="22"/>
        </w:rPr>
        <w:t>06</w:t>
      </w:r>
      <w:r w:rsidR="00182910" w:rsidRPr="0064006C">
        <w:rPr>
          <w:szCs w:val="22"/>
        </w:rPr>
        <w:t>.09.</w:t>
      </w:r>
      <w:r w:rsidR="00A94597" w:rsidRPr="0064006C">
        <w:rPr>
          <w:szCs w:val="22"/>
        </w:rPr>
        <w:t>201</w:t>
      </w:r>
      <w:r w:rsidR="00295598" w:rsidRPr="0064006C">
        <w:rPr>
          <w:szCs w:val="22"/>
        </w:rPr>
        <w:t>2</w:t>
      </w:r>
      <w:r w:rsidR="00182910" w:rsidRPr="0064006C">
        <w:rPr>
          <w:szCs w:val="22"/>
        </w:rPr>
        <w:t xml:space="preserve"> г. № </w:t>
      </w:r>
      <w:r w:rsidR="00295598" w:rsidRPr="0064006C">
        <w:rPr>
          <w:szCs w:val="22"/>
        </w:rPr>
        <w:t>7</w:t>
      </w:r>
      <w:r w:rsidR="00A94597" w:rsidRPr="0064006C">
        <w:rPr>
          <w:szCs w:val="22"/>
        </w:rPr>
        <w:t>0</w:t>
      </w:r>
      <w:r w:rsidR="000244E7" w:rsidRPr="0064006C">
        <w:t>.</w:t>
      </w:r>
    </w:p>
    <w:p w14:paraId="46F52F80" w14:textId="44054272" w:rsidR="00DB5215" w:rsidRPr="0064006C" w:rsidRDefault="00DB5215" w:rsidP="00DB5215">
      <w:pPr>
        <w:pStyle w:val="a2"/>
        <w:rPr>
          <w:rFonts w:eastAsiaTheme="minorHAnsi"/>
          <w:color w:val="000000"/>
          <w:lang w:val="ru-RU" w:eastAsia="en-US"/>
        </w:rPr>
      </w:pPr>
      <w:r w:rsidRPr="0064006C">
        <w:rPr>
          <w:rFonts w:eastAsiaTheme="minorHAnsi"/>
          <w:color w:val="000000"/>
          <w:lang w:val="ru-RU" w:eastAsia="en-US"/>
        </w:rPr>
        <w:t>Указанными документами территориального планирования Грибановского муниципального района на территории Грибановского городского поселения не запланировано размещение объектов местного значения района.</w:t>
      </w:r>
    </w:p>
    <w:p w14:paraId="44E48C3A" w14:textId="77777777" w:rsidR="008E01EE" w:rsidRPr="0064006C" w:rsidRDefault="008E01EE" w:rsidP="008E01EE">
      <w:pPr>
        <w:pStyle w:val="a2"/>
        <w:rPr>
          <w:lang w:val="ru-RU"/>
        </w:rPr>
      </w:pPr>
    </w:p>
    <w:p w14:paraId="59CA262A" w14:textId="6B62B5C7" w:rsidR="00DB5215" w:rsidRPr="0064006C" w:rsidRDefault="00DB5215" w:rsidP="008E01EE">
      <w:pPr>
        <w:pStyle w:val="a2"/>
        <w:rPr>
          <w:lang w:val="ru-RU"/>
        </w:rPr>
        <w:sectPr w:rsidR="00DB5215" w:rsidRPr="0064006C" w:rsidSect="00647609">
          <w:footerReference w:type="default" r:id="rId38"/>
          <w:pgSz w:w="11906" w:h="16838"/>
          <w:pgMar w:top="1701" w:right="851" w:bottom="1134" w:left="1701" w:header="680" w:footer="680" w:gutter="0"/>
          <w:cols w:space="708"/>
          <w:docGrid w:linePitch="360"/>
        </w:sectPr>
      </w:pPr>
    </w:p>
    <w:p w14:paraId="1F867E6D" w14:textId="6E71C5FC" w:rsidR="008F2FA3" w:rsidRPr="0064006C" w:rsidRDefault="00E26DBF" w:rsidP="00E26DBF">
      <w:pPr>
        <w:pStyle w:val="1"/>
        <w:spacing w:before="120"/>
        <w:ind w:left="360"/>
        <w:rPr>
          <w:shd w:val="clear" w:color="auto" w:fill="FFFFFF"/>
        </w:rPr>
      </w:pPr>
      <w:bookmarkStart w:id="118" w:name="_Toc187401759"/>
      <w:r w:rsidRPr="0064006C">
        <w:rPr>
          <w:shd w:val="clear" w:color="auto" w:fill="FFFFFF"/>
        </w:rPr>
        <w:lastRenderedPageBreak/>
        <w:t xml:space="preserve">6. </w:t>
      </w:r>
      <w:r w:rsidR="00506E4F" w:rsidRPr="0064006C">
        <w:rPr>
          <w:shd w:val="clear" w:color="auto" w:fill="FFFFFF"/>
        </w:rPr>
        <w:t>П</w:t>
      </w:r>
      <w:r w:rsidR="008F2FA3" w:rsidRPr="0064006C">
        <w:rPr>
          <w:shd w:val="clear" w:color="auto" w:fill="FFFFFF"/>
        </w:rPr>
        <w:t xml:space="preserve">еречень и характеристика основных факторов риска </w:t>
      </w:r>
      <w:r w:rsidR="008F2FA3" w:rsidRPr="0064006C">
        <w:rPr>
          <w:lang w:eastAsia="ar-SA" w:bidi="en-US"/>
        </w:rPr>
        <w:t>возникновения</w:t>
      </w:r>
      <w:r w:rsidR="008F2FA3" w:rsidRPr="0064006C">
        <w:rPr>
          <w:shd w:val="clear" w:color="auto" w:fill="FFFFFF"/>
        </w:rPr>
        <w:t xml:space="preserve"> чрезвычайных ситуаций природного и техногенного характера</w:t>
      </w:r>
      <w:bookmarkEnd w:id="118"/>
    </w:p>
    <w:p w14:paraId="15C59A40" w14:textId="35707F3E" w:rsidR="00C8240E" w:rsidRPr="0064006C" w:rsidRDefault="00C8240E" w:rsidP="00C8240E">
      <w:pPr>
        <w:ind w:firstLine="709"/>
        <w:rPr>
          <w:lang w:eastAsia="ar-SA" w:bidi="en-US"/>
        </w:rPr>
      </w:pPr>
      <w:r w:rsidRPr="0064006C">
        <w:rPr>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D17FA1" w:rsidRPr="0064006C">
        <w:rPr>
          <w:rFonts w:eastAsiaTheme="minorEastAsia"/>
        </w:rPr>
        <w:t>Грибановского</w:t>
      </w:r>
      <w:r w:rsidR="00440863" w:rsidRPr="0064006C">
        <w:rPr>
          <w:rFonts w:eastAsiaTheme="minorEastAsia"/>
        </w:rPr>
        <w:t xml:space="preserve"> городского поселения</w:t>
      </w:r>
      <w:r w:rsidRPr="0064006C">
        <w:rPr>
          <w:lang w:eastAsia="ar-SA" w:bidi="en-US"/>
        </w:rPr>
        <w:t>.</w:t>
      </w:r>
    </w:p>
    <w:p w14:paraId="58BB402C" w14:textId="657B67D6" w:rsidR="00C8240E" w:rsidRPr="0064006C" w:rsidRDefault="00601DBF" w:rsidP="00601DBF">
      <w:pPr>
        <w:pStyle w:val="20"/>
        <w:ind w:left="360"/>
        <w:rPr>
          <w:i w:val="0"/>
          <w:iCs w:val="0"/>
        </w:rPr>
      </w:pPr>
      <w:bookmarkStart w:id="119" w:name="_Toc521619"/>
      <w:bookmarkStart w:id="120" w:name="_Toc12268634"/>
      <w:bookmarkStart w:id="121" w:name="_Toc54700571"/>
      <w:bookmarkStart w:id="122" w:name="_Toc187401760"/>
      <w:r w:rsidRPr="0064006C">
        <w:rPr>
          <w:i w:val="0"/>
          <w:iCs w:val="0"/>
        </w:rPr>
        <w:t xml:space="preserve">6.1 </w:t>
      </w:r>
      <w:r w:rsidR="00C8240E" w:rsidRPr="0064006C">
        <w:rPr>
          <w:i w:val="0"/>
          <w:iCs w:val="0"/>
        </w:rPr>
        <w:t>Общие положения</w:t>
      </w:r>
      <w:bookmarkEnd w:id="119"/>
      <w:bookmarkEnd w:id="120"/>
      <w:bookmarkEnd w:id="121"/>
      <w:bookmarkEnd w:id="122"/>
    </w:p>
    <w:p w14:paraId="2299B74C" w14:textId="29DFF4E8" w:rsidR="00C8240E" w:rsidRPr="0064006C" w:rsidRDefault="00C8240E" w:rsidP="00601DBF">
      <w:pPr>
        <w:pStyle w:val="30"/>
        <w:rPr>
          <w:b/>
          <w:bCs w:val="0"/>
        </w:rPr>
      </w:pPr>
      <w:bookmarkStart w:id="123" w:name="_Toc54700572"/>
      <w:bookmarkStart w:id="124" w:name="_Toc80273679"/>
      <w:bookmarkStart w:id="125" w:name="_Toc187401761"/>
      <w:r w:rsidRPr="0064006C">
        <w:rPr>
          <w:i w:val="0"/>
          <w:szCs w:val="28"/>
        </w:rPr>
        <w:t>6.1.1 Краткое описание территории</w:t>
      </w:r>
      <w:bookmarkEnd w:id="123"/>
      <w:bookmarkEnd w:id="124"/>
      <w:bookmarkEnd w:id="125"/>
    </w:p>
    <w:p w14:paraId="6A3475DD" w14:textId="2DB7A79C" w:rsidR="008E01EE" w:rsidRPr="0064006C" w:rsidRDefault="00433D50" w:rsidP="00433D50">
      <w:pPr>
        <w:pStyle w:val="a2"/>
        <w:rPr>
          <w:szCs w:val="28"/>
          <w:lang w:val="ru-RU"/>
        </w:rPr>
      </w:pPr>
      <w:bookmarkStart w:id="126" w:name="_Toc54700573"/>
      <w:bookmarkStart w:id="127" w:name="_Toc80273680"/>
      <w:r w:rsidRPr="0064006C">
        <w:rPr>
          <w:szCs w:val="28"/>
          <w:lang w:val="ru-RU"/>
        </w:rPr>
        <w:t>Грибановское горо</w:t>
      </w:r>
      <w:r w:rsidR="007508FE" w:rsidRPr="0064006C">
        <w:rPr>
          <w:szCs w:val="28"/>
          <w:lang w:val="ru-RU"/>
        </w:rPr>
        <w:t>д</w:t>
      </w:r>
      <w:r w:rsidRPr="0064006C">
        <w:rPr>
          <w:szCs w:val="28"/>
          <w:lang w:val="ru-RU"/>
        </w:rPr>
        <w:t xml:space="preserve">ское поселение является административным центром Грибановского муниципального района, расположенного в юго-восточной части Воронежской области, на расстоянии 200 км от г. Воронежа. На севере Грибановское городское поселение граничит с </w:t>
      </w:r>
      <w:proofErr w:type="spellStart"/>
      <w:r w:rsidRPr="0064006C">
        <w:rPr>
          <w:szCs w:val="28"/>
          <w:lang w:val="ru-RU"/>
        </w:rPr>
        <w:t>Малогрибановским</w:t>
      </w:r>
      <w:proofErr w:type="spellEnd"/>
      <w:r w:rsidRPr="0064006C">
        <w:rPr>
          <w:szCs w:val="28"/>
          <w:lang w:val="ru-RU"/>
        </w:rPr>
        <w:t xml:space="preserve"> сельским поселением, Терновским районом, на западе - с </w:t>
      </w:r>
      <w:proofErr w:type="spellStart"/>
      <w:r w:rsidRPr="0064006C">
        <w:rPr>
          <w:szCs w:val="28"/>
          <w:lang w:val="ru-RU"/>
        </w:rPr>
        <w:t>Кирсановским</w:t>
      </w:r>
      <w:proofErr w:type="spellEnd"/>
      <w:r w:rsidRPr="0064006C">
        <w:rPr>
          <w:szCs w:val="28"/>
          <w:lang w:val="ru-RU"/>
        </w:rPr>
        <w:t xml:space="preserve"> сельским поселением, на юго-западе – с </w:t>
      </w:r>
      <w:proofErr w:type="spellStart"/>
      <w:r w:rsidRPr="0064006C">
        <w:rPr>
          <w:szCs w:val="28"/>
          <w:lang w:val="ru-RU"/>
        </w:rPr>
        <w:t>Верхнекарачанским</w:t>
      </w:r>
      <w:proofErr w:type="spellEnd"/>
      <w:r w:rsidRPr="0064006C">
        <w:rPr>
          <w:szCs w:val="28"/>
          <w:lang w:val="ru-RU"/>
        </w:rPr>
        <w:t xml:space="preserve"> сельским поселением, на юго-востоке – с Борисоглебским </w:t>
      </w:r>
      <w:r w:rsidR="007508FE" w:rsidRPr="0064006C">
        <w:rPr>
          <w:szCs w:val="28"/>
          <w:lang w:val="ru-RU"/>
        </w:rPr>
        <w:t>городским округом</w:t>
      </w:r>
      <w:r w:rsidRPr="0064006C">
        <w:rPr>
          <w:szCs w:val="28"/>
          <w:lang w:val="ru-RU"/>
        </w:rPr>
        <w:t>.</w:t>
      </w:r>
    </w:p>
    <w:p w14:paraId="364B2490" w14:textId="77777777" w:rsidR="00C8240E" w:rsidRPr="0064006C" w:rsidRDefault="00C8240E" w:rsidP="00601DBF">
      <w:pPr>
        <w:pStyle w:val="30"/>
        <w:rPr>
          <w:i w:val="0"/>
          <w:szCs w:val="28"/>
        </w:rPr>
      </w:pPr>
      <w:bookmarkStart w:id="128" w:name="_Toc187401762"/>
      <w:r w:rsidRPr="0064006C">
        <w:rPr>
          <w:i w:val="0"/>
          <w:szCs w:val="28"/>
        </w:rPr>
        <w:t>6.1.2 Природно-ресурсный потенциал территории поселения</w:t>
      </w:r>
      <w:bookmarkEnd w:id="126"/>
      <w:bookmarkEnd w:id="127"/>
      <w:bookmarkEnd w:id="128"/>
    </w:p>
    <w:p w14:paraId="18FAF026" w14:textId="77777777" w:rsidR="00504E35" w:rsidRPr="0064006C" w:rsidRDefault="00504E35" w:rsidP="00504E35">
      <w:pPr>
        <w:pStyle w:val="a2"/>
        <w:spacing w:before="120"/>
        <w:rPr>
          <w:rStyle w:val="afffffb"/>
          <w:b/>
          <w:lang w:val="ru-RU"/>
        </w:rPr>
      </w:pPr>
      <w:r w:rsidRPr="0064006C">
        <w:rPr>
          <w:b/>
          <w:lang w:val="ru-RU"/>
        </w:rPr>
        <w:t>Климат</w:t>
      </w:r>
    </w:p>
    <w:p w14:paraId="6DDB98A6" w14:textId="77777777" w:rsidR="00504E35" w:rsidRPr="0064006C" w:rsidRDefault="00504E35" w:rsidP="00504E35">
      <w:pPr>
        <w:pStyle w:val="afff6"/>
        <w:ind w:firstLine="640"/>
        <w:rPr>
          <w:rStyle w:val="afffffb"/>
        </w:rPr>
      </w:pPr>
      <w:r w:rsidRPr="0064006C">
        <w:rPr>
          <w:rStyle w:val="afffffb"/>
        </w:rPr>
        <w:t>Грибановское городское поселение по климатическому районированию относится к Восточному лесостепному району. Территория городского поселения расположена в зоне умеренно-континентального климата.</w:t>
      </w:r>
    </w:p>
    <w:p w14:paraId="1C7C1703" w14:textId="77777777" w:rsidR="00504E35" w:rsidRPr="0064006C" w:rsidRDefault="00504E35" w:rsidP="00504E35">
      <w:pPr>
        <w:pStyle w:val="afff6"/>
        <w:ind w:firstLine="640"/>
        <w:rPr>
          <w:rStyle w:val="afffffb"/>
        </w:rPr>
      </w:pPr>
      <w:r w:rsidRPr="0064006C">
        <w:rPr>
          <w:rStyle w:val="afffffb"/>
        </w:rPr>
        <w:t>Среднегодовая температура воздуха составляет 5,6ºС. Наиболее холодными месяцами являются январь, февраль (-10-9,7ºС), наиболее теплыми – июль (21,1ºС).</w:t>
      </w:r>
    </w:p>
    <w:p w14:paraId="5F8B878F" w14:textId="77777777" w:rsidR="00504E35" w:rsidRPr="0064006C" w:rsidRDefault="00504E35" w:rsidP="00504E35">
      <w:pPr>
        <w:pStyle w:val="afff6"/>
        <w:ind w:firstLine="640"/>
        <w:rPr>
          <w:rStyle w:val="afffffb"/>
        </w:rPr>
      </w:pPr>
      <w:r w:rsidRPr="0064006C">
        <w:rPr>
          <w:rStyle w:val="afffffb"/>
        </w:rPr>
        <w:t>Средняя продолжительность безморозного периода в году 146 дней. Годовое количество осадков составляет в среднем 479 мм.</w:t>
      </w:r>
    </w:p>
    <w:p w14:paraId="06DC5F01" w14:textId="77777777" w:rsidR="00504E35" w:rsidRPr="0064006C" w:rsidRDefault="00504E35" w:rsidP="00504E35">
      <w:pPr>
        <w:pStyle w:val="afff6"/>
        <w:ind w:firstLine="640"/>
        <w:rPr>
          <w:rStyle w:val="afffffb"/>
        </w:rPr>
      </w:pPr>
      <w:r w:rsidRPr="0064006C">
        <w:rPr>
          <w:rStyle w:val="afffffb"/>
        </w:rPr>
        <w:t>Максимальная глубина промерзания грунта 1,4 м.</w:t>
      </w:r>
    </w:p>
    <w:p w14:paraId="4F356BF9" w14:textId="77777777" w:rsidR="00504E35" w:rsidRPr="0064006C" w:rsidRDefault="00504E35" w:rsidP="00504E35">
      <w:pPr>
        <w:pStyle w:val="afff6"/>
        <w:ind w:firstLine="640"/>
        <w:rPr>
          <w:rStyle w:val="afffffb"/>
        </w:rPr>
      </w:pPr>
      <w:r w:rsidRPr="0064006C">
        <w:rPr>
          <w:rStyle w:val="afffffb"/>
        </w:rPr>
        <w:t>Максимальна высота снежного покрова 55 см.</w:t>
      </w:r>
    </w:p>
    <w:p w14:paraId="4F7C1BA7" w14:textId="77777777" w:rsidR="00504E35" w:rsidRPr="0064006C" w:rsidRDefault="00504E35" w:rsidP="00504E35">
      <w:pPr>
        <w:pStyle w:val="afff6"/>
        <w:ind w:firstLine="640"/>
        <w:rPr>
          <w:rStyle w:val="afffffb"/>
        </w:rPr>
      </w:pPr>
      <w:r w:rsidRPr="0064006C">
        <w:rPr>
          <w:rStyle w:val="afffffb"/>
        </w:rPr>
        <w:t>Направление господствующих ветров: юго-западное и юго-восточное.</w:t>
      </w:r>
    </w:p>
    <w:p w14:paraId="673DBA98" w14:textId="23298D6F" w:rsidR="00504E35" w:rsidRPr="0064006C" w:rsidRDefault="00504E35" w:rsidP="00504E35">
      <w:pPr>
        <w:pStyle w:val="a2"/>
        <w:keepNext/>
        <w:suppressAutoHyphens/>
        <w:spacing w:after="120"/>
        <w:ind w:firstLine="0"/>
        <w:jc w:val="right"/>
        <w:rPr>
          <w:b/>
          <w:lang w:val="ru-RU"/>
        </w:rPr>
      </w:pPr>
      <w:r w:rsidRPr="0064006C">
        <w:rPr>
          <w:b/>
          <w:lang w:val="ru-RU"/>
        </w:rPr>
        <w:t xml:space="preserve">Таблица </w:t>
      </w:r>
      <w:r w:rsidR="004A588B" w:rsidRPr="0064006C">
        <w:rPr>
          <w:b/>
          <w:lang w:val="ru-RU"/>
        </w:rPr>
        <w:t>6</w:t>
      </w:r>
      <w:r w:rsidRPr="0064006C">
        <w:rPr>
          <w:b/>
          <w:lang w:val="ru-RU"/>
        </w:rPr>
        <w:t>.1</w:t>
      </w:r>
    </w:p>
    <w:p w14:paraId="462C4CC2" w14:textId="77777777" w:rsidR="00504E35" w:rsidRPr="0064006C" w:rsidRDefault="00504E35" w:rsidP="00504E35">
      <w:pPr>
        <w:pStyle w:val="a2"/>
        <w:keepNext/>
        <w:suppressAutoHyphens/>
        <w:spacing w:after="120"/>
        <w:ind w:firstLine="0"/>
        <w:jc w:val="center"/>
        <w:rPr>
          <w:b/>
          <w:lang w:val="ru-RU"/>
        </w:rPr>
      </w:pPr>
      <w:r w:rsidRPr="0064006C">
        <w:rPr>
          <w:b/>
          <w:lang w:val="ru-RU"/>
        </w:rPr>
        <w:t>Направление ветра</w:t>
      </w:r>
    </w:p>
    <w:tbl>
      <w:tblPr>
        <w:tblOverlap w:val="never"/>
        <w:tblW w:w="5000" w:type="pct"/>
        <w:jc w:val="center"/>
        <w:tblCellMar>
          <w:left w:w="10" w:type="dxa"/>
          <w:right w:w="10" w:type="dxa"/>
        </w:tblCellMar>
        <w:tblLook w:val="0000" w:firstRow="0" w:lastRow="0" w:firstColumn="0" w:lastColumn="0" w:noHBand="0" w:noVBand="0"/>
      </w:tblPr>
      <w:tblGrid>
        <w:gridCol w:w="1522"/>
        <w:gridCol w:w="983"/>
        <w:gridCol w:w="983"/>
        <w:gridCol w:w="964"/>
        <w:gridCol w:w="983"/>
        <w:gridCol w:w="968"/>
        <w:gridCol w:w="983"/>
        <w:gridCol w:w="968"/>
        <w:gridCol w:w="990"/>
      </w:tblGrid>
      <w:tr w:rsidR="00504E35" w:rsidRPr="0064006C" w14:paraId="39BC3FE9" w14:textId="77777777" w:rsidTr="00033C45">
        <w:trPr>
          <w:trHeight w:hRule="exact" w:val="293"/>
          <w:jc w:val="center"/>
        </w:trPr>
        <w:tc>
          <w:tcPr>
            <w:tcW w:w="814" w:type="pct"/>
            <w:tcBorders>
              <w:top w:val="single" w:sz="4" w:space="0" w:color="auto"/>
              <w:left w:val="single" w:sz="4" w:space="0" w:color="auto"/>
            </w:tcBorders>
            <w:shd w:val="clear" w:color="auto" w:fill="auto"/>
            <w:vAlign w:val="bottom"/>
          </w:tcPr>
          <w:p w14:paraId="2C898BC4" w14:textId="77777777" w:rsidR="00504E35" w:rsidRPr="0064006C" w:rsidRDefault="00504E35" w:rsidP="00033C45">
            <w:pPr>
              <w:pStyle w:val="affffff"/>
              <w:ind w:firstLine="0"/>
              <w:jc w:val="center"/>
              <w:rPr>
                <w:b/>
                <w:bCs/>
                <w:sz w:val="20"/>
                <w:szCs w:val="20"/>
              </w:rPr>
            </w:pPr>
            <w:r w:rsidRPr="0064006C">
              <w:rPr>
                <w:rStyle w:val="afffffe"/>
                <w:b/>
                <w:bCs/>
                <w:sz w:val="20"/>
                <w:szCs w:val="20"/>
              </w:rPr>
              <w:t>Направление</w:t>
            </w:r>
          </w:p>
        </w:tc>
        <w:tc>
          <w:tcPr>
            <w:tcW w:w="526" w:type="pct"/>
            <w:tcBorders>
              <w:top w:val="single" w:sz="4" w:space="0" w:color="auto"/>
              <w:left w:val="single" w:sz="4" w:space="0" w:color="auto"/>
            </w:tcBorders>
            <w:shd w:val="clear" w:color="auto" w:fill="auto"/>
            <w:vAlign w:val="bottom"/>
          </w:tcPr>
          <w:p w14:paraId="33C39726" w14:textId="77777777" w:rsidR="00504E35" w:rsidRPr="0064006C" w:rsidRDefault="00504E35" w:rsidP="00033C45">
            <w:pPr>
              <w:pStyle w:val="affffff"/>
              <w:ind w:firstLine="0"/>
              <w:jc w:val="center"/>
              <w:rPr>
                <w:b/>
                <w:bCs/>
                <w:sz w:val="20"/>
                <w:szCs w:val="20"/>
              </w:rPr>
            </w:pPr>
            <w:r w:rsidRPr="0064006C">
              <w:rPr>
                <w:rStyle w:val="afffffe"/>
                <w:b/>
                <w:bCs/>
                <w:sz w:val="20"/>
                <w:szCs w:val="20"/>
              </w:rPr>
              <w:t>С</w:t>
            </w:r>
          </w:p>
        </w:tc>
        <w:tc>
          <w:tcPr>
            <w:tcW w:w="526" w:type="pct"/>
            <w:tcBorders>
              <w:top w:val="single" w:sz="4" w:space="0" w:color="auto"/>
              <w:left w:val="single" w:sz="4" w:space="0" w:color="auto"/>
            </w:tcBorders>
            <w:shd w:val="clear" w:color="auto" w:fill="auto"/>
            <w:vAlign w:val="bottom"/>
          </w:tcPr>
          <w:p w14:paraId="718A6870" w14:textId="77777777" w:rsidR="00504E35" w:rsidRPr="0064006C" w:rsidRDefault="00504E35" w:rsidP="00033C45">
            <w:pPr>
              <w:pStyle w:val="affffff"/>
              <w:ind w:firstLine="0"/>
              <w:jc w:val="center"/>
              <w:rPr>
                <w:b/>
                <w:bCs/>
                <w:sz w:val="20"/>
                <w:szCs w:val="20"/>
              </w:rPr>
            </w:pPr>
            <w:r w:rsidRPr="0064006C">
              <w:rPr>
                <w:rStyle w:val="afffffe"/>
                <w:b/>
                <w:bCs/>
                <w:sz w:val="20"/>
                <w:szCs w:val="20"/>
              </w:rPr>
              <w:t>СВ</w:t>
            </w:r>
          </w:p>
        </w:tc>
        <w:tc>
          <w:tcPr>
            <w:tcW w:w="516" w:type="pct"/>
            <w:tcBorders>
              <w:top w:val="single" w:sz="4" w:space="0" w:color="auto"/>
              <w:left w:val="single" w:sz="4" w:space="0" w:color="auto"/>
            </w:tcBorders>
            <w:shd w:val="clear" w:color="auto" w:fill="auto"/>
            <w:vAlign w:val="bottom"/>
          </w:tcPr>
          <w:p w14:paraId="65D59682" w14:textId="77777777" w:rsidR="00504E35" w:rsidRPr="0064006C" w:rsidRDefault="00504E35" w:rsidP="00033C45">
            <w:pPr>
              <w:pStyle w:val="affffff"/>
              <w:ind w:firstLine="0"/>
              <w:jc w:val="center"/>
              <w:rPr>
                <w:b/>
                <w:bCs/>
                <w:sz w:val="20"/>
                <w:szCs w:val="20"/>
              </w:rPr>
            </w:pPr>
            <w:r w:rsidRPr="0064006C">
              <w:rPr>
                <w:rStyle w:val="afffffe"/>
                <w:b/>
                <w:bCs/>
                <w:sz w:val="20"/>
                <w:szCs w:val="20"/>
              </w:rPr>
              <w:t>В</w:t>
            </w:r>
          </w:p>
        </w:tc>
        <w:tc>
          <w:tcPr>
            <w:tcW w:w="526" w:type="pct"/>
            <w:tcBorders>
              <w:top w:val="single" w:sz="4" w:space="0" w:color="auto"/>
              <w:left w:val="single" w:sz="4" w:space="0" w:color="auto"/>
            </w:tcBorders>
            <w:shd w:val="clear" w:color="auto" w:fill="auto"/>
            <w:vAlign w:val="bottom"/>
          </w:tcPr>
          <w:p w14:paraId="4DFBE2F3" w14:textId="77777777" w:rsidR="00504E35" w:rsidRPr="0064006C" w:rsidRDefault="00504E35" w:rsidP="00033C45">
            <w:pPr>
              <w:pStyle w:val="affffff"/>
              <w:ind w:firstLine="0"/>
              <w:jc w:val="center"/>
              <w:rPr>
                <w:b/>
                <w:bCs/>
                <w:sz w:val="20"/>
                <w:szCs w:val="20"/>
              </w:rPr>
            </w:pPr>
            <w:r w:rsidRPr="0064006C">
              <w:rPr>
                <w:rStyle w:val="afffffe"/>
                <w:b/>
                <w:bCs/>
                <w:sz w:val="20"/>
                <w:szCs w:val="20"/>
              </w:rPr>
              <w:t>ЮВ</w:t>
            </w:r>
          </w:p>
        </w:tc>
        <w:tc>
          <w:tcPr>
            <w:tcW w:w="518" w:type="pct"/>
            <w:tcBorders>
              <w:top w:val="single" w:sz="4" w:space="0" w:color="auto"/>
              <w:left w:val="single" w:sz="4" w:space="0" w:color="auto"/>
            </w:tcBorders>
            <w:shd w:val="clear" w:color="auto" w:fill="auto"/>
            <w:vAlign w:val="bottom"/>
          </w:tcPr>
          <w:p w14:paraId="533E696E" w14:textId="77777777" w:rsidR="00504E35" w:rsidRPr="0064006C" w:rsidRDefault="00504E35" w:rsidP="00033C45">
            <w:pPr>
              <w:pStyle w:val="affffff"/>
              <w:ind w:firstLine="340"/>
              <w:rPr>
                <w:b/>
                <w:bCs/>
                <w:sz w:val="20"/>
                <w:szCs w:val="20"/>
              </w:rPr>
            </w:pPr>
            <w:r w:rsidRPr="0064006C">
              <w:rPr>
                <w:rStyle w:val="afffffe"/>
                <w:b/>
                <w:bCs/>
                <w:sz w:val="20"/>
                <w:szCs w:val="20"/>
              </w:rPr>
              <w:t>Ю</w:t>
            </w:r>
          </w:p>
        </w:tc>
        <w:tc>
          <w:tcPr>
            <w:tcW w:w="526" w:type="pct"/>
            <w:tcBorders>
              <w:top w:val="single" w:sz="4" w:space="0" w:color="auto"/>
              <w:left w:val="single" w:sz="4" w:space="0" w:color="auto"/>
            </w:tcBorders>
            <w:shd w:val="clear" w:color="auto" w:fill="auto"/>
            <w:vAlign w:val="bottom"/>
          </w:tcPr>
          <w:p w14:paraId="1C5F830B" w14:textId="77777777" w:rsidR="00504E35" w:rsidRPr="0064006C" w:rsidRDefault="00504E35" w:rsidP="00033C45">
            <w:pPr>
              <w:pStyle w:val="affffff"/>
              <w:ind w:firstLine="280"/>
              <w:rPr>
                <w:b/>
                <w:bCs/>
                <w:sz w:val="20"/>
                <w:szCs w:val="20"/>
              </w:rPr>
            </w:pPr>
            <w:r w:rsidRPr="0064006C">
              <w:rPr>
                <w:rStyle w:val="afffffe"/>
                <w:b/>
                <w:bCs/>
                <w:sz w:val="20"/>
                <w:szCs w:val="20"/>
              </w:rPr>
              <w:t>ЮЗ</w:t>
            </w:r>
          </w:p>
        </w:tc>
        <w:tc>
          <w:tcPr>
            <w:tcW w:w="518" w:type="pct"/>
            <w:tcBorders>
              <w:top w:val="single" w:sz="4" w:space="0" w:color="auto"/>
              <w:left w:val="single" w:sz="4" w:space="0" w:color="auto"/>
            </w:tcBorders>
            <w:shd w:val="clear" w:color="auto" w:fill="auto"/>
            <w:vAlign w:val="bottom"/>
          </w:tcPr>
          <w:p w14:paraId="17330DEC" w14:textId="77777777" w:rsidR="00504E35" w:rsidRPr="0064006C" w:rsidRDefault="00504E35" w:rsidP="00033C45">
            <w:pPr>
              <w:pStyle w:val="affffff"/>
              <w:ind w:firstLine="0"/>
              <w:jc w:val="center"/>
              <w:rPr>
                <w:b/>
                <w:bCs/>
                <w:sz w:val="20"/>
                <w:szCs w:val="20"/>
              </w:rPr>
            </w:pPr>
            <w:r w:rsidRPr="0064006C">
              <w:rPr>
                <w:rStyle w:val="afffffe"/>
                <w:b/>
                <w:bCs/>
                <w:sz w:val="20"/>
                <w:szCs w:val="20"/>
              </w:rPr>
              <w:t>З</w:t>
            </w:r>
          </w:p>
        </w:tc>
        <w:tc>
          <w:tcPr>
            <w:tcW w:w="530" w:type="pct"/>
            <w:tcBorders>
              <w:top w:val="single" w:sz="4" w:space="0" w:color="auto"/>
              <w:left w:val="single" w:sz="4" w:space="0" w:color="auto"/>
              <w:right w:val="single" w:sz="4" w:space="0" w:color="auto"/>
            </w:tcBorders>
            <w:shd w:val="clear" w:color="auto" w:fill="auto"/>
            <w:vAlign w:val="bottom"/>
          </w:tcPr>
          <w:p w14:paraId="1CA9D0CE" w14:textId="77777777" w:rsidR="00504E35" w:rsidRPr="0064006C" w:rsidRDefault="00504E35" w:rsidP="00033C45">
            <w:pPr>
              <w:pStyle w:val="affffff"/>
              <w:ind w:firstLine="0"/>
              <w:jc w:val="center"/>
              <w:rPr>
                <w:b/>
                <w:bCs/>
                <w:sz w:val="20"/>
                <w:szCs w:val="20"/>
              </w:rPr>
            </w:pPr>
            <w:r w:rsidRPr="0064006C">
              <w:rPr>
                <w:rStyle w:val="afffffe"/>
                <w:b/>
                <w:bCs/>
                <w:sz w:val="20"/>
                <w:szCs w:val="20"/>
              </w:rPr>
              <w:t>СЗ</w:t>
            </w:r>
          </w:p>
        </w:tc>
      </w:tr>
      <w:tr w:rsidR="00504E35" w:rsidRPr="0064006C" w14:paraId="2B1F62D1" w14:textId="77777777" w:rsidTr="00033C45">
        <w:trPr>
          <w:trHeight w:hRule="exact" w:val="283"/>
          <w:jc w:val="center"/>
        </w:trPr>
        <w:tc>
          <w:tcPr>
            <w:tcW w:w="814" w:type="pct"/>
            <w:tcBorders>
              <w:top w:val="single" w:sz="4" w:space="0" w:color="auto"/>
              <w:left w:val="single" w:sz="4" w:space="0" w:color="auto"/>
            </w:tcBorders>
            <w:shd w:val="clear" w:color="auto" w:fill="auto"/>
            <w:vAlign w:val="bottom"/>
          </w:tcPr>
          <w:p w14:paraId="05EC95A8" w14:textId="77777777" w:rsidR="00504E35" w:rsidRPr="0064006C" w:rsidRDefault="00504E35" w:rsidP="00033C45">
            <w:pPr>
              <w:pStyle w:val="affffff"/>
              <w:ind w:firstLine="0"/>
              <w:jc w:val="center"/>
              <w:rPr>
                <w:b/>
                <w:bCs/>
                <w:sz w:val="20"/>
                <w:szCs w:val="20"/>
              </w:rPr>
            </w:pPr>
            <w:r w:rsidRPr="0064006C">
              <w:rPr>
                <w:rStyle w:val="afffffe"/>
                <w:b/>
                <w:bCs/>
                <w:sz w:val="20"/>
                <w:szCs w:val="20"/>
              </w:rPr>
              <w:t>Зима</w:t>
            </w:r>
          </w:p>
        </w:tc>
        <w:tc>
          <w:tcPr>
            <w:tcW w:w="526" w:type="pct"/>
            <w:tcBorders>
              <w:top w:val="single" w:sz="4" w:space="0" w:color="auto"/>
              <w:left w:val="single" w:sz="4" w:space="0" w:color="auto"/>
            </w:tcBorders>
            <w:shd w:val="clear" w:color="auto" w:fill="auto"/>
            <w:vAlign w:val="center"/>
          </w:tcPr>
          <w:p w14:paraId="6035F07F" w14:textId="77777777" w:rsidR="00504E35" w:rsidRPr="0064006C" w:rsidRDefault="00504E35" w:rsidP="00033C45">
            <w:pPr>
              <w:pStyle w:val="affffff"/>
              <w:ind w:firstLine="0"/>
              <w:jc w:val="center"/>
              <w:rPr>
                <w:sz w:val="20"/>
                <w:szCs w:val="20"/>
              </w:rPr>
            </w:pPr>
            <w:r w:rsidRPr="0064006C">
              <w:rPr>
                <w:sz w:val="20"/>
                <w:szCs w:val="20"/>
              </w:rPr>
              <w:t>10,3</w:t>
            </w:r>
          </w:p>
        </w:tc>
        <w:tc>
          <w:tcPr>
            <w:tcW w:w="526" w:type="pct"/>
            <w:tcBorders>
              <w:top w:val="single" w:sz="4" w:space="0" w:color="auto"/>
              <w:left w:val="single" w:sz="4" w:space="0" w:color="auto"/>
            </w:tcBorders>
            <w:shd w:val="clear" w:color="auto" w:fill="auto"/>
            <w:vAlign w:val="center"/>
          </w:tcPr>
          <w:p w14:paraId="10582742" w14:textId="77777777" w:rsidR="00504E35" w:rsidRPr="0064006C" w:rsidRDefault="00504E35" w:rsidP="00033C45">
            <w:pPr>
              <w:pStyle w:val="affffff"/>
              <w:ind w:firstLine="280"/>
              <w:rPr>
                <w:sz w:val="20"/>
                <w:szCs w:val="20"/>
              </w:rPr>
            </w:pPr>
            <w:r w:rsidRPr="0064006C">
              <w:rPr>
                <w:sz w:val="20"/>
                <w:szCs w:val="20"/>
              </w:rPr>
              <w:t>12,7</w:t>
            </w:r>
          </w:p>
        </w:tc>
        <w:tc>
          <w:tcPr>
            <w:tcW w:w="516" w:type="pct"/>
            <w:tcBorders>
              <w:top w:val="single" w:sz="4" w:space="0" w:color="auto"/>
              <w:left w:val="single" w:sz="4" w:space="0" w:color="auto"/>
            </w:tcBorders>
            <w:shd w:val="clear" w:color="auto" w:fill="auto"/>
            <w:vAlign w:val="center"/>
          </w:tcPr>
          <w:p w14:paraId="20E6D0C4" w14:textId="77777777" w:rsidR="00504E35" w:rsidRPr="0064006C" w:rsidRDefault="00504E35" w:rsidP="00033C45">
            <w:pPr>
              <w:pStyle w:val="affffff"/>
              <w:ind w:firstLine="340"/>
              <w:rPr>
                <w:sz w:val="20"/>
                <w:szCs w:val="20"/>
              </w:rPr>
            </w:pPr>
            <w:r w:rsidRPr="0064006C">
              <w:rPr>
                <w:sz w:val="20"/>
                <w:szCs w:val="20"/>
              </w:rPr>
              <w:t>8,7</w:t>
            </w:r>
          </w:p>
        </w:tc>
        <w:tc>
          <w:tcPr>
            <w:tcW w:w="526" w:type="pct"/>
            <w:tcBorders>
              <w:top w:val="single" w:sz="4" w:space="0" w:color="auto"/>
              <w:left w:val="single" w:sz="4" w:space="0" w:color="auto"/>
            </w:tcBorders>
            <w:shd w:val="clear" w:color="auto" w:fill="auto"/>
            <w:vAlign w:val="center"/>
          </w:tcPr>
          <w:p w14:paraId="51E3B51C" w14:textId="77777777" w:rsidR="00504E35" w:rsidRPr="0064006C" w:rsidRDefault="00504E35" w:rsidP="00033C45">
            <w:pPr>
              <w:pStyle w:val="affffff"/>
              <w:ind w:firstLine="0"/>
              <w:jc w:val="center"/>
              <w:rPr>
                <w:sz w:val="20"/>
                <w:szCs w:val="20"/>
              </w:rPr>
            </w:pPr>
            <w:r w:rsidRPr="0064006C">
              <w:rPr>
                <w:sz w:val="20"/>
                <w:szCs w:val="20"/>
              </w:rPr>
              <w:t>16,7</w:t>
            </w:r>
          </w:p>
        </w:tc>
        <w:tc>
          <w:tcPr>
            <w:tcW w:w="518" w:type="pct"/>
            <w:tcBorders>
              <w:top w:val="single" w:sz="4" w:space="0" w:color="auto"/>
              <w:left w:val="single" w:sz="4" w:space="0" w:color="auto"/>
            </w:tcBorders>
            <w:shd w:val="clear" w:color="auto" w:fill="auto"/>
            <w:vAlign w:val="center"/>
          </w:tcPr>
          <w:p w14:paraId="27A7DF12" w14:textId="77777777" w:rsidR="00504E35" w:rsidRPr="0064006C" w:rsidRDefault="00504E35" w:rsidP="00033C45">
            <w:pPr>
              <w:pStyle w:val="affffff"/>
              <w:ind w:firstLine="340"/>
              <w:rPr>
                <w:sz w:val="20"/>
                <w:szCs w:val="20"/>
              </w:rPr>
            </w:pPr>
            <w:r w:rsidRPr="0064006C">
              <w:rPr>
                <w:sz w:val="20"/>
                <w:szCs w:val="20"/>
              </w:rPr>
              <w:t>15</w:t>
            </w:r>
          </w:p>
        </w:tc>
        <w:tc>
          <w:tcPr>
            <w:tcW w:w="526" w:type="pct"/>
            <w:tcBorders>
              <w:top w:val="single" w:sz="4" w:space="0" w:color="auto"/>
              <w:left w:val="single" w:sz="4" w:space="0" w:color="auto"/>
            </w:tcBorders>
            <w:shd w:val="clear" w:color="auto" w:fill="auto"/>
            <w:vAlign w:val="center"/>
          </w:tcPr>
          <w:p w14:paraId="6E257E97" w14:textId="77777777" w:rsidR="00504E35" w:rsidRPr="0064006C" w:rsidRDefault="00504E35" w:rsidP="00033C45">
            <w:pPr>
              <w:pStyle w:val="affffff"/>
              <w:ind w:firstLine="0"/>
              <w:jc w:val="center"/>
              <w:rPr>
                <w:sz w:val="20"/>
                <w:szCs w:val="20"/>
              </w:rPr>
            </w:pPr>
            <w:r w:rsidRPr="0064006C">
              <w:rPr>
                <w:sz w:val="20"/>
                <w:szCs w:val="20"/>
              </w:rPr>
              <w:t>17,7</w:t>
            </w:r>
          </w:p>
        </w:tc>
        <w:tc>
          <w:tcPr>
            <w:tcW w:w="518" w:type="pct"/>
            <w:tcBorders>
              <w:top w:val="single" w:sz="4" w:space="0" w:color="auto"/>
              <w:left w:val="single" w:sz="4" w:space="0" w:color="auto"/>
            </w:tcBorders>
            <w:shd w:val="clear" w:color="auto" w:fill="auto"/>
            <w:vAlign w:val="center"/>
          </w:tcPr>
          <w:p w14:paraId="2F766AE1" w14:textId="77777777" w:rsidR="00504E35" w:rsidRPr="0064006C" w:rsidRDefault="00504E35" w:rsidP="00033C45">
            <w:pPr>
              <w:pStyle w:val="affffff"/>
              <w:ind w:firstLine="340"/>
              <w:rPr>
                <w:sz w:val="20"/>
                <w:szCs w:val="20"/>
              </w:rPr>
            </w:pPr>
            <w:r w:rsidRPr="0064006C">
              <w:rPr>
                <w:sz w:val="20"/>
                <w:szCs w:val="20"/>
              </w:rPr>
              <w:t>9,3</w:t>
            </w:r>
          </w:p>
        </w:tc>
        <w:tc>
          <w:tcPr>
            <w:tcW w:w="530" w:type="pct"/>
            <w:tcBorders>
              <w:top w:val="single" w:sz="4" w:space="0" w:color="auto"/>
              <w:left w:val="single" w:sz="4" w:space="0" w:color="auto"/>
              <w:right w:val="single" w:sz="4" w:space="0" w:color="auto"/>
            </w:tcBorders>
            <w:shd w:val="clear" w:color="auto" w:fill="auto"/>
            <w:vAlign w:val="center"/>
          </w:tcPr>
          <w:p w14:paraId="6CEF15AC" w14:textId="77777777" w:rsidR="00504E35" w:rsidRPr="0064006C" w:rsidRDefault="00504E35" w:rsidP="00033C45">
            <w:pPr>
              <w:pStyle w:val="affffff"/>
              <w:ind w:firstLine="0"/>
              <w:jc w:val="center"/>
              <w:rPr>
                <w:sz w:val="20"/>
                <w:szCs w:val="20"/>
              </w:rPr>
            </w:pPr>
            <w:r w:rsidRPr="0064006C">
              <w:rPr>
                <w:sz w:val="20"/>
                <w:szCs w:val="20"/>
              </w:rPr>
              <w:t>8,3</w:t>
            </w:r>
          </w:p>
        </w:tc>
      </w:tr>
      <w:tr w:rsidR="00504E35" w:rsidRPr="0064006C" w14:paraId="370AC13C" w14:textId="77777777" w:rsidTr="00033C45">
        <w:trPr>
          <w:trHeight w:hRule="exact" w:val="288"/>
          <w:jc w:val="center"/>
        </w:trPr>
        <w:tc>
          <w:tcPr>
            <w:tcW w:w="814" w:type="pct"/>
            <w:tcBorders>
              <w:top w:val="single" w:sz="4" w:space="0" w:color="auto"/>
              <w:left w:val="single" w:sz="4" w:space="0" w:color="auto"/>
            </w:tcBorders>
            <w:shd w:val="clear" w:color="auto" w:fill="auto"/>
            <w:vAlign w:val="bottom"/>
          </w:tcPr>
          <w:p w14:paraId="6E1EC52A" w14:textId="77777777" w:rsidR="00504E35" w:rsidRPr="0064006C" w:rsidRDefault="00504E35" w:rsidP="00033C45">
            <w:pPr>
              <w:pStyle w:val="affffff"/>
              <w:ind w:firstLine="0"/>
              <w:jc w:val="center"/>
              <w:rPr>
                <w:b/>
                <w:bCs/>
                <w:sz w:val="20"/>
                <w:szCs w:val="20"/>
              </w:rPr>
            </w:pPr>
            <w:r w:rsidRPr="0064006C">
              <w:rPr>
                <w:rStyle w:val="afffffe"/>
                <w:b/>
                <w:bCs/>
                <w:sz w:val="20"/>
                <w:szCs w:val="20"/>
              </w:rPr>
              <w:t>Лето</w:t>
            </w:r>
          </w:p>
        </w:tc>
        <w:tc>
          <w:tcPr>
            <w:tcW w:w="526" w:type="pct"/>
            <w:tcBorders>
              <w:top w:val="single" w:sz="4" w:space="0" w:color="auto"/>
              <w:left w:val="single" w:sz="4" w:space="0" w:color="auto"/>
            </w:tcBorders>
            <w:shd w:val="clear" w:color="auto" w:fill="auto"/>
            <w:vAlign w:val="center"/>
          </w:tcPr>
          <w:p w14:paraId="2D7EC2E9" w14:textId="77777777" w:rsidR="00504E35" w:rsidRPr="0064006C" w:rsidRDefault="00504E35" w:rsidP="00033C45">
            <w:pPr>
              <w:pStyle w:val="affffff"/>
              <w:ind w:firstLine="0"/>
              <w:jc w:val="center"/>
              <w:rPr>
                <w:sz w:val="20"/>
                <w:szCs w:val="20"/>
              </w:rPr>
            </w:pPr>
            <w:r w:rsidRPr="0064006C">
              <w:rPr>
                <w:sz w:val="20"/>
                <w:szCs w:val="20"/>
              </w:rPr>
              <w:t>17</w:t>
            </w:r>
          </w:p>
        </w:tc>
        <w:tc>
          <w:tcPr>
            <w:tcW w:w="526" w:type="pct"/>
            <w:tcBorders>
              <w:top w:val="single" w:sz="4" w:space="0" w:color="auto"/>
              <w:left w:val="single" w:sz="4" w:space="0" w:color="auto"/>
            </w:tcBorders>
            <w:shd w:val="clear" w:color="auto" w:fill="auto"/>
            <w:vAlign w:val="center"/>
          </w:tcPr>
          <w:p w14:paraId="730838C9" w14:textId="77777777" w:rsidR="00504E35" w:rsidRPr="0064006C" w:rsidRDefault="00504E35" w:rsidP="00033C45">
            <w:pPr>
              <w:pStyle w:val="affffff"/>
              <w:ind w:firstLine="280"/>
              <w:rPr>
                <w:sz w:val="20"/>
                <w:szCs w:val="20"/>
              </w:rPr>
            </w:pPr>
            <w:r w:rsidRPr="0064006C">
              <w:rPr>
                <w:sz w:val="20"/>
                <w:szCs w:val="20"/>
              </w:rPr>
              <w:t>15,3</w:t>
            </w:r>
          </w:p>
        </w:tc>
        <w:tc>
          <w:tcPr>
            <w:tcW w:w="516" w:type="pct"/>
            <w:tcBorders>
              <w:top w:val="single" w:sz="4" w:space="0" w:color="auto"/>
              <w:left w:val="single" w:sz="4" w:space="0" w:color="auto"/>
            </w:tcBorders>
            <w:shd w:val="clear" w:color="auto" w:fill="auto"/>
            <w:vAlign w:val="center"/>
          </w:tcPr>
          <w:p w14:paraId="1D77768D" w14:textId="77777777" w:rsidR="00504E35" w:rsidRPr="0064006C" w:rsidRDefault="00504E35" w:rsidP="00033C45">
            <w:pPr>
              <w:pStyle w:val="affffff"/>
              <w:ind w:firstLine="0"/>
              <w:jc w:val="center"/>
              <w:rPr>
                <w:sz w:val="20"/>
                <w:szCs w:val="20"/>
              </w:rPr>
            </w:pPr>
            <w:r w:rsidRPr="0064006C">
              <w:rPr>
                <w:sz w:val="20"/>
                <w:szCs w:val="20"/>
              </w:rPr>
              <w:t>7,7</w:t>
            </w:r>
          </w:p>
        </w:tc>
        <w:tc>
          <w:tcPr>
            <w:tcW w:w="526" w:type="pct"/>
            <w:tcBorders>
              <w:top w:val="single" w:sz="4" w:space="0" w:color="auto"/>
              <w:left w:val="single" w:sz="4" w:space="0" w:color="auto"/>
            </w:tcBorders>
            <w:shd w:val="clear" w:color="auto" w:fill="auto"/>
            <w:vAlign w:val="center"/>
          </w:tcPr>
          <w:p w14:paraId="0B0BB8B2" w14:textId="77777777" w:rsidR="00504E35" w:rsidRPr="0064006C" w:rsidRDefault="00504E35" w:rsidP="00033C45">
            <w:pPr>
              <w:pStyle w:val="affffff"/>
              <w:ind w:firstLine="0"/>
              <w:jc w:val="center"/>
              <w:rPr>
                <w:sz w:val="20"/>
                <w:szCs w:val="20"/>
              </w:rPr>
            </w:pPr>
            <w:r w:rsidRPr="0064006C">
              <w:rPr>
                <w:sz w:val="20"/>
                <w:szCs w:val="20"/>
              </w:rPr>
              <w:t>9,7</w:t>
            </w:r>
          </w:p>
        </w:tc>
        <w:tc>
          <w:tcPr>
            <w:tcW w:w="518" w:type="pct"/>
            <w:tcBorders>
              <w:top w:val="single" w:sz="4" w:space="0" w:color="auto"/>
              <w:left w:val="single" w:sz="4" w:space="0" w:color="auto"/>
            </w:tcBorders>
            <w:shd w:val="clear" w:color="auto" w:fill="auto"/>
            <w:vAlign w:val="center"/>
          </w:tcPr>
          <w:p w14:paraId="5BB9445A" w14:textId="77777777" w:rsidR="00504E35" w:rsidRPr="0064006C" w:rsidRDefault="00504E35" w:rsidP="00033C45">
            <w:pPr>
              <w:pStyle w:val="affffff"/>
              <w:ind w:firstLine="340"/>
              <w:rPr>
                <w:sz w:val="20"/>
                <w:szCs w:val="20"/>
              </w:rPr>
            </w:pPr>
            <w:r w:rsidRPr="0064006C">
              <w:rPr>
                <w:sz w:val="20"/>
                <w:szCs w:val="20"/>
              </w:rPr>
              <w:t>6,3</w:t>
            </w:r>
          </w:p>
        </w:tc>
        <w:tc>
          <w:tcPr>
            <w:tcW w:w="526" w:type="pct"/>
            <w:tcBorders>
              <w:top w:val="single" w:sz="4" w:space="0" w:color="auto"/>
              <w:left w:val="single" w:sz="4" w:space="0" w:color="auto"/>
            </w:tcBorders>
            <w:shd w:val="clear" w:color="auto" w:fill="auto"/>
            <w:vAlign w:val="center"/>
          </w:tcPr>
          <w:p w14:paraId="6D8019AB" w14:textId="77777777" w:rsidR="00504E35" w:rsidRPr="0064006C" w:rsidRDefault="00504E35" w:rsidP="00033C45">
            <w:pPr>
              <w:pStyle w:val="affffff"/>
              <w:ind w:firstLine="0"/>
              <w:jc w:val="center"/>
              <w:rPr>
                <w:sz w:val="20"/>
                <w:szCs w:val="20"/>
              </w:rPr>
            </w:pPr>
            <w:r w:rsidRPr="0064006C">
              <w:rPr>
                <w:sz w:val="20"/>
                <w:szCs w:val="20"/>
              </w:rPr>
              <w:t>14</w:t>
            </w:r>
          </w:p>
        </w:tc>
        <w:tc>
          <w:tcPr>
            <w:tcW w:w="518" w:type="pct"/>
            <w:tcBorders>
              <w:top w:val="single" w:sz="4" w:space="0" w:color="auto"/>
              <w:left w:val="single" w:sz="4" w:space="0" w:color="auto"/>
            </w:tcBorders>
            <w:shd w:val="clear" w:color="auto" w:fill="auto"/>
            <w:vAlign w:val="center"/>
          </w:tcPr>
          <w:p w14:paraId="6665A151" w14:textId="77777777" w:rsidR="00504E35" w:rsidRPr="0064006C" w:rsidRDefault="00504E35" w:rsidP="00033C45">
            <w:pPr>
              <w:pStyle w:val="affffff"/>
              <w:ind w:firstLine="340"/>
              <w:rPr>
                <w:sz w:val="20"/>
                <w:szCs w:val="20"/>
              </w:rPr>
            </w:pPr>
            <w:r w:rsidRPr="0064006C">
              <w:rPr>
                <w:sz w:val="20"/>
                <w:szCs w:val="20"/>
              </w:rPr>
              <w:t>12</w:t>
            </w:r>
          </w:p>
        </w:tc>
        <w:tc>
          <w:tcPr>
            <w:tcW w:w="530" w:type="pct"/>
            <w:tcBorders>
              <w:top w:val="single" w:sz="4" w:space="0" w:color="auto"/>
              <w:left w:val="single" w:sz="4" w:space="0" w:color="auto"/>
              <w:right w:val="single" w:sz="4" w:space="0" w:color="auto"/>
            </w:tcBorders>
            <w:shd w:val="clear" w:color="auto" w:fill="auto"/>
            <w:vAlign w:val="center"/>
          </w:tcPr>
          <w:p w14:paraId="63EA855A" w14:textId="77777777" w:rsidR="00504E35" w:rsidRPr="0064006C" w:rsidRDefault="00504E35" w:rsidP="00033C45">
            <w:pPr>
              <w:pStyle w:val="affffff"/>
              <w:ind w:firstLine="280"/>
              <w:rPr>
                <w:sz w:val="20"/>
                <w:szCs w:val="20"/>
              </w:rPr>
            </w:pPr>
            <w:r w:rsidRPr="0064006C">
              <w:rPr>
                <w:sz w:val="20"/>
                <w:szCs w:val="20"/>
              </w:rPr>
              <w:t>14,7</w:t>
            </w:r>
          </w:p>
        </w:tc>
      </w:tr>
      <w:tr w:rsidR="00504E35" w:rsidRPr="0064006C" w14:paraId="7B330DE0" w14:textId="77777777" w:rsidTr="00033C45">
        <w:trPr>
          <w:trHeight w:hRule="exact" w:val="293"/>
          <w:jc w:val="center"/>
        </w:trPr>
        <w:tc>
          <w:tcPr>
            <w:tcW w:w="814" w:type="pct"/>
            <w:tcBorders>
              <w:top w:val="single" w:sz="4" w:space="0" w:color="auto"/>
              <w:left w:val="single" w:sz="4" w:space="0" w:color="auto"/>
              <w:bottom w:val="single" w:sz="4" w:space="0" w:color="auto"/>
            </w:tcBorders>
            <w:shd w:val="clear" w:color="auto" w:fill="auto"/>
            <w:vAlign w:val="bottom"/>
          </w:tcPr>
          <w:p w14:paraId="32A3F815" w14:textId="77777777" w:rsidR="00504E35" w:rsidRPr="0064006C" w:rsidRDefault="00504E35" w:rsidP="00033C45">
            <w:pPr>
              <w:pStyle w:val="affffff"/>
              <w:ind w:firstLine="0"/>
              <w:jc w:val="center"/>
              <w:rPr>
                <w:b/>
                <w:bCs/>
                <w:sz w:val="20"/>
                <w:szCs w:val="20"/>
              </w:rPr>
            </w:pPr>
            <w:r w:rsidRPr="0064006C">
              <w:rPr>
                <w:rStyle w:val="afffffe"/>
                <w:b/>
                <w:bCs/>
                <w:sz w:val="20"/>
                <w:szCs w:val="20"/>
              </w:rPr>
              <w:t>Год</w:t>
            </w:r>
          </w:p>
        </w:tc>
        <w:tc>
          <w:tcPr>
            <w:tcW w:w="526" w:type="pct"/>
            <w:tcBorders>
              <w:top w:val="single" w:sz="4" w:space="0" w:color="auto"/>
              <w:left w:val="single" w:sz="4" w:space="0" w:color="auto"/>
              <w:bottom w:val="single" w:sz="4" w:space="0" w:color="auto"/>
            </w:tcBorders>
            <w:shd w:val="clear" w:color="auto" w:fill="auto"/>
            <w:vAlign w:val="center"/>
          </w:tcPr>
          <w:p w14:paraId="57711CF0" w14:textId="77777777" w:rsidR="00504E35" w:rsidRPr="0064006C" w:rsidRDefault="00504E35" w:rsidP="00033C45">
            <w:pPr>
              <w:pStyle w:val="affffff"/>
              <w:ind w:firstLine="0"/>
              <w:jc w:val="center"/>
              <w:rPr>
                <w:sz w:val="20"/>
                <w:szCs w:val="20"/>
              </w:rPr>
            </w:pPr>
            <w:r w:rsidRPr="0064006C">
              <w:rPr>
                <w:sz w:val="20"/>
                <w:szCs w:val="20"/>
              </w:rPr>
              <w:t>14</w:t>
            </w:r>
          </w:p>
        </w:tc>
        <w:tc>
          <w:tcPr>
            <w:tcW w:w="526" w:type="pct"/>
            <w:tcBorders>
              <w:top w:val="single" w:sz="4" w:space="0" w:color="auto"/>
              <w:left w:val="single" w:sz="4" w:space="0" w:color="auto"/>
              <w:bottom w:val="single" w:sz="4" w:space="0" w:color="auto"/>
            </w:tcBorders>
            <w:shd w:val="clear" w:color="auto" w:fill="auto"/>
            <w:vAlign w:val="center"/>
          </w:tcPr>
          <w:p w14:paraId="296FFED4" w14:textId="77777777" w:rsidR="00504E35" w:rsidRPr="0064006C" w:rsidRDefault="00504E35" w:rsidP="00033C45">
            <w:pPr>
              <w:pStyle w:val="affffff"/>
              <w:ind w:firstLine="0"/>
              <w:jc w:val="center"/>
              <w:rPr>
                <w:sz w:val="20"/>
                <w:szCs w:val="20"/>
              </w:rPr>
            </w:pPr>
            <w:r w:rsidRPr="0064006C">
              <w:rPr>
                <w:sz w:val="20"/>
                <w:szCs w:val="20"/>
              </w:rPr>
              <w:t>13</w:t>
            </w:r>
          </w:p>
        </w:tc>
        <w:tc>
          <w:tcPr>
            <w:tcW w:w="516" w:type="pct"/>
            <w:tcBorders>
              <w:top w:val="single" w:sz="4" w:space="0" w:color="auto"/>
              <w:left w:val="single" w:sz="4" w:space="0" w:color="auto"/>
              <w:bottom w:val="single" w:sz="4" w:space="0" w:color="auto"/>
            </w:tcBorders>
            <w:shd w:val="clear" w:color="auto" w:fill="auto"/>
            <w:vAlign w:val="center"/>
          </w:tcPr>
          <w:p w14:paraId="488FC41C" w14:textId="77777777" w:rsidR="00504E35" w:rsidRPr="0064006C" w:rsidRDefault="00504E35" w:rsidP="00033C45">
            <w:pPr>
              <w:pStyle w:val="affffff"/>
              <w:ind w:firstLine="0"/>
              <w:jc w:val="center"/>
              <w:rPr>
                <w:sz w:val="20"/>
                <w:szCs w:val="20"/>
              </w:rPr>
            </w:pPr>
            <w:r w:rsidRPr="0064006C">
              <w:rPr>
                <w:sz w:val="20"/>
                <w:szCs w:val="20"/>
              </w:rPr>
              <w:t>8</w:t>
            </w:r>
          </w:p>
        </w:tc>
        <w:tc>
          <w:tcPr>
            <w:tcW w:w="526" w:type="pct"/>
            <w:tcBorders>
              <w:top w:val="single" w:sz="4" w:space="0" w:color="auto"/>
              <w:left w:val="single" w:sz="4" w:space="0" w:color="auto"/>
              <w:bottom w:val="single" w:sz="4" w:space="0" w:color="auto"/>
            </w:tcBorders>
            <w:shd w:val="clear" w:color="auto" w:fill="auto"/>
            <w:vAlign w:val="center"/>
          </w:tcPr>
          <w:p w14:paraId="4E634FBF" w14:textId="77777777" w:rsidR="00504E35" w:rsidRPr="0064006C" w:rsidRDefault="00504E35" w:rsidP="00033C45">
            <w:pPr>
              <w:pStyle w:val="affffff"/>
              <w:ind w:firstLine="0"/>
              <w:jc w:val="center"/>
              <w:rPr>
                <w:sz w:val="20"/>
                <w:szCs w:val="20"/>
              </w:rPr>
            </w:pPr>
            <w:r w:rsidRPr="0064006C">
              <w:rPr>
                <w:sz w:val="20"/>
                <w:szCs w:val="20"/>
              </w:rPr>
              <w:t>14</w:t>
            </w:r>
          </w:p>
        </w:tc>
        <w:tc>
          <w:tcPr>
            <w:tcW w:w="518" w:type="pct"/>
            <w:tcBorders>
              <w:top w:val="single" w:sz="4" w:space="0" w:color="auto"/>
              <w:left w:val="single" w:sz="4" w:space="0" w:color="auto"/>
              <w:bottom w:val="single" w:sz="4" w:space="0" w:color="auto"/>
            </w:tcBorders>
            <w:shd w:val="clear" w:color="auto" w:fill="auto"/>
            <w:vAlign w:val="center"/>
          </w:tcPr>
          <w:p w14:paraId="52F7299A" w14:textId="77777777" w:rsidR="00504E35" w:rsidRPr="0064006C" w:rsidRDefault="00504E35" w:rsidP="00033C45">
            <w:pPr>
              <w:pStyle w:val="affffff"/>
              <w:ind w:firstLine="340"/>
              <w:rPr>
                <w:sz w:val="20"/>
                <w:szCs w:val="20"/>
              </w:rPr>
            </w:pPr>
            <w:r w:rsidRPr="0064006C">
              <w:rPr>
                <w:sz w:val="20"/>
                <w:szCs w:val="20"/>
              </w:rPr>
              <w:t>12</w:t>
            </w:r>
          </w:p>
        </w:tc>
        <w:tc>
          <w:tcPr>
            <w:tcW w:w="526" w:type="pct"/>
            <w:tcBorders>
              <w:top w:val="single" w:sz="4" w:space="0" w:color="auto"/>
              <w:left w:val="single" w:sz="4" w:space="0" w:color="auto"/>
              <w:bottom w:val="single" w:sz="4" w:space="0" w:color="auto"/>
            </w:tcBorders>
            <w:shd w:val="clear" w:color="auto" w:fill="auto"/>
            <w:vAlign w:val="center"/>
          </w:tcPr>
          <w:p w14:paraId="6F03E344" w14:textId="77777777" w:rsidR="00504E35" w:rsidRPr="0064006C" w:rsidRDefault="00504E35" w:rsidP="00033C45">
            <w:pPr>
              <w:pStyle w:val="affffff"/>
              <w:ind w:firstLine="0"/>
              <w:jc w:val="center"/>
              <w:rPr>
                <w:sz w:val="20"/>
                <w:szCs w:val="20"/>
              </w:rPr>
            </w:pPr>
            <w:r w:rsidRPr="0064006C">
              <w:rPr>
                <w:sz w:val="20"/>
                <w:szCs w:val="20"/>
              </w:rPr>
              <w:t>16</w:t>
            </w:r>
          </w:p>
        </w:tc>
        <w:tc>
          <w:tcPr>
            <w:tcW w:w="518" w:type="pct"/>
            <w:tcBorders>
              <w:top w:val="single" w:sz="4" w:space="0" w:color="auto"/>
              <w:left w:val="single" w:sz="4" w:space="0" w:color="auto"/>
              <w:bottom w:val="single" w:sz="4" w:space="0" w:color="auto"/>
            </w:tcBorders>
            <w:shd w:val="clear" w:color="auto" w:fill="auto"/>
            <w:vAlign w:val="center"/>
          </w:tcPr>
          <w:p w14:paraId="03329E3E" w14:textId="77777777" w:rsidR="00504E35" w:rsidRPr="0064006C" w:rsidRDefault="00504E35" w:rsidP="00033C45">
            <w:pPr>
              <w:pStyle w:val="affffff"/>
              <w:ind w:firstLine="340"/>
              <w:rPr>
                <w:sz w:val="20"/>
                <w:szCs w:val="20"/>
              </w:rPr>
            </w:pPr>
            <w:r w:rsidRPr="0064006C">
              <w:rPr>
                <w:sz w:val="20"/>
                <w:szCs w:val="20"/>
              </w:rPr>
              <w:t>11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7ED71C9" w14:textId="77777777" w:rsidR="00504E35" w:rsidRPr="0064006C" w:rsidRDefault="00504E35" w:rsidP="00033C45">
            <w:pPr>
              <w:pStyle w:val="affffff"/>
              <w:ind w:firstLine="280"/>
              <w:rPr>
                <w:sz w:val="20"/>
                <w:szCs w:val="20"/>
              </w:rPr>
            </w:pPr>
            <w:r w:rsidRPr="0064006C">
              <w:rPr>
                <w:sz w:val="20"/>
                <w:szCs w:val="20"/>
              </w:rPr>
              <w:t>12</w:t>
            </w:r>
          </w:p>
        </w:tc>
      </w:tr>
    </w:tbl>
    <w:p w14:paraId="70A843C2" w14:textId="77777777" w:rsidR="00504E35" w:rsidRPr="0064006C" w:rsidRDefault="00504E35" w:rsidP="00504E35">
      <w:pPr>
        <w:spacing w:after="239" w:line="1" w:lineRule="exact"/>
      </w:pPr>
    </w:p>
    <w:p w14:paraId="023C4D36" w14:textId="77777777" w:rsidR="00504E35" w:rsidRPr="0064006C" w:rsidRDefault="00504E35" w:rsidP="00504E35">
      <w:pPr>
        <w:pStyle w:val="a2"/>
        <w:spacing w:before="120"/>
        <w:rPr>
          <w:b/>
          <w:szCs w:val="28"/>
          <w:lang w:val="ru-RU"/>
        </w:rPr>
      </w:pPr>
      <w:r w:rsidRPr="0064006C">
        <w:rPr>
          <w:b/>
          <w:szCs w:val="28"/>
          <w:lang w:val="ru-RU"/>
        </w:rPr>
        <w:t>Гидрография</w:t>
      </w:r>
    </w:p>
    <w:p w14:paraId="5E6ABB1A" w14:textId="77777777" w:rsidR="00504E35" w:rsidRPr="0064006C" w:rsidRDefault="00504E35" w:rsidP="00504E35">
      <w:pPr>
        <w:ind w:firstLine="720"/>
      </w:pPr>
      <w:r w:rsidRPr="0064006C">
        <w:t xml:space="preserve">Территория Грибановского городского поселения расположена на левобережье Дона, относится к бассейну р. Дон. По территории городского поселения протекают реки: Ворона, Сухой Карачан, располагаются овраги: </w:t>
      </w:r>
      <w:proofErr w:type="spellStart"/>
      <w:r w:rsidRPr="0064006C">
        <w:t>Морозиха</w:t>
      </w:r>
      <w:proofErr w:type="spellEnd"/>
      <w:r w:rsidRPr="0064006C">
        <w:t>, Ближний Крутой, Симкин.</w:t>
      </w:r>
    </w:p>
    <w:p w14:paraId="3F98ADEA" w14:textId="77777777" w:rsidR="00504E35" w:rsidRPr="0064006C" w:rsidRDefault="00504E35" w:rsidP="00504E35">
      <w:pPr>
        <w:pStyle w:val="afff6"/>
        <w:ind w:firstLine="640"/>
      </w:pPr>
      <w:r w:rsidRPr="0064006C">
        <w:t xml:space="preserve">Питание рек - смешанное с преобладанием снегового. Основной объем воды, около 50% годового стока, поступает весной во время таяния снега. Весеннее половодье проходит с апреля по май. Средняя продолжительность половодья 54 дня. Летне-осенняя межень наступает в июне и заканчивается в сентябре, ее продолжительность составляет 130 - 140 суток. Межень прерывается 2-3 дождевыми паводками. Осенью наблюдаются дождевые </w:t>
      </w:r>
      <w:r w:rsidRPr="0064006C">
        <w:lastRenderedPageBreak/>
        <w:t>паводки. Замерзают реки в ноябре-декабре, иногда даже в марте. Преобладающая толщина льда 30 см, наибольшая 60 см.</w:t>
      </w:r>
    </w:p>
    <w:p w14:paraId="5F54AFD7" w14:textId="77777777" w:rsidR="00504E35" w:rsidRPr="0064006C" w:rsidRDefault="00504E35" w:rsidP="00504E35">
      <w:pPr>
        <w:pStyle w:val="afff6"/>
        <w:ind w:firstLine="640"/>
      </w:pPr>
      <w:r w:rsidRPr="0064006C">
        <w:t>Весеннее половодье на водотоках обычно проходит в апреле-мае. Подъем уровня начинается в конце марта, пик половодья проходит в конце первой декады апреля. Заканчивается половодье в середине мая.</w:t>
      </w:r>
    </w:p>
    <w:p w14:paraId="4EEAB009" w14:textId="77777777" w:rsidR="00504E35" w:rsidRPr="0064006C" w:rsidRDefault="00504E35" w:rsidP="00504E35">
      <w:pPr>
        <w:pStyle w:val="afff6"/>
        <w:ind w:firstLine="640"/>
      </w:pPr>
      <w:r w:rsidRPr="0064006C">
        <w:t>Пруды используются для отдыха на воде, рыборазведения, орошения.</w:t>
      </w:r>
    </w:p>
    <w:p w14:paraId="127ED8E2" w14:textId="77777777" w:rsidR="00504E35" w:rsidRPr="0064006C" w:rsidRDefault="00504E35" w:rsidP="00504E35">
      <w:pPr>
        <w:pStyle w:val="a2"/>
        <w:spacing w:before="120"/>
        <w:rPr>
          <w:b/>
          <w:lang w:val="ru-RU"/>
        </w:rPr>
      </w:pPr>
      <w:r w:rsidRPr="0064006C">
        <w:rPr>
          <w:b/>
          <w:lang w:val="ru-RU"/>
        </w:rPr>
        <w:t>Рельеф</w:t>
      </w:r>
    </w:p>
    <w:p w14:paraId="27530F33" w14:textId="77777777" w:rsidR="00504E35" w:rsidRPr="0064006C" w:rsidRDefault="00504E35" w:rsidP="00504E35">
      <w:pPr>
        <w:pStyle w:val="a2"/>
        <w:rPr>
          <w:lang w:val="ru-RU"/>
        </w:rPr>
      </w:pPr>
      <w:r w:rsidRPr="0064006C">
        <w:rPr>
          <w:lang w:val="ru-RU"/>
        </w:rPr>
        <w:t xml:space="preserve">Территория Грибановского городского поселения расположена на Окско-Донской равнине, в восточной части южного </w:t>
      </w:r>
      <w:proofErr w:type="spellStart"/>
      <w:r w:rsidRPr="0064006C">
        <w:rPr>
          <w:lang w:val="ru-RU"/>
        </w:rPr>
        <w:t>Битюго-Хоперского</w:t>
      </w:r>
      <w:proofErr w:type="spellEnd"/>
      <w:r w:rsidRPr="0064006C">
        <w:rPr>
          <w:lang w:val="ru-RU"/>
        </w:rPr>
        <w:t xml:space="preserve"> района типичной лесостепи, которая представляет собой слабо расчлененную пониженную моренную равнину. Общая глубина эрозионного расчленения здесь не превышает 30 м и только местами достигает 50-60 м.</w:t>
      </w:r>
    </w:p>
    <w:p w14:paraId="387ADABD" w14:textId="77777777" w:rsidR="00504E35" w:rsidRPr="0064006C" w:rsidRDefault="00504E35" w:rsidP="00504E35">
      <w:pPr>
        <w:pStyle w:val="a2"/>
        <w:rPr>
          <w:lang w:val="ru-RU"/>
        </w:rPr>
      </w:pPr>
      <w:r w:rsidRPr="0064006C">
        <w:rPr>
          <w:lang w:val="ru-RU"/>
        </w:rPr>
        <w:t xml:space="preserve">В пределах Окско-Донской равнины имеют развитие современные </w:t>
      </w:r>
      <w:proofErr w:type="spellStart"/>
      <w:r w:rsidRPr="0064006C">
        <w:rPr>
          <w:lang w:val="ru-RU"/>
        </w:rPr>
        <w:t>экзодинамические</w:t>
      </w:r>
      <w:proofErr w:type="spellEnd"/>
      <w:r w:rsidRPr="0064006C">
        <w:rPr>
          <w:lang w:val="ru-RU"/>
        </w:rPr>
        <w:t xml:space="preserve"> процессы (овражный врез, боковой подмыв, оползни, осыпи).</w:t>
      </w:r>
    </w:p>
    <w:p w14:paraId="5C265BE0" w14:textId="77777777" w:rsidR="00504E35" w:rsidRPr="0064006C" w:rsidRDefault="00504E35" w:rsidP="00504E35">
      <w:pPr>
        <w:pStyle w:val="a2"/>
        <w:rPr>
          <w:lang w:val="ru-RU"/>
        </w:rPr>
      </w:pPr>
      <w:r w:rsidRPr="0064006C">
        <w:rPr>
          <w:lang w:val="ru-RU"/>
        </w:rPr>
        <w:t xml:space="preserve">На территории Грибановского городского поселения различаются два типа местности </w:t>
      </w:r>
      <w:proofErr w:type="spellStart"/>
      <w:r w:rsidRPr="0064006C">
        <w:rPr>
          <w:lang w:val="ru-RU"/>
        </w:rPr>
        <w:t>плакорный</w:t>
      </w:r>
      <w:proofErr w:type="spellEnd"/>
      <w:r w:rsidRPr="0064006C">
        <w:rPr>
          <w:lang w:val="ru-RU"/>
        </w:rPr>
        <w:t xml:space="preserve"> и склоновый.</w:t>
      </w:r>
    </w:p>
    <w:p w14:paraId="469F8AB3" w14:textId="77777777" w:rsidR="00504E35" w:rsidRPr="0064006C" w:rsidRDefault="00504E35" w:rsidP="00504E35">
      <w:pPr>
        <w:pStyle w:val="a2"/>
        <w:rPr>
          <w:lang w:val="ru-RU"/>
        </w:rPr>
      </w:pPr>
      <w:proofErr w:type="spellStart"/>
      <w:r w:rsidRPr="0064006C">
        <w:rPr>
          <w:lang w:val="ru-RU"/>
        </w:rPr>
        <w:t>Плакорный</w:t>
      </w:r>
      <w:proofErr w:type="spellEnd"/>
      <w:r w:rsidRPr="0064006C">
        <w:rPr>
          <w:lang w:val="ru-RU"/>
        </w:rPr>
        <w:t xml:space="preserve"> тип местности характеризуется плоскими и полого-волнистыми водораздельными равнинами, без заметных признаков </w:t>
      </w:r>
      <w:proofErr w:type="spellStart"/>
      <w:r w:rsidRPr="0064006C">
        <w:rPr>
          <w:lang w:val="ru-RU"/>
        </w:rPr>
        <w:t>эродированности</w:t>
      </w:r>
      <w:proofErr w:type="spellEnd"/>
      <w:r w:rsidRPr="0064006C">
        <w:rPr>
          <w:lang w:val="ru-RU"/>
        </w:rPr>
        <w:t>, характерными урочищами: степными западинами, ложбинами стока в верховьях балок.</w:t>
      </w:r>
    </w:p>
    <w:p w14:paraId="7198C533" w14:textId="77777777" w:rsidR="00504E35" w:rsidRPr="0064006C" w:rsidRDefault="00504E35" w:rsidP="00504E35">
      <w:pPr>
        <w:pStyle w:val="a2"/>
        <w:rPr>
          <w:lang w:val="ru-RU"/>
        </w:rPr>
      </w:pPr>
      <w:r w:rsidRPr="0064006C">
        <w:rPr>
          <w:lang w:val="ru-RU"/>
        </w:rPr>
        <w:t xml:space="preserve">Склоновый (приречной) тип местности характеризуется наклонными (свыше 3°) поверхностями с пересеченным рельефом, смытыми почвами и повышенной лесистостью. Характерные урочища: овраги, балки, стенки, </w:t>
      </w:r>
      <w:proofErr w:type="spellStart"/>
      <w:r w:rsidRPr="0064006C">
        <w:rPr>
          <w:lang w:val="ru-RU"/>
        </w:rPr>
        <w:t>байрачные</w:t>
      </w:r>
      <w:proofErr w:type="spellEnd"/>
      <w:r w:rsidRPr="0064006C">
        <w:rPr>
          <w:lang w:val="ru-RU"/>
        </w:rPr>
        <w:t xml:space="preserve"> дубравы и нагорные березняки.</w:t>
      </w:r>
    </w:p>
    <w:p w14:paraId="76B4D930" w14:textId="578EE5FC" w:rsidR="0062619D" w:rsidRPr="0064006C" w:rsidRDefault="00504E35" w:rsidP="00504E35">
      <w:pPr>
        <w:pStyle w:val="a2"/>
        <w:rPr>
          <w:lang w:val="ru-RU"/>
        </w:rPr>
      </w:pPr>
      <w:r w:rsidRPr="0064006C">
        <w:rPr>
          <w:lang w:val="ru-RU"/>
        </w:rPr>
        <w:t xml:space="preserve">Поскольку процессы эрозии в значительной степени имеют место на территории городского поселения, необходимо соблюдать весь комплекс противоэрозионных агротехнических мероприятий, широко применять инженерные сооружения, посадку полезащитных водорегулирующих лесных полос, </w:t>
      </w:r>
      <w:proofErr w:type="spellStart"/>
      <w:r w:rsidRPr="0064006C">
        <w:rPr>
          <w:lang w:val="ru-RU"/>
        </w:rPr>
        <w:t>илофильтров</w:t>
      </w:r>
      <w:proofErr w:type="spellEnd"/>
      <w:r w:rsidRPr="0064006C">
        <w:rPr>
          <w:lang w:val="ru-RU"/>
        </w:rPr>
        <w:t xml:space="preserve"> в устьях балок и оврагов, оставление водоохранной зоны - залуженной полосы вдоль русл рек и др.</w:t>
      </w:r>
    </w:p>
    <w:p w14:paraId="419ABA85" w14:textId="77777777" w:rsidR="00C8240E" w:rsidRPr="0064006C" w:rsidRDefault="00C8240E" w:rsidP="00D25A2F">
      <w:pPr>
        <w:pStyle w:val="30"/>
        <w:rPr>
          <w:i w:val="0"/>
          <w:szCs w:val="28"/>
        </w:rPr>
      </w:pPr>
      <w:bookmarkStart w:id="129" w:name="_Toc54700574"/>
      <w:bookmarkStart w:id="130" w:name="_Toc80273681"/>
      <w:bookmarkStart w:id="131" w:name="_Toc187401763"/>
      <w:r w:rsidRPr="0064006C">
        <w:rPr>
          <w:i w:val="0"/>
          <w:szCs w:val="28"/>
        </w:rPr>
        <w:t>6.1.3 Инженерное обеспечение территории</w:t>
      </w:r>
      <w:bookmarkEnd w:id="129"/>
      <w:bookmarkEnd w:id="130"/>
      <w:bookmarkEnd w:id="131"/>
    </w:p>
    <w:p w14:paraId="516F7BFD" w14:textId="77777777" w:rsidR="0062619D" w:rsidRPr="0064006C" w:rsidRDefault="0062619D" w:rsidP="0062619D">
      <w:pPr>
        <w:pStyle w:val="a2"/>
        <w:keepNext/>
        <w:spacing w:before="120"/>
        <w:rPr>
          <w:b/>
          <w:lang w:val="ru-RU"/>
        </w:rPr>
      </w:pPr>
      <w:r w:rsidRPr="0064006C">
        <w:rPr>
          <w:b/>
          <w:lang w:val="ru-RU"/>
        </w:rPr>
        <w:t>Водоотведение</w:t>
      </w:r>
    </w:p>
    <w:p w14:paraId="64FAE142" w14:textId="77777777" w:rsidR="000836BB" w:rsidRPr="0064006C" w:rsidRDefault="000836BB" w:rsidP="000836BB">
      <w:pPr>
        <w:pStyle w:val="a2"/>
        <w:rPr>
          <w:lang w:val="ru-RU"/>
        </w:rPr>
      </w:pPr>
      <w:r w:rsidRPr="0064006C">
        <w:rPr>
          <w:lang w:val="ru-RU"/>
        </w:rPr>
        <w:t xml:space="preserve">На территории Грибановского городского поселения централизованное водоотведение имеется только в </w:t>
      </w:r>
      <w:proofErr w:type="spellStart"/>
      <w:r w:rsidRPr="0064006C">
        <w:rPr>
          <w:lang w:val="ru-RU"/>
        </w:rPr>
        <w:t>пгг</w:t>
      </w:r>
      <w:proofErr w:type="spellEnd"/>
      <w:r w:rsidRPr="0064006C">
        <w:rPr>
          <w:lang w:val="ru-RU"/>
        </w:rPr>
        <w:t xml:space="preserve">. Грибановский, где протяженность главных коллекторов - 5 км, канализационных сетей – 0,1 км. </w:t>
      </w:r>
    </w:p>
    <w:p w14:paraId="07A07F64" w14:textId="1BEF2FEF" w:rsidR="000836BB" w:rsidRPr="0064006C" w:rsidRDefault="000836BB" w:rsidP="000836BB">
      <w:pPr>
        <w:pStyle w:val="a2"/>
        <w:keepNext/>
        <w:suppressAutoHyphens/>
        <w:spacing w:after="120"/>
        <w:ind w:firstLine="0"/>
        <w:jc w:val="right"/>
        <w:rPr>
          <w:b/>
          <w:szCs w:val="28"/>
          <w:lang w:val="ru-RU"/>
        </w:rPr>
      </w:pPr>
      <w:r w:rsidRPr="0064006C">
        <w:rPr>
          <w:b/>
          <w:szCs w:val="28"/>
          <w:lang w:val="ru-RU"/>
        </w:rPr>
        <w:t xml:space="preserve">Таблица </w:t>
      </w:r>
      <w:r w:rsidR="004A588B" w:rsidRPr="0064006C">
        <w:rPr>
          <w:b/>
          <w:szCs w:val="28"/>
          <w:lang w:val="ru-RU"/>
        </w:rPr>
        <w:t>6</w:t>
      </w:r>
      <w:r w:rsidRPr="0064006C">
        <w:rPr>
          <w:b/>
          <w:szCs w:val="28"/>
          <w:lang w:val="ru-RU"/>
        </w:rPr>
        <w:t>.</w:t>
      </w:r>
      <w:r w:rsidR="004A588B" w:rsidRPr="0064006C">
        <w:rPr>
          <w:b/>
          <w:szCs w:val="28"/>
          <w:lang w:val="ru-RU"/>
        </w:rPr>
        <w:t>2</w:t>
      </w:r>
    </w:p>
    <w:p w14:paraId="3343CDB6" w14:textId="77777777" w:rsidR="000836BB" w:rsidRPr="0064006C" w:rsidRDefault="000836BB" w:rsidP="000836BB">
      <w:pPr>
        <w:pStyle w:val="a2"/>
        <w:keepNext/>
        <w:suppressAutoHyphens/>
        <w:spacing w:after="120"/>
        <w:ind w:firstLine="0"/>
        <w:jc w:val="center"/>
        <w:rPr>
          <w:b/>
          <w:szCs w:val="28"/>
          <w:lang w:val="ru-RU"/>
        </w:rPr>
      </w:pPr>
      <w:r w:rsidRPr="0064006C">
        <w:rPr>
          <w:b/>
          <w:szCs w:val="28"/>
          <w:lang w:val="ru-RU"/>
        </w:rPr>
        <w:t>Перечень объектов водоотведения</w:t>
      </w:r>
    </w:p>
    <w:tbl>
      <w:tblPr>
        <w:tblStyle w:val="af"/>
        <w:tblW w:w="5000" w:type="pct"/>
        <w:tblLook w:val="04A0" w:firstRow="1" w:lastRow="0" w:firstColumn="1" w:lastColumn="0" w:noHBand="0" w:noVBand="1"/>
      </w:tblPr>
      <w:tblGrid>
        <w:gridCol w:w="2165"/>
        <w:gridCol w:w="2928"/>
        <w:gridCol w:w="2035"/>
        <w:gridCol w:w="2216"/>
      </w:tblGrid>
      <w:tr w:rsidR="000836BB" w:rsidRPr="0064006C" w14:paraId="7CCFA013" w14:textId="77777777" w:rsidTr="00033C45">
        <w:tc>
          <w:tcPr>
            <w:tcW w:w="1158" w:type="pct"/>
          </w:tcPr>
          <w:p w14:paraId="4B37834D" w14:textId="77777777" w:rsidR="000836BB" w:rsidRPr="0064006C" w:rsidRDefault="000836BB" w:rsidP="00033C45">
            <w:pPr>
              <w:jc w:val="center"/>
              <w:rPr>
                <w:b/>
                <w:bCs/>
                <w:sz w:val="20"/>
                <w:szCs w:val="20"/>
              </w:rPr>
            </w:pPr>
            <w:r w:rsidRPr="0064006C">
              <w:rPr>
                <w:b/>
                <w:bCs/>
                <w:sz w:val="20"/>
                <w:szCs w:val="20"/>
              </w:rPr>
              <w:t>Населенный пункт</w:t>
            </w:r>
          </w:p>
        </w:tc>
        <w:tc>
          <w:tcPr>
            <w:tcW w:w="1567" w:type="pct"/>
          </w:tcPr>
          <w:p w14:paraId="2BB5060D" w14:textId="77777777" w:rsidR="000836BB" w:rsidRPr="0064006C" w:rsidRDefault="000836BB" w:rsidP="00033C45">
            <w:pPr>
              <w:jc w:val="center"/>
              <w:rPr>
                <w:b/>
                <w:bCs/>
                <w:sz w:val="20"/>
                <w:szCs w:val="20"/>
              </w:rPr>
            </w:pPr>
            <w:r w:rsidRPr="0064006C">
              <w:rPr>
                <w:b/>
                <w:bCs/>
                <w:sz w:val="20"/>
                <w:szCs w:val="20"/>
              </w:rPr>
              <w:t>Число канализаций и отдельных канализационных сетей, ед.</w:t>
            </w:r>
          </w:p>
        </w:tc>
        <w:tc>
          <w:tcPr>
            <w:tcW w:w="1089" w:type="pct"/>
          </w:tcPr>
          <w:p w14:paraId="5AB5FBD6" w14:textId="77777777" w:rsidR="000836BB" w:rsidRPr="0064006C" w:rsidRDefault="000836BB" w:rsidP="00033C45">
            <w:pPr>
              <w:jc w:val="center"/>
              <w:rPr>
                <w:b/>
                <w:bCs/>
                <w:sz w:val="20"/>
                <w:szCs w:val="20"/>
              </w:rPr>
            </w:pPr>
            <w:r w:rsidRPr="0064006C">
              <w:rPr>
                <w:b/>
                <w:bCs/>
                <w:sz w:val="20"/>
                <w:szCs w:val="20"/>
              </w:rPr>
              <w:t>Количество КНС, шт.</w:t>
            </w:r>
          </w:p>
        </w:tc>
        <w:tc>
          <w:tcPr>
            <w:tcW w:w="1186" w:type="pct"/>
          </w:tcPr>
          <w:p w14:paraId="128B15CA" w14:textId="77777777" w:rsidR="000836BB" w:rsidRPr="0064006C" w:rsidRDefault="000836BB" w:rsidP="00033C45">
            <w:pPr>
              <w:jc w:val="center"/>
              <w:rPr>
                <w:b/>
                <w:bCs/>
                <w:sz w:val="20"/>
                <w:szCs w:val="20"/>
              </w:rPr>
            </w:pPr>
            <w:r w:rsidRPr="0064006C">
              <w:rPr>
                <w:b/>
                <w:bCs/>
                <w:sz w:val="20"/>
                <w:szCs w:val="20"/>
              </w:rPr>
              <w:t>Установочная мощность, тыс. куб. м/</w:t>
            </w:r>
            <w:proofErr w:type="spellStart"/>
            <w:r w:rsidRPr="0064006C">
              <w:rPr>
                <w:b/>
                <w:bCs/>
                <w:sz w:val="20"/>
                <w:szCs w:val="20"/>
              </w:rPr>
              <w:t>сут</w:t>
            </w:r>
            <w:proofErr w:type="spellEnd"/>
            <w:r w:rsidRPr="0064006C">
              <w:rPr>
                <w:b/>
                <w:bCs/>
                <w:sz w:val="20"/>
                <w:szCs w:val="20"/>
              </w:rPr>
              <w:t>.</w:t>
            </w:r>
          </w:p>
        </w:tc>
      </w:tr>
      <w:tr w:rsidR="000836BB" w:rsidRPr="0064006C" w14:paraId="4A86F71D" w14:textId="77777777" w:rsidTr="00033C45">
        <w:tc>
          <w:tcPr>
            <w:tcW w:w="1158" w:type="pct"/>
          </w:tcPr>
          <w:p w14:paraId="443CF3DC" w14:textId="77777777" w:rsidR="000836BB" w:rsidRPr="0064006C" w:rsidRDefault="000836BB" w:rsidP="00033C45">
            <w:pPr>
              <w:rPr>
                <w:sz w:val="20"/>
                <w:szCs w:val="20"/>
              </w:rPr>
            </w:pPr>
            <w:proofErr w:type="spellStart"/>
            <w:r w:rsidRPr="0064006C">
              <w:rPr>
                <w:sz w:val="20"/>
                <w:szCs w:val="20"/>
              </w:rPr>
              <w:t>пгт</w:t>
            </w:r>
            <w:proofErr w:type="spellEnd"/>
            <w:r w:rsidRPr="0064006C">
              <w:rPr>
                <w:sz w:val="20"/>
                <w:szCs w:val="20"/>
              </w:rPr>
              <w:t>. Грибановский</w:t>
            </w:r>
          </w:p>
        </w:tc>
        <w:tc>
          <w:tcPr>
            <w:tcW w:w="1567" w:type="pct"/>
          </w:tcPr>
          <w:p w14:paraId="71641B9B" w14:textId="77777777" w:rsidR="000836BB" w:rsidRPr="0064006C" w:rsidRDefault="000836BB" w:rsidP="00033C45">
            <w:pPr>
              <w:jc w:val="center"/>
              <w:rPr>
                <w:sz w:val="20"/>
                <w:szCs w:val="20"/>
              </w:rPr>
            </w:pPr>
            <w:r w:rsidRPr="0064006C">
              <w:rPr>
                <w:sz w:val="20"/>
                <w:szCs w:val="20"/>
              </w:rPr>
              <w:t>3</w:t>
            </w:r>
          </w:p>
        </w:tc>
        <w:tc>
          <w:tcPr>
            <w:tcW w:w="1089" w:type="pct"/>
          </w:tcPr>
          <w:p w14:paraId="2883FD99" w14:textId="77777777" w:rsidR="000836BB" w:rsidRPr="0064006C" w:rsidRDefault="000836BB" w:rsidP="00033C45">
            <w:pPr>
              <w:jc w:val="center"/>
              <w:rPr>
                <w:sz w:val="20"/>
                <w:szCs w:val="20"/>
              </w:rPr>
            </w:pPr>
            <w:r w:rsidRPr="0064006C">
              <w:rPr>
                <w:sz w:val="20"/>
                <w:szCs w:val="20"/>
              </w:rPr>
              <w:t>1</w:t>
            </w:r>
          </w:p>
        </w:tc>
        <w:tc>
          <w:tcPr>
            <w:tcW w:w="1186" w:type="pct"/>
          </w:tcPr>
          <w:p w14:paraId="6AA4ACD2" w14:textId="77777777" w:rsidR="000836BB" w:rsidRPr="0064006C" w:rsidRDefault="000836BB" w:rsidP="00033C45">
            <w:pPr>
              <w:jc w:val="center"/>
              <w:rPr>
                <w:sz w:val="20"/>
                <w:szCs w:val="20"/>
              </w:rPr>
            </w:pPr>
            <w:r w:rsidRPr="0064006C">
              <w:rPr>
                <w:sz w:val="20"/>
                <w:szCs w:val="20"/>
              </w:rPr>
              <w:t>1080</w:t>
            </w:r>
          </w:p>
        </w:tc>
      </w:tr>
    </w:tbl>
    <w:p w14:paraId="36C2F2EB" w14:textId="77777777" w:rsidR="000836BB" w:rsidRPr="0064006C" w:rsidRDefault="000836BB" w:rsidP="000836BB">
      <w:pPr>
        <w:pStyle w:val="a2"/>
        <w:rPr>
          <w:lang w:val="ru-RU"/>
        </w:rPr>
      </w:pPr>
    </w:p>
    <w:p w14:paraId="6FEE03F9" w14:textId="77777777" w:rsidR="000836BB" w:rsidRPr="0064006C" w:rsidRDefault="000836BB" w:rsidP="000836BB">
      <w:pPr>
        <w:pStyle w:val="a2"/>
        <w:rPr>
          <w:lang w:val="ru-RU"/>
        </w:rPr>
      </w:pPr>
      <w:r w:rsidRPr="0064006C">
        <w:rPr>
          <w:lang w:val="ru-RU"/>
        </w:rPr>
        <w:t>Технические и технологические проблемы в системе:</w:t>
      </w:r>
    </w:p>
    <w:p w14:paraId="191B6929" w14:textId="77777777" w:rsidR="000836BB" w:rsidRPr="0064006C" w:rsidRDefault="000836BB" w:rsidP="00385517">
      <w:pPr>
        <w:pStyle w:val="a2"/>
        <w:numPr>
          <w:ilvl w:val="0"/>
          <w:numId w:val="17"/>
        </w:numPr>
        <w:ind w:left="1064"/>
        <w:rPr>
          <w:lang w:val="ru-RU"/>
        </w:rPr>
      </w:pPr>
      <w:r w:rsidRPr="0064006C">
        <w:rPr>
          <w:lang w:val="ru-RU"/>
        </w:rPr>
        <w:t>отсутствие у 70 % населения централизованной канализации,</w:t>
      </w:r>
    </w:p>
    <w:p w14:paraId="4B9E0D8E" w14:textId="77777777" w:rsidR="000836BB" w:rsidRPr="0064006C" w:rsidRDefault="000836BB" w:rsidP="00385517">
      <w:pPr>
        <w:pStyle w:val="a2"/>
        <w:numPr>
          <w:ilvl w:val="0"/>
          <w:numId w:val="17"/>
        </w:numPr>
        <w:ind w:left="1064"/>
        <w:rPr>
          <w:lang w:val="ru-RU"/>
        </w:rPr>
      </w:pPr>
      <w:r w:rsidRPr="0064006C">
        <w:rPr>
          <w:lang w:val="ru-RU"/>
        </w:rPr>
        <w:t>большой % износа канализационной сети.</w:t>
      </w:r>
    </w:p>
    <w:p w14:paraId="097ADB41" w14:textId="77777777" w:rsidR="000836BB" w:rsidRPr="0064006C" w:rsidRDefault="000836BB" w:rsidP="000836BB">
      <w:pPr>
        <w:pStyle w:val="a2"/>
        <w:rPr>
          <w:lang w:val="ru-RU"/>
        </w:rPr>
      </w:pPr>
      <w:r w:rsidRPr="0064006C">
        <w:rPr>
          <w:lang w:val="ru-RU"/>
        </w:rPr>
        <w:t xml:space="preserve">В пос. </w:t>
      </w:r>
      <w:r w:rsidRPr="0064006C">
        <w:rPr>
          <w:szCs w:val="28"/>
          <w:lang w:val="ru-RU"/>
        </w:rPr>
        <w:t>Теллермановский</w:t>
      </w:r>
      <w:r w:rsidRPr="0064006C">
        <w:rPr>
          <w:lang w:val="ru-RU"/>
        </w:rPr>
        <w:t xml:space="preserve"> централизованная канализация отсутствует. Население пользуется сливными ямами.</w:t>
      </w:r>
    </w:p>
    <w:p w14:paraId="4939F7D9" w14:textId="77777777" w:rsidR="000836BB" w:rsidRPr="0064006C" w:rsidRDefault="000836BB" w:rsidP="000836BB">
      <w:pPr>
        <w:pStyle w:val="a2"/>
        <w:rPr>
          <w:lang w:val="ru-RU"/>
        </w:rPr>
      </w:pPr>
      <w:r w:rsidRPr="0064006C">
        <w:rPr>
          <w:lang w:val="ru-RU"/>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объекты размещения отходов.</w:t>
      </w:r>
    </w:p>
    <w:p w14:paraId="4FE61241" w14:textId="77777777" w:rsidR="000836BB" w:rsidRPr="0064006C" w:rsidRDefault="000836BB" w:rsidP="000836BB">
      <w:pPr>
        <w:pStyle w:val="a2"/>
        <w:rPr>
          <w:lang w:val="ru-RU"/>
        </w:rPr>
      </w:pPr>
      <w:r w:rsidRPr="0064006C">
        <w:rPr>
          <w:lang w:val="ru-RU"/>
        </w:rPr>
        <w:lastRenderedPageBreak/>
        <w:t>Отсутствие централизованной канализационной сети на территории населенных пунктов Грибановского городского поселения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485719F6" w14:textId="77777777" w:rsidR="000836BB" w:rsidRPr="0064006C" w:rsidRDefault="000836BB" w:rsidP="000836BB">
      <w:pPr>
        <w:pStyle w:val="a2"/>
        <w:rPr>
          <w:lang w:val="ru-RU"/>
        </w:rPr>
      </w:pPr>
      <w:r w:rsidRPr="0064006C">
        <w:rPr>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FBB460D" w14:textId="58555C72" w:rsidR="0062619D" w:rsidRPr="0064006C" w:rsidRDefault="000836BB" w:rsidP="000836BB">
      <w:pPr>
        <w:pStyle w:val="a2"/>
        <w:rPr>
          <w:lang w:val="ru-RU"/>
        </w:rPr>
      </w:pPr>
      <w:r w:rsidRPr="0064006C">
        <w:rPr>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p w14:paraId="1E7B0ECE" w14:textId="77777777" w:rsidR="0062619D" w:rsidRPr="0064006C" w:rsidRDefault="0062619D" w:rsidP="0062619D">
      <w:pPr>
        <w:pStyle w:val="a2"/>
        <w:keepNext/>
        <w:spacing w:before="120"/>
        <w:rPr>
          <w:b/>
          <w:lang w:val="ru-RU"/>
        </w:rPr>
      </w:pPr>
      <w:r w:rsidRPr="0064006C">
        <w:rPr>
          <w:b/>
          <w:lang w:val="ru-RU"/>
        </w:rPr>
        <w:t>Водоснабжение</w:t>
      </w:r>
    </w:p>
    <w:p w14:paraId="41C7B7D6" w14:textId="77777777" w:rsidR="00FC51CE" w:rsidRPr="0064006C" w:rsidRDefault="00FC51CE" w:rsidP="00FC51CE">
      <w:pPr>
        <w:pStyle w:val="a2"/>
        <w:rPr>
          <w:lang w:val="ru-RU"/>
        </w:rPr>
      </w:pPr>
      <w:r w:rsidRPr="0064006C">
        <w:rPr>
          <w:lang w:val="ru-RU"/>
        </w:rPr>
        <w:t>Источником хозяйственно-питьевого водоснабжения в городском поселении служат подземные воды. Глубина залегания подземных вод 20-</w:t>
      </w:r>
      <w:smartTag w:uri="urn:schemas-microsoft-com:office:smarttags" w:element="metricconverter">
        <w:smartTagPr>
          <w:attr w:name="ProductID" w:val="50 м"/>
        </w:smartTagPr>
        <w:r w:rsidRPr="0064006C">
          <w:rPr>
            <w:lang w:val="ru-RU"/>
          </w:rPr>
          <w:t>50 м</w:t>
        </w:r>
      </w:smartTag>
      <w:r w:rsidRPr="0064006C">
        <w:rPr>
          <w:lang w:val="ru-RU"/>
        </w:rPr>
        <w:t>.</w:t>
      </w:r>
    </w:p>
    <w:p w14:paraId="25E45AE5" w14:textId="77777777" w:rsidR="00FC51CE" w:rsidRPr="0064006C" w:rsidRDefault="00FC51CE" w:rsidP="00FC51CE">
      <w:pPr>
        <w:pStyle w:val="a2"/>
        <w:rPr>
          <w:lang w:val="ru-RU"/>
        </w:rPr>
      </w:pPr>
      <w:r w:rsidRPr="0064006C">
        <w:rPr>
          <w:lang w:val="ru-RU"/>
        </w:rPr>
        <w:t xml:space="preserve">Централизованный водопровод в поселении имеется только в </w:t>
      </w:r>
      <w:proofErr w:type="spellStart"/>
      <w:r w:rsidRPr="0064006C">
        <w:rPr>
          <w:lang w:val="ru-RU"/>
        </w:rPr>
        <w:t>пгт</w:t>
      </w:r>
      <w:proofErr w:type="spellEnd"/>
      <w:r w:rsidRPr="0064006C">
        <w:rPr>
          <w:lang w:val="ru-RU"/>
        </w:rPr>
        <w:t xml:space="preserve">. Грибановский. В пос. Теллермановский в качестве источников водоснабжения используются индивидуальные колодцы и скважины. Водоснабжение </w:t>
      </w:r>
      <w:proofErr w:type="spellStart"/>
      <w:r w:rsidRPr="0064006C">
        <w:rPr>
          <w:lang w:val="ru-RU"/>
        </w:rPr>
        <w:t>пгт</w:t>
      </w:r>
      <w:proofErr w:type="spellEnd"/>
      <w:r w:rsidRPr="0064006C">
        <w:rPr>
          <w:lang w:val="ru-RU"/>
        </w:rPr>
        <w:t xml:space="preserve">. Грибановский осуществляется из 13 башен </w:t>
      </w:r>
      <w:proofErr w:type="spellStart"/>
      <w:r w:rsidRPr="0064006C">
        <w:rPr>
          <w:lang w:val="ru-RU"/>
        </w:rPr>
        <w:t>Рожновского</w:t>
      </w:r>
      <w:proofErr w:type="spellEnd"/>
      <w:r w:rsidRPr="0064006C">
        <w:rPr>
          <w:lang w:val="ru-RU"/>
        </w:rPr>
        <w:t xml:space="preserve"> мощностью 4,5 тыс. куб. м в сутки. Отпуск воды за год всем потребителям составляет 0,07 млн. куб. м. Среднесуточный отпуск воды на 1 жителя равен 70,0 литрам в сутки.</w:t>
      </w:r>
    </w:p>
    <w:p w14:paraId="219DCCF9" w14:textId="1D19938B" w:rsidR="004A588B" w:rsidRPr="0064006C" w:rsidRDefault="00FC51CE" w:rsidP="00FC51CE">
      <w:pPr>
        <w:pStyle w:val="a2"/>
        <w:rPr>
          <w:lang w:val="ru-RU"/>
        </w:rPr>
      </w:pPr>
      <w:r w:rsidRPr="0064006C">
        <w:rPr>
          <w:lang w:val="ru-RU"/>
        </w:rPr>
        <w:t xml:space="preserve">Качество питьевой воды коммунального водопровода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 </w:t>
      </w:r>
    </w:p>
    <w:p w14:paraId="3DCD1F69" w14:textId="78BD2B73" w:rsidR="004A588B" w:rsidRPr="0064006C" w:rsidRDefault="004A588B" w:rsidP="004A588B">
      <w:pPr>
        <w:pStyle w:val="a2"/>
        <w:keepNext/>
        <w:suppressAutoHyphens/>
        <w:spacing w:after="120"/>
        <w:ind w:firstLine="0"/>
        <w:jc w:val="right"/>
        <w:rPr>
          <w:b/>
          <w:szCs w:val="28"/>
          <w:lang w:val="ru-RU"/>
        </w:rPr>
      </w:pPr>
      <w:r w:rsidRPr="0064006C">
        <w:rPr>
          <w:b/>
          <w:szCs w:val="28"/>
          <w:lang w:val="ru-RU"/>
        </w:rPr>
        <w:t>Таблица 6.3</w:t>
      </w:r>
    </w:p>
    <w:p w14:paraId="013AC668" w14:textId="77777777" w:rsidR="004A588B" w:rsidRPr="0064006C" w:rsidRDefault="004A588B" w:rsidP="004A588B">
      <w:pPr>
        <w:pStyle w:val="a2"/>
        <w:keepNext/>
        <w:suppressAutoHyphens/>
        <w:spacing w:after="120"/>
        <w:ind w:firstLine="0"/>
        <w:jc w:val="center"/>
        <w:rPr>
          <w:b/>
          <w:szCs w:val="28"/>
          <w:lang w:val="ru-RU"/>
        </w:rPr>
      </w:pPr>
      <w:r w:rsidRPr="0064006C">
        <w:rPr>
          <w:b/>
          <w:szCs w:val="28"/>
          <w:lang w:val="ru-RU"/>
        </w:rPr>
        <w:t>Показатели системы централизованного водоснабжения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4"/>
        <w:gridCol w:w="1990"/>
        <w:gridCol w:w="2130"/>
      </w:tblGrid>
      <w:tr w:rsidR="004A588B" w:rsidRPr="0064006C" w14:paraId="22140123" w14:textId="77777777" w:rsidTr="00033C45">
        <w:trPr>
          <w:tblHeader/>
          <w:jc w:val="center"/>
        </w:trPr>
        <w:tc>
          <w:tcPr>
            <w:tcW w:w="2795" w:type="pct"/>
            <w:shd w:val="clear" w:color="auto" w:fill="auto"/>
          </w:tcPr>
          <w:p w14:paraId="46DA2D4B"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b/>
                <w:iCs/>
                <w:sz w:val="20"/>
                <w:szCs w:val="20"/>
              </w:rPr>
            </w:pPr>
            <w:r w:rsidRPr="0064006C">
              <w:rPr>
                <w:rFonts w:ascii="Times New Roman" w:hAnsi="Times New Roman"/>
                <w:b/>
                <w:iCs/>
                <w:sz w:val="20"/>
                <w:szCs w:val="20"/>
              </w:rPr>
              <w:t>Показатель</w:t>
            </w:r>
          </w:p>
        </w:tc>
        <w:tc>
          <w:tcPr>
            <w:tcW w:w="1065" w:type="pct"/>
            <w:shd w:val="clear" w:color="auto" w:fill="auto"/>
          </w:tcPr>
          <w:p w14:paraId="3B0861DA"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b/>
                <w:iCs/>
                <w:sz w:val="20"/>
                <w:szCs w:val="20"/>
              </w:rPr>
            </w:pPr>
            <w:r w:rsidRPr="0064006C">
              <w:rPr>
                <w:rFonts w:ascii="Times New Roman" w:hAnsi="Times New Roman"/>
                <w:b/>
                <w:iCs/>
                <w:sz w:val="20"/>
                <w:szCs w:val="20"/>
              </w:rPr>
              <w:t>Ед. измерения</w:t>
            </w:r>
          </w:p>
        </w:tc>
        <w:tc>
          <w:tcPr>
            <w:tcW w:w="1140" w:type="pct"/>
            <w:shd w:val="clear" w:color="auto" w:fill="auto"/>
          </w:tcPr>
          <w:p w14:paraId="4B9EB1B3"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b/>
                <w:iCs/>
                <w:sz w:val="20"/>
                <w:szCs w:val="20"/>
              </w:rPr>
            </w:pPr>
            <w:r w:rsidRPr="0064006C">
              <w:rPr>
                <w:rFonts w:ascii="Times New Roman" w:hAnsi="Times New Roman"/>
                <w:b/>
                <w:iCs/>
                <w:sz w:val="20"/>
                <w:szCs w:val="20"/>
              </w:rPr>
              <w:t>Кол-во</w:t>
            </w:r>
          </w:p>
        </w:tc>
      </w:tr>
      <w:tr w:rsidR="004A588B" w:rsidRPr="0064006C" w14:paraId="79E2F979" w14:textId="77777777" w:rsidTr="00033C45">
        <w:trPr>
          <w:jc w:val="center"/>
        </w:trPr>
        <w:tc>
          <w:tcPr>
            <w:tcW w:w="2795" w:type="pct"/>
            <w:shd w:val="clear" w:color="auto" w:fill="auto"/>
          </w:tcPr>
          <w:p w14:paraId="747C5EC6" w14:textId="77777777" w:rsidR="004A588B" w:rsidRPr="0064006C" w:rsidRDefault="004A588B"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sz w:val="20"/>
              </w:rPr>
              <w:t>Число водопроводов и отдельных водопроводных сетей</w:t>
            </w:r>
          </w:p>
        </w:tc>
        <w:tc>
          <w:tcPr>
            <w:tcW w:w="1065" w:type="pct"/>
            <w:shd w:val="clear" w:color="auto" w:fill="auto"/>
          </w:tcPr>
          <w:p w14:paraId="624CC192"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35AAF0C1"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20</w:t>
            </w:r>
          </w:p>
        </w:tc>
      </w:tr>
      <w:tr w:rsidR="004A588B" w:rsidRPr="0064006C" w14:paraId="31E23B23" w14:textId="77777777" w:rsidTr="00033C45">
        <w:trPr>
          <w:jc w:val="center"/>
        </w:trPr>
        <w:tc>
          <w:tcPr>
            <w:tcW w:w="2795" w:type="pct"/>
            <w:shd w:val="clear" w:color="auto" w:fill="auto"/>
          </w:tcPr>
          <w:p w14:paraId="13897D3D" w14:textId="77777777" w:rsidR="004A588B" w:rsidRPr="0064006C" w:rsidRDefault="004A588B"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sz w:val="20"/>
              </w:rPr>
              <w:t>Число уличных водоразборов (будок, колонок, кранов), ед.</w:t>
            </w:r>
          </w:p>
        </w:tc>
        <w:tc>
          <w:tcPr>
            <w:tcW w:w="1065" w:type="pct"/>
            <w:shd w:val="clear" w:color="auto" w:fill="auto"/>
          </w:tcPr>
          <w:p w14:paraId="1C963E64"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4AE442C4"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35</w:t>
            </w:r>
          </w:p>
        </w:tc>
      </w:tr>
      <w:tr w:rsidR="004A588B" w:rsidRPr="0064006C" w14:paraId="17444388" w14:textId="77777777" w:rsidTr="00033C45">
        <w:trPr>
          <w:jc w:val="center"/>
        </w:trPr>
        <w:tc>
          <w:tcPr>
            <w:tcW w:w="2795" w:type="pct"/>
            <w:shd w:val="clear" w:color="auto" w:fill="auto"/>
          </w:tcPr>
          <w:p w14:paraId="4F0370B3" w14:textId="77777777" w:rsidR="004A588B" w:rsidRPr="0064006C" w:rsidRDefault="004A588B" w:rsidP="00033C45">
            <w:pPr>
              <w:rPr>
                <w:sz w:val="20"/>
              </w:rPr>
            </w:pPr>
            <w:r w:rsidRPr="0064006C">
              <w:rPr>
                <w:sz w:val="20"/>
              </w:rPr>
              <w:t>Число насосных станций 1-го подъема, ед.</w:t>
            </w:r>
          </w:p>
        </w:tc>
        <w:tc>
          <w:tcPr>
            <w:tcW w:w="1065" w:type="pct"/>
            <w:shd w:val="clear" w:color="auto" w:fill="auto"/>
          </w:tcPr>
          <w:p w14:paraId="52076BB4"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01BBA8B8"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1</w:t>
            </w:r>
          </w:p>
        </w:tc>
      </w:tr>
      <w:tr w:rsidR="004A588B" w:rsidRPr="0064006C" w14:paraId="41D314F1" w14:textId="77777777" w:rsidTr="00033C45">
        <w:trPr>
          <w:jc w:val="center"/>
        </w:trPr>
        <w:tc>
          <w:tcPr>
            <w:tcW w:w="2795" w:type="pct"/>
            <w:shd w:val="clear" w:color="auto" w:fill="auto"/>
          </w:tcPr>
          <w:p w14:paraId="30DF8416" w14:textId="77777777" w:rsidR="004A588B" w:rsidRPr="0064006C" w:rsidRDefault="004A588B" w:rsidP="00033C45">
            <w:pPr>
              <w:rPr>
                <w:sz w:val="20"/>
              </w:rPr>
            </w:pPr>
            <w:r w:rsidRPr="0064006C">
              <w:rPr>
                <w:sz w:val="20"/>
              </w:rPr>
              <w:t>Число насосных станций 2-го</w:t>
            </w:r>
            <w:r w:rsidRPr="0064006C">
              <w:rPr>
                <w:b/>
                <w:sz w:val="20"/>
              </w:rPr>
              <w:t xml:space="preserve"> </w:t>
            </w:r>
            <w:r w:rsidRPr="0064006C">
              <w:rPr>
                <w:sz w:val="20"/>
              </w:rPr>
              <w:t>и 3-го подъема, ед.</w:t>
            </w:r>
          </w:p>
        </w:tc>
        <w:tc>
          <w:tcPr>
            <w:tcW w:w="1065" w:type="pct"/>
            <w:shd w:val="clear" w:color="auto" w:fill="auto"/>
          </w:tcPr>
          <w:p w14:paraId="09DB1C02"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ед.</w:t>
            </w:r>
          </w:p>
        </w:tc>
        <w:tc>
          <w:tcPr>
            <w:tcW w:w="1140" w:type="pct"/>
            <w:shd w:val="clear" w:color="auto" w:fill="auto"/>
          </w:tcPr>
          <w:p w14:paraId="35CE2E4D"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w:t>
            </w:r>
          </w:p>
        </w:tc>
      </w:tr>
      <w:tr w:rsidR="004A588B" w:rsidRPr="0064006C" w14:paraId="40386287" w14:textId="77777777" w:rsidTr="00033C45">
        <w:trPr>
          <w:jc w:val="center"/>
        </w:trPr>
        <w:tc>
          <w:tcPr>
            <w:tcW w:w="2795" w:type="pct"/>
            <w:shd w:val="clear" w:color="auto" w:fill="auto"/>
          </w:tcPr>
          <w:p w14:paraId="59D73AA4" w14:textId="77777777" w:rsidR="004A588B" w:rsidRPr="0064006C" w:rsidRDefault="004A588B" w:rsidP="00033C45">
            <w:pPr>
              <w:rPr>
                <w:sz w:val="20"/>
              </w:rPr>
            </w:pPr>
            <w:r w:rsidRPr="0064006C">
              <w:rPr>
                <w:sz w:val="20"/>
              </w:rPr>
              <w:t>Установленная производственная мощность насосных станций 1 подъема</w:t>
            </w:r>
          </w:p>
        </w:tc>
        <w:tc>
          <w:tcPr>
            <w:tcW w:w="1065" w:type="pct"/>
            <w:shd w:val="clear" w:color="auto" w:fill="auto"/>
          </w:tcPr>
          <w:p w14:paraId="30F17E4B"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sz w:val="20"/>
                <w:szCs w:val="20"/>
              </w:rPr>
              <w:t>тыс. куб. м/сутки</w:t>
            </w:r>
          </w:p>
        </w:tc>
        <w:tc>
          <w:tcPr>
            <w:tcW w:w="1140" w:type="pct"/>
            <w:shd w:val="clear" w:color="auto" w:fill="auto"/>
          </w:tcPr>
          <w:p w14:paraId="3B86DF7C"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1</w:t>
            </w:r>
          </w:p>
        </w:tc>
      </w:tr>
      <w:tr w:rsidR="004A588B" w:rsidRPr="0064006C" w14:paraId="6B4F2760" w14:textId="77777777" w:rsidTr="00033C45">
        <w:trPr>
          <w:jc w:val="center"/>
        </w:trPr>
        <w:tc>
          <w:tcPr>
            <w:tcW w:w="2795" w:type="pct"/>
            <w:shd w:val="clear" w:color="auto" w:fill="auto"/>
          </w:tcPr>
          <w:p w14:paraId="4E289DA6" w14:textId="77777777" w:rsidR="004A588B" w:rsidRPr="0064006C" w:rsidRDefault="004A588B" w:rsidP="00033C45">
            <w:pPr>
              <w:pStyle w:val="1fd"/>
              <w:shd w:val="clear" w:color="auto" w:fill="auto"/>
              <w:spacing w:before="0" w:line="240" w:lineRule="auto"/>
              <w:ind w:left="0" w:right="141"/>
              <w:rPr>
                <w:rFonts w:asciiTheme="minorHAnsi" w:hAnsiTheme="minorHAnsi"/>
                <w:iCs/>
                <w:sz w:val="20"/>
                <w:szCs w:val="20"/>
              </w:rPr>
            </w:pPr>
            <w:r w:rsidRPr="0064006C">
              <w:rPr>
                <w:rFonts w:ascii="Times New Roman" w:hAnsi="Times New Roman"/>
                <w:sz w:val="20"/>
              </w:rPr>
              <w:t>Установленная производственная мощность насосных станций</w:t>
            </w:r>
            <w:r w:rsidRPr="0064006C">
              <w:rPr>
                <w:sz w:val="20"/>
              </w:rPr>
              <w:t xml:space="preserve"> </w:t>
            </w:r>
            <w:r w:rsidRPr="0064006C">
              <w:rPr>
                <w:rFonts w:ascii="Times New Roman" w:hAnsi="Times New Roman"/>
                <w:sz w:val="20"/>
              </w:rPr>
              <w:t>2-го</w:t>
            </w:r>
            <w:r w:rsidRPr="0064006C">
              <w:rPr>
                <w:rFonts w:ascii="Times New Roman" w:hAnsi="Times New Roman"/>
                <w:b/>
                <w:sz w:val="20"/>
              </w:rPr>
              <w:t xml:space="preserve"> </w:t>
            </w:r>
            <w:r w:rsidRPr="0064006C">
              <w:rPr>
                <w:rFonts w:ascii="Times New Roman" w:hAnsi="Times New Roman"/>
                <w:sz w:val="20"/>
              </w:rPr>
              <w:t>и 3-го подъема</w:t>
            </w:r>
            <w:r w:rsidRPr="0064006C">
              <w:rPr>
                <w:sz w:val="20"/>
              </w:rPr>
              <w:t xml:space="preserve"> </w:t>
            </w:r>
            <w:proofErr w:type="spellStart"/>
            <w:r w:rsidRPr="0064006C">
              <w:rPr>
                <w:sz w:val="20"/>
              </w:rPr>
              <w:t>подъема</w:t>
            </w:r>
            <w:proofErr w:type="spellEnd"/>
          </w:p>
        </w:tc>
        <w:tc>
          <w:tcPr>
            <w:tcW w:w="1065" w:type="pct"/>
            <w:shd w:val="clear" w:color="auto" w:fill="auto"/>
          </w:tcPr>
          <w:p w14:paraId="0734C386"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sz w:val="20"/>
                <w:szCs w:val="20"/>
              </w:rPr>
              <w:t>тыс. куб. м/сутки</w:t>
            </w:r>
          </w:p>
        </w:tc>
        <w:tc>
          <w:tcPr>
            <w:tcW w:w="1140" w:type="pct"/>
            <w:shd w:val="clear" w:color="auto" w:fill="auto"/>
          </w:tcPr>
          <w:p w14:paraId="0E3D9378"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w:t>
            </w:r>
          </w:p>
        </w:tc>
      </w:tr>
      <w:tr w:rsidR="004A588B" w:rsidRPr="0064006C" w14:paraId="726F5185" w14:textId="77777777" w:rsidTr="00033C45">
        <w:trPr>
          <w:jc w:val="center"/>
        </w:trPr>
        <w:tc>
          <w:tcPr>
            <w:tcW w:w="2795" w:type="pct"/>
            <w:shd w:val="clear" w:color="auto" w:fill="auto"/>
          </w:tcPr>
          <w:p w14:paraId="56A68456" w14:textId="77777777" w:rsidR="004A588B" w:rsidRPr="0064006C" w:rsidRDefault="004A588B"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sz w:val="20"/>
              </w:rPr>
              <w:t>Протяженность водоводов, всего</w:t>
            </w:r>
          </w:p>
        </w:tc>
        <w:tc>
          <w:tcPr>
            <w:tcW w:w="1065" w:type="pct"/>
            <w:shd w:val="clear" w:color="auto" w:fill="auto"/>
          </w:tcPr>
          <w:p w14:paraId="4D2FB7D3"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км</w:t>
            </w:r>
          </w:p>
        </w:tc>
        <w:tc>
          <w:tcPr>
            <w:tcW w:w="1140" w:type="pct"/>
            <w:shd w:val="clear" w:color="auto" w:fill="auto"/>
          </w:tcPr>
          <w:p w14:paraId="3AABF8A9"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83,5</w:t>
            </w:r>
          </w:p>
        </w:tc>
      </w:tr>
      <w:tr w:rsidR="004A588B" w:rsidRPr="0064006C" w14:paraId="531DC4FA" w14:textId="77777777" w:rsidTr="00033C45">
        <w:trPr>
          <w:jc w:val="center"/>
        </w:trPr>
        <w:tc>
          <w:tcPr>
            <w:tcW w:w="2795" w:type="pct"/>
            <w:shd w:val="clear" w:color="auto" w:fill="auto"/>
          </w:tcPr>
          <w:p w14:paraId="33974B43" w14:textId="77777777" w:rsidR="004A588B" w:rsidRPr="0064006C" w:rsidRDefault="004A588B" w:rsidP="00033C45">
            <w:pPr>
              <w:pStyle w:val="1fd"/>
              <w:shd w:val="clear" w:color="auto" w:fill="auto"/>
              <w:spacing w:before="0" w:line="240" w:lineRule="auto"/>
              <w:ind w:left="0" w:right="141"/>
              <w:rPr>
                <w:rFonts w:ascii="Times New Roman" w:hAnsi="Times New Roman"/>
                <w:iCs/>
                <w:sz w:val="20"/>
                <w:szCs w:val="20"/>
              </w:rPr>
            </w:pPr>
            <w:r w:rsidRPr="0064006C">
              <w:rPr>
                <w:rFonts w:ascii="Times New Roman" w:hAnsi="Times New Roman"/>
                <w:iCs/>
                <w:sz w:val="20"/>
                <w:szCs w:val="20"/>
              </w:rPr>
              <w:t xml:space="preserve">Протяженность </w:t>
            </w:r>
            <w:r w:rsidRPr="0064006C">
              <w:rPr>
                <w:rFonts w:ascii="Times New Roman" w:hAnsi="Times New Roman"/>
                <w:sz w:val="20"/>
              </w:rPr>
              <w:t>уличной водопроводной сети</w:t>
            </w:r>
          </w:p>
        </w:tc>
        <w:tc>
          <w:tcPr>
            <w:tcW w:w="1065" w:type="pct"/>
            <w:shd w:val="clear" w:color="auto" w:fill="auto"/>
          </w:tcPr>
          <w:p w14:paraId="4E2F0B34"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км</w:t>
            </w:r>
          </w:p>
        </w:tc>
        <w:tc>
          <w:tcPr>
            <w:tcW w:w="1140" w:type="pct"/>
            <w:shd w:val="clear" w:color="auto" w:fill="auto"/>
          </w:tcPr>
          <w:p w14:paraId="7DCD96C3" w14:textId="77777777" w:rsidR="004A588B" w:rsidRPr="0064006C" w:rsidRDefault="004A588B" w:rsidP="00033C45">
            <w:pPr>
              <w:pStyle w:val="1fd"/>
              <w:shd w:val="clear" w:color="auto" w:fill="auto"/>
              <w:spacing w:before="0" w:line="240" w:lineRule="auto"/>
              <w:ind w:left="0" w:right="141"/>
              <w:jc w:val="center"/>
              <w:rPr>
                <w:rFonts w:ascii="Times New Roman" w:hAnsi="Times New Roman"/>
                <w:iCs/>
                <w:sz w:val="20"/>
                <w:szCs w:val="20"/>
              </w:rPr>
            </w:pPr>
            <w:r w:rsidRPr="0064006C">
              <w:rPr>
                <w:rFonts w:ascii="Times New Roman" w:hAnsi="Times New Roman"/>
                <w:iCs/>
                <w:sz w:val="20"/>
                <w:szCs w:val="20"/>
              </w:rPr>
              <w:t>83,5</w:t>
            </w:r>
          </w:p>
        </w:tc>
      </w:tr>
    </w:tbl>
    <w:p w14:paraId="381A9AB0" w14:textId="77777777" w:rsidR="004A588B" w:rsidRPr="0064006C" w:rsidRDefault="004A588B" w:rsidP="004A588B">
      <w:pPr>
        <w:pStyle w:val="1fd"/>
        <w:spacing w:before="0" w:line="240" w:lineRule="auto"/>
        <w:ind w:left="0" w:right="141" w:firstLine="709"/>
        <w:rPr>
          <w:rFonts w:ascii="Times New Roman" w:hAnsi="Times New Roman"/>
          <w:sz w:val="16"/>
          <w:szCs w:val="16"/>
        </w:rPr>
      </w:pPr>
    </w:p>
    <w:p w14:paraId="3BB40371" w14:textId="6EEA21D8" w:rsidR="0062619D" w:rsidRPr="0064006C" w:rsidRDefault="004A588B" w:rsidP="004A588B">
      <w:pPr>
        <w:pStyle w:val="a2"/>
        <w:rPr>
          <w:lang w:val="ru-RU"/>
        </w:rPr>
      </w:pPr>
      <w:r w:rsidRPr="0064006C">
        <w:rPr>
          <w:lang w:val="ru-RU"/>
        </w:rPr>
        <w:t xml:space="preserve">Действующие сети водоснабжения морально и физически устарели. Одной из главных проблем качественной поставки воды населению является изношенность водопроводных сетей. Необходима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14:paraId="03F4ED28" w14:textId="77777777" w:rsidR="0062619D" w:rsidRPr="0064006C" w:rsidRDefault="0062619D" w:rsidP="0062619D">
      <w:pPr>
        <w:pStyle w:val="a2"/>
        <w:ind w:left="709" w:firstLine="0"/>
        <w:rPr>
          <w:b/>
          <w:lang w:val="ru-RU"/>
        </w:rPr>
      </w:pPr>
      <w:r w:rsidRPr="0064006C">
        <w:rPr>
          <w:b/>
          <w:lang w:val="ru-RU"/>
        </w:rPr>
        <w:t>Газоснабжение</w:t>
      </w:r>
    </w:p>
    <w:p w14:paraId="58639DAE" w14:textId="468DEC4A" w:rsidR="00EE1C9C" w:rsidRPr="0064006C" w:rsidRDefault="00EE1C9C" w:rsidP="00EE1C9C">
      <w:pPr>
        <w:pStyle w:val="a2"/>
        <w:rPr>
          <w:lang w:val="ru-RU"/>
        </w:rPr>
      </w:pPr>
      <w:r w:rsidRPr="0064006C">
        <w:rPr>
          <w:lang w:val="ru-RU"/>
        </w:rPr>
        <w:t xml:space="preserve">На территории городского поселения располагаются централизованные и децентрализованные системы газоснабжения. Эксплуатацию газопроводов и газового оборудования на территории </w:t>
      </w:r>
      <w:r w:rsidR="00544E47" w:rsidRPr="0064006C">
        <w:rPr>
          <w:lang w:val="ru-RU"/>
        </w:rPr>
        <w:t>Грибановского</w:t>
      </w:r>
      <w:r w:rsidRPr="0064006C">
        <w:rPr>
          <w:lang w:val="ru-RU"/>
        </w:rPr>
        <w:t xml:space="preserve"> городского поселения осуществляет ООО «Газпром межрегионгаз Воронеж». По территории проходят следующие газопроводы:</w:t>
      </w:r>
    </w:p>
    <w:p w14:paraId="00A4FE25" w14:textId="77777777" w:rsidR="00EE1C9C" w:rsidRPr="0064006C" w:rsidRDefault="00EE1C9C" w:rsidP="00385517">
      <w:pPr>
        <w:pStyle w:val="a2"/>
        <w:numPr>
          <w:ilvl w:val="0"/>
          <w:numId w:val="19"/>
        </w:numPr>
        <w:rPr>
          <w:lang w:val="ru-RU"/>
        </w:rPr>
      </w:pPr>
      <w:r w:rsidRPr="0064006C">
        <w:rPr>
          <w:lang w:val="ru-RU"/>
        </w:rPr>
        <w:lastRenderedPageBreak/>
        <w:t>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26,95 км;</w:t>
      </w:r>
    </w:p>
    <w:p w14:paraId="54B6946D" w14:textId="77777777" w:rsidR="00EE1C9C" w:rsidRPr="0064006C" w:rsidRDefault="00EE1C9C" w:rsidP="00385517">
      <w:pPr>
        <w:pStyle w:val="a2"/>
        <w:numPr>
          <w:ilvl w:val="0"/>
          <w:numId w:val="19"/>
        </w:numPr>
        <w:rPr>
          <w:lang w:val="ru-RU"/>
        </w:rPr>
      </w:pPr>
      <w:r w:rsidRPr="0064006C">
        <w:rPr>
          <w:lang w:val="ru-RU"/>
        </w:rPr>
        <w:t>газопровод низкого давления – 11,69 км;</w:t>
      </w:r>
    </w:p>
    <w:p w14:paraId="7B690245" w14:textId="77777777" w:rsidR="00EE1C9C" w:rsidRPr="0064006C" w:rsidRDefault="00EE1C9C" w:rsidP="00385517">
      <w:pPr>
        <w:pStyle w:val="a2"/>
        <w:numPr>
          <w:ilvl w:val="0"/>
          <w:numId w:val="19"/>
        </w:numPr>
        <w:rPr>
          <w:lang w:val="ru-RU"/>
        </w:rPr>
      </w:pPr>
      <w:r w:rsidRPr="0064006C">
        <w:rPr>
          <w:lang w:val="ru-RU"/>
        </w:rPr>
        <w:t>газопровод среднего давления – 11,46 км;</w:t>
      </w:r>
    </w:p>
    <w:p w14:paraId="06891338" w14:textId="77777777" w:rsidR="00EE1C9C" w:rsidRPr="0064006C" w:rsidRDefault="00EE1C9C" w:rsidP="00385517">
      <w:pPr>
        <w:pStyle w:val="a2"/>
        <w:numPr>
          <w:ilvl w:val="0"/>
          <w:numId w:val="19"/>
        </w:numPr>
        <w:rPr>
          <w:lang w:val="ru-RU"/>
        </w:rPr>
      </w:pPr>
      <w:r w:rsidRPr="0064006C">
        <w:rPr>
          <w:lang w:val="ru-RU"/>
        </w:rPr>
        <w:t>газопровод высокого давления – 1,95 км.</w:t>
      </w:r>
    </w:p>
    <w:p w14:paraId="53B31273" w14:textId="7969B850" w:rsidR="00EE1C9C" w:rsidRPr="0064006C" w:rsidRDefault="00EE1C9C" w:rsidP="00EE1C9C">
      <w:pPr>
        <w:pStyle w:val="a2"/>
        <w:keepNext/>
        <w:suppressAutoHyphens/>
        <w:spacing w:after="120"/>
        <w:ind w:firstLine="0"/>
        <w:jc w:val="right"/>
        <w:rPr>
          <w:b/>
          <w:szCs w:val="28"/>
          <w:lang w:val="ru-RU"/>
        </w:rPr>
      </w:pPr>
      <w:r w:rsidRPr="0064006C">
        <w:rPr>
          <w:b/>
          <w:szCs w:val="28"/>
          <w:lang w:val="ru-RU"/>
        </w:rPr>
        <w:t xml:space="preserve">Таблица </w:t>
      </w:r>
      <w:r w:rsidR="004A588B" w:rsidRPr="0064006C">
        <w:rPr>
          <w:b/>
          <w:szCs w:val="28"/>
          <w:lang w:val="ru-RU"/>
        </w:rPr>
        <w:t>6</w:t>
      </w:r>
      <w:r w:rsidRPr="0064006C">
        <w:rPr>
          <w:b/>
          <w:szCs w:val="28"/>
          <w:lang w:val="ru-RU"/>
        </w:rPr>
        <w:t>.</w:t>
      </w:r>
      <w:r w:rsidR="004A588B" w:rsidRPr="0064006C">
        <w:rPr>
          <w:b/>
          <w:szCs w:val="28"/>
          <w:lang w:val="ru-RU"/>
        </w:rPr>
        <w:t>4</w:t>
      </w:r>
    </w:p>
    <w:p w14:paraId="17D7AE15" w14:textId="77777777" w:rsidR="00EE1C9C" w:rsidRPr="0064006C" w:rsidRDefault="00EE1C9C" w:rsidP="00EE1C9C">
      <w:pPr>
        <w:pStyle w:val="a2"/>
        <w:keepNext/>
        <w:suppressAutoHyphens/>
        <w:spacing w:after="120"/>
        <w:ind w:firstLine="0"/>
        <w:jc w:val="center"/>
        <w:rPr>
          <w:b/>
          <w:szCs w:val="28"/>
          <w:lang w:val="ru-RU"/>
        </w:rPr>
      </w:pPr>
      <w:r w:rsidRPr="0064006C">
        <w:rPr>
          <w:b/>
          <w:szCs w:val="28"/>
          <w:lang w:val="ru-RU"/>
        </w:rPr>
        <w:t>Показатели системы газоснабжения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6"/>
        <w:gridCol w:w="1891"/>
        <w:gridCol w:w="3487"/>
      </w:tblGrid>
      <w:tr w:rsidR="00EE1C9C" w:rsidRPr="0064006C" w14:paraId="6A988EE7" w14:textId="77777777" w:rsidTr="00EE1C9C">
        <w:tc>
          <w:tcPr>
            <w:tcW w:w="2122" w:type="pct"/>
            <w:shd w:val="clear" w:color="auto" w:fill="auto"/>
          </w:tcPr>
          <w:p w14:paraId="483E091C" w14:textId="77777777" w:rsidR="00EE1C9C" w:rsidRPr="0064006C" w:rsidRDefault="00EE1C9C" w:rsidP="00033C45">
            <w:pPr>
              <w:suppressAutoHyphens/>
              <w:spacing w:line="276" w:lineRule="auto"/>
              <w:ind w:right="141"/>
              <w:jc w:val="center"/>
              <w:rPr>
                <w:b/>
                <w:iCs/>
                <w:color w:val="000000"/>
                <w:sz w:val="20"/>
                <w:szCs w:val="20"/>
                <w:lang w:eastAsia="ar-SA"/>
              </w:rPr>
            </w:pPr>
            <w:r w:rsidRPr="0064006C">
              <w:rPr>
                <w:b/>
                <w:iCs/>
                <w:color w:val="000000"/>
                <w:sz w:val="20"/>
                <w:szCs w:val="20"/>
                <w:lang w:eastAsia="ar-SA"/>
              </w:rPr>
              <w:t>Показатель</w:t>
            </w:r>
          </w:p>
        </w:tc>
        <w:tc>
          <w:tcPr>
            <w:tcW w:w="1012" w:type="pct"/>
            <w:shd w:val="clear" w:color="auto" w:fill="auto"/>
          </w:tcPr>
          <w:p w14:paraId="0EF05AD4" w14:textId="77777777" w:rsidR="00EE1C9C" w:rsidRPr="0064006C" w:rsidRDefault="00EE1C9C" w:rsidP="00033C45">
            <w:pPr>
              <w:suppressAutoHyphens/>
              <w:spacing w:line="276" w:lineRule="auto"/>
              <w:ind w:right="141"/>
              <w:jc w:val="center"/>
              <w:rPr>
                <w:b/>
                <w:iCs/>
                <w:color w:val="000000"/>
                <w:sz w:val="20"/>
                <w:szCs w:val="20"/>
                <w:lang w:eastAsia="ar-SA"/>
              </w:rPr>
            </w:pPr>
            <w:r w:rsidRPr="0064006C">
              <w:rPr>
                <w:b/>
                <w:iCs/>
                <w:color w:val="000000"/>
                <w:sz w:val="20"/>
                <w:szCs w:val="20"/>
                <w:lang w:eastAsia="ar-SA"/>
              </w:rPr>
              <w:t>Ед. изм.</w:t>
            </w:r>
          </w:p>
        </w:tc>
        <w:tc>
          <w:tcPr>
            <w:tcW w:w="1866" w:type="pct"/>
            <w:shd w:val="clear" w:color="auto" w:fill="auto"/>
          </w:tcPr>
          <w:p w14:paraId="35D940D2" w14:textId="77777777" w:rsidR="00EE1C9C" w:rsidRPr="0064006C" w:rsidRDefault="00EE1C9C" w:rsidP="00033C45">
            <w:pPr>
              <w:suppressAutoHyphens/>
              <w:spacing w:line="276" w:lineRule="auto"/>
              <w:ind w:right="141"/>
              <w:jc w:val="center"/>
              <w:rPr>
                <w:b/>
                <w:iCs/>
                <w:color w:val="000000"/>
                <w:sz w:val="20"/>
                <w:szCs w:val="20"/>
                <w:lang w:eastAsia="ar-SA"/>
              </w:rPr>
            </w:pPr>
            <w:r w:rsidRPr="0064006C">
              <w:rPr>
                <w:b/>
                <w:iCs/>
                <w:color w:val="000000"/>
                <w:sz w:val="20"/>
                <w:szCs w:val="20"/>
                <w:lang w:eastAsia="ar-SA"/>
              </w:rPr>
              <w:t>Кол-во</w:t>
            </w:r>
          </w:p>
        </w:tc>
      </w:tr>
      <w:tr w:rsidR="00EE1C9C" w:rsidRPr="0064006C" w14:paraId="59507583" w14:textId="77777777" w:rsidTr="00EE1C9C">
        <w:trPr>
          <w:trHeight w:val="445"/>
        </w:trPr>
        <w:tc>
          <w:tcPr>
            <w:tcW w:w="2122" w:type="pct"/>
            <w:shd w:val="clear" w:color="auto" w:fill="auto"/>
          </w:tcPr>
          <w:p w14:paraId="79AF3338" w14:textId="77777777" w:rsidR="00EE1C9C" w:rsidRPr="0064006C" w:rsidRDefault="00EE1C9C" w:rsidP="00033C45">
            <w:pPr>
              <w:spacing w:line="276" w:lineRule="auto"/>
              <w:rPr>
                <w:iCs/>
                <w:sz w:val="20"/>
                <w:szCs w:val="20"/>
              </w:rPr>
            </w:pPr>
            <w:r w:rsidRPr="0064006C">
              <w:rPr>
                <w:sz w:val="20"/>
                <w:szCs w:val="20"/>
              </w:rPr>
              <w:t>Количество газифицированных жилых домов</w:t>
            </w:r>
          </w:p>
        </w:tc>
        <w:tc>
          <w:tcPr>
            <w:tcW w:w="1012" w:type="pct"/>
            <w:shd w:val="clear" w:color="auto" w:fill="auto"/>
          </w:tcPr>
          <w:p w14:paraId="514CDC7C" w14:textId="77777777" w:rsidR="00EE1C9C" w:rsidRPr="0064006C" w:rsidRDefault="00EE1C9C" w:rsidP="00033C45">
            <w:pPr>
              <w:spacing w:line="276" w:lineRule="auto"/>
              <w:jc w:val="center"/>
              <w:rPr>
                <w:iCs/>
                <w:sz w:val="20"/>
                <w:szCs w:val="20"/>
              </w:rPr>
            </w:pPr>
            <w:r w:rsidRPr="0064006C">
              <w:rPr>
                <w:iCs/>
                <w:sz w:val="20"/>
                <w:szCs w:val="20"/>
              </w:rPr>
              <w:t>ед.</w:t>
            </w:r>
          </w:p>
        </w:tc>
        <w:tc>
          <w:tcPr>
            <w:tcW w:w="1866" w:type="pct"/>
            <w:shd w:val="clear" w:color="auto" w:fill="auto"/>
          </w:tcPr>
          <w:p w14:paraId="0CB365AE" w14:textId="77777777" w:rsidR="00EE1C9C" w:rsidRPr="0064006C" w:rsidRDefault="00EE1C9C" w:rsidP="00033C45">
            <w:pPr>
              <w:spacing w:line="276" w:lineRule="auto"/>
              <w:jc w:val="center"/>
              <w:rPr>
                <w:iCs/>
                <w:sz w:val="20"/>
                <w:szCs w:val="20"/>
              </w:rPr>
            </w:pPr>
            <w:r w:rsidRPr="0064006C">
              <w:rPr>
                <w:iCs/>
                <w:sz w:val="20"/>
                <w:szCs w:val="20"/>
              </w:rPr>
              <w:t>4689</w:t>
            </w:r>
          </w:p>
        </w:tc>
      </w:tr>
      <w:tr w:rsidR="00EE1C9C" w:rsidRPr="0064006C" w14:paraId="78F56FAE" w14:textId="77777777" w:rsidTr="00EE1C9C">
        <w:trPr>
          <w:trHeight w:val="77"/>
        </w:trPr>
        <w:tc>
          <w:tcPr>
            <w:tcW w:w="2122" w:type="pct"/>
            <w:shd w:val="clear" w:color="auto" w:fill="auto"/>
          </w:tcPr>
          <w:p w14:paraId="7EB9105B" w14:textId="77777777" w:rsidR="00EE1C9C" w:rsidRPr="0064006C" w:rsidRDefault="00EE1C9C" w:rsidP="00033C45">
            <w:pPr>
              <w:spacing w:line="276" w:lineRule="auto"/>
              <w:rPr>
                <w:iCs/>
                <w:sz w:val="20"/>
                <w:szCs w:val="20"/>
              </w:rPr>
            </w:pPr>
            <w:r w:rsidRPr="0064006C">
              <w:rPr>
                <w:iCs/>
                <w:sz w:val="20"/>
                <w:szCs w:val="20"/>
              </w:rPr>
              <w:t xml:space="preserve">Количество </w:t>
            </w:r>
            <w:proofErr w:type="spellStart"/>
            <w:r w:rsidRPr="0064006C">
              <w:rPr>
                <w:iCs/>
                <w:sz w:val="20"/>
                <w:szCs w:val="20"/>
              </w:rPr>
              <w:t>негазифицированных</w:t>
            </w:r>
            <w:proofErr w:type="spellEnd"/>
            <w:r w:rsidRPr="0064006C">
              <w:rPr>
                <w:iCs/>
                <w:sz w:val="20"/>
                <w:szCs w:val="20"/>
              </w:rPr>
              <w:t xml:space="preserve"> жилых домов</w:t>
            </w:r>
          </w:p>
        </w:tc>
        <w:tc>
          <w:tcPr>
            <w:tcW w:w="1012" w:type="pct"/>
            <w:shd w:val="clear" w:color="auto" w:fill="auto"/>
          </w:tcPr>
          <w:p w14:paraId="1CB5773C" w14:textId="77777777" w:rsidR="00EE1C9C" w:rsidRPr="0064006C" w:rsidRDefault="00EE1C9C" w:rsidP="00033C45">
            <w:pPr>
              <w:spacing w:line="276" w:lineRule="auto"/>
              <w:jc w:val="center"/>
              <w:rPr>
                <w:iCs/>
                <w:sz w:val="20"/>
                <w:szCs w:val="20"/>
              </w:rPr>
            </w:pPr>
            <w:r w:rsidRPr="0064006C">
              <w:rPr>
                <w:iCs/>
                <w:sz w:val="20"/>
                <w:szCs w:val="20"/>
              </w:rPr>
              <w:t>ед.</w:t>
            </w:r>
          </w:p>
        </w:tc>
        <w:tc>
          <w:tcPr>
            <w:tcW w:w="1866" w:type="pct"/>
            <w:shd w:val="clear" w:color="auto" w:fill="auto"/>
          </w:tcPr>
          <w:p w14:paraId="78ABFC27" w14:textId="77777777" w:rsidR="00EE1C9C" w:rsidRPr="0064006C" w:rsidRDefault="00EE1C9C" w:rsidP="00033C45">
            <w:pPr>
              <w:spacing w:line="276" w:lineRule="auto"/>
              <w:jc w:val="center"/>
              <w:rPr>
                <w:iCs/>
                <w:sz w:val="20"/>
                <w:szCs w:val="20"/>
              </w:rPr>
            </w:pPr>
            <w:r w:rsidRPr="0064006C">
              <w:rPr>
                <w:iCs/>
                <w:sz w:val="20"/>
                <w:szCs w:val="20"/>
              </w:rPr>
              <w:t>301</w:t>
            </w:r>
          </w:p>
        </w:tc>
      </w:tr>
      <w:tr w:rsidR="00EE1C9C" w:rsidRPr="0064006C" w14:paraId="1D2E6C25" w14:textId="77777777" w:rsidTr="00EE1C9C">
        <w:tc>
          <w:tcPr>
            <w:tcW w:w="2122" w:type="pct"/>
            <w:shd w:val="clear" w:color="auto" w:fill="auto"/>
          </w:tcPr>
          <w:p w14:paraId="7ACA6ECD" w14:textId="77777777" w:rsidR="00EE1C9C" w:rsidRPr="0064006C" w:rsidRDefault="00EE1C9C" w:rsidP="00033C45">
            <w:pPr>
              <w:spacing w:line="276" w:lineRule="auto"/>
              <w:rPr>
                <w:iCs/>
                <w:sz w:val="20"/>
                <w:szCs w:val="20"/>
              </w:rPr>
            </w:pPr>
            <w:r w:rsidRPr="0064006C">
              <w:rPr>
                <w:iCs/>
                <w:sz w:val="20"/>
                <w:szCs w:val="20"/>
              </w:rPr>
              <w:t>Протяженность сети</w:t>
            </w:r>
          </w:p>
        </w:tc>
        <w:tc>
          <w:tcPr>
            <w:tcW w:w="1012" w:type="pct"/>
            <w:shd w:val="clear" w:color="auto" w:fill="auto"/>
          </w:tcPr>
          <w:p w14:paraId="4309B3C5" w14:textId="77777777" w:rsidR="00EE1C9C" w:rsidRPr="0064006C" w:rsidRDefault="00EE1C9C" w:rsidP="00033C45">
            <w:pPr>
              <w:spacing w:line="276" w:lineRule="auto"/>
              <w:jc w:val="center"/>
              <w:rPr>
                <w:iCs/>
                <w:sz w:val="20"/>
                <w:szCs w:val="20"/>
              </w:rPr>
            </w:pPr>
            <w:r w:rsidRPr="0064006C">
              <w:rPr>
                <w:iCs/>
                <w:sz w:val="20"/>
                <w:szCs w:val="20"/>
              </w:rPr>
              <w:t>км</w:t>
            </w:r>
          </w:p>
        </w:tc>
        <w:tc>
          <w:tcPr>
            <w:tcW w:w="1866" w:type="pct"/>
            <w:shd w:val="clear" w:color="auto" w:fill="auto"/>
          </w:tcPr>
          <w:p w14:paraId="66426BCC" w14:textId="77777777" w:rsidR="00EE1C9C" w:rsidRPr="0064006C" w:rsidRDefault="00EE1C9C" w:rsidP="00033C45">
            <w:pPr>
              <w:spacing w:line="276" w:lineRule="auto"/>
              <w:jc w:val="center"/>
              <w:rPr>
                <w:iCs/>
                <w:sz w:val="20"/>
                <w:szCs w:val="20"/>
              </w:rPr>
            </w:pPr>
            <w:r w:rsidRPr="0064006C">
              <w:rPr>
                <w:iCs/>
                <w:sz w:val="20"/>
                <w:szCs w:val="20"/>
              </w:rPr>
              <w:t>238,7</w:t>
            </w:r>
          </w:p>
        </w:tc>
      </w:tr>
    </w:tbl>
    <w:p w14:paraId="70F3EA08" w14:textId="77777777" w:rsidR="0062619D" w:rsidRPr="0064006C" w:rsidRDefault="0062619D" w:rsidP="0062619D">
      <w:pPr>
        <w:pStyle w:val="a2"/>
        <w:keepNext/>
        <w:spacing w:before="120"/>
        <w:rPr>
          <w:b/>
          <w:lang w:val="ru-RU"/>
        </w:rPr>
      </w:pPr>
      <w:r w:rsidRPr="0064006C">
        <w:rPr>
          <w:b/>
          <w:lang w:val="ru-RU"/>
        </w:rPr>
        <w:t>Теплоснабжение</w:t>
      </w:r>
    </w:p>
    <w:p w14:paraId="3F7EFA15" w14:textId="77777777" w:rsidR="00D14E2B" w:rsidRPr="0064006C" w:rsidRDefault="00D14E2B" w:rsidP="00D14E2B">
      <w:pPr>
        <w:pStyle w:val="a2"/>
        <w:rPr>
          <w:lang w:val="ru-RU"/>
        </w:rPr>
      </w:pPr>
      <w:r w:rsidRPr="0064006C">
        <w:rPr>
          <w:lang w:val="ru-RU"/>
        </w:rPr>
        <w:t>Услуги теплоснабжения на территории Грибановского городского поселения оказывает ГМУП «Тепловые Сети».</w:t>
      </w:r>
    </w:p>
    <w:p w14:paraId="054CD1D9" w14:textId="77777777" w:rsidR="00D14E2B" w:rsidRPr="0064006C" w:rsidRDefault="00D14E2B" w:rsidP="00D14E2B">
      <w:pPr>
        <w:pStyle w:val="a2"/>
        <w:rPr>
          <w:lang w:val="ru-RU"/>
        </w:rPr>
      </w:pPr>
      <w:r w:rsidRPr="0064006C">
        <w:rPr>
          <w:lang w:val="ru-RU"/>
        </w:rPr>
        <w:t xml:space="preserve">Теплоснабжение Грибановского городского поселения в настоящее время осуществляется от 11 котельных, которые отапливают объекты социальной инфраструктуры и многоквартирный сектор, отопление индивидуальной жилой застройки осуществляется от индивидуальных отопительных приборов (АОГВ). Котельные расположены в </w:t>
      </w:r>
      <w:proofErr w:type="spellStart"/>
      <w:r w:rsidRPr="0064006C">
        <w:rPr>
          <w:lang w:val="ru-RU"/>
        </w:rPr>
        <w:t>пгт</w:t>
      </w:r>
      <w:proofErr w:type="spellEnd"/>
      <w:r w:rsidRPr="0064006C">
        <w:rPr>
          <w:lang w:val="ru-RU"/>
        </w:rPr>
        <w:t xml:space="preserve">. Грибановский: ул. Комарова, ул. Советская, ул. </w:t>
      </w:r>
      <w:proofErr w:type="spellStart"/>
      <w:r w:rsidRPr="0064006C">
        <w:rPr>
          <w:lang w:val="ru-RU"/>
        </w:rPr>
        <w:t>Машзаводская</w:t>
      </w:r>
      <w:proofErr w:type="spellEnd"/>
      <w:r w:rsidRPr="0064006C">
        <w:rPr>
          <w:lang w:val="ru-RU"/>
        </w:rPr>
        <w:t xml:space="preserve">, ул. Гоголя, ул. Мебельная, ул. </w:t>
      </w:r>
      <w:proofErr w:type="spellStart"/>
      <w:r w:rsidRPr="0064006C">
        <w:rPr>
          <w:lang w:val="ru-RU"/>
        </w:rPr>
        <w:t>Сахзаводская</w:t>
      </w:r>
      <w:proofErr w:type="spellEnd"/>
      <w:r w:rsidRPr="0064006C">
        <w:rPr>
          <w:lang w:val="ru-RU"/>
        </w:rPr>
        <w:t>. Протяженность тепловых сетей составляет 22,8 км. Системы теплоснабжения 2</w:t>
      </w:r>
      <w:r w:rsidRPr="0064006C">
        <w:rPr>
          <w:vertAlign w:val="superscript"/>
          <w:lang w:val="ru-RU"/>
        </w:rPr>
        <w:t>х</w:t>
      </w:r>
      <w:r w:rsidRPr="0064006C">
        <w:rPr>
          <w:lang w:val="ru-RU"/>
        </w:rPr>
        <w:t xml:space="preserve"> и 4</w:t>
      </w:r>
      <w:r w:rsidRPr="0064006C">
        <w:rPr>
          <w:vertAlign w:val="superscript"/>
          <w:lang w:val="ru-RU"/>
        </w:rPr>
        <w:t>х</w:t>
      </w:r>
      <w:r w:rsidRPr="0064006C">
        <w:rPr>
          <w:lang w:val="ru-RU"/>
        </w:rPr>
        <w:t xml:space="preserve"> трубные, подземные, тупиковые с насосным побуждением. Прокладка трубопроводов выполнена в железо-бетонных каналах, подземная.</w:t>
      </w:r>
    </w:p>
    <w:p w14:paraId="6F1B2801" w14:textId="5EBCDDF0" w:rsidR="00D14E2B" w:rsidRPr="0064006C" w:rsidRDefault="00D14E2B" w:rsidP="00D14E2B">
      <w:pPr>
        <w:pStyle w:val="a2"/>
        <w:keepNext/>
        <w:suppressAutoHyphens/>
        <w:spacing w:after="120"/>
        <w:ind w:firstLine="0"/>
        <w:jc w:val="right"/>
        <w:rPr>
          <w:b/>
          <w:szCs w:val="28"/>
          <w:lang w:val="ru-RU"/>
        </w:rPr>
      </w:pPr>
      <w:r w:rsidRPr="0064006C">
        <w:rPr>
          <w:b/>
          <w:szCs w:val="28"/>
          <w:lang w:val="ru-RU"/>
        </w:rPr>
        <w:t xml:space="preserve">Таблица </w:t>
      </w:r>
      <w:r w:rsidR="004A588B" w:rsidRPr="0064006C">
        <w:rPr>
          <w:b/>
          <w:szCs w:val="28"/>
          <w:lang w:val="ru-RU"/>
        </w:rPr>
        <w:t>6</w:t>
      </w:r>
      <w:r w:rsidRPr="0064006C">
        <w:rPr>
          <w:b/>
          <w:szCs w:val="28"/>
          <w:lang w:val="ru-RU"/>
        </w:rPr>
        <w:t>.</w:t>
      </w:r>
      <w:r w:rsidR="004A588B" w:rsidRPr="0064006C">
        <w:rPr>
          <w:b/>
          <w:szCs w:val="28"/>
          <w:lang w:val="ru-RU"/>
        </w:rPr>
        <w:t>5</w:t>
      </w:r>
    </w:p>
    <w:p w14:paraId="7FDA94B6" w14:textId="77777777" w:rsidR="00D14E2B" w:rsidRPr="0064006C" w:rsidRDefault="00D14E2B" w:rsidP="00D14E2B">
      <w:pPr>
        <w:pStyle w:val="a2"/>
        <w:keepNext/>
        <w:suppressAutoHyphens/>
        <w:spacing w:after="120"/>
        <w:ind w:firstLine="0"/>
        <w:jc w:val="center"/>
        <w:rPr>
          <w:b/>
          <w:szCs w:val="28"/>
          <w:lang w:val="ru-RU"/>
        </w:rPr>
      </w:pPr>
      <w:r w:rsidRPr="0064006C">
        <w:rPr>
          <w:b/>
          <w:szCs w:val="28"/>
          <w:lang w:val="ru-RU"/>
        </w:rPr>
        <w:t>Показатели системы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0"/>
        <w:gridCol w:w="1538"/>
        <w:gridCol w:w="2046"/>
      </w:tblGrid>
      <w:tr w:rsidR="00D14E2B" w:rsidRPr="0064006C" w14:paraId="36D8D5F1" w14:textId="77777777" w:rsidTr="00033C45">
        <w:trPr>
          <w:tblHeader/>
        </w:trPr>
        <w:tc>
          <w:tcPr>
            <w:tcW w:w="3082" w:type="pct"/>
            <w:shd w:val="clear" w:color="auto" w:fill="auto"/>
          </w:tcPr>
          <w:p w14:paraId="7F880F1D" w14:textId="77777777" w:rsidR="00D14E2B" w:rsidRPr="0064006C" w:rsidRDefault="00D14E2B" w:rsidP="00033C45">
            <w:pPr>
              <w:pStyle w:val="1fd"/>
              <w:shd w:val="clear" w:color="auto" w:fill="auto"/>
              <w:spacing w:before="0" w:line="276" w:lineRule="auto"/>
              <w:ind w:left="0" w:right="141"/>
              <w:jc w:val="center"/>
              <w:rPr>
                <w:rFonts w:ascii="Times New Roman" w:hAnsi="Times New Roman"/>
                <w:b/>
                <w:iCs/>
                <w:sz w:val="20"/>
                <w:szCs w:val="20"/>
              </w:rPr>
            </w:pPr>
            <w:r w:rsidRPr="0064006C">
              <w:rPr>
                <w:rFonts w:ascii="Times New Roman" w:hAnsi="Times New Roman"/>
                <w:b/>
                <w:iCs/>
                <w:sz w:val="20"/>
                <w:szCs w:val="20"/>
              </w:rPr>
              <w:t>Показатель</w:t>
            </w:r>
          </w:p>
        </w:tc>
        <w:tc>
          <w:tcPr>
            <w:tcW w:w="823" w:type="pct"/>
            <w:shd w:val="clear" w:color="auto" w:fill="auto"/>
          </w:tcPr>
          <w:p w14:paraId="21B8B543" w14:textId="77777777" w:rsidR="00D14E2B" w:rsidRPr="0064006C" w:rsidRDefault="00D14E2B" w:rsidP="00033C45">
            <w:pPr>
              <w:pStyle w:val="1fd"/>
              <w:shd w:val="clear" w:color="auto" w:fill="auto"/>
              <w:spacing w:before="0" w:line="276" w:lineRule="auto"/>
              <w:ind w:left="0" w:right="141"/>
              <w:jc w:val="center"/>
              <w:rPr>
                <w:rFonts w:ascii="Times New Roman" w:hAnsi="Times New Roman"/>
                <w:b/>
                <w:iCs/>
                <w:sz w:val="20"/>
                <w:szCs w:val="20"/>
              </w:rPr>
            </w:pPr>
            <w:r w:rsidRPr="0064006C">
              <w:rPr>
                <w:rFonts w:ascii="Times New Roman" w:hAnsi="Times New Roman"/>
                <w:b/>
                <w:iCs/>
                <w:sz w:val="20"/>
                <w:szCs w:val="20"/>
              </w:rPr>
              <w:t>Ед. изм.</w:t>
            </w:r>
          </w:p>
        </w:tc>
        <w:tc>
          <w:tcPr>
            <w:tcW w:w="1095" w:type="pct"/>
            <w:shd w:val="clear" w:color="auto" w:fill="auto"/>
          </w:tcPr>
          <w:p w14:paraId="460E8A34" w14:textId="77777777" w:rsidR="00D14E2B" w:rsidRPr="0064006C" w:rsidRDefault="00D14E2B" w:rsidP="00033C45">
            <w:pPr>
              <w:pStyle w:val="1fd"/>
              <w:shd w:val="clear" w:color="auto" w:fill="auto"/>
              <w:spacing w:before="0" w:line="276" w:lineRule="auto"/>
              <w:ind w:left="0" w:right="141"/>
              <w:jc w:val="center"/>
              <w:rPr>
                <w:rFonts w:ascii="Times New Roman" w:hAnsi="Times New Roman"/>
                <w:b/>
                <w:iCs/>
                <w:sz w:val="20"/>
                <w:szCs w:val="20"/>
              </w:rPr>
            </w:pPr>
            <w:r w:rsidRPr="0064006C">
              <w:rPr>
                <w:rFonts w:ascii="Times New Roman" w:hAnsi="Times New Roman"/>
                <w:b/>
                <w:iCs/>
                <w:sz w:val="20"/>
                <w:szCs w:val="20"/>
              </w:rPr>
              <w:t>Кол-во</w:t>
            </w:r>
          </w:p>
        </w:tc>
      </w:tr>
      <w:tr w:rsidR="00D14E2B" w:rsidRPr="0064006C" w14:paraId="1DAE9246" w14:textId="77777777" w:rsidTr="00033C45">
        <w:tc>
          <w:tcPr>
            <w:tcW w:w="3082" w:type="pct"/>
            <w:shd w:val="clear" w:color="auto" w:fill="auto"/>
          </w:tcPr>
          <w:p w14:paraId="37944B5A" w14:textId="77777777" w:rsidR="00D14E2B" w:rsidRPr="0064006C" w:rsidRDefault="00D14E2B" w:rsidP="00033C45">
            <w:pPr>
              <w:spacing w:line="276" w:lineRule="auto"/>
              <w:rPr>
                <w:iCs/>
                <w:sz w:val="20"/>
                <w:szCs w:val="20"/>
              </w:rPr>
            </w:pPr>
            <w:r w:rsidRPr="0064006C">
              <w:rPr>
                <w:iCs/>
                <w:sz w:val="20"/>
                <w:szCs w:val="20"/>
              </w:rPr>
              <w:t>Установленная мощность котельных</w:t>
            </w:r>
          </w:p>
        </w:tc>
        <w:tc>
          <w:tcPr>
            <w:tcW w:w="823" w:type="pct"/>
            <w:shd w:val="clear" w:color="auto" w:fill="auto"/>
          </w:tcPr>
          <w:p w14:paraId="4F1B9C81" w14:textId="77777777" w:rsidR="00D14E2B" w:rsidRPr="0064006C" w:rsidRDefault="00D14E2B" w:rsidP="00033C45">
            <w:pPr>
              <w:spacing w:line="276" w:lineRule="auto"/>
              <w:jc w:val="center"/>
              <w:rPr>
                <w:iCs/>
                <w:sz w:val="20"/>
                <w:szCs w:val="20"/>
              </w:rPr>
            </w:pPr>
            <w:r w:rsidRPr="0064006C">
              <w:rPr>
                <w:iCs/>
                <w:sz w:val="20"/>
                <w:szCs w:val="20"/>
              </w:rPr>
              <w:t>Гкал/час</w:t>
            </w:r>
          </w:p>
        </w:tc>
        <w:tc>
          <w:tcPr>
            <w:tcW w:w="1095" w:type="pct"/>
            <w:shd w:val="clear" w:color="auto" w:fill="auto"/>
          </w:tcPr>
          <w:p w14:paraId="714FCE69" w14:textId="77777777" w:rsidR="00D14E2B" w:rsidRPr="0064006C" w:rsidRDefault="00D14E2B" w:rsidP="00033C45">
            <w:pPr>
              <w:spacing w:line="276" w:lineRule="auto"/>
              <w:jc w:val="center"/>
              <w:rPr>
                <w:iCs/>
                <w:sz w:val="20"/>
                <w:szCs w:val="20"/>
              </w:rPr>
            </w:pPr>
            <w:r w:rsidRPr="0064006C">
              <w:rPr>
                <w:iCs/>
                <w:sz w:val="20"/>
                <w:szCs w:val="20"/>
              </w:rPr>
              <w:t>18,63</w:t>
            </w:r>
          </w:p>
        </w:tc>
      </w:tr>
      <w:tr w:rsidR="00D14E2B" w:rsidRPr="0064006C" w14:paraId="68536164" w14:textId="77777777" w:rsidTr="00033C45">
        <w:tc>
          <w:tcPr>
            <w:tcW w:w="3082" w:type="pct"/>
            <w:shd w:val="clear" w:color="auto" w:fill="auto"/>
          </w:tcPr>
          <w:p w14:paraId="4D2E5248" w14:textId="77777777" w:rsidR="00D14E2B" w:rsidRPr="0064006C" w:rsidRDefault="00D14E2B" w:rsidP="00033C45">
            <w:pPr>
              <w:spacing w:line="276" w:lineRule="auto"/>
              <w:rPr>
                <w:iCs/>
                <w:sz w:val="20"/>
                <w:szCs w:val="20"/>
              </w:rPr>
            </w:pPr>
            <w:r w:rsidRPr="0064006C">
              <w:rPr>
                <w:iCs/>
                <w:sz w:val="20"/>
                <w:szCs w:val="20"/>
              </w:rPr>
              <w:t>Кол-во котельных</w:t>
            </w:r>
          </w:p>
        </w:tc>
        <w:tc>
          <w:tcPr>
            <w:tcW w:w="823" w:type="pct"/>
            <w:shd w:val="clear" w:color="auto" w:fill="auto"/>
          </w:tcPr>
          <w:p w14:paraId="05177F9B" w14:textId="77777777" w:rsidR="00D14E2B" w:rsidRPr="0064006C" w:rsidRDefault="00D14E2B" w:rsidP="00033C45">
            <w:pPr>
              <w:spacing w:line="276" w:lineRule="auto"/>
              <w:jc w:val="center"/>
              <w:rPr>
                <w:iCs/>
                <w:sz w:val="20"/>
                <w:szCs w:val="20"/>
              </w:rPr>
            </w:pPr>
            <w:r w:rsidRPr="0064006C">
              <w:rPr>
                <w:iCs/>
                <w:sz w:val="20"/>
                <w:szCs w:val="20"/>
              </w:rPr>
              <w:t>ед.</w:t>
            </w:r>
          </w:p>
        </w:tc>
        <w:tc>
          <w:tcPr>
            <w:tcW w:w="1095" w:type="pct"/>
            <w:shd w:val="clear" w:color="auto" w:fill="auto"/>
          </w:tcPr>
          <w:p w14:paraId="718722EA" w14:textId="77777777" w:rsidR="00D14E2B" w:rsidRPr="0064006C" w:rsidRDefault="00D14E2B" w:rsidP="00033C45">
            <w:pPr>
              <w:spacing w:line="276" w:lineRule="auto"/>
              <w:jc w:val="center"/>
              <w:rPr>
                <w:iCs/>
                <w:sz w:val="20"/>
                <w:szCs w:val="20"/>
              </w:rPr>
            </w:pPr>
            <w:r w:rsidRPr="0064006C">
              <w:rPr>
                <w:iCs/>
                <w:sz w:val="20"/>
                <w:szCs w:val="20"/>
              </w:rPr>
              <w:t>11</w:t>
            </w:r>
          </w:p>
        </w:tc>
      </w:tr>
      <w:tr w:rsidR="00D14E2B" w:rsidRPr="0064006C" w14:paraId="0A035A86" w14:textId="77777777" w:rsidTr="00033C45">
        <w:tc>
          <w:tcPr>
            <w:tcW w:w="3082" w:type="pct"/>
            <w:shd w:val="clear" w:color="auto" w:fill="auto"/>
          </w:tcPr>
          <w:p w14:paraId="61CC393B" w14:textId="77777777" w:rsidR="00D14E2B" w:rsidRPr="0064006C" w:rsidRDefault="00D14E2B" w:rsidP="00033C45">
            <w:pPr>
              <w:spacing w:line="276" w:lineRule="auto"/>
              <w:rPr>
                <w:iCs/>
                <w:sz w:val="20"/>
                <w:szCs w:val="20"/>
              </w:rPr>
            </w:pPr>
            <w:r w:rsidRPr="0064006C">
              <w:rPr>
                <w:iCs/>
                <w:sz w:val="20"/>
                <w:szCs w:val="20"/>
              </w:rPr>
              <w:t>Количество котлов</w:t>
            </w:r>
          </w:p>
        </w:tc>
        <w:tc>
          <w:tcPr>
            <w:tcW w:w="823" w:type="pct"/>
            <w:shd w:val="clear" w:color="auto" w:fill="auto"/>
          </w:tcPr>
          <w:p w14:paraId="72BC6898" w14:textId="77777777" w:rsidR="00D14E2B" w:rsidRPr="0064006C" w:rsidRDefault="00D14E2B" w:rsidP="00033C45">
            <w:pPr>
              <w:spacing w:line="276" w:lineRule="auto"/>
              <w:jc w:val="center"/>
              <w:rPr>
                <w:iCs/>
                <w:sz w:val="20"/>
                <w:szCs w:val="20"/>
              </w:rPr>
            </w:pPr>
            <w:r w:rsidRPr="0064006C">
              <w:rPr>
                <w:iCs/>
                <w:sz w:val="20"/>
                <w:szCs w:val="20"/>
              </w:rPr>
              <w:t>ед.</w:t>
            </w:r>
          </w:p>
        </w:tc>
        <w:tc>
          <w:tcPr>
            <w:tcW w:w="1095" w:type="pct"/>
            <w:shd w:val="clear" w:color="auto" w:fill="auto"/>
          </w:tcPr>
          <w:p w14:paraId="41057918" w14:textId="77777777" w:rsidR="00D14E2B" w:rsidRPr="0064006C" w:rsidRDefault="00D14E2B" w:rsidP="00033C45">
            <w:pPr>
              <w:pStyle w:val="ConsPlusTitle"/>
              <w:jc w:val="center"/>
              <w:rPr>
                <w:rFonts w:ascii="Times New Roman" w:hAnsi="Times New Roman" w:cs="Times New Roman"/>
                <w:b w:val="0"/>
                <w:iCs/>
                <w:sz w:val="20"/>
              </w:rPr>
            </w:pPr>
            <w:r w:rsidRPr="0064006C">
              <w:rPr>
                <w:rFonts w:ascii="Times New Roman" w:hAnsi="Times New Roman" w:cs="Times New Roman"/>
                <w:b w:val="0"/>
                <w:iCs/>
                <w:sz w:val="20"/>
              </w:rPr>
              <w:t>22</w:t>
            </w:r>
          </w:p>
        </w:tc>
      </w:tr>
      <w:tr w:rsidR="00D14E2B" w:rsidRPr="0064006C" w14:paraId="4BD4013D" w14:textId="77777777" w:rsidTr="00033C45">
        <w:tc>
          <w:tcPr>
            <w:tcW w:w="3082" w:type="pct"/>
            <w:shd w:val="clear" w:color="auto" w:fill="auto"/>
          </w:tcPr>
          <w:p w14:paraId="3DB48120" w14:textId="77777777" w:rsidR="00D14E2B" w:rsidRPr="0064006C" w:rsidRDefault="00D14E2B" w:rsidP="00033C45">
            <w:pPr>
              <w:spacing w:line="276" w:lineRule="auto"/>
              <w:rPr>
                <w:iCs/>
                <w:sz w:val="20"/>
                <w:szCs w:val="20"/>
              </w:rPr>
            </w:pPr>
            <w:r w:rsidRPr="0064006C">
              <w:rPr>
                <w:iCs/>
                <w:sz w:val="20"/>
                <w:szCs w:val="20"/>
              </w:rPr>
              <w:t>Протяженность тепловых и паровых сетей в двухтрубном исчислении</w:t>
            </w:r>
          </w:p>
        </w:tc>
        <w:tc>
          <w:tcPr>
            <w:tcW w:w="823" w:type="pct"/>
            <w:shd w:val="clear" w:color="auto" w:fill="auto"/>
          </w:tcPr>
          <w:p w14:paraId="50CA762D" w14:textId="77777777" w:rsidR="00D14E2B" w:rsidRPr="0064006C" w:rsidRDefault="00D14E2B" w:rsidP="00033C45">
            <w:pPr>
              <w:spacing w:line="276" w:lineRule="auto"/>
              <w:jc w:val="center"/>
              <w:rPr>
                <w:iCs/>
                <w:sz w:val="20"/>
                <w:szCs w:val="20"/>
              </w:rPr>
            </w:pPr>
            <w:r w:rsidRPr="0064006C">
              <w:rPr>
                <w:iCs/>
                <w:sz w:val="20"/>
                <w:szCs w:val="20"/>
              </w:rPr>
              <w:t>км</w:t>
            </w:r>
          </w:p>
        </w:tc>
        <w:tc>
          <w:tcPr>
            <w:tcW w:w="1095" w:type="pct"/>
            <w:shd w:val="clear" w:color="auto" w:fill="auto"/>
          </w:tcPr>
          <w:p w14:paraId="0224761E" w14:textId="77777777" w:rsidR="00D14E2B" w:rsidRPr="0064006C" w:rsidRDefault="00D14E2B" w:rsidP="00033C45">
            <w:pPr>
              <w:spacing w:line="276" w:lineRule="auto"/>
              <w:jc w:val="center"/>
              <w:rPr>
                <w:iCs/>
                <w:sz w:val="20"/>
                <w:szCs w:val="20"/>
              </w:rPr>
            </w:pPr>
            <w:r w:rsidRPr="0064006C">
              <w:rPr>
                <w:iCs/>
                <w:sz w:val="20"/>
                <w:szCs w:val="20"/>
              </w:rPr>
              <w:t>22,8</w:t>
            </w:r>
          </w:p>
        </w:tc>
      </w:tr>
    </w:tbl>
    <w:p w14:paraId="1F405EAD" w14:textId="77777777" w:rsidR="00D14E2B" w:rsidRPr="0064006C" w:rsidRDefault="00D14E2B" w:rsidP="00D14E2B">
      <w:pPr>
        <w:pStyle w:val="1fd"/>
        <w:spacing w:line="240" w:lineRule="auto"/>
        <w:ind w:left="0" w:right="141"/>
        <w:jc w:val="center"/>
        <w:rPr>
          <w:rFonts w:ascii="Times New Roman" w:hAnsi="Times New Roman"/>
          <w:sz w:val="28"/>
          <w:szCs w:val="28"/>
        </w:rPr>
      </w:pPr>
    </w:p>
    <w:p w14:paraId="037CD158" w14:textId="77777777" w:rsidR="00D14E2B" w:rsidRPr="0064006C" w:rsidRDefault="00D14E2B" w:rsidP="00D14E2B">
      <w:pPr>
        <w:pStyle w:val="a2"/>
        <w:rPr>
          <w:lang w:val="ru-RU"/>
        </w:rPr>
      </w:pPr>
      <w:r w:rsidRPr="0064006C">
        <w:rPr>
          <w:lang w:val="ru-RU"/>
        </w:rPr>
        <w:t xml:space="preserve">Анализ надежности системы теплоснабжения показал отсутствие превышения предельно допустимых отклонений в системе теплоснабжения в Грибановском городском поселении по всем параметрам надежности системы. Термодинамические параметры теплоносителя соответствуют установленным нормативам. </w:t>
      </w:r>
    </w:p>
    <w:p w14:paraId="6677BCD0" w14:textId="77777777" w:rsidR="00D14E2B" w:rsidRPr="0064006C" w:rsidRDefault="00D14E2B" w:rsidP="00D14E2B">
      <w:pPr>
        <w:pStyle w:val="a2"/>
        <w:rPr>
          <w:lang w:val="ru-RU"/>
        </w:rPr>
      </w:pPr>
      <w:r w:rsidRPr="0064006C">
        <w:rPr>
          <w:lang w:val="ru-RU"/>
        </w:rPr>
        <w:t xml:space="preserve">Качество поставляемых услуг по отоплению в Грибановском городском поселении соответствует требованиям российского законодательства и требуемому уровню качества, установленному в договорах теплоснабжающих предприятий с потребителями услуг. Воздействие системы теплоснабжения городского поселения на окружающую среду находится в рамках допустимых значений и соответствует установленным нормативам. </w:t>
      </w:r>
    </w:p>
    <w:p w14:paraId="1A9358F9" w14:textId="77777777" w:rsidR="00D14E2B" w:rsidRPr="0064006C" w:rsidRDefault="00D14E2B" w:rsidP="00D14E2B">
      <w:pPr>
        <w:pStyle w:val="a2"/>
        <w:rPr>
          <w:lang w:val="ru-RU"/>
        </w:rPr>
      </w:pPr>
      <w:r w:rsidRPr="0064006C">
        <w:rPr>
          <w:lang w:val="ru-RU"/>
        </w:rPr>
        <w:t>Технические и технологические проблемы в системе:</w:t>
      </w:r>
    </w:p>
    <w:p w14:paraId="21C90108" w14:textId="77777777" w:rsidR="00D14E2B" w:rsidRPr="0064006C" w:rsidRDefault="00D14E2B" w:rsidP="00385517">
      <w:pPr>
        <w:pStyle w:val="a2"/>
        <w:numPr>
          <w:ilvl w:val="0"/>
          <w:numId w:val="17"/>
        </w:numPr>
        <w:ind w:left="1064"/>
        <w:rPr>
          <w:lang w:val="ru-RU"/>
        </w:rPr>
      </w:pPr>
      <w:r w:rsidRPr="0064006C">
        <w:rPr>
          <w:lang w:val="ru-RU"/>
        </w:rPr>
        <w:t xml:space="preserve">низкий уровень автоматизации, отвечающей современным требованиям; </w:t>
      </w:r>
    </w:p>
    <w:p w14:paraId="1B1373C1" w14:textId="373948B4" w:rsidR="0062619D" w:rsidRPr="0064006C" w:rsidRDefault="00D14E2B" w:rsidP="00385517">
      <w:pPr>
        <w:pStyle w:val="a2"/>
        <w:numPr>
          <w:ilvl w:val="0"/>
          <w:numId w:val="17"/>
        </w:numPr>
        <w:ind w:left="1064"/>
        <w:rPr>
          <w:lang w:val="ru-RU"/>
        </w:rPr>
      </w:pPr>
      <w:r w:rsidRPr="0064006C">
        <w:rPr>
          <w:lang w:val="ru-RU"/>
        </w:rPr>
        <w:t>большой процент износа сетей теплоснабжения</w:t>
      </w:r>
      <w:r w:rsidR="0062619D" w:rsidRPr="0064006C">
        <w:rPr>
          <w:lang w:val="ru-RU"/>
        </w:rPr>
        <w:t>.</w:t>
      </w:r>
    </w:p>
    <w:p w14:paraId="142AA7F5" w14:textId="77777777" w:rsidR="0062619D" w:rsidRPr="0064006C" w:rsidRDefault="0062619D" w:rsidP="0062619D">
      <w:pPr>
        <w:pStyle w:val="a2"/>
        <w:keepNext/>
        <w:spacing w:before="120"/>
        <w:rPr>
          <w:b/>
          <w:lang w:val="ru-RU"/>
        </w:rPr>
      </w:pPr>
      <w:r w:rsidRPr="0064006C">
        <w:rPr>
          <w:b/>
          <w:lang w:val="ru-RU"/>
        </w:rPr>
        <w:lastRenderedPageBreak/>
        <w:t>Электроснабжение</w:t>
      </w:r>
    </w:p>
    <w:p w14:paraId="1F09BD0A" w14:textId="77777777" w:rsidR="006F45F1" w:rsidRPr="0064006C" w:rsidRDefault="006F45F1" w:rsidP="006F45F1">
      <w:pPr>
        <w:pStyle w:val="a2"/>
        <w:rPr>
          <w:lang w:val="ru-RU"/>
        </w:rPr>
      </w:pPr>
      <w:bookmarkStart w:id="132" w:name="_Toc449611267"/>
      <w:bookmarkStart w:id="133" w:name="_Toc54700575"/>
      <w:bookmarkStart w:id="134" w:name="_Toc80273682"/>
      <w:r w:rsidRPr="0064006C">
        <w:rPr>
          <w:lang w:val="ru-RU"/>
        </w:rPr>
        <w:t xml:space="preserve">Электроснабжение потребителей Грибановского городского поселения в настоящее время осуществляется от системы ОАО «Воронежэнерго» через подстанцию ПС 110 </w:t>
      </w:r>
      <w:proofErr w:type="spellStart"/>
      <w:r w:rsidRPr="0064006C">
        <w:rPr>
          <w:lang w:val="ru-RU"/>
        </w:rPr>
        <w:t>кВ</w:t>
      </w:r>
      <w:proofErr w:type="spellEnd"/>
      <w:r w:rsidRPr="0064006C">
        <w:rPr>
          <w:lang w:val="ru-RU"/>
        </w:rPr>
        <w:t xml:space="preserve"> «Большая </w:t>
      </w:r>
      <w:proofErr w:type="spellStart"/>
      <w:r w:rsidRPr="0064006C">
        <w:rPr>
          <w:lang w:val="ru-RU"/>
        </w:rPr>
        <w:t>Грибановка</w:t>
      </w:r>
      <w:proofErr w:type="spellEnd"/>
      <w:r w:rsidRPr="0064006C">
        <w:rPr>
          <w:lang w:val="ru-RU"/>
        </w:rPr>
        <w:t>», установленная мощность трансформаторов – 32 МВА. Населенные пункты в Грибановском городском поселении полностью электрифицированы.</w:t>
      </w:r>
    </w:p>
    <w:p w14:paraId="53A5DB0F" w14:textId="77777777" w:rsidR="006F45F1" w:rsidRPr="0064006C" w:rsidRDefault="006F45F1" w:rsidP="006F45F1">
      <w:pPr>
        <w:pStyle w:val="a2"/>
        <w:rPr>
          <w:lang w:val="ru-RU"/>
        </w:rPr>
      </w:pPr>
      <w:r w:rsidRPr="0064006C">
        <w:rPr>
          <w:lang w:val="ru-RU"/>
        </w:rPr>
        <w:t xml:space="preserve">Общая протяженность электрических сетей составляет 106,39 </w:t>
      </w:r>
      <w:proofErr w:type="spellStart"/>
      <w:r w:rsidRPr="0064006C">
        <w:rPr>
          <w:lang w:val="ru-RU"/>
        </w:rPr>
        <w:t>кВ</w:t>
      </w:r>
      <w:proofErr w:type="spellEnd"/>
      <w:r w:rsidRPr="0064006C">
        <w:rPr>
          <w:lang w:val="ru-RU"/>
        </w:rPr>
        <w:t>, из которых:</w:t>
      </w:r>
    </w:p>
    <w:p w14:paraId="1CD1B1A8" w14:textId="77777777" w:rsidR="006F45F1" w:rsidRPr="0064006C" w:rsidRDefault="006F45F1" w:rsidP="00385517">
      <w:pPr>
        <w:pStyle w:val="a2"/>
        <w:numPr>
          <w:ilvl w:val="0"/>
          <w:numId w:val="19"/>
        </w:numPr>
      </w:pPr>
      <w:r w:rsidRPr="0064006C">
        <w:rPr>
          <w:lang w:val="ru-RU"/>
        </w:rPr>
        <w:t>ЛЭП 110</w:t>
      </w:r>
      <w:r w:rsidRPr="0064006C">
        <w:t xml:space="preserve"> </w:t>
      </w:r>
      <w:proofErr w:type="spellStart"/>
      <w:r w:rsidRPr="0064006C">
        <w:t>кВ</w:t>
      </w:r>
      <w:proofErr w:type="spellEnd"/>
      <w:r w:rsidRPr="0064006C">
        <w:t xml:space="preserve"> – </w:t>
      </w:r>
      <w:r w:rsidRPr="0064006C">
        <w:rPr>
          <w:lang w:val="ru-RU"/>
        </w:rPr>
        <w:t>30,0</w:t>
      </w:r>
      <w:r w:rsidRPr="0064006C">
        <w:t xml:space="preserve"> </w:t>
      </w:r>
      <w:proofErr w:type="spellStart"/>
      <w:r w:rsidRPr="0064006C">
        <w:t>км</w:t>
      </w:r>
      <w:proofErr w:type="spellEnd"/>
      <w:r w:rsidRPr="0064006C">
        <w:t>;</w:t>
      </w:r>
    </w:p>
    <w:p w14:paraId="263C9349" w14:textId="50FA3FB1" w:rsidR="008E01EE" w:rsidRPr="0064006C" w:rsidRDefault="006F45F1" w:rsidP="00385517">
      <w:pPr>
        <w:pStyle w:val="a2"/>
        <w:numPr>
          <w:ilvl w:val="0"/>
          <w:numId w:val="19"/>
        </w:numPr>
      </w:pPr>
      <w:r w:rsidRPr="0064006C">
        <w:rPr>
          <w:lang w:val="ru-RU"/>
        </w:rPr>
        <w:t>ЛЭП 10</w:t>
      </w:r>
      <w:r w:rsidRPr="0064006C">
        <w:t xml:space="preserve"> </w:t>
      </w:r>
      <w:proofErr w:type="spellStart"/>
      <w:r w:rsidRPr="0064006C">
        <w:t>кВ</w:t>
      </w:r>
      <w:proofErr w:type="spellEnd"/>
      <w:r w:rsidRPr="0064006C">
        <w:t xml:space="preserve"> – </w:t>
      </w:r>
      <w:r w:rsidRPr="0064006C">
        <w:rPr>
          <w:lang w:val="ru-RU"/>
        </w:rPr>
        <w:t>76,39</w:t>
      </w:r>
      <w:r w:rsidRPr="0064006C">
        <w:t xml:space="preserve"> </w:t>
      </w:r>
      <w:proofErr w:type="spellStart"/>
      <w:r w:rsidRPr="0064006C">
        <w:t>км</w:t>
      </w:r>
      <w:proofErr w:type="spellEnd"/>
      <w:r w:rsidRPr="0064006C">
        <w:rPr>
          <w:lang w:val="ru-RU"/>
        </w:rPr>
        <w:t>.</w:t>
      </w:r>
    </w:p>
    <w:p w14:paraId="43CD5FE6" w14:textId="77777777" w:rsidR="00C8240E" w:rsidRPr="0064006C" w:rsidRDefault="00C8240E" w:rsidP="00D25A2F">
      <w:pPr>
        <w:pStyle w:val="30"/>
        <w:rPr>
          <w:b/>
          <w:bCs w:val="0"/>
        </w:rPr>
      </w:pPr>
      <w:bookmarkStart w:id="135" w:name="_Toc187401764"/>
      <w:r w:rsidRPr="0064006C">
        <w:rPr>
          <w:i w:val="0"/>
          <w:szCs w:val="28"/>
        </w:rPr>
        <w:t xml:space="preserve">6.1.4 </w:t>
      </w:r>
      <w:bookmarkEnd w:id="132"/>
      <w:r w:rsidRPr="0064006C">
        <w:rPr>
          <w:i w:val="0"/>
          <w:szCs w:val="28"/>
        </w:rPr>
        <w:t>Анализ использования территорий поселения</w:t>
      </w:r>
      <w:bookmarkEnd w:id="133"/>
      <w:bookmarkEnd w:id="134"/>
      <w:bookmarkEnd w:id="135"/>
    </w:p>
    <w:p w14:paraId="11BFB36C" w14:textId="7B4D981E" w:rsidR="00F359A1" w:rsidRPr="0064006C" w:rsidRDefault="00F359A1" w:rsidP="00F359A1">
      <w:pPr>
        <w:pStyle w:val="a2"/>
        <w:rPr>
          <w:szCs w:val="28"/>
          <w:lang w:val="ru-RU"/>
        </w:rPr>
      </w:pPr>
      <w:r w:rsidRPr="0064006C">
        <w:rPr>
          <w:szCs w:val="28"/>
          <w:lang w:val="ru-RU"/>
        </w:rPr>
        <w:t xml:space="preserve">Грибановское городское поселение является административным центром Грибановского муниципального района, расположенного в юго-восточной части Воронежской области, на расстоянии 200 км от г. Воронежа. На севере Грибановское городское поселение граничит с </w:t>
      </w:r>
      <w:proofErr w:type="spellStart"/>
      <w:r w:rsidRPr="0064006C">
        <w:rPr>
          <w:szCs w:val="28"/>
          <w:lang w:val="ru-RU"/>
        </w:rPr>
        <w:t>Малогрибановским</w:t>
      </w:r>
      <w:proofErr w:type="spellEnd"/>
      <w:r w:rsidRPr="0064006C">
        <w:rPr>
          <w:szCs w:val="28"/>
          <w:lang w:val="ru-RU"/>
        </w:rPr>
        <w:t xml:space="preserve"> сельским поселением, Терновским районом, на западе - с </w:t>
      </w:r>
      <w:proofErr w:type="spellStart"/>
      <w:r w:rsidRPr="0064006C">
        <w:rPr>
          <w:szCs w:val="28"/>
          <w:lang w:val="ru-RU"/>
        </w:rPr>
        <w:t>Кирсановским</w:t>
      </w:r>
      <w:proofErr w:type="spellEnd"/>
      <w:r w:rsidRPr="0064006C">
        <w:rPr>
          <w:szCs w:val="28"/>
          <w:lang w:val="ru-RU"/>
        </w:rPr>
        <w:t xml:space="preserve"> сельским поселением, на юго-западе – с </w:t>
      </w:r>
      <w:proofErr w:type="spellStart"/>
      <w:r w:rsidRPr="0064006C">
        <w:rPr>
          <w:szCs w:val="28"/>
          <w:lang w:val="ru-RU"/>
        </w:rPr>
        <w:t>Верхнекарачанским</w:t>
      </w:r>
      <w:proofErr w:type="spellEnd"/>
      <w:r w:rsidRPr="0064006C">
        <w:rPr>
          <w:szCs w:val="28"/>
          <w:lang w:val="ru-RU"/>
        </w:rPr>
        <w:t xml:space="preserve"> сельским поселением, на юго-востоке – с Борисоглебским </w:t>
      </w:r>
      <w:r w:rsidR="007508FE" w:rsidRPr="0064006C">
        <w:rPr>
          <w:szCs w:val="28"/>
          <w:lang w:val="ru-RU"/>
        </w:rPr>
        <w:t>городским округом</w:t>
      </w:r>
      <w:r w:rsidRPr="0064006C">
        <w:rPr>
          <w:szCs w:val="28"/>
          <w:lang w:val="ru-RU"/>
        </w:rPr>
        <w:t>.</w:t>
      </w:r>
    </w:p>
    <w:p w14:paraId="0252EECF" w14:textId="0A6A5F9F" w:rsidR="00F359A1" w:rsidRPr="0064006C" w:rsidRDefault="00F359A1" w:rsidP="00F359A1">
      <w:pPr>
        <w:pStyle w:val="a2"/>
        <w:rPr>
          <w:szCs w:val="28"/>
          <w:lang w:val="ru-RU"/>
        </w:rPr>
      </w:pPr>
      <w:r w:rsidRPr="0064006C">
        <w:rPr>
          <w:szCs w:val="28"/>
          <w:lang w:val="ru-RU"/>
        </w:rPr>
        <w:t>Грибановское муниципальное образование, наделено статусом городского поселения в 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В соответствии с данным законом в состав городского поселения входят следующие населенные пункты:</w:t>
      </w:r>
    </w:p>
    <w:p w14:paraId="42A033FF" w14:textId="77777777" w:rsidR="00F359A1" w:rsidRPr="0064006C" w:rsidRDefault="00F359A1" w:rsidP="00F359A1">
      <w:pPr>
        <w:pStyle w:val="a2"/>
        <w:numPr>
          <w:ilvl w:val="0"/>
          <w:numId w:val="8"/>
        </w:numPr>
        <w:rPr>
          <w:szCs w:val="28"/>
          <w:lang w:val="ru-RU"/>
        </w:rPr>
      </w:pPr>
      <w:proofErr w:type="spellStart"/>
      <w:r w:rsidRPr="0064006C">
        <w:rPr>
          <w:szCs w:val="28"/>
          <w:lang w:val="ru-RU"/>
        </w:rPr>
        <w:t>пгт</w:t>
      </w:r>
      <w:proofErr w:type="spellEnd"/>
      <w:r w:rsidRPr="0064006C">
        <w:rPr>
          <w:szCs w:val="28"/>
          <w:lang w:val="ru-RU"/>
        </w:rPr>
        <w:t>. Грибановский;</w:t>
      </w:r>
    </w:p>
    <w:p w14:paraId="16F78B58" w14:textId="77777777" w:rsidR="00F359A1" w:rsidRPr="0064006C" w:rsidRDefault="00F359A1" w:rsidP="00F359A1">
      <w:pPr>
        <w:pStyle w:val="a2"/>
        <w:numPr>
          <w:ilvl w:val="0"/>
          <w:numId w:val="8"/>
        </w:numPr>
        <w:rPr>
          <w:szCs w:val="28"/>
          <w:lang w:val="ru-RU"/>
        </w:rPr>
      </w:pPr>
      <w:r w:rsidRPr="0064006C">
        <w:rPr>
          <w:szCs w:val="28"/>
          <w:lang w:val="ru-RU"/>
        </w:rPr>
        <w:t>пос. Теллермановский.</w:t>
      </w:r>
    </w:p>
    <w:p w14:paraId="31A960F2" w14:textId="77777777" w:rsidR="00F359A1" w:rsidRPr="0064006C" w:rsidRDefault="00F359A1" w:rsidP="00F359A1">
      <w:pPr>
        <w:pStyle w:val="a2"/>
        <w:rPr>
          <w:szCs w:val="28"/>
          <w:lang w:val="ru-RU"/>
        </w:rPr>
      </w:pPr>
      <w:r w:rsidRPr="0064006C">
        <w:rPr>
          <w:szCs w:val="28"/>
          <w:lang w:val="ru-RU"/>
        </w:rPr>
        <w:t>Административным центром городского поселения является</w:t>
      </w:r>
      <w:r w:rsidRPr="0064006C">
        <w:rPr>
          <w:lang w:val="ru-RU"/>
        </w:rPr>
        <w:t xml:space="preserve"> </w:t>
      </w:r>
      <w:r w:rsidRPr="0064006C">
        <w:rPr>
          <w:szCs w:val="28"/>
          <w:lang w:val="ru-RU"/>
        </w:rPr>
        <w:t>населённый пункт — поселок городского типа Грибановский.</w:t>
      </w:r>
    </w:p>
    <w:p w14:paraId="49F903AC" w14:textId="77777777" w:rsidR="00F359A1" w:rsidRPr="0064006C" w:rsidRDefault="00F359A1" w:rsidP="00F359A1">
      <w:pPr>
        <w:pStyle w:val="a2"/>
        <w:rPr>
          <w:szCs w:val="28"/>
          <w:lang w:val="ru-RU"/>
        </w:rPr>
      </w:pPr>
      <w:r w:rsidRPr="0064006C">
        <w:rPr>
          <w:szCs w:val="28"/>
          <w:lang w:val="ru-RU"/>
        </w:rPr>
        <w:t>Общая площадь городского поселения в административных границах составляет 26246,74 га.</w:t>
      </w:r>
    </w:p>
    <w:p w14:paraId="25F5D62D" w14:textId="43728210" w:rsidR="00C8240E" w:rsidRPr="0064006C" w:rsidRDefault="00F359A1" w:rsidP="00F359A1">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По группе Грибановское городское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14:paraId="63263717" w14:textId="753E72B7" w:rsidR="00C8240E" w:rsidRPr="0064006C" w:rsidRDefault="00D25A2F" w:rsidP="00D25A2F">
      <w:pPr>
        <w:pStyle w:val="20"/>
        <w:ind w:left="360"/>
        <w:rPr>
          <w:i w:val="0"/>
          <w:iCs w:val="0"/>
        </w:rPr>
      </w:pPr>
      <w:bookmarkStart w:id="136" w:name="_Toc54700576"/>
      <w:bookmarkStart w:id="137" w:name="_Toc187401765"/>
      <w:r w:rsidRPr="0064006C">
        <w:rPr>
          <w:i w:val="0"/>
          <w:iCs w:val="0"/>
        </w:rPr>
        <w:t xml:space="preserve">6.2 </w:t>
      </w:r>
      <w:r w:rsidR="00C8240E" w:rsidRPr="0064006C">
        <w:rPr>
          <w:i w:val="0"/>
          <w:iCs w:val="0"/>
        </w:rPr>
        <w:t>Анализ возможных последствий воздействия современных средств поражения, ЧС техногенного и природного характера на функционирование поселения</w:t>
      </w:r>
      <w:bookmarkEnd w:id="136"/>
      <w:bookmarkEnd w:id="137"/>
    </w:p>
    <w:p w14:paraId="4C1C56C7" w14:textId="0CEFB137" w:rsidR="00C8240E" w:rsidRPr="0064006C" w:rsidRDefault="00C8240E" w:rsidP="00D25A2F">
      <w:pPr>
        <w:pStyle w:val="30"/>
        <w:rPr>
          <w:i w:val="0"/>
          <w:szCs w:val="28"/>
        </w:rPr>
      </w:pPr>
      <w:bookmarkStart w:id="138" w:name="_Toc12268639"/>
      <w:bookmarkStart w:id="139" w:name="_Toc54700577"/>
      <w:bookmarkStart w:id="140" w:name="_Toc80273684"/>
      <w:bookmarkStart w:id="141" w:name="_Toc187401766"/>
      <w:r w:rsidRPr="0064006C">
        <w:rPr>
          <w:i w:val="0"/>
          <w:szCs w:val="28"/>
        </w:rPr>
        <w:t>6.2.1 Анализ возможных последствий воздействия современных средств поражения</w:t>
      </w:r>
      <w:bookmarkEnd w:id="138"/>
      <w:bookmarkEnd w:id="139"/>
      <w:bookmarkEnd w:id="140"/>
      <w:bookmarkEnd w:id="141"/>
    </w:p>
    <w:p w14:paraId="7639FFEF" w14:textId="75481290" w:rsidR="00C8240E" w:rsidRPr="0064006C" w:rsidRDefault="00753286" w:rsidP="00753286">
      <w:pPr>
        <w:ind w:firstLine="720"/>
      </w:pPr>
      <w:r w:rsidRPr="0064006C">
        <w:t xml:space="preserve">Проектируемый объект градостроительной деятельности располагается на </w:t>
      </w:r>
      <w:proofErr w:type="spellStart"/>
      <w:r w:rsidRPr="0064006C">
        <w:t>некатегорированной</w:t>
      </w:r>
      <w:proofErr w:type="spellEnd"/>
      <w:r w:rsidRPr="0064006C">
        <w:t xml:space="preserve"> территории вне зон опасности, предусмотренных СП 165.1325800.2014 «Инженерно-технические мероприятия по гражданской обороне», </w:t>
      </w:r>
      <w:r w:rsidRPr="0064006C">
        <w:rPr>
          <w:bCs/>
        </w:rPr>
        <w:t xml:space="preserve">актуализированная редакция </w:t>
      </w:r>
      <w:r w:rsidRPr="0064006C">
        <w:t>СНиП 2.01.51-90.</w:t>
      </w:r>
    </w:p>
    <w:p w14:paraId="2A1C6664" w14:textId="77777777" w:rsidR="00C8240E" w:rsidRPr="0064006C" w:rsidRDefault="00C8240E" w:rsidP="00C8240E">
      <w:pPr>
        <w:pStyle w:val="afffff9"/>
        <w:ind w:firstLine="709"/>
        <w:rPr>
          <w:rStyle w:val="afa"/>
          <w:sz w:val="24"/>
          <w:szCs w:val="24"/>
        </w:rPr>
      </w:pPr>
      <w:r w:rsidRPr="0064006C">
        <w:rPr>
          <w:rStyle w:val="afa"/>
          <w:sz w:val="24"/>
          <w:szCs w:val="24"/>
        </w:rPr>
        <w:t>Вероятность нанесения противником ядерного удара по объекту не рассматривается.</w:t>
      </w:r>
    </w:p>
    <w:p w14:paraId="1E90D9D4" w14:textId="77777777" w:rsidR="00C8240E" w:rsidRPr="0064006C" w:rsidRDefault="00C8240E" w:rsidP="00C8240E">
      <w:pPr>
        <w:pStyle w:val="afffff9"/>
        <w:ind w:firstLine="709"/>
        <w:rPr>
          <w:rStyle w:val="afa"/>
          <w:sz w:val="24"/>
          <w:szCs w:val="24"/>
        </w:rPr>
      </w:pPr>
      <w:r w:rsidRPr="0064006C">
        <w:rPr>
          <w:rStyle w:val="afa"/>
          <w:sz w:val="24"/>
          <w:szCs w:val="24"/>
        </w:rPr>
        <w:t>Предприятия и учреждения в военное время будут работать в обычном режиме.</w:t>
      </w:r>
    </w:p>
    <w:p w14:paraId="36016924" w14:textId="05B8811B" w:rsidR="00C8240E" w:rsidRPr="0064006C" w:rsidRDefault="00C8240E" w:rsidP="00C8240E">
      <w:pPr>
        <w:autoSpaceDE w:val="0"/>
        <w:autoSpaceDN w:val="0"/>
        <w:adjustRightInd w:val="0"/>
        <w:ind w:firstLine="709"/>
        <w:rPr>
          <w:rFonts w:eastAsia="TimesNewRoman"/>
        </w:rPr>
      </w:pPr>
      <w:r w:rsidRPr="0064006C">
        <w:rPr>
          <w:rFonts w:eastAsia="TimesNewRoman"/>
        </w:rPr>
        <w:t xml:space="preserve">Численность населения на расчетный срок в военное и мирное время составит </w:t>
      </w:r>
      <w:r w:rsidR="00753286" w:rsidRPr="0064006C">
        <w:t xml:space="preserve">14989 </w:t>
      </w:r>
      <w:r w:rsidRPr="0064006C">
        <w:rPr>
          <w:rFonts w:eastAsia="TimesNewRoman"/>
        </w:rPr>
        <w:t>человек</w:t>
      </w:r>
      <w:r w:rsidR="0062619D" w:rsidRPr="0064006C">
        <w:rPr>
          <w:rFonts w:eastAsia="TimesNewRoman"/>
        </w:rPr>
        <w:t>а</w:t>
      </w:r>
      <w:r w:rsidRPr="0064006C">
        <w:rPr>
          <w:rFonts w:eastAsia="TimesNewRoman"/>
        </w:rPr>
        <w:t>.</w:t>
      </w:r>
    </w:p>
    <w:p w14:paraId="6F2B5CB9" w14:textId="77777777" w:rsidR="00C8240E" w:rsidRPr="0064006C" w:rsidRDefault="00C8240E" w:rsidP="00F01481">
      <w:pPr>
        <w:pStyle w:val="30"/>
        <w:rPr>
          <w:i w:val="0"/>
          <w:szCs w:val="28"/>
        </w:rPr>
      </w:pPr>
      <w:bookmarkStart w:id="142" w:name="_Toc54700578"/>
      <w:bookmarkStart w:id="143" w:name="_Toc80273685"/>
      <w:bookmarkStart w:id="144" w:name="_Toc187401767"/>
      <w:r w:rsidRPr="0064006C">
        <w:rPr>
          <w:i w:val="0"/>
          <w:szCs w:val="28"/>
        </w:rPr>
        <w:lastRenderedPageBreak/>
        <w:t>6.2.2 Анализ возможных последствий воздействия ЧС техногенного характера</w:t>
      </w:r>
      <w:bookmarkEnd w:id="142"/>
      <w:bookmarkEnd w:id="143"/>
      <w:bookmarkEnd w:id="144"/>
    </w:p>
    <w:p w14:paraId="32DFC278" w14:textId="77208005" w:rsidR="0062619D" w:rsidRPr="0064006C" w:rsidRDefault="00C8240E" w:rsidP="0062619D">
      <w:pPr>
        <w:pStyle w:val="a2"/>
        <w:rPr>
          <w:szCs w:val="28"/>
          <w:lang w:val="ru-RU"/>
        </w:rPr>
      </w:pPr>
      <w:r w:rsidRPr="0064006C">
        <w:rPr>
          <w:rFonts w:cs="Arial"/>
          <w:bCs/>
          <w:lang w:val="ru-RU"/>
        </w:rPr>
        <w:t xml:space="preserve">Техногенная составляющая является основной среди источников чрезвычайных ситуаций. На территории </w:t>
      </w:r>
      <w:r w:rsidR="00D17FA1" w:rsidRPr="0064006C">
        <w:rPr>
          <w:rFonts w:eastAsiaTheme="minorEastAsia" w:cstheme="minorBidi"/>
          <w:szCs w:val="22"/>
          <w:lang w:val="ru-RU"/>
        </w:rPr>
        <w:t>Грибановского</w:t>
      </w:r>
      <w:r w:rsidR="00440863" w:rsidRPr="0064006C">
        <w:rPr>
          <w:rFonts w:eastAsiaTheme="minorEastAsia" w:cstheme="minorBidi"/>
          <w:szCs w:val="22"/>
          <w:lang w:val="ru-RU"/>
        </w:rPr>
        <w:t xml:space="preserve"> городского поселения </w:t>
      </w:r>
      <w:r w:rsidRPr="0064006C">
        <w:rPr>
          <w:rFonts w:cs="Arial"/>
          <w:bCs/>
          <w:lang w:val="ru-RU"/>
        </w:rPr>
        <w:t xml:space="preserve">эксплуатируются котельные, трансформаторные подстанции, проложены инженерные сети и сети энергоснабжения. В поселении проходят автодороги </w:t>
      </w:r>
      <w:r w:rsidR="006539CF" w:rsidRPr="0064006C">
        <w:rPr>
          <w:rFonts w:cs="Arial"/>
          <w:bCs/>
          <w:lang w:val="ru-RU"/>
        </w:rPr>
        <w:t xml:space="preserve">федерального, </w:t>
      </w:r>
      <w:r w:rsidRPr="0064006C">
        <w:rPr>
          <w:rFonts w:cs="Arial"/>
          <w:bCs/>
          <w:lang w:val="ru-RU"/>
        </w:rPr>
        <w:t xml:space="preserve">регионального и межмуниципального значения. </w:t>
      </w:r>
      <w:r w:rsidR="0062619D" w:rsidRPr="0064006C">
        <w:rPr>
          <w:szCs w:val="28"/>
          <w:lang w:val="ru-RU"/>
        </w:rPr>
        <w:t>Основу экономической базы городского поселения составляет промышленное производство, представленное рядом легкой и пищевой промышленности.</w:t>
      </w:r>
    </w:p>
    <w:p w14:paraId="7097CA07" w14:textId="77777777" w:rsidR="00C8240E" w:rsidRPr="0064006C" w:rsidRDefault="00C8240E" w:rsidP="00C8240E">
      <w:pPr>
        <w:spacing w:line="238" w:lineRule="auto"/>
        <w:ind w:left="20" w:firstLine="567"/>
        <w:rPr>
          <w:rFonts w:cs="Arial"/>
          <w:bCs/>
        </w:rPr>
      </w:pPr>
      <w:r w:rsidRPr="0064006C">
        <w:rPr>
          <w:rFonts w:cs="Arial"/>
          <w:bCs/>
        </w:rPr>
        <w:t>Все эти объекты и предприятия в процессе эксплуатации создают различные опасности техногенного характера.</w:t>
      </w:r>
    </w:p>
    <w:p w14:paraId="0A2E738B" w14:textId="77777777" w:rsidR="00C8240E" w:rsidRPr="0064006C" w:rsidRDefault="00C8240E" w:rsidP="00C8240E">
      <w:pPr>
        <w:spacing w:line="238" w:lineRule="auto"/>
        <w:ind w:left="20" w:firstLine="567"/>
        <w:rPr>
          <w:rFonts w:cs="Arial"/>
          <w:b/>
          <w:bCs/>
        </w:rPr>
      </w:pPr>
      <w:r w:rsidRPr="0064006C">
        <w:rPr>
          <w:rFonts w:cs="Arial"/>
          <w:b/>
          <w:bCs/>
        </w:rPr>
        <w:t>Химически опасные объекты – аварии с угрозой выброса аварийно-химически опасных веществ (АХОВ)</w:t>
      </w:r>
    </w:p>
    <w:p w14:paraId="5D0AD776" w14:textId="77777777" w:rsidR="006F73B4" w:rsidRPr="0064006C" w:rsidRDefault="006F73B4" w:rsidP="006F73B4">
      <w:pPr>
        <w:ind w:left="709"/>
        <w:rPr>
          <w:rFonts w:eastAsia="Calibri"/>
          <w:u w:val="single"/>
          <w:lang w:eastAsia="en-US"/>
        </w:rPr>
      </w:pPr>
      <w:r w:rsidRPr="0064006C">
        <w:rPr>
          <w:rFonts w:eastAsia="Calibri"/>
          <w:u w:val="single"/>
          <w:lang w:eastAsia="en-US"/>
        </w:rPr>
        <w:t>Риски возникновения аварий на химически опасных объектах</w:t>
      </w:r>
    </w:p>
    <w:p w14:paraId="03F8ADE7" w14:textId="77777777" w:rsidR="006F73B4" w:rsidRPr="0064006C" w:rsidRDefault="006F73B4" w:rsidP="006F73B4">
      <w:pPr>
        <w:spacing w:line="238" w:lineRule="auto"/>
        <w:ind w:left="20" w:firstLine="567"/>
        <w:rPr>
          <w:rFonts w:cs="Arial"/>
          <w:bCs/>
        </w:rPr>
      </w:pPr>
      <w:r w:rsidRPr="0064006C">
        <w:rPr>
          <w:rFonts w:cs="Arial"/>
          <w:bCs/>
        </w:rPr>
        <w:t>Химически опасный объект – объект, на котором хранят, перерабатывают, используют или транспортируют опасные химические вещества. Авария или разрушение 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14:paraId="763416D6" w14:textId="77777777" w:rsidR="006F73B4" w:rsidRPr="0064006C" w:rsidRDefault="006F73B4" w:rsidP="006F73B4">
      <w:pPr>
        <w:spacing w:line="238" w:lineRule="auto"/>
        <w:ind w:left="20" w:firstLine="567"/>
        <w:rPr>
          <w:rFonts w:cs="Arial"/>
          <w:bCs/>
        </w:rPr>
      </w:pPr>
      <w:r w:rsidRPr="0064006C">
        <w:rPr>
          <w:rFonts w:cs="Arial"/>
          <w:bCs/>
        </w:rPr>
        <w:t>Химические факторы:</w:t>
      </w:r>
    </w:p>
    <w:p w14:paraId="475CF81E" w14:textId="77777777" w:rsidR="006F73B4" w:rsidRPr="0064006C" w:rsidRDefault="006F73B4" w:rsidP="00385517">
      <w:pPr>
        <w:numPr>
          <w:ilvl w:val="0"/>
          <w:numId w:val="22"/>
        </w:numPr>
        <w:autoSpaceDE w:val="0"/>
        <w:autoSpaceDN w:val="0"/>
        <w:adjustRightInd w:val="0"/>
        <w:ind w:left="1120" w:hanging="425"/>
        <w:rPr>
          <w:szCs w:val="22"/>
        </w:rPr>
      </w:pPr>
      <w:r w:rsidRPr="0064006C">
        <w:rPr>
          <w:szCs w:val="22"/>
        </w:rPr>
        <w:t>формирование, распространение и воздействие на объекты окружающей среды облака загрязненного вредными химическими веществами воздуха;</w:t>
      </w:r>
    </w:p>
    <w:p w14:paraId="54A771C9" w14:textId="77777777" w:rsidR="006F73B4" w:rsidRPr="0064006C" w:rsidRDefault="006F73B4" w:rsidP="00385517">
      <w:pPr>
        <w:numPr>
          <w:ilvl w:val="0"/>
          <w:numId w:val="22"/>
        </w:numPr>
        <w:autoSpaceDE w:val="0"/>
        <w:autoSpaceDN w:val="0"/>
        <w:adjustRightInd w:val="0"/>
        <w:ind w:left="1120" w:hanging="425"/>
        <w:rPr>
          <w:rFonts w:cs="Arial"/>
          <w:bCs/>
        </w:rPr>
      </w:pPr>
      <w:r w:rsidRPr="0064006C">
        <w:rPr>
          <w:szCs w:val="22"/>
        </w:rPr>
        <w:t>формирование зон химического загрязнения (заражения) территорий, акваторий и объектов;</w:t>
      </w:r>
    </w:p>
    <w:p w14:paraId="36C51286" w14:textId="77777777" w:rsidR="006F73B4" w:rsidRPr="0064006C" w:rsidRDefault="006F73B4" w:rsidP="006F73B4">
      <w:pPr>
        <w:spacing w:line="238" w:lineRule="auto"/>
        <w:ind w:left="20" w:firstLine="567"/>
        <w:rPr>
          <w:rFonts w:cs="Arial"/>
          <w:bCs/>
        </w:rPr>
      </w:pPr>
      <w:r w:rsidRPr="0064006C">
        <w:rPr>
          <w:rFonts w:cs="Arial"/>
          <w:bCs/>
        </w:rPr>
        <w:t>Проектируемая территория не попадает в зону риска возникновения аварий на химически опасных объектах.</w:t>
      </w:r>
    </w:p>
    <w:p w14:paraId="416464BD" w14:textId="77777777" w:rsidR="006F73B4" w:rsidRPr="0064006C" w:rsidRDefault="006F73B4" w:rsidP="006F73B4">
      <w:pPr>
        <w:ind w:left="709"/>
        <w:rPr>
          <w:rFonts w:eastAsia="Calibri"/>
          <w:u w:val="single"/>
          <w:lang w:eastAsia="en-US"/>
        </w:rPr>
      </w:pPr>
      <w:r w:rsidRPr="0064006C">
        <w:rPr>
          <w:rFonts w:eastAsia="Calibri"/>
          <w:u w:val="single"/>
          <w:lang w:eastAsia="en-US"/>
        </w:rPr>
        <w:t>Риски возникновения аварий на радиационно-опасных объектах</w:t>
      </w:r>
    </w:p>
    <w:p w14:paraId="43797A21" w14:textId="77777777" w:rsidR="006F73B4" w:rsidRPr="0064006C" w:rsidRDefault="006F73B4" w:rsidP="006F73B4">
      <w:pPr>
        <w:spacing w:line="238" w:lineRule="auto"/>
        <w:ind w:left="20" w:firstLine="567"/>
        <w:rPr>
          <w:rFonts w:cs="Arial"/>
          <w:bCs/>
        </w:rPr>
      </w:pPr>
      <w:r w:rsidRPr="0064006C">
        <w:rPr>
          <w:rFonts w:cs="Arial"/>
          <w:bCs/>
        </w:rPr>
        <w:t>Радиационно-опасный объект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14:paraId="264F2B2B" w14:textId="77777777" w:rsidR="006F73B4" w:rsidRPr="0064006C" w:rsidRDefault="006F73B4" w:rsidP="006F73B4">
      <w:pPr>
        <w:spacing w:line="238" w:lineRule="auto"/>
        <w:ind w:left="20" w:firstLine="567"/>
        <w:rPr>
          <w:rFonts w:cs="Arial"/>
          <w:bCs/>
        </w:rPr>
      </w:pPr>
      <w:r w:rsidRPr="0064006C">
        <w:rPr>
          <w:rFonts w:cs="Arial"/>
          <w:bCs/>
        </w:rPr>
        <w:t>Радиационные факторы:</w:t>
      </w:r>
    </w:p>
    <w:p w14:paraId="4637C8AB" w14:textId="77777777" w:rsidR="006F73B4" w:rsidRPr="0064006C" w:rsidRDefault="006F73B4" w:rsidP="00385517">
      <w:pPr>
        <w:numPr>
          <w:ilvl w:val="0"/>
          <w:numId w:val="22"/>
        </w:numPr>
        <w:autoSpaceDE w:val="0"/>
        <w:autoSpaceDN w:val="0"/>
        <w:adjustRightInd w:val="0"/>
        <w:ind w:left="1120" w:hanging="425"/>
        <w:rPr>
          <w:szCs w:val="22"/>
        </w:rPr>
      </w:pPr>
      <w:r w:rsidRPr="0064006C">
        <w:rPr>
          <w:szCs w:val="22"/>
        </w:rPr>
        <w:t>образование и воздействие на объекты окружающей среды радиационных полей из зоны аварии на объекте с ядерной технологией;</w:t>
      </w:r>
    </w:p>
    <w:p w14:paraId="651A1CDD" w14:textId="77777777" w:rsidR="006F73B4" w:rsidRPr="0064006C" w:rsidRDefault="006F73B4" w:rsidP="00385517">
      <w:pPr>
        <w:numPr>
          <w:ilvl w:val="0"/>
          <w:numId w:val="22"/>
        </w:numPr>
        <w:autoSpaceDE w:val="0"/>
        <w:autoSpaceDN w:val="0"/>
        <w:adjustRightInd w:val="0"/>
        <w:ind w:left="1120" w:hanging="425"/>
        <w:rPr>
          <w:szCs w:val="22"/>
        </w:rPr>
      </w:pPr>
      <w:r w:rsidRPr="0064006C">
        <w:rPr>
          <w:szCs w:val="22"/>
        </w:rPr>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14:paraId="35D234D6" w14:textId="77777777" w:rsidR="006F73B4" w:rsidRPr="0064006C" w:rsidRDefault="006F73B4" w:rsidP="00385517">
      <w:pPr>
        <w:numPr>
          <w:ilvl w:val="0"/>
          <w:numId w:val="22"/>
        </w:numPr>
        <w:autoSpaceDE w:val="0"/>
        <w:autoSpaceDN w:val="0"/>
        <w:adjustRightInd w:val="0"/>
        <w:ind w:left="1120" w:hanging="425"/>
        <w:rPr>
          <w:rFonts w:cs="Arial"/>
          <w:bCs/>
        </w:rPr>
      </w:pPr>
      <w:r w:rsidRPr="0064006C">
        <w:rPr>
          <w:szCs w:val="22"/>
        </w:rPr>
        <w:t>формирование зон радиоактивного загрязнения (заражения) территорий, акваторий и объектов.</w:t>
      </w:r>
    </w:p>
    <w:p w14:paraId="69ADB973" w14:textId="5C41B475" w:rsidR="00C8240E" w:rsidRPr="0064006C" w:rsidRDefault="006F73B4" w:rsidP="006F73B4">
      <w:pPr>
        <w:spacing w:line="238" w:lineRule="auto"/>
        <w:ind w:left="20" w:firstLine="567"/>
        <w:rPr>
          <w:rFonts w:cs="Arial"/>
          <w:bCs/>
        </w:rPr>
      </w:pPr>
      <w:r w:rsidRPr="0064006C">
        <w:rPr>
          <w:rFonts w:cs="Arial"/>
          <w:bCs/>
        </w:rPr>
        <w:t>Проектируемая территория не попадает в зону риска возникновения аварий на радиационно-опасных объектах</w:t>
      </w:r>
      <w:r w:rsidR="00C8240E" w:rsidRPr="0064006C">
        <w:rPr>
          <w:rFonts w:cs="Arial"/>
          <w:bCs/>
        </w:rPr>
        <w:t>.</w:t>
      </w:r>
    </w:p>
    <w:p w14:paraId="48B05136" w14:textId="77777777" w:rsidR="00C8240E" w:rsidRPr="0064006C" w:rsidRDefault="00C8240E" w:rsidP="00C8240E">
      <w:pPr>
        <w:ind w:left="709"/>
        <w:rPr>
          <w:rFonts w:eastAsia="Calibri"/>
          <w:u w:val="single"/>
          <w:lang w:eastAsia="en-US"/>
        </w:rPr>
      </w:pPr>
      <w:r w:rsidRPr="0064006C">
        <w:rPr>
          <w:rFonts w:eastAsia="Calibri"/>
          <w:u w:val="single"/>
          <w:lang w:eastAsia="en-US"/>
        </w:rPr>
        <w:t xml:space="preserve">Риски возникновения аварий на </w:t>
      </w:r>
      <w:proofErr w:type="spellStart"/>
      <w:r w:rsidRPr="0064006C">
        <w:rPr>
          <w:rFonts w:eastAsia="Calibri"/>
          <w:u w:val="single"/>
          <w:lang w:eastAsia="en-US"/>
        </w:rPr>
        <w:t>пожаровзрывоопасных</w:t>
      </w:r>
      <w:proofErr w:type="spellEnd"/>
      <w:r w:rsidRPr="0064006C">
        <w:rPr>
          <w:rFonts w:eastAsia="Calibri"/>
          <w:u w:val="single"/>
          <w:lang w:eastAsia="en-US"/>
        </w:rPr>
        <w:t xml:space="preserve"> объектах</w:t>
      </w:r>
    </w:p>
    <w:p w14:paraId="692B86F9" w14:textId="5B474102" w:rsidR="007A626F" w:rsidRPr="0064006C" w:rsidRDefault="007A626F" w:rsidP="007A626F">
      <w:pPr>
        <w:spacing w:line="237" w:lineRule="auto"/>
        <w:ind w:left="20" w:firstLine="567"/>
        <w:rPr>
          <w:rFonts w:cs="Arial"/>
          <w:bCs/>
        </w:rPr>
      </w:pPr>
      <w:bookmarkStart w:id="145" w:name="_Hlk83203774"/>
      <w:r w:rsidRPr="0064006C">
        <w:rPr>
          <w:rFonts w:cs="Arial"/>
          <w:bCs/>
        </w:rPr>
        <w:t xml:space="preserve">На территории Грибановского городского поселения имеются </w:t>
      </w:r>
      <w:proofErr w:type="spellStart"/>
      <w:r w:rsidRPr="0064006C">
        <w:rPr>
          <w:rFonts w:cs="Arial"/>
          <w:bCs/>
        </w:rPr>
        <w:t>взрыво</w:t>
      </w:r>
      <w:proofErr w:type="spellEnd"/>
      <w:r w:rsidRPr="0064006C">
        <w:rPr>
          <w:rFonts w:cs="Arial"/>
          <w:bCs/>
        </w:rPr>
        <w:t xml:space="preserve">- и пожароопасные объекты, возможные аварии на которых носят в основном объектовый и местный характер. Последствия возможных ЧС на </w:t>
      </w:r>
      <w:proofErr w:type="spellStart"/>
      <w:r w:rsidRPr="0064006C">
        <w:rPr>
          <w:rFonts w:cs="Arial"/>
          <w:bCs/>
        </w:rPr>
        <w:t>взрыво</w:t>
      </w:r>
      <w:proofErr w:type="spellEnd"/>
      <w:r w:rsidRPr="0064006C">
        <w:rPr>
          <w:rFonts w:cs="Arial"/>
          <w:bCs/>
        </w:rPr>
        <w:t>- и пожароопасных объектах в Грибановском городском поселении представлены в таблице 6.</w:t>
      </w:r>
      <w:r w:rsidR="00FC51CE" w:rsidRPr="0064006C">
        <w:rPr>
          <w:rFonts w:cs="Arial"/>
          <w:bCs/>
        </w:rPr>
        <w:t>6</w:t>
      </w:r>
      <w:r w:rsidRPr="0064006C">
        <w:rPr>
          <w:rFonts w:cs="Arial"/>
          <w:bCs/>
        </w:rPr>
        <w:t>.</w:t>
      </w:r>
    </w:p>
    <w:p w14:paraId="45E5F07F" w14:textId="2B92B446" w:rsidR="007A626F" w:rsidRPr="0064006C" w:rsidRDefault="007A626F" w:rsidP="007A626F">
      <w:pPr>
        <w:pStyle w:val="a2"/>
        <w:keepNext/>
        <w:spacing w:before="120"/>
        <w:jc w:val="right"/>
        <w:rPr>
          <w:b/>
          <w:iCs/>
          <w:szCs w:val="28"/>
          <w:lang w:val="ru-RU"/>
        </w:rPr>
      </w:pPr>
      <w:r w:rsidRPr="0064006C">
        <w:rPr>
          <w:b/>
          <w:iCs/>
          <w:szCs w:val="28"/>
          <w:lang w:val="ru-RU"/>
        </w:rPr>
        <w:lastRenderedPageBreak/>
        <w:t>Таблица 6.</w:t>
      </w:r>
      <w:r w:rsidR="00FC51CE" w:rsidRPr="0064006C">
        <w:rPr>
          <w:b/>
          <w:iCs/>
          <w:szCs w:val="28"/>
          <w:lang w:val="ru-RU"/>
        </w:rPr>
        <w:t>6</w:t>
      </w:r>
    </w:p>
    <w:p w14:paraId="21482383" w14:textId="6A64CBB6" w:rsidR="007A626F" w:rsidRPr="0064006C" w:rsidRDefault="007A626F" w:rsidP="007A626F">
      <w:pPr>
        <w:pStyle w:val="a2"/>
        <w:keepNext/>
        <w:suppressAutoHyphens/>
        <w:spacing w:after="120"/>
        <w:ind w:firstLine="0"/>
        <w:jc w:val="center"/>
        <w:rPr>
          <w:b/>
          <w:iCs/>
          <w:szCs w:val="28"/>
          <w:lang w:val="ru-RU"/>
        </w:rPr>
      </w:pPr>
      <w:r w:rsidRPr="0064006C">
        <w:rPr>
          <w:b/>
          <w:iCs/>
          <w:szCs w:val="28"/>
          <w:lang w:val="ru-RU"/>
        </w:rPr>
        <w:t xml:space="preserve">Последствия возможных ЧС на </w:t>
      </w:r>
      <w:proofErr w:type="spellStart"/>
      <w:r w:rsidRPr="0064006C">
        <w:rPr>
          <w:b/>
          <w:iCs/>
          <w:szCs w:val="28"/>
          <w:lang w:val="ru-RU"/>
        </w:rPr>
        <w:t>взрыво</w:t>
      </w:r>
      <w:proofErr w:type="spellEnd"/>
      <w:r w:rsidRPr="0064006C">
        <w:rPr>
          <w:b/>
          <w:iCs/>
          <w:szCs w:val="28"/>
          <w:lang w:val="ru-RU"/>
        </w:rPr>
        <w:t xml:space="preserve"> - и пожароопасном объекте на территории </w:t>
      </w:r>
      <w:r w:rsidR="007C2EB2" w:rsidRPr="0064006C">
        <w:rPr>
          <w:b/>
          <w:iCs/>
          <w:szCs w:val="28"/>
          <w:lang w:val="ru-RU"/>
        </w:rPr>
        <w:t>Грибановского</w:t>
      </w:r>
      <w:r w:rsidRPr="0064006C">
        <w:rPr>
          <w:b/>
          <w:iCs/>
          <w:szCs w:val="28"/>
          <w:lang w:val="ru-RU"/>
        </w:rPr>
        <w:t xml:space="preserve"> городского поселения</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2"/>
        <w:gridCol w:w="2127"/>
        <w:gridCol w:w="1701"/>
        <w:gridCol w:w="2268"/>
        <w:gridCol w:w="1338"/>
        <w:gridCol w:w="1338"/>
      </w:tblGrid>
      <w:tr w:rsidR="007A626F" w:rsidRPr="0064006C" w14:paraId="0A518DCE" w14:textId="77777777" w:rsidTr="00033C45">
        <w:trPr>
          <w:trHeight w:val="905"/>
          <w:tblHeader/>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787173A" w14:textId="77777777" w:rsidR="007A626F" w:rsidRPr="0064006C" w:rsidRDefault="007A626F" w:rsidP="00033C45">
            <w:pPr>
              <w:jc w:val="center"/>
              <w:rPr>
                <w:b/>
                <w:iCs/>
                <w:sz w:val="20"/>
                <w:szCs w:val="20"/>
                <w:lang w:eastAsia="en-US"/>
              </w:rPr>
            </w:pPr>
            <w:r w:rsidRPr="0064006C">
              <w:rPr>
                <w:b/>
                <w:iCs/>
                <w:sz w:val="20"/>
                <w:szCs w:val="20"/>
                <w:lang w:eastAsia="en-US"/>
              </w:rPr>
              <w:t>№ п/п</w:t>
            </w:r>
          </w:p>
        </w:tc>
        <w:tc>
          <w:tcPr>
            <w:tcW w:w="212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4930694" w14:textId="77777777" w:rsidR="007A626F" w:rsidRPr="0064006C" w:rsidRDefault="007A626F" w:rsidP="00033C45">
            <w:pPr>
              <w:jc w:val="center"/>
              <w:rPr>
                <w:b/>
                <w:iCs/>
                <w:sz w:val="20"/>
                <w:szCs w:val="20"/>
                <w:lang w:eastAsia="en-US"/>
              </w:rPr>
            </w:pPr>
            <w:r w:rsidRPr="0064006C">
              <w:rPr>
                <w:b/>
                <w:iCs/>
                <w:sz w:val="20"/>
                <w:szCs w:val="20"/>
                <w:lang w:eastAsia="en-US"/>
              </w:rPr>
              <w:t>Месторождение, наименование взрывоопасного объекта</w:t>
            </w:r>
          </w:p>
        </w:tc>
        <w:tc>
          <w:tcPr>
            <w:tcW w:w="170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577034EE" w14:textId="77777777" w:rsidR="007A626F" w:rsidRPr="0064006C" w:rsidRDefault="007A626F" w:rsidP="00033C45">
            <w:pPr>
              <w:jc w:val="center"/>
              <w:rPr>
                <w:b/>
                <w:iCs/>
                <w:sz w:val="20"/>
                <w:szCs w:val="20"/>
                <w:lang w:eastAsia="en-US"/>
              </w:rPr>
            </w:pPr>
            <w:r w:rsidRPr="0064006C">
              <w:rPr>
                <w:b/>
                <w:iCs/>
                <w:sz w:val="20"/>
                <w:szCs w:val="20"/>
                <w:lang w:eastAsia="en-US"/>
              </w:rPr>
              <w:t>Размер зоны вероятной ЧС, м</w:t>
            </w:r>
          </w:p>
        </w:tc>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6AB6E26" w14:textId="77777777" w:rsidR="007A626F" w:rsidRPr="0064006C" w:rsidRDefault="007A626F" w:rsidP="00033C45">
            <w:pPr>
              <w:jc w:val="center"/>
              <w:rPr>
                <w:b/>
                <w:iCs/>
                <w:sz w:val="20"/>
                <w:szCs w:val="20"/>
                <w:lang w:eastAsia="en-US"/>
              </w:rPr>
            </w:pPr>
            <w:r w:rsidRPr="0064006C">
              <w:rPr>
                <w:b/>
                <w:iCs/>
                <w:sz w:val="20"/>
                <w:szCs w:val="20"/>
                <w:lang w:eastAsia="en-US"/>
              </w:rPr>
              <w:t>Численность населения, у которого могут быть нарушены условия жизнедеятельности, человек</w:t>
            </w:r>
          </w:p>
        </w:tc>
        <w:tc>
          <w:tcPr>
            <w:tcW w:w="2676"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9AD598E" w14:textId="77777777" w:rsidR="007A626F" w:rsidRPr="0064006C" w:rsidRDefault="007A626F" w:rsidP="00033C45">
            <w:pPr>
              <w:jc w:val="center"/>
              <w:rPr>
                <w:b/>
                <w:iCs/>
                <w:sz w:val="20"/>
                <w:szCs w:val="20"/>
                <w:lang w:eastAsia="en-US"/>
              </w:rPr>
            </w:pPr>
            <w:r w:rsidRPr="0064006C">
              <w:rPr>
                <w:b/>
                <w:iCs/>
                <w:sz w:val="20"/>
                <w:szCs w:val="20"/>
                <w:lang w:eastAsia="en-US"/>
              </w:rPr>
              <w:t>Социально-экономические последствия</w:t>
            </w:r>
          </w:p>
        </w:tc>
      </w:tr>
      <w:tr w:rsidR="007A626F" w:rsidRPr="0064006C" w14:paraId="08680674" w14:textId="77777777" w:rsidTr="00033C45">
        <w:trPr>
          <w:trHeight w:val="905"/>
          <w:tblHeader/>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5B9DCFE" w14:textId="77777777" w:rsidR="007A626F" w:rsidRPr="0064006C" w:rsidRDefault="007A626F" w:rsidP="00033C45">
            <w:pPr>
              <w:rPr>
                <w:b/>
                <w:iCs/>
                <w:sz w:val="20"/>
                <w:szCs w:val="20"/>
                <w:lang w:eastAsia="en-US"/>
              </w:rPr>
            </w:pPr>
          </w:p>
        </w:tc>
        <w:tc>
          <w:tcPr>
            <w:tcW w:w="2127"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65FEF36" w14:textId="77777777" w:rsidR="007A626F" w:rsidRPr="0064006C" w:rsidRDefault="007A626F" w:rsidP="00033C45">
            <w:pPr>
              <w:rPr>
                <w:b/>
                <w:iCs/>
                <w:sz w:val="20"/>
                <w:szCs w:val="20"/>
                <w:lang w:eastAsia="en-US"/>
              </w:rPr>
            </w:pPr>
          </w:p>
        </w:tc>
        <w:tc>
          <w:tcPr>
            <w:tcW w:w="1701"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968DD08" w14:textId="77777777" w:rsidR="007A626F" w:rsidRPr="0064006C" w:rsidRDefault="007A626F" w:rsidP="00033C45">
            <w:pPr>
              <w:rPr>
                <w:b/>
                <w:iCs/>
                <w:sz w:val="20"/>
                <w:szCs w:val="20"/>
                <w:lang w:eastAsia="en-US"/>
              </w:rPr>
            </w:pPr>
          </w:p>
        </w:tc>
        <w:tc>
          <w:tcPr>
            <w:tcW w:w="226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6F463D5" w14:textId="77777777" w:rsidR="007A626F" w:rsidRPr="0064006C" w:rsidRDefault="007A626F" w:rsidP="00033C45">
            <w:pPr>
              <w:rPr>
                <w:b/>
                <w:iCs/>
                <w:sz w:val="20"/>
                <w:szCs w:val="20"/>
                <w:lang w:eastAsia="en-US"/>
              </w:rPr>
            </w:pPr>
          </w:p>
        </w:tc>
        <w:tc>
          <w:tcPr>
            <w:tcW w:w="133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A6B9C0" w14:textId="77777777" w:rsidR="007A626F" w:rsidRPr="0064006C" w:rsidRDefault="007A626F" w:rsidP="00033C45">
            <w:pPr>
              <w:jc w:val="center"/>
              <w:rPr>
                <w:b/>
                <w:iCs/>
                <w:sz w:val="20"/>
                <w:szCs w:val="20"/>
                <w:lang w:eastAsia="en-US"/>
              </w:rPr>
            </w:pPr>
            <w:r w:rsidRPr="0064006C">
              <w:rPr>
                <w:b/>
                <w:iCs/>
                <w:sz w:val="20"/>
                <w:szCs w:val="20"/>
                <w:lang w:eastAsia="en-US"/>
              </w:rPr>
              <w:t>возможное число пострадавших, человек</w:t>
            </w:r>
          </w:p>
        </w:tc>
        <w:tc>
          <w:tcPr>
            <w:tcW w:w="133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30A648" w14:textId="77777777" w:rsidR="007A626F" w:rsidRPr="0064006C" w:rsidRDefault="007A626F" w:rsidP="00033C45">
            <w:pPr>
              <w:jc w:val="center"/>
              <w:rPr>
                <w:b/>
                <w:iCs/>
                <w:sz w:val="20"/>
                <w:szCs w:val="20"/>
                <w:lang w:eastAsia="en-US"/>
              </w:rPr>
            </w:pPr>
            <w:r w:rsidRPr="0064006C">
              <w:rPr>
                <w:b/>
                <w:iCs/>
                <w:sz w:val="20"/>
                <w:szCs w:val="20"/>
                <w:lang w:eastAsia="en-US"/>
              </w:rPr>
              <w:t>возможный ущерб (млн. руб.)</w:t>
            </w:r>
          </w:p>
        </w:tc>
      </w:tr>
      <w:tr w:rsidR="007A626F" w:rsidRPr="0064006C" w14:paraId="005C2056" w14:textId="77777777" w:rsidTr="00033C45">
        <w:trPr>
          <w:jc w:val="center"/>
        </w:trPr>
        <w:tc>
          <w:tcPr>
            <w:tcW w:w="552" w:type="dxa"/>
            <w:tcBorders>
              <w:top w:val="single" w:sz="12" w:space="0" w:color="auto"/>
              <w:left w:val="single" w:sz="12" w:space="0" w:color="auto"/>
              <w:bottom w:val="single" w:sz="12" w:space="0" w:color="auto"/>
              <w:right w:val="single" w:sz="12" w:space="0" w:color="auto"/>
            </w:tcBorders>
            <w:shd w:val="clear" w:color="auto" w:fill="auto"/>
            <w:hideMark/>
          </w:tcPr>
          <w:p w14:paraId="19CC5201" w14:textId="77777777" w:rsidR="007A626F" w:rsidRPr="0064006C" w:rsidRDefault="007A626F" w:rsidP="00033C45">
            <w:pPr>
              <w:jc w:val="center"/>
              <w:rPr>
                <w:b/>
                <w:iCs/>
                <w:sz w:val="20"/>
                <w:szCs w:val="20"/>
                <w:lang w:eastAsia="en-US"/>
              </w:rPr>
            </w:pPr>
            <w:r w:rsidRPr="0064006C">
              <w:rPr>
                <w:b/>
                <w:iCs/>
                <w:sz w:val="20"/>
                <w:szCs w:val="20"/>
                <w:lang w:eastAsia="en-US"/>
              </w:rPr>
              <w:t>1</w:t>
            </w:r>
          </w:p>
        </w:tc>
        <w:tc>
          <w:tcPr>
            <w:tcW w:w="2127" w:type="dxa"/>
            <w:tcBorders>
              <w:top w:val="single" w:sz="12" w:space="0" w:color="auto"/>
              <w:left w:val="single" w:sz="12" w:space="0" w:color="auto"/>
              <w:bottom w:val="single" w:sz="12" w:space="0" w:color="auto"/>
              <w:right w:val="single" w:sz="12" w:space="0" w:color="auto"/>
            </w:tcBorders>
            <w:shd w:val="clear" w:color="auto" w:fill="auto"/>
            <w:hideMark/>
          </w:tcPr>
          <w:p w14:paraId="4E72BD3D" w14:textId="3DB7B677" w:rsidR="007A626F" w:rsidRPr="0064006C" w:rsidRDefault="007A626F" w:rsidP="00033C45">
            <w:pPr>
              <w:jc w:val="center"/>
              <w:rPr>
                <w:b/>
                <w:iCs/>
                <w:sz w:val="20"/>
                <w:szCs w:val="20"/>
                <w:lang w:eastAsia="en-US"/>
              </w:rPr>
            </w:pPr>
            <w:r w:rsidRPr="0064006C">
              <w:rPr>
                <w:b/>
                <w:iCs/>
                <w:sz w:val="20"/>
                <w:szCs w:val="20"/>
                <w:lang w:eastAsia="en-US"/>
              </w:rPr>
              <w:t>Котельная (</w:t>
            </w:r>
            <w:r w:rsidR="005320F8" w:rsidRPr="0064006C">
              <w:rPr>
                <w:b/>
                <w:iCs/>
                <w:sz w:val="20"/>
                <w:szCs w:val="20"/>
                <w:lang w:eastAsia="en-US"/>
              </w:rPr>
              <w:t>11</w:t>
            </w:r>
            <w:r w:rsidRPr="0064006C">
              <w:rPr>
                <w:b/>
                <w:iCs/>
                <w:sz w:val="20"/>
                <w:szCs w:val="20"/>
                <w:lang w:eastAsia="en-US"/>
              </w:rPr>
              <w:t xml:space="preserve"> ед.)</w:t>
            </w:r>
          </w:p>
        </w:tc>
        <w:tc>
          <w:tcPr>
            <w:tcW w:w="1701" w:type="dxa"/>
            <w:tcBorders>
              <w:top w:val="single" w:sz="12" w:space="0" w:color="auto"/>
              <w:left w:val="single" w:sz="12" w:space="0" w:color="auto"/>
              <w:bottom w:val="single" w:sz="12" w:space="0" w:color="auto"/>
              <w:right w:val="single" w:sz="12" w:space="0" w:color="auto"/>
            </w:tcBorders>
            <w:shd w:val="clear" w:color="auto" w:fill="auto"/>
            <w:hideMark/>
          </w:tcPr>
          <w:p w14:paraId="22D2B4F0" w14:textId="77777777" w:rsidR="007A626F" w:rsidRPr="0064006C" w:rsidRDefault="007A626F" w:rsidP="00033C45">
            <w:pPr>
              <w:jc w:val="center"/>
              <w:rPr>
                <w:iCs/>
                <w:sz w:val="20"/>
                <w:szCs w:val="20"/>
                <w:lang w:eastAsia="en-US"/>
              </w:rPr>
            </w:pPr>
            <w:r w:rsidRPr="0064006C">
              <w:rPr>
                <w:iCs/>
                <w:sz w:val="20"/>
                <w:szCs w:val="20"/>
                <w:lang w:eastAsia="en-US"/>
              </w:rPr>
              <w:t>100</w:t>
            </w:r>
          </w:p>
        </w:tc>
        <w:tc>
          <w:tcPr>
            <w:tcW w:w="2268" w:type="dxa"/>
            <w:tcBorders>
              <w:top w:val="single" w:sz="12" w:space="0" w:color="auto"/>
              <w:left w:val="single" w:sz="12" w:space="0" w:color="auto"/>
              <w:bottom w:val="single" w:sz="12" w:space="0" w:color="auto"/>
              <w:right w:val="single" w:sz="12" w:space="0" w:color="auto"/>
            </w:tcBorders>
            <w:shd w:val="clear" w:color="auto" w:fill="auto"/>
            <w:hideMark/>
          </w:tcPr>
          <w:p w14:paraId="0874249F" w14:textId="77777777" w:rsidR="007A626F" w:rsidRPr="0064006C" w:rsidRDefault="007A626F" w:rsidP="00033C45">
            <w:pPr>
              <w:jc w:val="center"/>
              <w:rPr>
                <w:iCs/>
                <w:sz w:val="20"/>
                <w:szCs w:val="20"/>
                <w:lang w:eastAsia="en-US"/>
              </w:rPr>
            </w:pPr>
            <w:r w:rsidRPr="0064006C">
              <w:rPr>
                <w:iCs/>
                <w:sz w:val="20"/>
                <w:szCs w:val="20"/>
                <w:lang w:eastAsia="en-US"/>
              </w:rPr>
              <w:t>-</w:t>
            </w:r>
          </w:p>
        </w:tc>
        <w:tc>
          <w:tcPr>
            <w:tcW w:w="1338" w:type="dxa"/>
            <w:tcBorders>
              <w:top w:val="single" w:sz="12" w:space="0" w:color="auto"/>
              <w:left w:val="single" w:sz="12" w:space="0" w:color="auto"/>
              <w:bottom w:val="single" w:sz="12" w:space="0" w:color="auto"/>
              <w:right w:val="single" w:sz="12" w:space="0" w:color="auto"/>
            </w:tcBorders>
            <w:shd w:val="clear" w:color="auto" w:fill="auto"/>
            <w:hideMark/>
          </w:tcPr>
          <w:p w14:paraId="6AAD9B89" w14:textId="77777777" w:rsidR="007A626F" w:rsidRPr="0064006C" w:rsidRDefault="007A626F" w:rsidP="00033C45">
            <w:pPr>
              <w:jc w:val="center"/>
              <w:rPr>
                <w:iCs/>
                <w:sz w:val="20"/>
                <w:szCs w:val="20"/>
                <w:lang w:eastAsia="en-US"/>
              </w:rPr>
            </w:pPr>
            <w:r w:rsidRPr="0064006C">
              <w:rPr>
                <w:iCs/>
                <w:sz w:val="20"/>
                <w:szCs w:val="20"/>
                <w:lang w:eastAsia="en-US"/>
              </w:rPr>
              <w:t>-</w:t>
            </w:r>
          </w:p>
        </w:tc>
        <w:tc>
          <w:tcPr>
            <w:tcW w:w="1338" w:type="dxa"/>
            <w:tcBorders>
              <w:top w:val="single" w:sz="12" w:space="0" w:color="auto"/>
              <w:left w:val="single" w:sz="12" w:space="0" w:color="auto"/>
              <w:bottom w:val="single" w:sz="12" w:space="0" w:color="auto"/>
              <w:right w:val="single" w:sz="12" w:space="0" w:color="auto"/>
            </w:tcBorders>
            <w:shd w:val="clear" w:color="auto" w:fill="auto"/>
            <w:hideMark/>
          </w:tcPr>
          <w:p w14:paraId="2134C451" w14:textId="77777777" w:rsidR="007A626F" w:rsidRPr="0064006C" w:rsidRDefault="007A626F" w:rsidP="00033C45">
            <w:pPr>
              <w:jc w:val="center"/>
              <w:rPr>
                <w:iCs/>
                <w:sz w:val="20"/>
                <w:szCs w:val="20"/>
                <w:lang w:eastAsia="en-US"/>
              </w:rPr>
            </w:pPr>
            <w:r w:rsidRPr="0064006C">
              <w:rPr>
                <w:iCs/>
                <w:sz w:val="20"/>
                <w:szCs w:val="20"/>
                <w:lang w:eastAsia="en-US"/>
              </w:rPr>
              <w:t>-</w:t>
            </w:r>
          </w:p>
        </w:tc>
      </w:tr>
    </w:tbl>
    <w:bookmarkEnd w:id="145"/>
    <w:p w14:paraId="396C2F4F" w14:textId="77777777" w:rsidR="00C8240E" w:rsidRPr="0064006C" w:rsidRDefault="00C8240E" w:rsidP="00C8240E">
      <w:pPr>
        <w:ind w:left="709"/>
        <w:rPr>
          <w:rFonts w:eastAsia="Calibri"/>
          <w:u w:val="single"/>
          <w:lang w:eastAsia="en-US"/>
        </w:rPr>
      </w:pPr>
      <w:r w:rsidRPr="0064006C">
        <w:rPr>
          <w:rFonts w:eastAsia="Calibri"/>
          <w:u w:val="single"/>
          <w:lang w:eastAsia="en-US"/>
        </w:rPr>
        <w:t>Обеспечение безопасности гидротехнических сооружений</w:t>
      </w:r>
    </w:p>
    <w:p w14:paraId="065FB289" w14:textId="77777777" w:rsidR="00C8240E" w:rsidRPr="0064006C" w:rsidRDefault="00C8240E" w:rsidP="00C8240E">
      <w:pPr>
        <w:suppressAutoHyphens/>
        <w:ind w:firstLine="720"/>
      </w:pPr>
      <w:r w:rsidRPr="0064006C">
        <w:t>Обеспечение безопасности гидротехнических сооружений осуществляется на основании следующих общих требований:</w:t>
      </w:r>
    </w:p>
    <w:p w14:paraId="2050D42A" w14:textId="4D555632"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обеспечение допустимого уровня риска аварий гидротехнических сооружений;</w:t>
      </w:r>
    </w:p>
    <w:p w14:paraId="57E8110B" w14:textId="5DD897CD"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представление деклараций безопасности гидротехнических сооружений;</w:t>
      </w:r>
    </w:p>
    <w:p w14:paraId="7CE2BF44" w14:textId="594472EE"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осуществление федерального государственного надзора в области безопасности гидротехнических сооружений;</w:t>
      </w:r>
    </w:p>
    <w:p w14:paraId="21D07F9A" w14:textId="31F9FE09"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непрерывность эксплуатации гидротехнических сооружений;</w:t>
      </w:r>
    </w:p>
    <w:p w14:paraId="56BC0000" w14:textId="5E93767C"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осуществление мер по обеспечению безопасности гидротехнических сооружений, в том числе установление критериев их безопасности, оснащение гидротехнических сооружений техническими средствами в целях постоянного контроля за их состоянием, обеспечение необходимой квалификации работников, обслуживающих гидротехническое сооружение;</w:t>
      </w:r>
    </w:p>
    <w:p w14:paraId="0558DDAA" w14:textId="5A355D5E"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необходимость заблаговременного проведения комплекса мероприятий по максимальному уменьшению риска возникновения чрезвычайных ситуаций на гидротехнических сооружениях;</w:t>
      </w:r>
    </w:p>
    <w:p w14:paraId="6A1285BB" w14:textId="2E14DFAD" w:rsidR="0027470C" w:rsidRPr="0064006C" w:rsidRDefault="00C8240E" w:rsidP="00076A05">
      <w:pPr>
        <w:pStyle w:val="afff4"/>
        <w:numPr>
          <w:ilvl w:val="0"/>
          <w:numId w:val="13"/>
        </w:numPr>
        <w:rPr>
          <w:rFonts w:eastAsia="Calibri"/>
          <w:szCs w:val="22"/>
          <w:lang w:eastAsia="en-US"/>
        </w:rPr>
      </w:pPr>
      <w:r w:rsidRPr="0064006C">
        <w:rPr>
          <w:rFonts w:eastAsia="Calibri"/>
          <w:szCs w:val="22"/>
          <w:lang w:eastAsia="en-US"/>
        </w:rPr>
        <w:t>ответственность за действия (бездействие), которые повлекли за собой снижение безопасности гидротехнических сооружений ниже допустимого уровня.</w:t>
      </w:r>
    </w:p>
    <w:p w14:paraId="53DB6A1B" w14:textId="5D3F8D09" w:rsidR="00C8240E" w:rsidRPr="0064006C" w:rsidRDefault="00C8240E" w:rsidP="00076A05">
      <w:pPr>
        <w:spacing w:before="120" w:after="120" w:line="238" w:lineRule="auto"/>
        <w:ind w:left="23" w:firstLine="567"/>
        <w:rPr>
          <w:rFonts w:cs="Arial"/>
          <w:bCs/>
          <w:u w:val="single"/>
        </w:rPr>
      </w:pPr>
      <w:r w:rsidRPr="0064006C">
        <w:rPr>
          <w:rFonts w:cs="Arial"/>
          <w:bCs/>
          <w:u w:val="single"/>
        </w:rPr>
        <w:t>Риски возникновения опасных происшествий на транспорте</w:t>
      </w:r>
    </w:p>
    <w:p w14:paraId="23826F24" w14:textId="15C10248" w:rsidR="00C8240E" w:rsidRPr="0064006C" w:rsidRDefault="00076A05" w:rsidP="00076A05">
      <w:pPr>
        <w:suppressAutoHyphens/>
        <w:ind w:firstLine="720"/>
      </w:pPr>
      <w:r w:rsidRPr="0064006C">
        <w:t xml:space="preserve">Основным видом транспорта в </w:t>
      </w:r>
      <w:r w:rsidRPr="0064006C">
        <w:rPr>
          <w:rFonts w:eastAsiaTheme="minorEastAsia" w:cstheme="minorBidi"/>
          <w:szCs w:val="22"/>
          <w:lang w:eastAsia="ar-SA" w:bidi="en-US"/>
        </w:rPr>
        <w:t xml:space="preserve">Грибановском городском поселении </w:t>
      </w:r>
      <w:r w:rsidRPr="0064006C">
        <w:t>является автомобильный и железнодорожный транспорт.</w:t>
      </w:r>
    </w:p>
    <w:p w14:paraId="02DA8E7E" w14:textId="77777777" w:rsidR="00304BA3" w:rsidRPr="0064006C" w:rsidRDefault="00304BA3" w:rsidP="00C8240E">
      <w:pPr>
        <w:suppressAutoHyphens/>
        <w:ind w:firstLine="720"/>
      </w:pPr>
    </w:p>
    <w:p w14:paraId="5DEE900B" w14:textId="77777777" w:rsidR="00C8240E" w:rsidRPr="0064006C" w:rsidRDefault="00C8240E" w:rsidP="00C8240E">
      <w:pPr>
        <w:suppressAutoHyphens/>
        <w:jc w:val="center"/>
      </w:pPr>
      <w:r w:rsidRPr="0064006C">
        <w:t>Автомобильный транспорт</w:t>
      </w:r>
    </w:p>
    <w:p w14:paraId="08CF4E80" w14:textId="39E85F3D" w:rsidR="00034B02" w:rsidRPr="0064006C" w:rsidRDefault="00076A05" w:rsidP="00034B02">
      <w:pPr>
        <w:suppressAutoHyphens/>
        <w:ind w:firstLine="720"/>
      </w:pPr>
      <w:r w:rsidRPr="0064006C">
        <w:t xml:space="preserve">По территории </w:t>
      </w:r>
      <w:r w:rsidR="00132E5F" w:rsidRPr="0064006C">
        <w:rPr>
          <w:rFonts w:eastAsiaTheme="minorEastAsia" w:cstheme="minorBidi"/>
          <w:szCs w:val="22"/>
          <w:lang w:eastAsia="ar-SA" w:bidi="en-US"/>
        </w:rPr>
        <w:t xml:space="preserve">Грибановского </w:t>
      </w:r>
      <w:r w:rsidRPr="0064006C">
        <w:rPr>
          <w:rFonts w:eastAsiaTheme="minorEastAsia" w:cstheme="minorBidi"/>
          <w:szCs w:val="22"/>
          <w:lang w:eastAsia="ar-SA" w:bidi="en-US"/>
        </w:rPr>
        <w:t xml:space="preserve">городского поселения </w:t>
      </w:r>
      <w:r w:rsidRPr="0064006C">
        <w:t xml:space="preserve">проходят автомобильные дороги </w:t>
      </w:r>
      <w:r w:rsidR="00134A37" w:rsidRPr="0064006C">
        <w:t xml:space="preserve">федерального, </w:t>
      </w:r>
      <w:r w:rsidRPr="0064006C">
        <w:t>межмуниципального и регионального значения (таблица 6.</w:t>
      </w:r>
      <w:r w:rsidR="00FC51CE" w:rsidRPr="0064006C">
        <w:t>7</w:t>
      </w:r>
      <w:r w:rsidRPr="0064006C">
        <w:t>), которые могут представлять потенциальную опасность для жителей населенных пунктов, так как по ним проходит интенсивное движение и ведется перевозка транзитных грузов.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73D0926A" w14:textId="77777777" w:rsidR="00FC51CE" w:rsidRPr="0064006C" w:rsidRDefault="00FC51CE" w:rsidP="00034B02">
      <w:pPr>
        <w:pStyle w:val="a2"/>
        <w:jc w:val="right"/>
        <w:rPr>
          <w:b/>
          <w:szCs w:val="28"/>
          <w:lang w:val="ru-RU"/>
        </w:rPr>
      </w:pPr>
    </w:p>
    <w:p w14:paraId="12FEBF10" w14:textId="77777777" w:rsidR="00FC51CE" w:rsidRPr="0064006C" w:rsidRDefault="00FC51CE" w:rsidP="00034B02">
      <w:pPr>
        <w:pStyle w:val="a2"/>
        <w:jc w:val="right"/>
        <w:rPr>
          <w:b/>
          <w:szCs w:val="28"/>
          <w:lang w:val="ru-RU"/>
        </w:rPr>
      </w:pPr>
    </w:p>
    <w:p w14:paraId="2B98D153" w14:textId="77777777" w:rsidR="00FC51CE" w:rsidRPr="0064006C" w:rsidRDefault="00FC51CE" w:rsidP="00034B02">
      <w:pPr>
        <w:pStyle w:val="a2"/>
        <w:jc w:val="right"/>
        <w:rPr>
          <w:b/>
          <w:szCs w:val="28"/>
          <w:lang w:val="ru-RU"/>
        </w:rPr>
      </w:pPr>
    </w:p>
    <w:p w14:paraId="2C7F4E1E" w14:textId="77777777" w:rsidR="00FC51CE" w:rsidRPr="0064006C" w:rsidRDefault="00FC51CE" w:rsidP="00034B02">
      <w:pPr>
        <w:pStyle w:val="a2"/>
        <w:jc w:val="right"/>
        <w:rPr>
          <w:b/>
          <w:szCs w:val="28"/>
          <w:lang w:val="ru-RU"/>
        </w:rPr>
      </w:pPr>
    </w:p>
    <w:p w14:paraId="1E41E62D" w14:textId="77777777" w:rsidR="00FC51CE" w:rsidRPr="0064006C" w:rsidRDefault="00FC51CE" w:rsidP="00034B02">
      <w:pPr>
        <w:pStyle w:val="a2"/>
        <w:jc w:val="right"/>
        <w:rPr>
          <w:b/>
          <w:szCs w:val="28"/>
          <w:lang w:val="ru-RU"/>
        </w:rPr>
      </w:pPr>
    </w:p>
    <w:p w14:paraId="58E1188D" w14:textId="77777777" w:rsidR="00FC51CE" w:rsidRPr="0064006C" w:rsidRDefault="00FC51CE" w:rsidP="00034B02">
      <w:pPr>
        <w:pStyle w:val="a2"/>
        <w:jc w:val="right"/>
        <w:rPr>
          <w:b/>
          <w:szCs w:val="28"/>
          <w:lang w:val="ru-RU"/>
        </w:rPr>
      </w:pPr>
    </w:p>
    <w:p w14:paraId="0A3C2A97" w14:textId="61280F55" w:rsidR="00034B02" w:rsidRPr="0064006C" w:rsidRDefault="00034B02" w:rsidP="00034B02">
      <w:pPr>
        <w:pStyle w:val="a2"/>
        <w:jc w:val="right"/>
        <w:rPr>
          <w:b/>
          <w:szCs w:val="28"/>
          <w:lang w:val="ru-RU"/>
        </w:rPr>
      </w:pPr>
      <w:r w:rsidRPr="0064006C">
        <w:rPr>
          <w:b/>
          <w:szCs w:val="28"/>
          <w:lang w:val="ru-RU"/>
        </w:rPr>
        <w:lastRenderedPageBreak/>
        <w:t xml:space="preserve">Таблица </w:t>
      </w:r>
      <w:r w:rsidR="00FC51CE" w:rsidRPr="0064006C">
        <w:rPr>
          <w:b/>
          <w:szCs w:val="28"/>
          <w:lang w:val="ru-RU"/>
        </w:rPr>
        <w:t>6</w:t>
      </w:r>
      <w:r w:rsidRPr="0064006C">
        <w:rPr>
          <w:b/>
          <w:szCs w:val="28"/>
          <w:lang w:val="ru-RU"/>
        </w:rPr>
        <w:t>.</w:t>
      </w:r>
      <w:r w:rsidR="00FC51CE" w:rsidRPr="0064006C">
        <w:rPr>
          <w:b/>
          <w:szCs w:val="28"/>
          <w:lang w:val="ru-RU"/>
        </w:rPr>
        <w:t>7</w:t>
      </w:r>
    </w:p>
    <w:p w14:paraId="413A9DD3" w14:textId="77777777" w:rsidR="00034B02" w:rsidRPr="0064006C" w:rsidRDefault="00034B02" w:rsidP="00034B02">
      <w:pPr>
        <w:pStyle w:val="a2"/>
        <w:keepNext/>
        <w:suppressAutoHyphens/>
        <w:spacing w:after="120"/>
        <w:ind w:firstLine="0"/>
        <w:jc w:val="center"/>
        <w:rPr>
          <w:b/>
          <w:szCs w:val="28"/>
          <w:lang w:val="ru-RU"/>
        </w:rPr>
      </w:pPr>
      <w:r w:rsidRPr="0064006C">
        <w:rPr>
          <w:b/>
          <w:szCs w:val="28"/>
          <w:lang w:val="ru-RU"/>
        </w:rPr>
        <w:t>Перечень автомобильных дорог федерального значения</w:t>
      </w:r>
      <w:r w:rsidRPr="0064006C">
        <w:rPr>
          <w:b/>
          <w:szCs w:val="28"/>
          <w:lang w:val="ru-RU"/>
        </w:rPr>
        <w:br/>
        <w:t xml:space="preserve">Грибановского городского поселения </w:t>
      </w:r>
    </w:p>
    <w:tbl>
      <w:tblPr>
        <w:tblW w:w="500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3"/>
        <w:gridCol w:w="1901"/>
        <w:gridCol w:w="1636"/>
        <w:gridCol w:w="1518"/>
        <w:gridCol w:w="1518"/>
      </w:tblGrid>
      <w:tr w:rsidR="00034B02" w:rsidRPr="0064006C" w14:paraId="2E2D543F" w14:textId="77777777" w:rsidTr="00034B02">
        <w:trPr>
          <w:tblHeader/>
          <w:jc w:val="center"/>
        </w:trPr>
        <w:tc>
          <w:tcPr>
            <w:tcW w:w="1480" w:type="pct"/>
            <w:shd w:val="clear" w:color="auto" w:fill="auto"/>
            <w:noWrap/>
            <w:hideMark/>
          </w:tcPr>
          <w:p w14:paraId="00C57F9F" w14:textId="77777777" w:rsidR="00034B02" w:rsidRPr="0064006C" w:rsidRDefault="00034B02" w:rsidP="00034B02">
            <w:pPr>
              <w:jc w:val="center"/>
              <w:rPr>
                <w:b/>
                <w:sz w:val="20"/>
                <w:szCs w:val="20"/>
                <w:lang w:eastAsia="en-US"/>
              </w:rPr>
            </w:pPr>
            <w:r w:rsidRPr="0064006C">
              <w:rPr>
                <w:b/>
                <w:sz w:val="20"/>
                <w:szCs w:val="20"/>
                <w:lang w:eastAsia="en-US"/>
              </w:rPr>
              <w:t>Наименование автомобильной дороги</w:t>
            </w:r>
          </w:p>
        </w:tc>
        <w:tc>
          <w:tcPr>
            <w:tcW w:w="1018" w:type="pct"/>
            <w:shd w:val="clear" w:color="auto" w:fill="auto"/>
            <w:hideMark/>
          </w:tcPr>
          <w:p w14:paraId="33BDB3AE" w14:textId="77777777" w:rsidR="00034B02" w:rsidRPr="0064006C" w:rsidRDefault="00034B02" w:rsidP="00034B02">
            <w:pPr>
              <w:jc w:val="center"/>
              <w:rPr>
                <w:b/>
                <w:sz w:val="20"/>
                <w:szCs w:val="20"/>
                <w:lang w:eastAsia="en-US"/>
              </w:rPr>
            </w:pPr>
            <w:r w:rsidRPr="0064006C">
              <w:rPr>
                <w:b/>
                <w:sz w:val="20"/>
                <w:szCs w:val="20"/>
                <w:lang w:eastAsia="en-US"/>
              </w:rPr>
              <w:t>Идентификационный номер</w:t>
            </w:r>
          </w:p>
        </w:tc>
        <w:tc>
          <w:tcPr>
            <w:tcW w:w="876" w:type="pct"/>
            <w:shd w:val="clear" w:color="auto" w:fill="auto"/>
            <w:hideMark/>
          </w:tcPr>
          <w:p w14:paraId="0FA2E78B" w14:textId="77777777" w:rsidR="00034B02" w:rsidRPr="0064006C" w:rsidRDefault="00034B02" w:rsidP="00034B02">
            <w:pPr>
              <w:jc w:val="center"/>
              <w:rPr>
                <w:b/>
                <w:sz w:val="20"/>
                <w:szCs w:val="20"/>
                <w:lang w:eastAsia="en-US"/>
              </w:rPr>
            </w:pPr>
            <w:r w:rsidRPr="0064006C">
              <w:rPr>
                <w:b/>
                <w:sz w:val="20"/>
                <w:szCs w:val="20"/>
                <w:lang w:eastAsia="en-US"/>
              </w:rPr>
              <w:t>Значение</w:t>
            </w:r>
          </w:p>
        </w:tc>
        <w:tc>
          <w:tcPr>
            <w:tcW w:w="813" w:type="pct"/>
          </w:tcPr>
          <w:p w14:paraId="1BF8F5EF" w14:textId="60B1DB28" w:rsidR="00034B02" w:rsidRPr="0064006C" w:rsidRDefault="00034B02" w:rsidP="00034B02">
            <w:pPr>
              <w:jc w:val="center"/>
              <w:rPr>
                <w:b/>
                <w:sz w:val="20"/>
                <w:szCs w:val="20"/>
                <w:lang w:eastAsia="en-US"/>
              </w:rPr>
            </w:pPr>
            <w:r w:rsidRPr="0064006C">
              <w:rPr>
                <w:b/>
                <w:sz w:val="20"/>
                <w:szCs w:val="20"/>
                <w:lang w:eastAsia="en-US"/>
              </w:rPr>
              <w:t>Категория</w:t>
            </w:r>
          </w:p>
        </w:tc>
        <w:tc>
          <w:tcPr>
            <w:tcW w:w="813" w:type="pct"/>
            <w:shd w:val="clear" w:color="auto" w:fill="auto"/>
          </w:tcPr>
          <w:p w14:paraId="7799697E" w14:textId="6C992A0F" w:rsidR="00034B02" w:rsidRPr="0064006C" w:rsidRDefault="00034B02" w:rsidP="00034B02">
            <w:pPr>
              <w:jc w:val="center"/>
              <w:rPr>
                <w:b/>
                <w:sz w:val="20"/>
                <w:szCs w:val="20"/>
                <w:lang w:eastAsia="en-US"/>
              </w:rPr>
            </w:pPr>
            <w:r w:rsidRPr="0064006C">
              <w:rPr>
                <w:b/>
                <w:sz w:val="20"/>
                <w:szCs w:val="20"/>
                <w:lang w:eastAsia="en-US"/>
              </w:rPr>
              <w:t>Размер зоны вероятной ЧС, м</w:t>
            </w:r>
          </w:p>
        </w:tc>
      </w:tr>
      <w:tr w:rsidR="00034B02" w:rsidRPr="0064006C" w14:paraId="71C1FDAC" w14:textId="77777777" w:rsidTr="00034B02">
        <w:trPr>
          <w:trHeight w:val="431"/>
          <w:tblHeader/>
          <w:jc w:val="center"/>
        </w:trPr>
        <w:tc>
          <w:tcPr>
            <w:tcW w:w="1480" w:type="pct"/>
            <w:tcBorders>
              <w:top w:val="single" w:sz="4" w:space="0" w:color="auto"/>
              <w:left w:val="single" w:sz="4" w:space="0" w:color="auto"/>
            </w:tcBorders>
            <w:shd w:val="clear" w:color="auto" w:fill="auto"/>
            <w:noWrap/>
          </w:tcPr>
          <w:p w14:paraId="1C05D0C0" w14:textId="77777777" w:rsidR="00034B02" w:rsidRPr="0064006C" w:rsidRDefault="00034B02" w:rsidP="00034B02">
            <w:pPr>
              <w:jc w:val="left"/>
              <w:rPr>
                <w:b/>
                <w:bCs/>
                <w:sz w:val="20"/>
                <w:szCs w:val="20"/>
                <w:lang w:eastAsia="en-US"/>
              </w:rPr>
            </w:pPr>
            <w:r w:rsidRPr="0064006C">
              <w:rPr>
                <w:b/>
                <w:bCs/>
                <w:sz w:val="20"/>
                <w:szCs w:val="20"/>
                <w:lang w:eastAsia="en-US"/>
              </w:rPr>
              <w:t>Р-298 Курск – Воронеж - автомобильная дорога Р-22 «Каспий»</w:t>
            </w:r>
          </w:p>
        </w:tc>
        <w:tc>
          <w:tcPr>
            <w:tcW w:w="1018" w:type="pct"/>
            <w:tcBorders>
              <w:top w:val="single" w:sz="4" w:space="0" w:color="auto"/>
              <w:left w:val="single" w:sz="4" w:space="0" w:color="auto"/>
            </w:tcBorders>
            <w:shd w:val="clear" w:color="auto" w:fill="auto"/>
          </w:tcPr>
          <w:p w14:paraId="262623C1" w14:textId="77777777" w:rsidR="00034B02" w:rsidRPr="0064006C" w:rsidRDefault="00034B02" w:rsidP="00034B02">
            <w:pPr>
              <w:jc w:val="center"/>
              <w:rPr>
                <w:bCs/>
                <w:sz w:val="20"/>
                <w:szCs w:val="20"/>
                <w:lang w:eastAsia="en-US"/>
              </w:rPr>
            </w:pPr>
            <w:r w:rsidRPr="0064006C">
              <w:rPr>
                <w:bCs/>
                <w:sz w:val="20"/>
                <w:szCs w:val="20"/>
                <w:lang w:eastAsia="en-US"/>
              </w:rPr>
              <w:t>00 ОП ФЗ Р-298 (Е38, АН61, СНГ) А-144</w:t>
            </w:r>
          </w:p>
        </w:tc>
        <w:tc>
          <w:tcPr>
            <w:tcW w:w="876" w:type="pct"/>
            <w:shd w:val="clear" w:color="auto" w:fill="auto"/>
          </w:tcPr>
          <w:p w14:paraId="203659F7" w14:textId="77777777" w:rsidR="00034B02" w:rsidRPr="0064006C" w:rsidRDefault="00034B02" w:rsidP="00034B02">
            <w:pPr>
              <w:jc w:val="center"/>
              <w:rPr>
                <w:bCs/>
                <w:sz w:val="20"/>
                <w:szCs w:val="20"/>
                <w:lang w:eastAsia="en-US"/>
              </w:rPr>
            </w:pPr>
            <w:r w:rsidRPr="0064006C">
              <w:rPr>
                <w:bCs/>
                <w:sz w:val="20"/>
                <w:szCs w:val="20"/>
                <w:lang w:eastAsia="en-US"/>
              </w:rPr>
              <w:t>федеральное</w:t>
            </w:r>
          </w:p>
        </w:tc>
        <w:tc>
          <w:tcPr>
            <w:tcW w:w="813" w:type="pct"/>
            <w:tcBorders>
              <w:right w:val="single" w:sz="4" w:space="0" w:color="auto"/>
            </w:tcBorders>
          </w:tcPr>
          <w:p w14:paraId="4097EAE4" w14:textId="22317B3A" w:rsidR="00034B02" w:rsidRPr="0064006C" w:rsidRDefault="00034B02" w:rsidP="00034B02">
            <w:pPr>
              <w:jc w:val="center"/>
              <w:rPr>
                <w:bCs/>
                <w:sz w:val="20"/>
                <w:szCs w:val="20"/>
                <w:lang w:eastAsia="en-US"/>
              </w:rPr>
            </w:pPr>
            <w:r w:rsidRPr="0064006C">
              <w:rPr>
                <w:bCs/>
                <w:sz w:val="20"/>
                <w:szCs w:val="20"/>
                <w:lang w:val="en-US" w:eastAsia="en-US"/>
              </w:rPr>
              <w:t>I</w:t>
            </w:r>
            <w:r w:rsidRPr="0064006C">
              <w:rPr>
                <w:bCs/>
                <w:sz w:val="20"/>
                <w:szCs w:val="20"/>
                <w:lang w:eastAsia="en-US"/>
              </w:rPr>
              <w:t>-</w:t>
            </w:r>
            <w:r w:rsidRPr="0064006C">
              <w:rPr>
                <w:bCs/>
                <w:sz w:val="20"/>
                <w:szCs w:val="20"/>
                <w:lang w:val="en-US" w:eastAsia="en-US"/>
              </w:rPr>
              <w:t>II</w:t>
            </w:r>
          </w:p>
        </w:tc>
        <w:tc>
          <w:tcPr>
            <w:tcW w:w="813" w:type="pct"/>
            <w:tcBorders>
              <w:top w:val="single" w:sz="4" w:space="0" w:color="auto"/>
              <w:left w:val="single" w:sz="4" w:space="0" w:color="auto"/>
            </w:tcBorders>
            <w:shd w:val="clear" w:color="auto" w:fill="auto"/>
          </w:tcPr>
          <w:p w14:paraId="60260AB5" w14:textId="2B07D006" w:rsidR="00034B02" w:rsidRPr="0064006C" w:rsidRDefault="00034B02" w:rsidP="00034B02">
            <w:pPr>
              <w:jc w:val="center"/>
              <w:rPr>
                <w:bCs/>
                <w:sz w:val="20"/>
                <w:szCs w:val="20"/>
                <w:lang w:eastAsia="en-US"/>
              </w:rPr>
            </w:pPr>
            <w:r w:rsidRPr="0064006C">
              <w:rPr>
                <w:bCs/>
                <w:sz w:val="20"/>
                <w:szCs w:val="20"/>
                <w:lang w:eastAsia="en-US"/>
              </w:rPr>
              <w:t>300</w:t>
            </w:r>
          </w:p>
        </w:tc>
      </w:tr>
      <w:tr w:rsidR="00034B02" w:rsidRPr="0064006C" w14:paraId="45E2AE2C" w14:textId="77777777" w:rsidTr="00034B02">
        <w:trPr>
          <w:tblHeader/>
          <w:jc w:val="center"/>
        </w:trPr>
        <w:tc>
          <w:tcPr>
            <w:tcW w:w="1480" w:type="pct"/>
            <w:tcBorders>
              <w:top w:val="single" w:sz="4" w:space="0" w:color="auto"/>
              <w:left w:val="single" w:sz="4" w:space="0" w:color="auto"/>
              <w:bottom w:val="single" w:sz="4" w:space="0" w:color="auto"/>
            </w:tcBorders>
            <w:shd w:val="clear" w:color="auto" w:fill="auto"/>
            <w:noWrap/>
            <w:vAlign w:val="bottom"/>
          </w:tcPr>
          <w:p w14:paraId="3A2D9C95" w14:textId="77777777" w:rsidR="00034B02" w:rsidRPr="0064006C" w:rsidRDefault="00034B02" w:rsidP="00034B02">
            <w:pPr>
              <w:jc w:val="left"/>
              <w:rPr>
                <w:b/>
                <w:bCs/>
                <w:sz w:val="20"/>
                <w:szCs w:val="20"/>
                <w:lang w:eastAsia="en-US"/>
              </w:rPr>
            </w:pPr>
            <w:r w:rsidRPr="0064006C">
              <w:rPr>
                <w:b/>
                <w:bCs/>
                <w:sz w:val="20"/>
                <w:szCs w:val="20"/>
                <w:lang w:eastAsia="en-US"/>
              </w:rPr>
              <w:t>Р-22 «Каспий» автомобильная дорога М-4 «Дон» - Тамбов - Волгоград - Астрахань</w:t>
            </w:r>
          </w:p>
        </w:tc>
        <w:tc>
          <w:tcPr>
            <w:tcW w:w="1018" w:type="pct"/>
            <w:tcBorders>
              <w:top w:val="single" w:sz="4" w:space="0" w:color="auto"/>
              <w:left w:val="single" w:sz="4" w:space="0" w:color="auto"/>
              <w:bottom w:val="single" w:sz="4" w:space="0" w:color="auto"/>
            </w:tcBorders>
            <w:shd w:val="clear" w:color="auto" w:fill="auto"/>
          </w:tcPr>
          <w:p w14:paraId="02DCC597" w14:textId="77777777" w:rsidR="00034B02" w:rsidRPr="0064006C" w:rsidRDefault="00034B02" w:rsidP="00034B02">
            <w:pPr>
              <w:jc w:val="center"/>
              <w:rPr>
                <w:bCs/>
                <w:sz w:val="20"/>
                <w:szCs w:val="20"/>
                <w:lang w:eastAsia="en-US"/>
              </w:rPr>
            </w:pPr>
            <w:r w:rsidRPr="0064006C">
              <w:rPr>
                <w:bCs/>
                <w:sz w:val="20"/>
                <w:szCs w:val="20"/>
                <w:lang w:eastAsia="en-US"/>
              </w:rPr>
              <w:t>00 ОП ФЗ Р-22 (Е38, Е40, Е119, АН8, АН61, АН70, СНГ) М-6</w:t>
            </w:r>
          </w:p>
        </w:tc>
        <w:tc>
          <w:tcPr>
            <w:tcW w:w="876" w:type="pct"/>
            <w:shd w:val="clear" w:color="auto" w:fill="auto"/>
          </w:tcPr>
          <w:p w14:paraId="6A94F3F1" w14:textId="77777777" w:rsidR="00034B02" w:rsidRPr="0064006C" w:rsidRDefault="00034B02" w:rsidP="00034B02">
            <w:pPr>
              <w:jc w:val="center"/>
              <w:rPr>
                <w:bCs/>
                <w:sz w:val="20"/>
                <w:szCs w:val="20"/>
                <w:lang w:eastAsia="en-US"/>
              </w:rPr>
            </w:pPr>
            <w:r w:rsidRPr="0064006C">
              <w:rPr>
                <w:bCs/>
                <w:sz w:val="20"/>
                <w:szCs w:val="20"/>
                <w:lang w:eastAsia="en-US"/>
              </w:rPr>
              <w:t>федеральное</w:t>
            </w:r>
          </w:p>
        </w:tc>
        <w:tc>
          <w:tcPr>
            <w:tcW w:w="813" w:type="pct"/>
            <w:tcBorders>
              <w:right w:val="single" w:sz="4" w:space="0" w:color="auto"/>
            </w:tcBorders>
          </w:tcPr>
          <w:p w14:paraId="6A93C306" w14:textId="5F5136E9" w:rsidR="00034B02" w:rsidRPr="0064006C" w:rsidRDefault="00034B02" w:rsidP="00034B02">
            <w:pPr>
              <w:jc w:val="center"/>
              <w:rPr>
                <w:bCs/>
                <w:sz w:val="20"/>
                <w:szCs w:val="20"/>
                <w:lang w:eastAsia="en-US"/>
              </w:rPr>
            </w:pPr>
            <w:r w:rsidRPr="0064006C">
              <w:rPr>
                <w:bCs/>
                <w:sz w:val="20"/>
                <w:szCs w:val="20"/>
                <w:lang w:val="en-US" w:eastAsia="en-US"/>
              </w:rPr>
              <w:t>I</w:t>
            </w:r>
            <w:r w:rsidRPr="0064006C">
              <w:rPr>
                <w:bCs/>
                <w:sz w:val="20"/>
                <w:szCs w:val="20"/>
                <w:lang w:eastAsia="en-US"/>
              </w:rPr>
              <w:t>-</w:t>
            </w:r>
            <w:r w:rsidRPr="0064006C">
              <w:rPr>
                <w:bCs/>
                <w:sz w:val="20"/>
                <w:szCs w:val="20"/>
                <w:lang w:val="en-US" w:eastAsia="en-US"/>
              </w:rPr>
              <w:t>II</w:t>
            </w:r>
          </w:p>
        </w:tc>
        <w:tc>
          <w:tcPr>
            <w:tcW w:w="813" w:type="pct"/>
            <w:tcBorders>
              <w:top w:val="single" w:sz="4" w:space="0" w:color="auto"/>
              <w:left w:val="single" w:sz="4" w:space="0" w:color="auto"/>
              <w:bottom w:val="single" w:sz="4" w:space="0" w:color="auto"/>
            </w:tcBorders>
            <w:shd w:val="clear" w:color="auto" w:fill="auto"/>
          </w:tcPr>
          <w:p w14:paraId="6F5F4655" w14:textId="5D6AEA43" w:rsidR="00034B02" w:rsidRPr="0064006C" w:rsidRDefault="00034B02" w:rsidP="00034B02">
            <w:pPr>
              <w:jc w:val="center"/>
              <w:rPr>
                <w:bCs/>
                <w:sz w:val="20"/>
                <w:szCs w:val="20"/>
                <w:lang w:eastAsia="en-US"/>
              </w:rPr>
            </w:pPr>
            <w:r w:rsidRPr="0064006C">
              <w:rPr>
                <w:bCs/>
                <w:sz w:val="20"/>
                <w:szCs w:val="20"/>
                <w:lang w:eastAsia="en-US"/>
              </w:rPr>
              <w:t>300</w:t>
            </w:r>
          </w:p>
        </w:tc>
      </w:tr>
    </w:tbl>
    <w:p w14:paraId="58A00407" w14:textId="77777777" w:rsidR="00034B02" w:rsidRPr="0064006C" w:rsidRDefault="00034B02" w:rsidP="00034B02">
      <w:pPr>
        <w:pStyle w:val="a2"/>
        <w:jc w:val="right"/>
        <w:rPr>
          <w:b/>
          <w:szCs w:val="28"/>
          <w:lang w:val="ru-RU"/>
        </w:rPr>
      </w:pPr>
    </w:p>
    <w:p w14:paraId="0DC773C9" w14:textId="6B43FB30" w:rsidR="00034B02" w:rsidRPr="0064006C" w:rsidRDefault="00034B02" w:rsidP="00034B02">
      <w:pPr>
        <w:pStyle w:val="a2"/>
        <w:jc w:val="right"/>
        <w:rPr>
          <w:b/>
          <w:szCs w:val="28"/>
          <w:lang w:val="ru-RU"/>
        </w:rPr>
      </w:pPr>
      <w:r w:rsidRPr="0064006C">
        <w:rPr>
          <w:b/>
          <w:szCs w:val="28"/>
          <w:lang w:val="ru-RU"/>
        </w:rPr>
        <w:t xml:space="preserve">Таблица </w:t>
      </w:r>
      <w:r w:rsidR="00B924AA" w:rsidRPr="0064006C">
        <w:rPr>
          <w:b/>
          <w:szCs w:val="28"/>
          <w:lang w:val="ru-RU"/>
        </w:rPr>
        <w:t>6</w:t>
      </w:r>
      <w:r w:rsidRPr="0064006C">
        <w:rPr>
          <w:b/>
          <w:szCs w:val="28"/>
          <w:lang w:val="ru-RU"/>
        </w:rPr>
        <w:t>.</w:t>
      </w:r>
      <w:r w:rsidR="00B924AA" w:rsidRPr="0064006C">
        <w:rPr>
          <w:b/>
          <w:szCs w:val="28"/>
          <w:lang w:val="ru-RU"/>
        </w:rPr>
        <w:t>8</w:t>
      </w:r>
    </w:p>
    <w:p w14:paraId="37B1A76F" w14:textId="77777777" w:rsidR="00034B02" w:rsidRPr="0064006C" w:rsidRDefault="00034B02" w:rsidP="00034B02">
      <w:pPr>
        <w:pStyle w:val="a2"/>
        <w:keepNext/>
        <w:suppressAutoHyphens/>
        <w:spacing w:after="120"/>
        <w:ind w:firstLine="0"/>
        <w:jc w:val="center"/>
        <w:rPr>
          <w:b/>
          <w:szCs w:val="28"/>
          <w:lang w:val="ru-RU"/>
        </w:rPr>
      </w:pPr>
      <w:r w:rsidRPr="0064006C">
        <w:rPr>
          <w:b/>
          <w:szCs w:val="28"/>
          <w:lang w:val="ru-RU"/>
        </w:rPr>
        <w:t>Перечень региональных и межмуниципальных автомобильных дорог</w:t>
      </w:r>
      <w:r w:rsidRPr="0064006C">
        <w:rPr>
          <w:b/>
          <w:szCs w:val="28"/>
          <w:lang w:val="ru-RU"/>
        </w:rPr>
        <w:br/>
        <w:t xml:space="preserve">Грибановского городского поселения </w:t>
      </w:r>
    </w:p>
    <w:tbl>
      <w:tblPr>
        <w:tblW w:w="500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3"/>
        <w:gridCol w:w="1901"/>
        <w:gridCol w:w="1636"/>
        <w:gridCol w:w="1518"/>
        <w:gridCol w:w="1518"/>
      </w:tblGrid>
      <w:tr w:rsidR="00034B02" w:rsidRPr="0064006C" w14:paraId="48F0D260" w14:textId="77777777" w:rsidTr="00034B02">
        <w:trPr>
          <w:tblHeader/>
          <w:jc w:val="center"/>
        </w:trPr>
        <w:tc>
          <w:tcPr>
            <w:tcW w:w="1480" w:type="pct"/>
            <w:shd w:val="clear" w:color="auto" w:fill="auto"/>
            <w:noWrap/>
            <w:hideMark/>
          </w:tcPr>
          <w:p w14:paraId="357116C1" w14:textId="77777777" w:rsidR="00034B02" w:rsidRPr="0064006C" w:rsidRDefault="00034B02" w:rsidP="00034B02">
            <w:pPr>
              <w:jc w:val="center"/>
              <w:rPr>
                <w:b/>
                <w:sz w:val="20"/>
                <w:szCs w:val="20"/>
                <w:lang w:eastAsia="en-US"/>
              </w:rPr>
            </w:pPr>
            <w:r w:rsidRPr="0064006C">
              <w:rPr>
                <w:b/>
                <w:sz w:val="20"/>
                <w:szCs w:val="20"/>
                <w:lang w:eastAsia="en-US"/>
              </w:rPr>
              <w:t>Наименование автомобильной дороги</w:t>
            </w:r>
          </w:p>
        </w:tc>
        <w:tc>
          <w:tcPr>
            <w:tcW w:w="1018" w:type="pct"/>
            <w:shd w:val="clear" w:color="auto" w:fill="auto"/>
            <w:hideMark/>
          </w:tcPr>
          <w:p w14:paraId="4E82C440" w14:textId="77777777" w:rsidR="00034B02" w:rsidRPr="0064006C" w:rsidRDefault="00034B02" w:rsidP="00034B02">
            <w:pPr>
              <w:jc w:val="center"/>
              <w:rPr>
                <w:b/>
                <w:sz w:val="20"/>
                <w:szCs w:val="20"/>
                <w:lang w:eastAsia="en-US"/>
              </w:rPr>
            </w:pPr>
            <w:r w:rsidRPr="0064006C">
              <w:rPr>
                <w:b/>
                <w:sz w:val="20"/>
                <w:szCs w:val="20"/>
                <w:lang w:eastAsia="en-US"/>
              </w:rPr>
              <w:t>Идентификационный номер</w:t>
            </w:r>
          </w:p>
        </w:tc>
        <w:tc>
          <w:tcPr>
            <w:tcW w:w="876" w:type="pct"/>
            <w:shd w:val="clear" w:color="auto" w:fill="auto"/>
            <w:hideMark/>
          </w:tcPr>
          <w:p w14:paraId="09AFB8CC" w14:textId="77777777" w:rsidR="00034B02" w:rsidRPr="0064006C" w:rsidRDefault="00034B02" w:rsidP="00034B02">
            <w:pPr>
              <w:jc w:val="center"/>
              <w:rPr>
                <w:b/>
                <w:sz w:val="20"/>
                <w:szCs w:val="20"/>
                <w:lang w:eastAsia="en-US"/>
              </w:rPr>
            </w:pPr>
            <w:r w:rsidRPr="0064006C">
              <w:rPr>
                <w:b/>
                <w:sz w:val="20"/>
                <w:szCs w:val="20"/>
                <w:lang w:eastAsia="en-US"/>
              </w:rPr>
              <w:t>Значение</w:t>
            </w:r>
          </w:p>
        </w:tc>
        <w:tc>
          <w:tcPr>
            <w:tcW w:w="813" w:type="pct"/>
          </w:tcPr>
          <w:p w14:paraId="02289B7C" w14:textId="442C4008" w:rsidR="00034B02" w:rsidRPr="0064006C" w:rsidRDefault="00034B02" w:rsidP="00034B02">
            <w:pPr>
              <w:jc w:val="center"/>
              <w:rPr>
                <w:b/>
                <w:sz w:val="20"/>
                <w:szCs w:val="20"/>
                <w:lang w:eastAsia="en-US"/>
              </w:rPr>
            </w:pPr>
            <w:r w:rsidRPr="0064006C">
              <w:rPr>
                <w:b/>
                <w:sz w:val="20"/>
                <w:szCs w:val="20"/>
                <w:lang w:eastAsia="en-US"/>
              </w:rPr>
              <w:t>Категория</w:t>
            </w:r>
          </w:p>
        </w:tc>
        <w:tc>
          <w:tcPr>
            <w:tcW w:w="813" w:type="pct"/>
            <w:shd w:val="clear" w:color="auto" w:fill="auto"/>
          </w:tcPr>
          <w:p w14:paraId="35513304" w14:textId="69A9FC95" w:rsidR="00034B02" w:rsidRPr="0064006C" w:rsidRDefault="00034B02" w:rsidP="00034B02">
            <w:pPr>
              <w:jc w:val="center"/>
              <w:rPr>
                <w:b/>
                <w:sz w:val="20"/>
                <w:szCs w:val="20"/>
                <w:lang w:eastAsia="en-US"/>
              </w:rPr>
            </w:pPr>
            <w:r w:rsidRPr="0064006C">
              <w:rPr>
                <w:b/>
                <w:sz w:val="20"/>
                <w:szCs w:val="20"/>
                <w:lang w:eastAsia="en-US"/>
              </w:rPr>
              <w:t>Размер зоны вероятной ЧС, м</w:t>
            </w:r>
          </w:p>
        </w:tc>
      </w:tr>
      <w:tr w:rsidR="00034B02" w:rsidRPr="0064006C" w14:paraId="11F3A9F1" w14:textId="77777777" w:rsidTr="00034B02">
        <w:trPr>
          <w:tblHeader/>
          <w:jc w:val="center"/>
        </w:trPr>
        <w:tc>
          <w:tcPr>
            <w:tcW w:w="1480" w:type="pct"/>
            <w:tcBorders>
              <w:top w:val="single" w:sz="4" w:space="0" w:color="auto"/>
              <w:left w:val="single" w:sz="4" w:space="0" w:color="auto"/>
            </w:tcBorders>
            <w:shd w:val="clear" w:color="auto" w:fill="auto"/>
            <w:noWrap/>
          </w:tcPr>
          <w:p w14:paraId="59C39985" w14:textId="77777777" w:rsidR="00034B02" w:rsidRPr="0064006C" w:rsidRDefault="00034B02" w:rsidP="00034B02">
            <w:pPr>
              <w:jc w:val="left"/>
              <w:rPr>
                <w:b/>
                <w:bCs/>
                <w:sz w:val="20"/>
                <w:szCs w:val="20"/>
                <w:lang w:eastAsia="en-US"/>
              </w:rPr>
            </w:pPr>
            <w:r w:rsidRPr="0064006C">
              <w:rPr>
                <w:b/>
                <w:bCs/>
                <w:sz w:val="20"/>
                <w:szCs w:val="20"/>
                <w:lang w:eastAsia="en-US"/>
              </w:rPr>
              <w:t>М «Каспий» - п. Теллермановский</w:t>
            </w:r>
          </w:p>
        </w:tc>
        <w:tc>
          <w:tcPr>
            <w:tcW w:w="1018" w:type="pct"/>
            <w:tcBorders>
              <w:top w:val="single" w:sz="4" w:space="0" w:color="auto"/>
              <w:left w:val="single" w:sz="4" w:space="0" w:color="auto"/>
            </w:tcBorders>
            <w:shd w:val="clear" w:color="auto" w:fill="auto"/>
          </w:tcPr>
          <w:p w14:paraId="3FE56BB1" w14:textId="77777777" w:rsidR="00034B02" w:rsidRPr="0064006C" w:rsidRDefault="00034B02" w:rsidP="00034B02">
            <w:pPr>
              <w:jc w:val="center"/>
              <w:rPr>
                <w:bCs/>
                <w:sz w:val="20"/>
                <w:szCs w:val="20"/>
                <w:lang w:eastAsia="en-US"/>
              </w:rPr>
            </w:pPr>
            <w:r w:rsidRPr="0064006C">
              <w:rPr>
                <w:bCs/>
                <w:sz w:val="20"/>
                <w:szCs w:val="20"/>
                <w:lang w:eastAsia="en-US"/>
              </w:rPr>
              <w:t>20 ОП РЗ Н 22-9</w:t>
            </w:r>
          </w:p>
        </w:tc>
        <w:tc>
          <w:tcPr>
            <w:tcW w:w="876" w:type="pct"/>
            <w:shd w:val="clear" w:color="auto" w:fill="auto"/>
          </w:tcPr>
          <w:p w14:paraId="5F61401D" w14:textId="77777777" w:rsidR="00034B02" w:rsidRPr="0064006C" w:rsidRDefault="00034B02" w:rsidP="00034B02">
            <w:pPr>
              <w:jc w:val="center"/>
              <w:rPr>
                <w:bCs/>
                <w:sz w:val="20"/>
                <w:szCs w:val="20"/>
                <w:lang w:eastAsia="en-US"/>
              </w:rPr>
            </w:pPr>
            <w:r w:rsidRPr="0064006C">
              <w:rPr>
                <w:bCs/>
                <w:sz w:val="20"/>
                <w:szCs w:val="20"/>
                <w:lang w:eastAsia="en-US"/>
              </w:rPr>
              <w:t>региональное</w:t>
            </w:r>
          </w:p>
        </w:tc>
        <w:tc>
          <w:tcPr>
            <w:tcW w:w="813" w:type="pct"/>
            <w:tcBorders>
              <w:right w:val="single" w:sz="4" w:space="0" w:color="auto"/>
            </w:tcBorders>
          </w:tcPr>
          <w:p w14:paraId="68CA0085" w14:textId="70A1549C" w:rsidR="00034B02" w:rsidRPr="0064006C" w:rsidRDefault="00034B02" w:rsidP="00034B02">
            <w:pPr>
              <w:jc w:val="center"/>
              <w:rPr>
                <w:bCs/>
                <w:sz w:val="20"/>
                <w:szCs w:val="20"/>
                <w:lang w:eastAsia="en-US"/>
              </w:rPr>
            </w:pPr>
            <w:r w:rsidRPr="0064006C">
              <w:rPr>
                <w:bCs/>
                <w:sz w:val="20"/>
                <w:szCs w:val="20"/>
                <w:lang w:val="en-US" w:eastAsia="en-US"/>
              </w:rPr>
              <w:t>IV</w:t>
            </w:r>
          </w:p>
        </w:tc>
        <w:tc>
          <w:tcPr>
            <w:tcW w:w="813" w:type="pct"/>
            <w:tcBorders>
              <w:top w:val="single" w:sz="4" w:space="0" w:color="auto"/>
              <w:left w:val="single" w:sz="4" w:space="0" w:color="auto"/>
            </w:tcBorders>
            <w:shd w:val="clear" w:color="auto" w:fill="auto"/>
          </w:tcPr>
          <w:p w14:paraId="30E57812" w14:textId="5C5E5720" w:rsidR="00034B02" w:rsidRPr="0064006C" w:rsidRDefault="00034B02" w:rsidP="00034B02">
            <w:pPr>
              <w:jc w:val="center"/>
              <w:rPr>
                <w:bCs/>
                <w:sz w:val="20"/>
                <w:szCs w:val="20"/>
                <w:lang w:eastAsia="en-US"/>
              </w:rPr>
            </w:pPr>
            <w:r w:rsidRPr="0064006C">
              <w:rPr>
                <w:bCs/>
                <w:sz w:val="20"/>
                <w:szCs w:val="20"/>
                <w:lang w:eastAsia="en-US"/>
              </w:rPr>
              <w:t>200</w:t>
            </w:r>
          </w:p>
        </w:tc>
      </w:tr>
      <w:tr w:rsidR="00034B02" w:rsidRPr="0064006C" w14:paraId="2E332E58" w14:textId="77777777" w:rsidTr="00034B02">
        <w:trPr>
          <w:tblHeader/>
          <w:jc w:val="center"/>
        </w:trPr>
        <w:tc>
          <w:tcPr>
            <w:tcW w:w="1480" w:type="pct"/>
            <w:tcBorders>
              <w:top w:val="single" w:sz="4" w:space="0" w:color="auto"/>
              <w:left w:val="single" w:sz="4" w:space="0" w:color="auto"/>
            </w:tcBorders>
            <w:shd w:val="clear" w:color="auto" w:fill="auto"/>
            <w:noWrap/>
            <w:vAlign w:val="bottom"/>
          </w:tcPr>
          <w:p w14:paraId="4BCB46F6" w14:textId="77777777" w:rsidR="00034B02" w:rsidRPr="0064006C" w:rsidRDefault="00034B02" w:rsidP="00034B02">
            <w:pPr>
              <w:jc w:val="left"/>
              <w:rPr>
                <w:b/>
                <w:bCs/>
                <w:sz w:val="20"/>
                <w:szCs w:val="20"/>
                <w:lang w:eastAsia="en-US"/>
              </w:rPr>
            </w:pPr>
            <w:r w:rsidRPr="0064006C">
              <w:rPr>
                <w:b/>
                <w:bCs/>
                <w:sz w:val="20"/>
                <w:szCs w:val="20"/>
                <w:lang w:eastAsia="en-US"/>
              </w:rPr>
              <w:t xml:space="preserve">«Курск – Борисоглебск» - Грибановский - </w:t>
            </w:r>
            <w:proofErr w:type="spellStart"/>
            <w:r w:rsidRPr="0064006C">
              <w:rPr>
                <w:b/>
                <w:bCs/>
                <w:sz w:val="20"/>
                <w:szCs w:val="20"/>
                <w:lang w:eastAsia="en-US"/>
              </w:rPr>
              <w:t>Посевкино</w:t>
            </w:r>
            <w:proofErr w:type="spellEnd"/>
            <w:r w:rsidRPr="0064006C">
              <w:rPr>
                <w:b/>
                <w:bCs/>
                <w:sz w:val="20"/>
                <w:szCs w:val="20"/>
                <w:lang w:eastAsia="en-US"/>
              </w:rPr>
              <w:t xml:space="preserve"> - гр. Тамбовской обл.</w:t>
            </w:r>
          </w:p>
        </w:tc>
        <w:tc>
          <w:tcPr>
            <w:tcW w:w="1018" w:type="pct"/>
            <w:tcBorders>
              <w:top w:val="single" w:sz="4" w:space="0" w:color="auto"/>
              <w:left w:val="single" w:sz="4" w:space="0" w:color="auto"/>
            </w:tcBorders>
            <w:shd w:val="clear" w:color="auto" w:fill="auto"/>
          </w:tcPr>
          <w:p w14:paraId="506E1EFD" w14:textId="77777777" w:rsidR="00034B02" w:rsidRPr="0064006C" w:rsidRDefault="00034B02" w:rsidP="00034B02">
            <w:pPr>
              <w:jc w:val="center"/>
              <w:rPr>
                <w:bCs/>
                <w:sz w:val="20"/>
                <w:szCs w:val="20"/>
                <w:lang w:eastAsia="en-US"/>
              </w:rPr>
            </w:pPr>
            <w:r w:rsidRPr="0064006C">
              <w:rPr>
                <w:bCs/>
                <w:sz w:val="20"/>
                <w:szCs w:val="20"/>
                <w:lang w:eastAsia="en-US"/>
              </w:rPr>
              <w:t>20 ОП РЗ К 28-9</w:t>
            </w:r>
          </w:p>
        </w:tc>
        <w:tc>
          <w:tcPr>
            <w:tcW w:w="876" w:type="pct"/>
            <w:shd w:val="clear" w:color="auto" w:fill="auto"/>
          </w:tcPr>
          <w:p w14:paraId="2BA79EA9" w14:textId="77777777" w:rsidR="00034B02" w:rsidRPr="0064006C" w:rsidRDefault="00034B02" w:rsidP="00034B02">
            <w:pPr>
              <w:jc w:val="center"/>
              <w:rPr>
                <w:bCs/>
                <w:sz w:val="20"/>
                <w:szCs w:val="20"/>
                <w:lang w:eastAsia="en-US"/>
              </w:rPr>
            </w:pPr>
            <w:r w:rsidRPr="0064006C">
              <w:rPr>
                <w:bCs/>
                <w:sz w:val="20"/>
                <w:szCs w:val="20"/>
                <w:lang w:eastAsia="en-US"/>
              </w:rPr>
              <w:t>региональное</w:t>
            </w:r>
          </w:p>
        </w:tc>
        <w:tc>
          <w:tcPr>
            <w:tcW w:w="813" w:type="pct"/>
            <w:tcBorders>
              <w:right w:val="single" w:sz="4" w:space="0" w:color="auto"/>
            </w:tcBorders>
          </w:tcPr>
          <w:p w14:paraId="3F02D8A6" w14:textId="7837DF7A" w:rsidR="00034B02" w:rsidRPr="0064006C" w:rsidRDefault="00034B02" w:rsidP="00034B02">
            <w:pPr>
              <w:jc w:val="center"/>
              <w:rPr>
                <w:bCs/>
                <w:sz w:val="20"/>
                <w:szCs w:val="20"/>
                <w:lang w:eastAsia="en-US"/>
              </w:rPr>
            </w:pPr>
            <w:r w:rsidRPr="0064006C">
              <w:rPr>
                <w:bCs/>
                <w:sz w:val="20"/>
                <w:szCs w:val="20"/>
                <w:lang w:val="en-US" w:eastAsia="en-US"/>
              </w:rPr>
              <w:t>III</w:t>
            </w:r>
            <w:r w:rsidRPr="0064006C">
              <w:rPr>
                <w:bCs/>
                <w:sz w:val="20"/>
                <w:szCs w:val="20"/>
                <w:lang w:eastAsia="en-US"/>
              </w:rPr>
              <w:t>-</w:t>
            </w:r>
            <w:r w:rsidRPr="0064006C">
              <w:rPr>
                <w:bCs/>
                <w:sz w:val="20"/>
                <w:szCs w:val="20"/>
                <w:lang w:val="en-US" w:eastAsia="en-US"/>
              </w:rPr>
              <w:t xml:space="preserve"> IV</w:t>
            </w:r>
          </w:p>
        </w:tc>
        <w:tc>
          <w:tcPr>
            <w:tcW w:w="813" w:type="pct"/>
            <w:tcBorders>
              <w:top w:val="single" w:sz="4" w:space="0" w:color="auto"/>
              <w:left w:val="single" w:sz="4" w:space="0" w:color="auto"/>
            </w:tcBorders>
            <w:shd w:val="clear" w:color="auto" w:fill="auto"/>
          </w:tcPr>
          <w:p w14:paraId="587E8F90" w14:textId="079250ED" w:rsidR="00034B02" w:rsidRPr="0064006C" w:rsidRDefault="00034B02" w:rsidP="00034B02">
            <w:pPr>
              <w:jc w:val="center"/>
              <w:rPr>
                <w:bCs/>
                <w:sz w:val="20"/>
                <w:szCs w:val="20"/>
                <w:lang w:eastAsia="en-US"/>
              </w:rPr>
            </w:pPr>
            <w:r w:rsidRPr="0064006C">
              <w:rPr>
                <w:bCs/>
                <w:sz w:val="20"/>
                <w:szCs w:val="20"/>
                <w:lang w:eastAsia="en-US"/>
              </w:rPr>
              <w:t>200</w:t>
            </w:r>
          </w:p>
        </w:tc>
      </w:tr>
      <w:tr w:rsidR="00034B02" w:rsidRPr="0064006C" w14:paraId="328CA179" w14:textId="77777777" w:rsidTr="00034B02">
        <w:trPr>
          <w:tblHeader/>
          <w:jc w:val="center"/>
        </w:trPr>
        <w:tc>
          <w:tcPr>
            <w:tcW w:w="1480" w:type="pct"/>
            <w:tcBorders>
              <w:top w:val="single" w:sz="4" w:space="0" w:color="auto"/>
              <w:left w:val="single" w:sz="4" w:space="0" w:color="auto"/>
            </w:tcBorders>
            <w:shd w:val="clear" w:color="auto" w:fill="auto"/>
            <w:noWrap/>
            <w:vAlign w:val="bottom"/>
          </w:tcPr>
          <w:p w14:paraId="7C85A1D5" w14:textId="77777777" w:rsidR="00034B02" w:rsidRPr="0064006C" w:rsidRDefault="00034B02" w:rsidP="00034B02">
            <w:pPr>
              <w:jc w:val="left"/>
              <w:rPr>
                <w:b/>
                <w:bCs/>
                <w:sz w:val="20"/>
                <w:szCs w:val="20"/>
                <w:lang w:eastAsia="en-US"/>
              </w:rPr>
            </w:pPr>
            <w:r w:rsidRPr="0064006C">
              <w:rPr>
                <w:b/>
                <w:bCs/>
                <w:sz w:val="20"/>
                <w:szCs w:val="20"/>
                <w:lang w:eastAsia="en-US"/>
              </w:rPr>
              <w:t xml:space="preserve">«Курск – Борисоглебск» - </w:t>
            </w:r>
            <w:proofErr w:type="spellStart"/>
            <w:r w:rsidRPr="0064006C">
              <w:rPr>
                <w:b/>
                <w:bCs/>
                <w:sz w:val="20"/>
                <w:szCs w:val="20"/>
                <w:lang w:eastAsia="en-US"/>
              </w:rPr>
              <w:t>рп</w:t>
            </w:r>
            <w:proofErr w:type="spellEnd"/>
            <w:r w:rsidRPr="0064006C">
              <w:rPr>
                <w:b/>
                <w:bCs/>
                <w:sz w:val="20"/>
                <w:szCs w:val="20"/>
                <w:lang w:eastAsia="en-US"/>
              </w:rPr>
              <w:t xml:space="preserve"> Грибановский</w:t>
            </w:r>
          </w:p>
        </w:tc>
        <w:tc>
          <w:tcPr>
            <w:tcW w:w="1018" w:type="pct"/>
            <w:tcBorders>
              <w:top w:val="single" w:sz="4" w:space="0" w:color="auto"/>
              <w:left w:val="single" w:sz="4" w:space="0" w:color="auto"/>
            </w:tcBorders>
            <w:shd w:val="clear" w:color="auto" w:fill="auto"/>
          </w:tcPr>
          <w:p w14:paraId="2D9E6D9A" w14:textId="77777777" w:rsidR="00034B02" w:rsidRPr="0064006C" w:rsidRDefault="00034B02" w:rsidP="00034B02">
            <w:pPr>
              <w:jc w:val="center"/>
              <w:rPr>
                <w:bCs/>
                <w:sz w:val="20"/>
                <w:szCs w:val="20"/>
                <w:lang w:eastAsia="en-US"/>
              </w:rPr>
            </w:pPr>
            <w:r w:rsidRPr="0064006C">
              <w:rPr>
                <w:bCs/>
                <w:sz w:val="20"/>
                <w:szCs w:val="20"/>
                <w:lang w:eastAsia="en-US"/>
              </w:rPr>
              <w:t>20 ОП РЗ Н 11-9</w:t>
            </w:r>
          </w:p>
        </w:tc>
        <w:tc>
          <w:tcPr>
            <w:tcW w:w="876" w:type="pct"/>
            <w:shd w:val="clear" w:color="auto" w:fill="auto"/>
          </w:tcPr>
          <w:p w14:paraId="31DF8549" w14:textId="77777777" w:rsidR="00034B02" w:rsidRPr="0064006C" w:rsidRDefault="00034B02" w:rsidP="00034B02">
            <w:pPr>
              <w:jc w:val="center"/>
              <w:rPr>
                <w:bCs/>
                <w:sz w:val="20"/>
                <w:szCs w:val="20"/>
                <w:lang w:eastAsia="en-US"/>
              </w:rPr>
            </w:pPr>
            <w:r w:rsidRPr="0064006C">
              <w:rPr>
                <w:bCs/>
                <w:sz w:val="20"/>
                <w:szCs w:val="20"/>
                <w:lang w:eastAsia="en-US"/>
              </w:rPr>
              <w:t>региональное</w:t>
            </w:r>
          </w:p>
        </w:tc>
        <w:tc>
          <w:tcPr>
            <w:tcW w:w="813" w:type="pct"/>
            <w:tcBorders>
              <w:right w:val="single" w:sz="4" w:space="0" w:color="auto"/>
            </w:tcBorders>
          </w:tcPr>
          <w:p w14:paraId="4ACED5DB" w14:textId="12854070" w:rsidR="00034B02" w:rsidRPr="0064006C" w:rsidRDefault="00034B02" w:rsidP="00034B02">
            <w:pPr>
              <w:jc w:val="center"/>
              <w:rPr>
                <w:bCs/>
                <w:sz w:val="20"/>
                <w:szCs w:val="20"/>
                <w:lang w:eastAsia="en-US"/>
              </w:rPr>
            </w:pPr>
            <w:r w:rsidRPr="0064006C">
              <w:rPr>
                <w:bCs/>
                <w:sz w:val="20"/>
                <w:szCs w:val="20"/>
                <w:lang w:val="en-US" w:eastAsia="en-US"/>
              </w:rPr>
              <w:t>III</w:t>
            </w:r>
          </w:p>
        </w:tc>
        <w:tc>
          <w:tcPr>
            <w:tcW w:w="813" w:type="pct"/>
            <w:tcBorders>
              <w:top w:val="single" w:sz="4" w:space="0" w:color="auto"/>
              <w:left w:val="single" w:sz="4" w:space="0" w:color="auto"/>
            </w:tcBorders>
            <w:shd w:val="clear" w:color="auto" w:fill="auto"/>
          </w:tcPr>
          <w:p w14:paraId="67092147" w14:textId="4CF0DB49" w:rsidR="00034B02" w:rsidRPr="0064006C" w:rsidRDefault="00034B02" w:rsidP="00034B02">
            <w:pPr>
              <w:jc w:val="center"/>
              <w:rPr>
                <w:bCs/>
                <w:sz w:val="20"/>
                <w:szCs w:val="20"/>
                <w:lang w:eastAsia="en-US"/>
              </w:rPr>
            </w:pPr>
            <w:r w:rsidRPr="0064006C">
              <w:rPr>
                <w:bCs/>
                <w:sz w:val="20"/>
                <w:szCs w:val="20"/>
                <w:lang w:eastAsia="en-US"/>
              </w:rPr>
              <w:t>200</w:t>
            </w:r>
          </w:p>
        </w:tc>
      </w:tr>
    </w:tbl>
    <w:p w14:paraId="42DDEE27" w14:textId="14033BCD" w:rsidR="00076A05" w:rsidRPr="0064006C" w:rsidRDefault="00076A05" w:rsidP="00076A05">
      <w:pPr>
        <w:suppressAutoHyphens/>
        <w:spacing w:before="120"/>
        <w:ind w:firstLine="720"/>
      </w:pPr>
      <w:r w:rsidRPr="0064006C">
        <w:t xml:space="preserve">Существующие автодороги являются опасными объектами транспортной инфраструктуры городского поселения, при авариях, на которых возможны человеческие жертвы, полное уничтожение транспортных средств и перевозимого груза. </w:t>
      </w:r>
    </w:p>
    <w:p w14:paraId="570637BE" w14:textId="77777777" w:rsidR="00076A05" w:rsidRPr="0064006C" w:rsidRDefault="00076A05" w:rsidP="00076A05">
      <w:pPr>
        <w:suppressAutoHyphens/>
        <w:ind w:firstLine="720"/>
      </w:pPr>
      <w:r w:rsidRPr="0064006C">
        <w:t>Сценарий №1. Разрушение автоцистерны с СУГ; образование разлива СУГ на месте аварии; образование облака ГВС; воздействие источника зажигания; взрыв облака ГВС; пожар; избыточное давление, тепловое поражение персонала и населения.</w:t>
      </w:r>
    </w:p>
    <w:p w14:paraId="24954B3E" w14:textId="77777777" w:rsidR="00076A05" w:rsidRPr="0064006C" w:rsidRDefault="00076A05" w:rsidP="00076A05">
      <w:pPr>
        <w:suppressAutoHyphens/>
        <w:ind w:firstLine="720"/>
      </w:pPr>
      <w:r w:rsidRPr="0064006C">
        <w:t xml:space="preserve">Сценарий №2. Разрушение автоцистерны с бензином; образование разлива бензина на месте аварии; образование облака ТВС; воздействие источника зажигания; взрыв облака ТВС; пожар; избыточное давление, тепловое поражение персонала и населения. </w:t>
      </w:r>
    </w:p>
    <w:p w14:paraId="0E744D7D" w14:textId="77777777" w:rsidR="00076A05" w:rsidRPr="0064006C" w:rsidRDefault="00076A05" w:rsidP="00076A05">
      <w:pPr>
        <w:suppressAutoHyphens/>
        <w:ind w:firstLine="720"/>
      </w:pPr>
      <w:r w:rsidRPr="0064006C">
        <w:t xml:space="preserve">Сценарий №3. Разрушение единичного контейнера V=0,64 м3 (1,0 т) с хлором, перевозимого на автомобиле, пожар; образование зараженного облака; дрейф облака в сторону городского поселения; химическое заражение; интоксикация обслуживающего персонала и населения. </w:t>
      </w:r>
    </w:p>
    <w:p w14:paraId="1ECD5E39" w14:textId="77777777" w:rsidR="00076A05" w:rsidRPr="0064006C" w:rsidRDefault="00076A05" w:rsidP="00076A05">
      <w:pPr>
        <w:suppressAutoHyphens/>
        <w:ind w:firstLine="720"/>
      </w:pPr>
      <w:r w:rsidRPr="0064006C">
        <w:t>Сценарий №4. Разрушение автоцистерны V=8,0 м3 (6,2 т) с аммиаком; образование зараженного облака; дрейф облака в сторону городского поселения; химическое заражение; интоксикация персонала и населения.</w:t>
      </w:r>
    </w:p>
    <w:p w14:paraId="47A471D2" w14:textId="77777777" w:rsidR="00076A05" w:rsidRPr="0064006C" w:rsidRDefault="00076A05" w:rsidP="00076A05">
      <w:pPr>
        <w:suppressAutoHyphens/>
        <w:ind w:firstLine="720"/>
      </w:pPr>
      <w:r w:rsidRPr="0064006C">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№304 от 12.08.2020), где устанавливаются определенные маршруты и время перевозок. </w:t>
      </w:r>
    </w:p>
    <w:p w14:paraId="56C6F50E" w14:textId="35DA91B0" w:rsidR="00C8240E" w:rsidRPr="0064006C" w:rsidRDefault="00C8240E" w:rsidP="0062619D">
      <w:pPr>
        <w:pStyle w:val="a2"/>
        <w:widowControl w:val="0"/>
        <w:rPr>
          <w:lang w:val="ru-RU"/>
        </w:rPr>
      </w:pPr>
    </w:p>
    <w:p w14:paraId="1D13CF1A" w14:textId="77777777" w:rsidR="00CB4065" w:rsidRPr="0064006C" w:rsidRDefault="00CB4065" w:rsidP="0062619D">
      <w:pPr>
        <w:pStyle w:val="a2"/>
        <w:widowControl w:val="0"/>
        <w:rPr>
          <w:lang w:val="ru-RU"/>
        </w:rPr>
      </w:pPr>
    </w:p>
    <w:p w14:paraId="29B40A8E" w14:textId="77777777" w:rsidR="00C8240E" w:rsidRPr="0064006C" w:rsidRDefault="00C8240E" w:rsidP="0062619D">
      <w:pPr>
        <w:widowControl w:val="0"/>
        <w:jc w:val="center"/>
      </w:pPr>
      <w:r w:rsidRPr="0064006C">
        <w:lastRenderedPageBreak/>
        <w:t>Железнодорожный транспорт</w:t>
      </w:r>
    </w:p>
    <w:p w14:paraId="406AC369" w14:textId="77777777" w:rsidR="009C4243" w:rsidRPr="0064006C" w:rsidRDefault="009C4243" w:rsidP="009C4243">
      <w:pPr>
        <w:pStyle w:val="a2"/>
        <w:rPr>
          <w:lang w:val="ru-RU"/>
        </w:rPr>
      </w:pPr>
      <w:r w:rsidRPr="0064006C">
        <w:rPr>
          <w:lang w:val="ru-RU"/>
        </w:rPr>
        <w:t>Через территорию Грибановского городского поселения проходит железнодорожная магистраль ОАО «Российские железные дороги» Юго-Восточная. Общая протяженность железнодорожных линий составляет 26,83 км.</w:t>
      </w:r>
    </w:p>
    <w:p w14:paraId="668A7713" w14:textId="18253D8A" w:rsidR="00304BA3" w:rsidRPr="0064006C" w:rsidRDefault="009C4243" w:rsidP="009C4243">
      <w:pPr>
        <w:pStyle w:val="a2"/>
        <w:rPr>
          <w:lang w:val="ru-RU"/>
        </w:rPr>
      </w:pPr>
      <w:r w:rsidRPr="0064006C">
        <w:rPr>
          <w:lang w:val="ru-RU"/>
        </w:rPr>
        <w:t>На территории Грибановского городского поселения расположен железнодорожный вокзал на станции «</w:t>
      </w:r>
      <w:proofErr w:type="spellStart"/>
      <w:r w:rsidRPr="0064006C">
        <w:rPr>
          <w:lang w:val="ru-RU"/>
        </w:rPr>
        <w:t>Грибановка</w:t>
      </w:r>
      <w:proofErr w:type="spellEnd"/>
      <w:r w:rsidRPr="0064006C">
        <w:rPr>
          <w:lang w:val="ru-RU"/>
        </w:rPr>
        <w:t>»</w:t>
      </w:r>
      <w:r w:rsidR="00977CA6" w:rsidRPr="0064006C">
        <w:rPr>
          <w:lang w:val="ru-RU"/>
        </w:rPr>
        <w:t xml:space="preserve">, по адресу: </w:t>
      </w:r>
      <w:proofErr w:type="spellStart"/>
      <w:r w:rsidR="00977CA6" w:rsidRPr="0064006C">
        <w:rPr>
          <w:lang w:val="ru-RU"/>
        </w:rPr>
        <w:t>пгт</w:t>
      </w:r>
      <w:proofErr w:type="spellEnd"/>
      <w:r w:rsidR="00977CA6" w:rsidRPr="0064006C">
        <w:rPr>
          <w:lang w:val="ru-RU"/>
        </w:rPr>
        <w:t>. Грибановский, ул. Линейная, 1</w:t>
      </w:r>
      <w:r w:rsidRPr="0064006C">
        <w:rPr>
          <w:lang w:val="ru-RU"/>
        </w:rPr>
        <w:t>.</w:t>
      </w:r>
    </w:p>
    <w:p w14:paraId="2518F5F0" w14:textId="77777777" w:rsidR="00C8240E" w:rsidRPr="0064006C" w:rsidRDefault="00C8240E" w:rsidP="00C8240E">
      <w:pPr>
        <w:suppressAutoHyphens/>
        <w:ind w:firstLine="720"/>
      </w:pPr>
      <w:r w:rsidRPr="0064006C">
        <w:t>Одними из основных факторов, способствующих возникновению опасности на железнодорожном транспорте, являются движущиеся объекты (железнодорожные составы, локомотивы, отдельные вагоны, путевые машины), наличие высокого напряжения электрического тока, поэтому в производственной деятельности железнодорожного транспорта не исключается вероятность наступления негативного события: травмы, заболевания, инвалидности, ущерб здоровью.</w:t>
      </w:r>
    </w:p>
    <w:p w14:paraId="499FC48A" w14:textId="77777777" w:rsidR="00C8240E" w:rsidRPr="0064006C" w:rsidRDefault="00C8240E" w:rsidP="00C8240E">
      <w:pPr>
        <w:suppressAutoHyphens/>
        <w:ind w:firstLine="720"/>
      </w:pPr>
      <w:r w:rsidRPr="0064006C">
        <w:t>Отсюда и исходят производственные риски: опасное воздействие движущихся механизмов, предметов, деталей и т.п.; наезды подвижного состава на человека, находящегося на путях; падение пострадавшего с высоты при ремонте троллейных линий; поражение электрическим током. Специфика рисков на железнодорожном транспорте - это тяжелые последствия, частота смертельных исходов, а также зачастую невозможность оказания скорой медицинской помощи.</w:t>
      </w:r>
    </w:p>
    <w:p w14:paraId="1143BF7F" w14:textId="77777777" w:rsidR="00C8240E" w:rsidRPr="0064006C" w:rsidRDefault="00C8240E" w:rsidP="00C8240E">
      <w:pPr>
        <w:suppressAutoHyphens/>
        <w:ind w:firstLine="720"/>
        <w:rPr>
          <w:u w:val="single"/>
        </w:rPr>
      </w:pPr>
      <w:r w:rsidRPr="0064006C">
        <w:rPr>
          <w:u w:val="single"/>
        </w:rPr>
        <w:t>Риск возникновения аварий на автомобильном транспорте при перевозке опасных грузов</w:t>
      </w:r>
    </w:p>
    <w:p w14:paraId="6F162B0C" w14:textId="77777777" w:rsidR="00C8240E" w:rsidRPr="0064006C" w:rsidRDefault="00C8240E" w:rsidP="00C8240E">
      <w:pPr>
        <w:suppressAutoHyphens/>
        <w:ind w:firstLine="720"/>
      </w:pPr>
      <w:r w:rsidRPr="0064006C">
        <w:t xml:space="preserve">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w:t>
      </w:r>
      <w:proofErr w:type="spellStart"/>
      <w:r w:rsidRPr="0064006C">
        <w:t>газы</w:t>
      </w:r>
      <w:proofErr w:type="spellEnd"/>
      <w:r w:rsidRPr="0064006C">
        <w:t xml:space="preserve"> (СУГ) в результате ДТП.</w:t>
      </w:r>
    </w:p>
    <w:p w14:paraId="407E693D" w14:textId="77777777" w:rsidR="00C8240E" w:rsidRPr="0064006C" w:rsidRDefault="00C8240E" w:rsidP="00C8240E">
      <w:pPr>
        <w:suppressAutoHyphens/>
        <w:ind w:firstLine="720"/>
      </w:pPr>
      <w:r w:rsidRPr="0064006C">
        <w:t>При возникновении аварии, связанной с утечкой СУГ наиболее вероятными аварийными ситуациями являются:</w:t>
      </w:r>
    </w:p>
    <w:p w14:paraId="4C9828FE"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зоны разлива СУГ (последующая зона пожара);</w:t>
      </w:r>
    </w:p>
    <w:p w14:paraId="04697E54"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зоны взрывоопасных концентраций с последующим взрывом ТВС (зона мгновенного возникновения пожара – вспышки);</w:t>
      </w:r>
    </w:p>
    <w:p w14:paraId="5E201F20"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зоны избыточного давления воздушной ударной волны;</w:t>
      </w:r>
    </w:p>
    <w:p w14:paraId="1156FAD3"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зоны теплового излучения при сгорании СУГ на площадке разлива;</w:t>
      </w:r>
    </w:p>
    <w:p w14:paraId="50E12F37"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разрушение цистерны, выброс СУГ и образование «огненного шара»;</w:t>
      </w:r>
    </w:p>
    <w:p w14:paraId="69DD4485"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зоны теплового излучения «огненного шара».</w:t>
      </w:r>
    </w:p>
    <w:p w14:paraId="689A7F9A" w14:textId="77777777" w:rsidR="00C8240E" w:rsidRPr="0064006C" w:rsidRDefault="00C8240E" w:rsidP="00C8240E">
      <w:pPr>
        <w:suppressAutoHyphens/>
        <w:ind w:firstLine="720"/>
      </w:pPr>
      <w:r w:rsidRPr="0064006C">
        <w:t>При возникновении аварии, связанной с разливом ЛВЖ наиболее вероятными аварийными ситуациями являются:</w:t>
      </w:r>
    </w:p>
    <w:p w14:paraId="0A1E1642"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зоны разлива ЛВЖ (последующая зона пожара);</w:t>
      </w:r>
    </w:p>
    <w:p w14:paraId="3F489740"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зоны взрывоопасных концентраций с последующим взрывом ТВС (зона мгновенного возникновения пожара-вспышки);</w:t>
      </w:r>
    </w:p>
    <w:p w14:paraId="5EDF51B5"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избыточного давления воздушной ударной волны;</w:t>
      </w:r>
    </w:p>
    <w:p w14:paraId="384E7654"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теплового излучения при горении ЛВЖ на площадке разлива.</w:t>
      </w:r>
    </w:p>
    <w:p w14:paraId="351E4BBC" w14:textId="77777777" w:rsidR="00C8240E" w:rsidRPr="0064006C" w:rsidRDefault="00C8240E" w:rsidP="00C8240E">
      <w:pPr>
        <w:suppressAutoHyphens/>
        <w:ind w:firstLine="720"/>
      </w:pPr>
      <w:r w:rsidRPr="0064006C">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14:paraId="664C2F41"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взрывное превращение облака топливовоздушной смеси (ТВС);</w:t>
      </w:r>
    </w:p>
    <w:p w14:paraId="13BDC727"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образование огненного шара;</w:t>
      </w:r>
    </w:p>
    <w:p w14:paraId="728DE447" w14:textId="77777777" w:rsidR="00C8240E" w:rsidRPr="0064006C" w:rsidRDefault="00C8240E" w:rsidP="00F01481">
      <w:pPr>
        <w:pStyle w:val="afff4"/>
        <w:numPr>
          <w:ilvl w:val="0"/>
          <w:numId w:val="13"/>
        </w:numPr>
        <w:rPr>
          <w:rFonts w:eastAsia="Calibri"/>
          <w:szCs w:val="22"/>
          <w:lang w:eastAsia="en-US"/>
        </w:rPr>
      </w:pPr>
      <w:r w:rsidRPr="0064006C">
        <w:rPr>
          <w:rFonts w:eastAsia="Calibri"/>
          <w:szCs w:val="22"/>
          <w:lang w:eastAsia="en-US"/>
        </w:rPr>
        <w:t>пожар пролива горючего вещества.</w:t>
      </w:r>
    </w:p>
    <w:p w14:paraId="24930D61" w14:textId="1CF1806C" w:rsidR="00F01481" w:rsidRPr="0064006C" w:rsidRDefault="00C8240E" w:rsidP="00A52856">
      <w:pPr>
        <w:suppressAutoHyphens/>
        <w:ind w:firstLine="720"/>
      </w:pPr>
      <w:r w:rsidRPr="0064006C">
        <w:t xml:space="preserve">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w:t>
      </w:r>
      <w:r w:rsidRPr="0064006C">
        <w:lastRenderedPageBreak/>
        <w:t>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14:paraId="00BC8F88" w14:textId="4E63F4AB" w:rsidR="00CA2C5B" w:rsidRPr="0064006C" w:rsidRDefault="00CA2C5B" w:rsidP="00A52856">
      <w:pPr>
        <w:suppressAutoHyphens/>
        <w:ind w:firstLine="720"/>
      </w:pPr>
      <w:r w:rsidRPr="0064006C">
        <w:t>Параметры поражения, принимаемые при оценке обстановки, возникшей в результате аварий, развивающейся со взрывом ТВС, представлены в таблице 6.</w:t>
      </w:r>
      <w:r w:rsidR="00CB4065" w:rsidRPr="0064006C">
        <w:t>9</w:t>
      </w:r>
      <w:r w:rsidRPr="0064006C">
        <w:t>.</w:t>
      </w:r>
    </w:p>
    <w:p w14:paraId="59B3A3B2" w14:textId="77777777" w:rsidR="00A52856" w:rsidRPr="0064006C" w:rsidRDefault="00A52856" w:rsidP="00A52856">
      <w:pPr>
        <w:suppressAutoHyphens/>
        <w:ind w:firstLine="720"/>
      </w:pPr>
    </w:p>
    <w:p w14:paraId="5CDAF73F" w14:textId="1543EF90" w:rsidR="00CA2C5B" w:rsidRPr="0064006C" w:rsidRDefault="00CA2C5B" w:rsidP="00CA2C5B">
      <w:pPr>
        <w:keepNext/>
        <w:ind w:firstLine="709"/>
        <w:jc w:val="right"/>
        <w:rPr>
          <w:b/>
        </w:rPr>
      </w:pPr>
      <w:r w:rsidRPr="0064006C">
        <w:rPr>
          <w:b/>
        </w:rPr>
        <w:t>Таблица 6.</w:t>
      </w:r>
      <w:r w:rsidR="00CB4065" w:rsidRPr="0064006C">
        <w:rPr>
          <w:b/>
        </w:rPr>
        <w:t>9</w:t>
      </w:r>
    </w:p>
    <w:p w14:paraId="574C177C" w14:textId="77777777" w:rsidR="00CA2C5B" w:rsidRPr="0064006C" w:rsidRDefault="00CA2C5B" w:rsidP="00CA2C5B">
      <w:pPr>
        <w:keepNext/>
        <w:spacing w:after="120"/>
        <w:jc w:val="center"/>
        <w:rPr>
          <w:b/>
        </w:rPr>
      </w:pPr>
      <w:r w:rsidRPr="0064006C">
        <w:rPr>
          <w:b/>
        </w:rPr>
        <w:t>Параметры поражения, принимаемые при оценке обстановки, возникшей в результате аварий, развивающейся со взрывом ТВС</w:t>
      </w:r>
    </w:p>
    <w:p w14:paraId="1D2DCF0F" w14:textId="77777777" w:rsidR="00CA2C5B" w:rsidRPr="0064006C" w:rsidRDefault="00CA2C5B" w:rsidP="00CA2C5B">
      <w:pPr>
        <w:rPr>
          <w:vanish/>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531"/>
        <w:gridCol w:w="2793"/>
      </w:tblGrid>
      <w:tr w:rsidR="00CA2C5B" w:rsidRPr="0064006C" w14:paraId="1B762307" w14:textId="77777777" w:rsidTr="00033C45">
        <w:trPr>
          <w:tblHeader/>
          <w:jc w:val="center"/>
        </w:trPr>
        <w:tc>
          <w:tcPr>
            <w:tcW w:w="3502" w:type="pct"/>
            <w:shd w:val="clear" w:color="auto" w:fill="auto"/>
            <w:vAlign w:val="center"/>
          </w:tcPr>
          <w:p w14:paraId="016D3238" w14:textId="77777777" w:rsidR="00CA2C5B" w:rsidRPr="0064006C" w:rsidRDefault="00CA2C5B" w:rsidP="00033C45">
            <w:pPr>
              <w:widowControl w:val="0"/>
              <w:jc w:val="center"/>
              <w:rPr>
                <w:b/>
                <w:iCs/>
                <w:sz w:val="20"/>
                <w:szCs w:val="20"/>
              </w:rPr>
            </w:pPr>
            <w:r w:rsidRPr="0064006C">
              <w:rPr>
                <w:b/>
                <w:iCs/>
                <w:sz w:val="20"/>
                <w:szCs w:val="20"/>
              </w:rPr>
              <w:t>Поражение зданий и сооружений</w:t>
            </w:r>
          </w:p>
        </w:tc>
        <w:tc>
          <w:tcPr>
            <w:tcW w:w="1498" w:type="pct"/>
            <w:shd w:val="clear" w:color="auto" w:fill="auto"/>
            <w:vAlign w:val="center"/>
          </w:tcPr>
          <w:p w14:paraId="552C318F" w14:textId="77777777" w:rsidR="00CA2C5B" w:rsidRPr="0064006C" w:rsidRDefault="00CA2C5B" w:rsidP="00033C45">
            <w:pPr>
              <w:widowControl w:val="0"/>
              <w:jc w:val="center"/>
              <w:rPr>
                <w:b/>
                <w:iCs/>
                <w:sz w:val="20"/>
                <w:szCs w:val="20"/>
              </w:rPr>
            </w:pPr>
            <w:r w:rsidRPr="0064006C">
              <w:rPr>
                <w:b/>
                <w:iCs/>
                <w:sz w:val="20"/>
                <w:szCs w:val="20"/>
              </w:rPr>
              <w:t>Избыточное давление, кПа</w:t>
            </w:r>
          </w:p>
        </w:tc>
      </w:tr>
      <w:tr w:rsidR="00CA2C5B" w:rsidRPr="0064006C" w14:paraId="14F04358" w14:textId="77777777" w:rsidTr="00033C45">
        <w:trPr>
          <w:jc w:val="center"/>
        </w:trPr>
        <w:tc>
          <w:tcPr>
            <w:tcW w:w="3502" w:type="pct"/>
            <w:shd w:val="clear" w:color="auto" w:fill="auto"/>
          </w:tcPr>
          <w:p w14:paraId="1E2A8DF3" w14:textId="77777777" w:rsidR="00CA2C5B" w:rsidRPr="0064006C" w:rsidRDefault="00CA2C5B" w:rsidP="00033C45">
            <w:pPr>
              <w:widowControl w:val="0"/>
              <w:jc w:val="left"/>
              <w:rPr>
                <w:sz w:val="20"/>
                <w:szCs w:val="20"/>
              </w:rPr>
            </w:pPr>
            <w:r w:rsidRPr="0064006C">
              <w:rPr>
                <w:sz w:val="20"/>
                <w:szCs w:val="20"/>
              </w:rPr>
              <w:t>Полное разрушение зданий</w:t>
            </w:r>
          </w:p>
        </w:tc>
        <w:tc>
          <w:tcPr>
            <w:tcW w:w="1498" w:type="pct"/>
            <w:shd w:val="clear" w:color="auto" w:fill="auto"/>
          </w:tcPr>
          <w:p w14:paraId="619464EA" w14:textId="77777777" w:rsidR="00CA2C5B" w:rsidRPr="0064006C" w:rsidRDefault="00CA2C5B" w:rsidP="00033C45">
            <w:pPr>
              <w:widowControl w:val="0"/>
              <w:jc w:val="center"/>
              <w:rPr>
                <w:sz w:val="20"/>
                <w:szCs w:val="20"/>
              </w:rPr>
            </w:pPr>
            <w:r w:rsidRPr="0064006C">
              <w:rPr>
                <w:sz w:val="20"/>
                <w:szCs w:val="20"/>
              </w:rPr>
              <w:t>65,9– 70</w:t>
            </w:r>
          </w:p>
        </w:tc>
      </w:tr>
      <w:tr w:rsidR="00CA2C5B" w:rsidRPr="0064006C" w14:paraId="2EB5CA01" w14:textId="77777777" w:rsidTr="00033C45">
        <w:trPr>
          <w:jc w:val="center"/>
        </w:trPr>
        <w:tc>
          <w:tcPr>
            <w:tcW w:w="3502" w:type="pct"/>
            <w:shd w:val="clear" w:color="auto" w:fill="auto"/>
          </w:tcPr>
          <w:p w14:paraId="605454BE" w14:textId="77777777" w:rsidR="00CA2C5B" w:rsidRPr="0064006C" w:rsidRDefault="00CA2C5B" w:rsidP="00033C45">
            <w:pPr>
              <w:widowControl w:val="0"/>
              <w:jc w:val="left"/>
              <w:rPr>
                <w:sz w:val="20"/>
                <w:szCs w:val="20"/>
              </w:rPr>
            </w:pPr>
            <w:r w:rsidRPr="0064006C">
              <w:rPr>
                <w:sz w:val="20"/>
                <w:szCs w:val="20"/>
              </w:rPr>
              <w:t>Тяжёлые (сильные) повреждения, здание подлежит сносу</w:t>
            </w:r>
          </w:p>
        </w:tc>
        <w:tc>
          <w:tcPr>
            <w:tcW w:w="1498" w:type="pct"/>
            <w:shd w:val="clear" w:color="auto" w:fill="auto"/>
          </w:tcPr>
          <w:p w14:paraId="1E43EBB2" w14:textId="77777777" w:rsidR="00CA2C5B" w:rsidRPr="0064006C" w:rsidRDefault="00CA2C5B" w:rsidP="00033C45">
            <w:pPr>
              <w:widowControl w:val="0"/>
              <w:jc w:val="center"/>
              <w:rPr>
                <w:sz w:val="20"/>
                <w:szCs w:val="20"/>
              </w:rPr>
            </w:pPr>
            <w:r w:rsidRPr="0064006C">
              <w:rPr>
                <w:sz w:val="20"/>
                <w:szCs w:val="20"/>
              </w:rPr>
              <w:t>33</w:t>
            </w:r>
          </w:p>
        </w:tc>
      </w:tr>
      <w:tr w:rsidR="00CA2C5B" w:rsidRPr="0064006C" w14:paraId="55F384B4" w14:textId="77777777" w:rsidTr="00033C45">
        <w:trPr>
          <w:jc w:val="center"/>
        </w:trPr>
        <w:tc>
          <w:tcPr>
            <w:tcW w:w="3502" w:type="pct"/>
            <w:shd w:val="clear" w:color="auto" w:fill="auto"/>
          </w:tcPr>
          <w:p w14:paraId="0F136700" w14:textId="77777777" w:rsidR="00CA2C5B" w:rsidRPr="0064006C" w:rsidRDefault="00CA2C5B" w:rsidP="00033C45">
            <w:pPr>
              <w:widowControl w:val="0"/>
              <w:jc w:val="left"/>
              <w:rPr>
                <w:sz w:val="20"/>
                <w:szCs w:val="20"/>
              </w:rPr>
            </w:pPr>
            <w:r w:rsidRPr="0064006C">
              <w:rPr>
                <w:sz w:val="20"/>
                <w:szCs w:val="20"/>
              </w:rPr>
              <w:t>Средние повреждения, возможно восстановление здания</w:t>
            </w:r>
          </w:p>
        </w:tc>
        <w:tc>
          <w:tcPr>
            <w:tcW w:w="1498" w:type="pct"/>
            <w:shd w:val="clear" w:color="auto" w:fill="auto"/>
          </w:tcPr>
          <w:p w14:paraId="76632E48" w14:textId="77777777" w:rsidR="00CA2C5B" w:rsidRPr="0064006C" w:rsidRDefault="00CA2C5B" w:rsidP="00033C45">
            <w:pPr>
              <w:widowControl w:val="0"/>
              <w:jc w:val="center"/>
              <w:rPr>
                <w:sz w:val="20"/>
                <w:szCs w:val="20"/>
              </w:rPr>
            </w:pPr>
            <w:r w:rsidRPr="0064006C">
              <w:rPr>
                <w:sz w:val="20"/>
                <w:szCs w:val="20"/>
              </w:rPr>
              <w:t>25</w:t>
            </w:r>
          </w:p>
        </w:tc>
      </w:tr>
      <w:tr w:rsidR="00CA2C5B" w:rsidRPr="0064006C" w14:paraId="099B330D" w14:textId="77777777" w:rsidTr="00033C45">
        <w:trPr>
          <w:jc w:val="center"/>
        </w:trPr>
        <w:tc>
          <w:tcPr>
            <w:tcW w:w="3502" w:type="pct"/>
            <w:shd w:val="clear" w:color="auto" w:fill="auto"/>
          </w:tcPr>
          <w:p w14:paraId="7A36D3AA" w14:textId="77777777" w:rsidR="00CA2C5B" w:rsidRPr="0064006C" w:rsidRDefault="00CA2C5B" w:rsidP="00033C45">
            <w:pPr>
              <w:widowControl w:val="0"/>
              <w:jc w:val="left"/>
              <w:rPr>
                <w:sz w:val="20"/>
                <w:szCs w:val="20"/>
              </w:rPr>
            </w:pPr>
            <w:r w:rsidRPr="0064006C">
              <w:rPr>
                <w:sz w:val="20"/>
                <w:szCs w:val="20"/>
              </w:rPr>
              <w:t>Разбито 90 % остекления, возможны слабые разрушения</w:t>
            </w:r>
          </w:p>
        </w:tc>
        <w:tc>
          <w:tcPr>
            <w:tcW w:w="1498" w:type="pct"/>
            <w:shd w:val="clear" w:color="auto" w:fill="auto"/>
          </w:tcPr>
          <w:p w14:paraId="24631EA4" w14:textId="77777777" w:rsidR="00CA2C5B" w:rsidRPr="0064006C" w:rsidRDefault="00CA2C5B" w:rsidP="00033C45">
            <w:pPr>
              <w:widowControl w:val="0"/>
              <w:jc w:val="center"/>
              <w:rPr>
                <w:sz w:val="20"/>
                <w:szCs w:val="20"/>
              </w:rPr>
            </w:pPr>
            <w:r w:rsidRPr="0064006C">
              <w:rPr>
                <w:sz w:val="20"/>
                <w:szCs w:val="20"/>
              </w:rPr>
              <w:t>4</w:t>
            </w:r>
          </w:p>
        </w:tc>
      </w:tr>
      <w:tr w:rsidR="00CA2C5B" w:rsidRPr="0064006C" w14:paraId="13CB1D19" w14:textId="77777777" w:rsidTr="00033C45">
        <w:trPr>
          <w:jc w:val="center"/>
        </w:trPr>
        <w:tc>
          <w:tcPr>
            <w:tcW w:w="3502" w:type="pct"/>
            <w:shd w:val="clear" w:color="auto" w:fill="auto"/>
          </w:tcPr>
          <w:p w14:paraId="2202396A" w14:textId="77777777" w:rsidR="00CA2C5B" w:rsidRPr="0064006C" w:rsidRDefault="00CA2C5B" w:rsidP="00033C45">
            <w:pPr>
              <w:widowControl w:val="0"/>
              <w:jc w:val="left"/>
              <w:rPr>
                <w:sz w:val="20"/>
                <w:szCs w:val="20"/>
              </w:rPr>
            </w:pPr>
            <w:r w:rsidRPr="0064006C">
              <w:rPr>
                <w:sz w:val="20"/>
                <w:szCs w:val="20"/>
              </w:rPr>
              <w:t>Разбито 50 % остекления</w:t>
            </w:r>
          </w:p>
        </w:tc>
        <w:tc>
          <w:tcPr>
            <w:tcW w:w="1498" w:type="pct"/>
            <w:shd w:val="clear" w:color="auto" w:fill="auto"/>
          </w:tcPr>
          <w:p w14:paraId="4A615A1E" w14:textId="77777777" w:rsidR="00CA2C5B" w:rsidRPr="0064006C" w:rsidRDefault="00CA2C5B" w:rsidP="00033C45">
            <w:pPr>
              <w:widowControl w:val="0"/>
              <w:jc w:val="center"/>
              <w:rPr>
                <w:sz w:val="20"/>
                <w:szCs w:val="20"/>
              </w:rPr>
            </w:pPr>
            <w:r w:rsidRPr="0064006C">
              <w:rPr>
                <w:sz w:val="20"/>
                <w:szCs w:val="20"/>
              </w:rPr>
              <w:t>2</w:t>
            </w:r>
          </w:p>
        </w:tc>
      </w:tr>
      <w:tr w:rsidR="00CA2C5B" w:rsidRPr="0064006C" w14:paraId="0493DB7C" w14:textId="77777777" w:rsidTr="00033C45">
        <w:trPr>
          <w:jc w:val="center"/>
        </w:trPr>
        <w:tc>
          <w:tcPr>
            <w:tcW w:w="5000" w:type="pct"/>
            <w:gridSpan w:val="2"/>
            <w:shd w:val="clear" w:color="auto" w:fill="auto"/>
          </w:tcPr>
          <w:p w14:paraId="722806A5" w14:textId="77777777" w:rsidR="00CA2C5B" w:rsidRPr="0064006C" w:rsidRDefault="00CA2C5B" w:rsidP="00033C45">
            <w:pPr>
              <w:widowControl w:val="0"/>
              <w:jc w:val="center"/>
              <w:rPr>
                <w:b/>
                <w:bCs/>
                <w:iCs/>
                <w:sz w:val="20"/>
                <w:szCs w:val="20"/>
              </w:rPr>
            </w:pPr>
            <w:r w:rsidRPr="0064006C">
              <w:rPr>
                <w:b/>
                <w:bCs/>
                <w:iCs/>
                <w:sz w:val="20"/>
                <w:szCs w:val="20"/>
              </w:rPr>
              <w:t>Поражение людей</w:t>
            </w:r>
          </w:p>
        </w:tc>
      </w:tr>
      <w:tr w:rsidR="00CA2C5B" w:rsidRPr="0064006C" w14:paraId="3C188DD6" w14:textId="77777777" w:rsidTr="00033C45">
        <w:trPr>
          <w:jc w:val="center"/>
        </w:trPr>
        <w:tc>
          <w:tcPr>
            <w:tcW w:w="3502" w:type="pct"/>
            <w:shd w:val="clear" w:color="auto" w:fill="auto"/>
          </w:tcPr>
          <w:p w14:paraId="3757DB1F" w14:textId="77777777" w:rsidR="00CA2C5B" w:rsidRPr="0064006C" w:rsidRDefault="00CA2C5B" w:rsidP="00033C45">
            <w:pPr>
              <w:widowControl w:val="0"/>
              <w:jc w:val="left"/>
              <w:rPr>
                <w:sz w:val="20"/>
                <w:szCs w:val="20"/>
              </w:rPr>
            </w:pPr>
            <w:r w:rsidRPr="0064006C">
              <w:rPr>
                <w:sz w:val="20"/>
                <w:szCs w:val="20"/>
              </w:rPr>
              <w:t>Смертельное поражение 99 % людей в зданиях и на открытой местности</w:t>
            </w:r>
          </w:p>
        </w:tc>
        <w:tc>
          <w:tcPr>
            <w:tcW w:w="1498" w:type="pct"/>
            <w:shd w:val="clear" w:color="auto" w:fill="auto"/>
            <w:vAlign w:val="center"/>
          </w:tcPr>
          <w:p w14:paraId="407DFB25" w14:textId="77777777" w:rsidR="00CA2C5B" w:rsidRPr="0064006C" w:rsidRDefault="00CA2C5B" w:rsidP="00033C45">
            <w:pPr>
              <w:jc w:val="center"/>
              <w:rPr>
                <w:sz w:val="20"/>
                <w:szCs w:val="20"/>
                <w:lang w:val="en-US"/>
              </w:rPr>
            </w:pPr>
            <w:r w:rsidRPr="0064006C">
              <w:rPr>
                <w:sz w:val="20"/>
                <w:szCs w:val="20"/>
                <w:lang w:val="en-US"/>
              </w:rPr>
              <w:t>70</w:t>
            </w:r>
          </w:p>
        </w:tc>
      </w:tr>
      <w:tr w:rsidR="00CA2C5B" w:rsidRPr="0064006C" w14:paraId="32356F92" w14:textId="77777777" w:rsidTr="00033C45">
        <w:trPr>
          <w:jc w:val="center"/>
        </w:trPr>
        <w:tc>
          <w:tcPr>
            <w:tcW w:w="3502" w:type="pct"/>
            <w:shd w:val="clear" w:color="auto" w:fill="auto"/>
          </w:tcPr>
          <w:p w14:paraId="15062AF4" w14:textId="77777777" w:rsidR="00CA2C5B" w:rsidRPr="0064006C" w:rsidRDefault="00CA2C5B" w:rsidP="00033C45">
            <w:pPr>
              <w:widowControl w:val="0"/>
              <w:jc w:val="left"/>
              <w:rPr>
                <w:sz w:val="20"/>
                <w:szCs w:val="20"/>
              </w:rPr>
            </w:pPr>
            <w:r w:rsidRPr="0064006C">
              <w:rPr>
                <w:sz w:val="20"/>
                <w:szCs w:val="20"/>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1498" w:type="pct"/>
            <w:shd w:val="clear" w:color="auto" w:fill="auto"/>
            <w:vAlign w:val="center"/>
          </w:tcPr>
          <w:p w14:paraId="28AA8ECF" w14:textId="77777777" w:rsidR="00CA2C5B" w:rsidRPr="0064006C" w:rsidRDefault="00CA2C5B" w:rsidP="00033C45">
            <w:pPr>
              <w:jc w:val="center"/>
              <w:rPr>
                <w:sz w:val="20"/>
                <w:szCs w:val="20"/>
                <w:lang w:val="en-US"/>
              </w:rPr>
            </w:pPr>
            <w:r w:rsidRPr="0064006C">
              <w:rPr>
                <w:sz w:val="20"/>
                <w:szCs w:val="20"/>
                <w:lang w:val="en-US"/>
              </w:rPr>
              <w:t>55</w:t>
            </w:r>
          </w:p>
        </w:tc>
      </w:tr>
      <w:tr w:rsidR="00CA2C5B" w:rsidRPr="0064006C" w14:paraId="132375FF" w14:textId="77777777" w:rsidTr="00033C45">
        <w:trPr>
          <w:jc w:val="center"/>
        </w:trPr>
        <w:tc>
          <w:tcPr>
            <w:tcW w:w="3502" w:type="pct"/>
            <w:shd w:val="clear" w:color="auto" w:fill="auto"/>
          </w:tcPr>
          <w:p w14:paraId="4705FBBF" w14:textId="77777777" w:rsidR="00CA2C5B" w:rsidRPr="0064006C" w:rsidRDefault="00CA2C5B" w:rsidP="00033C45">
            <w:pPr>
              <w:widowControl w:val="0"/>
              <w:jc w:val="left"/>
              <w:rPr>
                <w:sz w:val="20"/>
                <w:szCs w:val="20"/>
              </w:rPr>
            </w:pPr>
            <w:r w:rsidRPr="0064006C">
              <w:rPr>
                <w:sz w:val="20"/>
                <w:szCs w:val="20"/>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498" w:type="pct"/>
            <w:shd w:val="clear" w:color="auto" w:fill="auto"/>
            <w:vAlign w:val="center"/>
          </w:tcPr>
          <w:p w14:paraId="4B97A1B5" w14:textId="77777777" w:rsidR="00CA2C5B" w:rsidRPr="0064006C" w:rsidRDefault="00CA2C5B" w:rsidP="00033C45">
            <w:pPr>
              <w:jc w:val="center"/>
              <w:rPr>
                <w:sz w:val="20"/>
                <w:szCs w:val="20"/>
                <w:lang w:val="en-US"/>
              </w:rPr>
            </w:pPr>
            <w:r w:rsidRPr="0064006C">
              <w:rPr>
                <w:sz w:val="20"/>
                <w:szCs w:val="20"/>
                <w:lang w:val="en-US"/>
              </w:rPr>
              <w:t>24</w:t>
            </w:r>
          </w:p>
        </w:tc>
      </w:tr>
      <w:tr w:rsidR="00CA2C5B" w:rsidRPr="0064006C" w14:paraId="2F6ACAF3" w14:textId="77777777" w:rsidTr="00033C45">
        <w:trPr>
          <w:jc w:val="center"/>
        </w:trPr>
        <w:tc>
          <w:tcPr>
            <w:tcW w:w="3502" w:type="pct"/>
            <w:shd w:val="clear" w:color="auto" w:fill="auto"/>
          </w:tcPr>
          <w:p w14:paraId="527277ED" w14:textId="77777777" w:rsidR="00CA2C5B" w:rsidRPr="0064006C" w:rsidRDefault="00CA2C5B" w:rsidP="00033C45">
            <w:pPr>
              <w:widowControl w:val="0"/>
              <w:jc w:val="left"/>
              <w:rPr>
                <w:sz w:val="20"/>
                <w:szCs w:val="20"/>
              </w:rPr>
            </w:pPr>
            <w:r w:rsidRPr="0064006C">
              <w:rPr>
                <w:sz w:val="20"/>
                <w:szCs w:val="20"/>
              </w:rPr>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1498" w:type="pct"/>
            <w:shd w:val="clear" w:color="auto" w:fill="auto"/>
            <w:vAlign w:val="center"/>
          </w:tcPr>
          <w:p w14:paraId="0C6F9319" w14:textId="77777777" w:rsidR="00CA2C5B" w:rsidRPr="0064006C" w:rsidRDefault="00CA2C5B" w:rsidP="00033C45">
            <w:pPr>
              <w:jc w:val="center"/>
              <w:rPr>
                <w:sz w:val="20"/>
                <w:szCs w:val="20"/>
                <w:lang w:val="en-US"/>
              </w:rPr>
            </w:pPr>
            <w:r w:rsidRPr="0064006C">
              <w:rPr>
                <w:sz w:val="20"/>
                <w:szCs w:val="20"/>
                <w:lang w:val="en-US"/>
              </w:rPr>
              <w:t>16</w:t>
            </w:r>
          </w:p>
        </w:tc>
      </w:tr>
      <w:tr w:rsidR="00CA2C5B" w:rsidRPr="0064006C" w14:paraId="3EF71BDB" w14:textId="77777777" w:rsidTr="00033C45">
        <w:trPr>
          <w:jc w:val="center"/>
        </w:trPr>
        <w:tc>
          <w:tcPr>
            <w:tcW w:w="3502" w:type="pct"/>
            <w:shd w:val="clear" w:color="auto" w:fill="auto"/>
          </w:tcPr>
          <w:p w14:paraId="2EF88DD7" w14:textId="77777777" w:rsidR="00CA2C5B" w:rsidRPr="0064006C" w:rsidRDefault="00CA2C5B" w:rsidP="00033C45">
            <w:pPr>
              <w:widowControl w:val="0"/>
              <w:jc w:val="left"/>
              <w:rPr>
                <w:sz w:val="20"/>
                <w:szCs w:val="20"/>
              </w:rPr>
            </w:pPr>
            <w:r w:rsidRPr="0064006C">
              <w:rPr>
                <w:sz w:val="20"/>
                <w:szCs w:val="20"/>
              </w:rPr>
              <w:t>Порог поражения людей (высокая вероятность отсутствия летального исхода или серьёзных повреждений). Имеется вероятность травм, связанных с разрушением стёкол и повреждением стен зданий.</w:t>
            </w:r>
          </w:p>
        </w:tc>
        <w:tc>
          <w:tcPr>
            <w:tcW w:w="1498" w:type="pct"/>
            <w:shd w:val="clear" w:color="auto" w:fill="auto"/>
            <w:vAlign w:val="center"/>
          </w:tcPr>
          <w:p w14:paraId="1066487A" w14:textId="77777777" w:rsidR="00CA2C5B" w:rsidRPr="0064006C" w:rsidRDefault="00CA2C5B" w:rsidP="00033C45">
            <w:pPr>
              <w:jc w:val="center"/>
              <w:rPr>
                <w:sz w:val="20"/>
                <w:szCs w:val="20"/>
                <w:lang w:val="en-US"/>
              </w:rPr>
            </w:pPr>
            <w:r w:rsidRPr="0064006C">
              <w:rPr>
                <w:sz w:val="20"/>
                <w:szCs w:val="20"/>
                <w:lang w:val="en-US"/>
              </w:rPr>
              <w:t>5</w:t>
            </w:r>
          </w:p>
        </w:tc>
      </w:tr>
    </w:tbl>
    <w:p w14:paraId="28F4687E" w14:textId="6A367AEB" w:rsidR="00CA2C5B" w:rsidRPr="0064006C" w:rsidRDefault="00CA2C5B" w:rsidP="00CA2C5B">
      <w:pPr>
        <w:keepNext/>
        <w:spacing w:before="120"/>
        <w:ind w:firstLine="709"/>
        <w:jc w:val="right"/>
        <w:rPr>
          <w:b/>
        </w:rPr>
      </w:pPr>
      <w:r w:rsidRPr="0064006C">
        <w:rPr>
          <w:b/>
        </w:rPr>
        <w:t>Таблица 6.</w:t>
      </w:r>
      <w:r w:rsidR="00CB4065" w:rsidRPr="0064006C">
        <w:rPr>
          <w:b/>
        </w:rPr>
        <w:t>10</w:t>
      </w:r>
    </w:p>
    <w:p w14:paraId="43596BA3" w14:textId="77777777" w:rsidR="00CA2C5B" w:rsidRPr="0064006C" w:rsidRDefault="00CA2C5B" w:rsidP="00CA2C5B">
      <w:pPr>
        <w:keepNext/>
        <w:spacing w:after="120"/>
        <w:jc w:val="center"/>
        <w:rPr>
          <w:b/>
        </w:rPr>
      </w:pPr>
      <w:r w:rsidRPr="0064006C">
        <w:rPr>
          <w:b/>
        </w:rPr>
        <w:t xml:space="preserve">Параметры поражающих факторов при авариях с ЛВЖ (ГЖ) при разгерметизации автомобильной ёмкости транспортировки с пожаром пролива нефтепродуктов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19"/>
        <w:gridCol w:w="1300"/>
        <w:gridCol w:w="1365"/>
        <w:gridCol w:w="2752"/>
        <w:gridCol w:w="2388"/>
      </w:tblGrid>
      <w:tr w:rsidR="00CA2C5B" w:rsidRPr="0064006C" w14:paraId="45C4774B" w14:textId="77777777" w:rsidTr="00033C45">
        <w:trPr>
          <w:trHeight w:val="663"/>
          <w:jc w:val="center"/>
        </w:trPr>
        <w:tc>
          <w:tcPr>
            <w:tcW w:w="796" w:type="pct"/>
            <w:vMerge w:val="restart"/>
            <w:shd w:val="clear" w:color="auto" w:fill="auto"/>
            <w:vAlign w:val="center"/>
          </w:tcPr>
          <w:p w14:paraId="58831917" w14:textId="77777777" w:rsidR="00CA2C5B" w:rsidRPr="0064006C" w:rsidRDefault="00CA2C5B" w:rsidP="00033C45">
            <w:pPr>
              <w:widowControl w:val="0"/>
              <w:ind w:left="-36" w:right="-8"/>
              <w:jc w:val="center"/>
              <w:rPr>
                <w:b/>
                <w:iCs/>
                <w:sz w:val="20"/>
              </w:rPr>
            </w:pPr>
            <w:r w:rsidRPr="0064006C">
              <w:rPr>
                <w:b/>
                <w:iCs/>
                <w:sz w:val="20"/>
              </w:rPr>
              <w:t>Наименование вещества</w:t>
            </w:r>
          </w:p>
        </w:tc>
        <w:tc>
          <w:tcPr>
            <w:tcW w:w="701" w:type="pct"/>
            <w:vMerge w:val="restart"/>
            <w:shd w:val="clear" w:color="auto" w:fill="auto"/>
            <w:vAlign w:val="center"/>
          </w:tcPr>
          <w:p w14:paraId="38666F22" w14:textId="77777777" w:rsidR="00CA2C5B" w:rsidRPr="0064006C" w:rsidRDefault="00CA2C5B" w:rsidP="00033C45">
            <w:pPr>
              <w:widowControl w:val="0"/>
              <w:ind w:left="-36" w:right="-8"/>
              <w:jc w:val="center"/>
              <w:rPr>
                <w:b/>
                <w:iCs/>
                <w:sz w:val="20"/>
              </w:rPr>
            </w:pPr>
            <w:r w:rsidRPr="0064006C">
              <w:rPr>
                <w:b/>
                <w:iCs/>
                <w:sz w:val="20"/>
              </w:rPr>
              <w:t>Количество, т</w:t>
            </w:r>
          </w:p>
        </w:tc>
        <w:tc>
          <w:tcPr>
            <w:tcW w:w="738" w:type="pct"/>
            <w:vMerge w:val="restart"/>
            <w:shd w:val="clear" w:color="auto" w:fill="auto"/>
            <w:vAlign w:val="center"/>
          </w:tcPr>
          <w:p w14:paraId="4CC234C8" w14:textId="77777777" w:rsidR="00CA2C5B" w:rsidRPr="0064006C" w:rsidRDefault="00CA2C5B" w:rsidP="00033C45">
            <w:pPr>
              <w:widowControl w:val="0"/>
              <w:ind w:left="-36" w:right="-8"/>
              <w:jc w:val="center"/>
              <w:rPr>
                <w:b/>
                <w:iCs/>
                <w:sz w:val="20"/>
              </w:rPr>
            </w:pPr>
            <w:r w:rsidRPr="0064006C">
              <w:rPr>
                <w:b/>
                <w:iCs/>
                <w:sz w:val="20"/>
              </w:rPr>
              <w:t>Площадь пожара (при растекании по магистрали), м</w:t>
            </w:r>
            <w:r w:rsidRPr="0064006C">
              <w:rPr>
                <w:b/>
                <w:iCs/>
                <w:sz w:val="20"/>
                <w:vertAlign w:val="superscript"/>
              </w:rPr>
              <w:t>2</w:t>
            </w:r>
          </w:p>
        </w:tc>
        <w:tc>
          <w:tcPr>
            <w:tcW w:w="2764" w:type="pct"/>
            <w:gridSpan w:val="2"/>
            <w:shd w:val="clear" w:color="auto" w:fill="auto"/>
            <w:vAlign w:val="center"/>
          </w:tcPr>
          <w:p w14:paraId="516FB6CB" w14:textId="77777777" w:rsidR="00CA2C5B" w:rsidRPr="0064006C" w:rsidRDefault="00CA2C5B" w:rsidP="00033C45">
            <w:pPr>
              <w:widowControl w:val="0"/>
              <w:ind w:left="-36" w:right="-8"/>
              <w:jc w:val="center"/>
              <w:rPr>
                <w:b/>
                <w:iCs/>
                <w:sz w:val="20"/>
              </w:rPr>
            </w:pPr>
            <w:r w:rsidRPr="0064006C">
              <w:rPr>
                <w:b/>
                <w:iCs/>
                <w:sz w:val="20"/>
              </w:rPr>
              <w:t>Радиусы зон поражения людей (м), с учётом образующейся при горении пролива интенсивности теплового излучения (кВт/м</w:t>
            </w:r>
            <w:r w:rsidRPr="0064006C">
              <w:rPr>
                <w:b/>
                <w:iCs/>
                <w:sz w:val="20"/>
                <w:vertAlign w:val="superscript"/>
              </w:rPr>
              <w:t>2</w:t>
            </w:r>
            <w:r w:rsidRPr="0064006C">
              <w:rPr>
                <w:b/>
                <w:iCs/>
                <w:sz w:val="20"/>
              </w:rPr>
              <w:t>)</w:t>
            </w:r>
          </w:p>
        </w:tc>
      </w:tr>
      <w:tr w:rsidR="00CA2C5B" w:rsidRPr="0064006C" w14:paraId="1BE2497D" w14:textId="77777777" w:rsidTr="00033C45">
        <w:trPr>
          <w:trHeight w:val="848"/>
          <w:jc w:val="center"/>
        </w:trPr>
        <w:tc>
          <w:tcPr>
            <w:tcW w:w="796" w:type="pct"/>
            <w:vMerge/>
            <w:shd w:val="clear" w:color="auto" w:fill="auto"/>
            <w:vAlign w:val="center"/>
          </w:tcPr>
          <w:p w14:paraId="1D214127" w14:textId="77777777" w:rsidR="00CA2C5B" w:rsidRPr="0064006C" w:rsidRDefault="00CA2C5B" w:rsidP="00033C45">
            <w:pPr>
              <w:widowControl w:val="0"/>
              <w:ind w:left="-36" w:right="-8"/>
              <w:jc w:val="center"/>
              <w:rPr>
                <w:iCs/>
                <w:sz w:val="20"/>
              </w:rPr>
            </w:pPr>
          </w:p>
        </w:tc>
        <w:tc>
          <w:tcPr>
            <w:tcW w:w="701" w:type="pct"/>
            <w:vMerge/>
            <w:shd w:val="clear" w:color="auto" w:fill="auto"/>
            <w:vAlign w:val="center"/>
          </w:tcPr>
          <w:p w14:paraId="1FCD44E5" w14:textId="77777777" w:rsidR="00CA2C5B" w:rsidRPr="0064006C" w:rsidRDefault="00CA2C5B" w:rsidP="00033C45">
            <w:pPr>
              <w:widowControl w:val="0"/>
              <w:ind w:left="-36" w:right="-8" w:firstLine="13"/>
              <w:jc w:val="center"/>
              <w:rPr>
                <w:iCs/>
                <w:sz w:val="20"/>
              </w:rPr>
            </w:pPr>
          </w:p>
        </w:tc>
        <w:tc>
          <w:tcPr>
            <w:tcW w:w="738" w:type="pct"/>
            <w:vMerge/>
            <w:shd w:val="clear" w:color="auto" w:fill="auto"/>
            <w:vAlign w:val="center"/>
          </w:tcPr>
          <w:p w14:paraId="20D8C2DC" w14:textId="77777777" w:rsidR="00CA2C5B" w:rsidRPr="0064006C" w:rsidRDefault="00CA2C5B" w:rsidP="00033C45">
            <w:pPr>
              <w:widowControl w:val="0"/>
              <w:ind w:left="-36" w:right="-8"/>
              <w:jc w:val="center"/>
              <w:rPr>
                <w:iCs/>
                <w:sz w:val="20"/>
              </w:rPr>
            </w:pPr>
          </w:p>
        </w:tc>
        <w:tc>
          <w:tcPr>
            <w:tcW w:w="1480" w:type="pct"/>
            <w:shd w:val="clear" w:color="auto" w:fill="auto"/>
            <w:vAlign w:val="center"/>
          </w:tcPr>
          <w:p w14:paraId="36B83835" w14:textId="77777777" w:rsidR="00CA2C5B" w:rsidRPr="0064006C" w:rsidRDefault="00CA2C5B" w:rsidP="00033C45">
            <w:pPr>
              <w:widowControl w:val="0"/>
              <w:ind w:left="-36" w:right="-8"/>
              <w:jc w:val="center"/>
              <w:rPr>
                <w:b/>
                <w:iCs/>
                <w:sz w:val="20"/>
              </w:rPr>
            </w:pPr>
            <w:r w:rsidRPr="0064006C">
              <w:rPr>
                <w:b/>
                <w:iCs/>
                <w:sz w:val="20"/>
              </w:rPr>
              <w:t>Ожог 1-й степени через 6–8 с,</w:t>
            </w:r>
          </w:p>
          <w:p w14:paraId="54510B44" w14:textId="77777777" w:rsidR="00CA2C5B" w:rsidRPr="0064006C" w:rsidRDefault="00CA2C5B" w:rsidP="00033C45">
            <w:pPr>
              <w:widowControl w:val="0"/>
              <w:ind w:left="-36" w:right="-8"/>
              <w:jc w:val="center"/>
              <w:rPr>
                <w:b/>
                <w:iCs/>
                <w:sz w:val="20"/>
              </w:rPr>
            </w:pPr>
            <w:r w:rsidRPr="0064006C">
              <w:rPr>
                <w:b/>
                <w:iCs/>
                <w:sz w:val="20"/>
              </w:rPr>
              <w:t>ожог 2-й степени через 12–16 с, при 10,5 кВт/м</w:t>
            </w:r>
            <w:r w:rsidRPr="0064006C">
              <w:rPr>
                <w:b/>
                <w:iCs/>
                <w:sz w:val="20"/>
                <w:vertAlign w:val="superscript"/>
              </w:rPr>
              <w:t>2</w:t>
            </w:r>
            <w:r w:rsidRPr="0064006C">
              <w:rPr>
                <w:b/>
                <w:iCs/>
                <w:sz w:val="20"/>
              </w:rPr>
              <w:t>, м</w:t>
            </w:r>
          </w:p>
        </w:tc>
        <w:tc>
          <w:tcPr>
            <w:tcW w:w="1285" w:type="pct"/>
            <w:shd w:val="clear" w:color="auto" w:fill="auto"/>
            <w:vAlign w:val="center"/>
          </w:tcPr>
          <w:p w14:paraId="442A0A84" w14:textId="77777777" w:rsidR="00CA2C5B" w:rsidRPr="0064006C" w:rsidRDefault="00CA2C5B" w:rsidP="00033C45">
            <w:pPr>
              <w:widowControl w:val="0"/>
              <w:ind w:left="-36" w:right="-8"/>
              <w:jc w:val="center"/>
              <w:rPr>
                <w:b/>
                <w:iCs/>
                <w:sz w:val="20"/>
              </w:rPr>
            </w:pPr>
            <w:r w:rsidRPr="0064006C">
              <w:rPr>
                <w:b/>
                <w:iCs/>
                <w:sz w:val="20"/>
              </w:rPr>
              <w:t>Безопасное расстояние для человека в брезентовой одежде, при 4,2 кВт/м</w:t>
            </w:r>
            <w:r w:rsidRPr="0064006C">
              <w:rPr>
                <w:b/>
                <w:iCs/>
                <w:sz w:val="20"/>
                <w:vertAlign w:val="superscript"/>
              </w:rPr>
              <w:t>2</w:t>
            </w:r>
            <w:r w:rsidRPr="0064006C">
              <w:rPr>
                <w:b/>
                <w:iCs/>
                <w:sz w:val="20"/>
              </w:rPr>
              <w:t>, м</w:t>
            </w:r>
          </w:p>
        </w:tc>
      </w:tr>
      <w:tr w:rsidR="00CA2C5B" w:rsidRPr="0064006C" w14:paraId="42A0A2CF" w14:textId="77777777" w:rsidTr="00033C45">
        <w:trPr>
          <w:trHeight w:val="285"/>
          <w:jc w:val="center"/>
        </w:trPr>
        <w:tc>
          <w:tcPr>
            <w:tcW w:w="796" w:type="pct"/>
            <w:shd w:val="clear" w:color="auto" w:fill="auto"/>
            <w:vAlign w:val="center"/>
          </w:tcPr>
          <w:p w14:paraId="532A0A97" w14:textId="77777777" w:rsidR="00CA2C5B" w:rsidRPr="0064006C" w:rsidRDefault="00CA2C5B" w:rsidP="00033C45">
            <w:pPr>
              <w:widowControl w:val="0"/>
              <w:ind w:left="-108"/>
              <w:jc w:val="center"/>
              <w:rPr>
                <w:bCs/>
                <w:iCs/>
                <w:sz w:val="20"/>
              </w:rPr>
            </w:pPr>
            <w:r w:rsidRPr="0064006C">
              <w:rPr>
                <w:bCs/>
                <w:iCs/>
                <w:sz w:val="20"/>
              </w:rPr>
              <w:t>Бензин</w:t>
            </w:r>
          </w:p>
        </w:tc>
        <w:tc>
          <w:tcPr>
            <w:tcW w:w="701" w:type="pct"/>
            <w:shd w:val="clear" w:color="auto" w:fill="auto"/>
            <w:vAlign w:val="center"/>
          </w:tcPr>
          <w:p w14:paraId="0EE515F4" w14:textId="77777777" w:rsidR="00CA2C5B" w:rsidRPr="0064006C" w:rsidRDefault="00CA2C5B" w:rsidP="00033C45">
            <w:pPr>
              <w:widowControl w:val="0"/>
              <w:ind w:left="-108" w:right="-76"/>
              <w:jc w:val="center"/>
              <w:rPr>
                <w:sz w:val="20"/>
              </w:rPr>
            </w:pPr>
            <w:r w:rsidRPr="0064006C">
              <w:rPr>
                <w:sz w:val="20"/>
              </w:rPr>
              <w:t>25</w:t>
            </w:r>
          </w:p>
        </w:tc>
        <w:tc>
          <w:tcPr>
            <w:tcW w:w="738" w:type="pct"/>
            <w:shd w:val="clear" w:color="auto" w:fill="auto"/>
            <w:vAlign w:val="center"/>
          </w:tcPr>
          <w:p w14:paraId="0587F5FB" w14:textId="77777777" w:rsidR="00CA2C5B" w:rsidRPr="0064006C" w:rsidRDefault="00CA2C5B" w:rsidP="00033C45">
            <w:pPr>
              <w:widowControl w:val="0"/>
              <w:jc w:val="center"/>
              <w:rPr>
                <w:sz w:val="20"/>
              </w:rPr>
            </w:pPr>
            <w:r w:rsidRPr="0064006C">
              <w:rPr>
                <w:sz w:val="20"/>
              </w:rPr>
              <w:t>640,5</w:t>
            </w:r>
          </w:p>
        </w:tc>
        <w:tc>
          <w:tcPr>
            <w:tcW w:w="1480" w:type="pct"/>
            <w:shd w:val="clear" w:color="auto" w:fill="auto"/>
            <w:vAlign w:val="center"/>
          </w:tcPr>
          <w:p w14:paraId="4BF44479" w14:textId="77777777" w:rsidR="00CA2C5B" w:rsidRPr="0064006C" w:rsidRDefault="00CA2C5B" w:rsidP="00033C45">
            <w:pPr>
              <w:widowControl w:val="0"/>
              <w:jc w:val="center"/>
              <w:rPr>
                <w:sz w:val="20"/>
              </w:rPr>
            </w:pPr>
            <w:r w:rsidRPr="0064006C">
              <w:rPr>
                <w:sz w:val="20"/>
              </w:rPr>
              <w:t>17</w:t>
            </w:r>
          </w:p>
        </w:tc>
        <w:tc>
          <w:tcPr>
            <w:tcW w:w="1285" w:type="pct"/>
            <w:shd w:val="clear" w:color="auto" w:fill="auto"/>
            <w:vAlign w:val="center"/>
          </w:tcPr>
          <w:p w14:paraId="74F3A8D3" w14:textId="77777777" w:rsidR="00CA2C5B" w:rsidRPr="0064006C" w:rsidRDefault="00CA2C5B" w:rsidP="00033C45">
            <w:pPr>
              <w:widowControl w:val="0"/>
              <w:jc w:val="center"/>
              <w:rPr>
                <w:sz w:val="20"/>
              </w:rPr>
            </w:pPr>
            <w:r w:rsidRPr="0064006C">
              <w:rPr>
                <w:sz w:val="20"/>
              </w:rPr>
              <w:t>27</w:t>
            </w:r>
          </w:p>
        </w:tc>
      </w:tr>
    </w:tbl>
    <w:p w14:paraId="2792B84A" w14:textId="5A083C6C" w:rsidR="00CA2C5B" w:rsidRPr="0064006C" w:rsidRDefault="00CA2C5B" w:rsidP="00CA2C5B">
      <w:pPr>
        <w:keepNext/>
        <w:spacing w:before="120"/>
        <w:ind w:firstLine="709"/>
        <w:jc w:val="right"/>
        <w:rPr>
          <w:b/>
          <w:bCs/>
        </w:rPr>
      </w:pPr>
      <w:r w:rsidRPr="0064006C">
        <w:rPr>
          <w:b/>
          <w:bCs/>
        </w:rPr>
        <w:t>Таблица 6.</w:t>
      </w:r>
      <w:r w:rsidR="00CB4065" w:rsidRPr="0064006C">
        <w:rPr>
          <w:b/>
          <w:bCs/>
        </w:rPr>
        <w:t>11</w:t>
      </w:r>
    </w:p>
    <w:p w14:paraId="42B4C799" w14:textId="77777777" w:rsidR="00CA2C5B" w:rsidRPr="0064006C" w:rsidRDefault="00CA2C5B" w:rsidP="00CA2C5B">
      <w:pPr>
        <w:keepNext/>
        <w:spacing w:after="120"/>
        <w:jc w:val="center"/>
        <w:rPr>
          <w:b/>
          <w:bCs/>
        </w:rPr>
      </w:pPr>
      <w:r w:rsidRPr="0064006C">
        <w:rPr>
          <w:b/>
          <w:bCs/>
        </w:rPr>
        <w:t>Предельные параметры для возможного поражения людей при аварии СУГ</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729"/>
        <w:gridCol w:w="2583"/>
        <w:gridCol w:w="3012"/>
      </w:tblGrid>
      <w:tr w:rsidR="00CA2C5B" w:rsidRPr="0064006C" w14:paraId="3AE1FE33" w14:textId="77777777" w:rsidTr="00033C45">
        <w:trPr>
          <w:trHeight w:val="283"/>
          <w:jc w:val="center"/>
        </w:trPr>
        <w:tc>
          <w:tcPr>
            <w:tcW w:w="2000" w:type="pct"/>
            <w:shd w:val="clear" w:color="auto" w:fill="auto"/>
            <w:vAlign w:val="center"/>
          </w:tcPr>
          <w:p w14:paraId="2C5A14D2" w14:textId="77777777" w:rsidR="00CA2C5B" w:rsidRPr="0064006C" w:rsidRDefault="00CA2C5B" w:rsidP="00033C45">
            <w:pPr>
              <w:widowControl w:val="0"/>
              <w:tabs>
                <w:tab w:val="left" w:pos="1230"/>
              </w:tabs>
              <w:ind w:firstLine="34"/>
              <w:jc w:val="center"/>
              <w:rPr>
                <w:b/>
                <w:iCs/>
                <w:sz w:val="20"/>
                <w:szCs w:val="20"/>
              </w:rPr>
            </w:pPr>
            <w:r w:rsidRPr="0064006C">
              <w:rPr>
                <w:b/>
                <w:iCs/>
                <w:sz w:val="20"/>
                <w:szCs w:val="20"/>
              </w:rPr>
              <w:t>Степень травмирования</w:t>
            </w:r>
          </w:p>
        </w:tc>
        <w:tc>
          <w:tcPr>
            <w:tcW w:w="1385" w:type="pct"/>
            <w:shd w:val="clear" w:color="auto" w:fill="auto"/>
            <w:vAlign w:val="center"/>
          </w:tcPr>
          <w:p w14:paraId="16DD86C5" w14:textId="77777777" w:rsidR="00CA2C5B" w:rsidRPr="0064006C" w:rsidRDefault="00CA2C5B" w:rsidP="00033C45">
            <w:pPr>
              <w:widowControl w:val="0"/>
              <w:tabs>
                <w:tab w:val="left" w:pos="1230"/>
              </w:tabs>
              <w:ind w:firstLine="34"/>
              <w:jc w:val="center"/>
              <w:rPr>
                <w:b/>
                <w:iCs/>
                <w:sz w:val="20"/>
                <w:szCs w:val="20"/>
              </w:rPr>
            </w:pPr>
            <w:r w:rsidRPr="0064006C">
              <w:rPr>
                <w:b/>
                <w:iCs/>
                <w:sz w:val="20"/>
                <w:szCs w:val="20"/>
              </w:rPr>
              <w:t>Значения интенсивности теплового излучения, кВт/м</w:t>
            </w:r>
            <w:r w:rsidRPr="0064006C">
              <w:rPr>
                <w:b/>
                <w:iCs/>
                <w:sz w:val="20"/>
                <w:szCs w:val="20"/>
                <w:vertAlign w:val="superscript"/>
              </w:rPr>
              <w:t>2</w:t>
            </w:r>
          </w:p>
        </w:tc>
        <w:tc>
          <w:tcPr>
            <w:tcW w:w="1615" w:type="pct"/>
            <w:shd w:val="clear" w:color="auto" w:fill="auto"/>
            <w:vAlign w:val="center"/>
          </w:tcPr>
          <w:p w14:paraId="4B87FC2C" w14:textId="77777777" w:rsidR="00CA2C5B" w:rsidRPr="0064006C" w:rsidRDefault="00CA2C5B" w:rsidP="00033C45">
            <w:pPr>
              <w:widowControl w:val="0"/>
              <w:tabs>
                <w:tab w:val="left" w:pos="1230"/>
              </w:tabs>
              <w:ind w:firstLine="34"/>
              <w:jc w:val="center"/>
              <w:rPr>
                <w:b/>
                <w:iCs/>
                <w:sz w:val="20"/>
                <w:szCs w:val="20"/>
              </w:rPr>
            </w:pPr>
            <w:r w:rsidRPr="0064006C">
              <w:rPr>
                <w:b/>
                <w:iCs/>
                <w:sz w:val="20"/>
                <w:szCs w:val="20"/>
              </w:rPr>
              <w:t>Расстояния от объекта, на которых наблюдаются определённые степени травмирования, м</w:t>
            </w:r>
          </w:p>
        </w:tc>
      </w:tr>
      <w:tr w:rsidR="00CA2C5B" w:rsidRPr="0064006C" w14:paraId="2CF8A1CE" w14:textId="77777777" w:rsidTr="00033C45">
        <w:trPr>
          <w:trHeight w:val="283"/>
          <w:jc w:val="center"/>
        </w:trPr>
        <w:tc>
          <w:tcPr>
            <w:tcW w:w="2000" w:type="pct"/>
            <w:shd w:val="clear" w:color="auto" w:fill="auto"/>
            <w:vAlign w:val="center"/>
          </w:tcPr>
          <w:p w14:paraId="0AE1B8AE" w14:textId="77777777" w:rsidR="00CA2C5B" w:rsidRPr="0064006C" w:rsidRDefault="00CA2C5B" w:rsidP="00033C45">
            <w:pPr>
              <w:widowControl w:val="0"/>
              <w:tabs>
                <w:tab w:val="left" w:pos="1230"/>
              </w:tabs>
              <w:ind w:firstLine="34"/>
              <w:jc w:val="center"/>
              <w:rPr>
                <w:b/>
                <w:bCs/>
                <w:iCs/>
                <w:sz w:val="20"/>
                <w:szCs w:val="20"/>
              </w:rPr>
            </w:pPr>
            <w:r w:rsidRPr="0064006C">
              <w:rPr>
                <w:b/>
                <w:bCs/>
                <w:iCs/>
                <w:sz w:val="20"/>
                <w:szCs w:val="20"/>
              </w:rPr>
              <w:t>Ожоги III степени</w:t>
            </w:r>
          </w:p>
        </w:tc>
        <w:tc>
          <w:tcPr>
            <w:tcW w:w="1385" w:type="pct"/>
            <w:shd w:val="clear" w:color="auto" w:fill="auto"/>
            <w:vAlign w:val="center"/>
          </w:tcPr>
          <w:p w14:paraId="1076B000" w14:textId="77777777" w:rsidR="00CA2C5B" w:rsidRPr="0064006C" w:rsidRDefault="00CA2C5B" w:rsidP="00033C45">
            <w:pPr>
              <w:widowControl w:val="0"/>
              <w:tabs>
                <w:tab w:val="left" w:pos="1230"/>
              </w:tabs>
              <w:ind w:firstLine="34"/>
              <w:jc w:val="center"/>
              <w:rPr>
                <w:sz w:val="20"/>
                <w:szCs w:val="20"/>
              </w:rPr>
            </w:pPr>
            <w:r w:rsidRPr="0064006C">
              <w:rPr>
                <w:sz w:val="20"/>
                <w:szCs w:val="20"/>
              </w:rPr>
              <w:t>49,0</w:t>
            </w:r>
          </w:p>
        </w:tc>
        <w:tc>
          <w:tcPr>
            <w:tcW w:w="1615" w:type="pct"/>
            <w:shd w:val="clear" w:color="auto" w:fill="auto"/>
            <w:vAlign w:val="center"/>
          </w:tcPr>
          <w:p w14:paraId="344A99BC" w14:textId="77777777" w:rsidR="00CA2C5B" w:rsidRPr="0064006C" w:rsidRDefault="00CA2C5B" w:rsidP="00033C45">
            <w:pPr>
              <w:widowControl w:val="0"/>
              <w:tabs>
                <w:tab w:val="left" w:pos="1230"/>
              </w:tabs>
              <w:ind w:firstLine="34"/>
              <w:jc w:val="center"/>
              <w:rPr>
                <w:sz w:val="20"/>
                <w:szCs w:val="20"/>
              </w:rPr>
            </w:pPr>
            <w:r w:rsidRPr="0064006C">
              <w:rPr>
                <w:sz w:val="20"/>
                <w:szCs w:val="20"/>
              </w:rPr>
              <w:t>38</w:t>
            </w:r>
          </w:p>
        </w:tc>
      </w:tr>
      <w:tr w:rsidR="00CA2C5B" w:rsidRPr="0064006C" w14:paraId="6980EB2F" w14:textId="77777777" w:rsidTr="00033C45">
        <w:trPr>
          <w:trHeight w:val="283"/>
          <w:jc w:val="center"/>
        </w:trPr>
        <w:tc>
          <w:tcPr>
            <w:tcW w:w="2000" w:type="pct"/>
            <w:shd w:val="clear" w:color="auto" w:fill="auto"/>
            <w:vAlign w:val="center"/>
          </w:tcPr>
          <w:p w14:paraId="596433E0" w14:textId="77777777" w:rsidR="00CA2C5B" w:rsidRPr="0064006C" w:rsidRDefault="00CA2C5B" w:rsidP="00033C45">
            <w:pPr>
              <w:widowControl w:val="0"/>
              <w:tabs>
                <w:tab w:val="left" w:pos="1230"/>
              </w:tabs>
              <w:ind w:firstLine="34"/>
              <w:jc w:val="center"/>
              <w:rPr>
                <w:b/>
                <w:bCs/>
                <w:iCs/>
                <w:sz w:val="20"/>
                <w:szCs w:val="20"/>
              </w:rPr>
            </w:pPr>
            <w:r w:rsidRPr="0064006C">
              <w:rPr>
                <w:b/>
                <w:bCs/>
                <w:iCs/>
                <w:sz w:val="20"/>
                <w:szCs w:val="20"/>
              </w:rPr>
              <w:t>Ожоги II степени</w:t>
            </w:r>
          </w:p>
        </w:tc>
        <w:tc>
          <w:tcPr>
            <w:tcW w:w="1385" w:type="pct"/>
            <w:shd w:val="clear" w:color="auto" w:fill="auto"/>
            <w:vAlign w:val="center"/>
          </w:tcPr>
          <w:p w14:paraId="7427029F" w14:textId="77777777" w:rsidR="00CA2C5B" w:rsidRPr="0064006C" w:rsidRDefault="00CA2C5B" w:rsidP="00033C45">
            <w:pPr>
              <w:widowControl w:val="0"/>
              <w:tabs>
                <w:tab w:val="left" w:pos="1230"/>
              </w:tabs>
              <w:ind w:firstLine="34"/>
              <w:jc w:val="center"/>
              <w:rPr>
                <w:sz w:val="20"/>
                <w:szCs w:val="20"/>
              </w:rPr>
            </w:pPr>
            <w:r w:rsidRPr="0064006C">
              <w:rPr>
                <w:sz w:val="20"/>
                <w:szCs w:val="20"/>
              </w:rPr>
              <w:t>27,4</w:t>
            </w:r>
          </w:p>
        </w:tc>
        <w:tc>
          <w:tcPr>
            <w:tcW w:w="1615" w:type="pct"/>
            <w:shd w:val="clear" w:color="auto" w:fill="auto"/>
            <w:vAlign w:val="center"/>
          </w:tcPr>
          <w:p w14:paraId="179C7D55" w14:textId="77777777" w:rsidR="00CA2C5B" w:rsidRPr="0064006C" w:rsidRDefault="00CA2C5B" w:rsidP="00033C45">
            <w:pPr>
              <w:widowControl w:val="0"/>
              <w:tabs>
                <w:tab w:val="left" w:pos="1230"/>
              </w:tabs>
              <w:ind w:firstLine="34"/>
              <w:jc w:val="center"/>
              <w:rPr>
                <w:sz w:val="20"/>
                <w:szCs w:val="20"/>
              </w:rPr>
            </w:pPr>
            <w:r w:rsidRPr="0064006C">
              <w:rPr>
                <w:sz w:val="20"/>
                <w:szCs w:val="20"/>
              </w:rPr>
              <w:t>55</w:t>
            </w:r>
          </w:p>
        </w:tc>
      </w:tr>
      <w:tr w:rsidR="00CA2C5B" w:rsidRPr="0064006C" w14:paraId="246198D0" w14:textId="77777777" w:rsidTr="00033C45">
        <w:trPr>
          <w:trHeight w:val="283"/>
          <w:jc w:val="center"/>
        </w:trPr>
        <w:tc>
          <w:tcPr>
            <w:tcW w:w="2000" w:type="pct"/>
            <w:shd w:val="clear" w:color="auto" w:fill="auto"/>
            <w:vAlign w:val="center"/>
          </w:tcPr>
          <w:p w14:paraId="11CB6AF4" w14:textId="77777777" w:rsidR="00CA2C5B" w:rsidRPr="0064006C" w:rsidRDefault="00CA2C5B" w:rsidP="00033C45">
            <w:pPr>
              <w:widowControl w:val="0"/>
              <w:tabs>
                <w:tab w:val="left" w:pos="1230"/>
              </w:tabs>
              <w:ind w:firstLine="34"/>
              <w:jc w:val="center"/>
              <w:rPr>
                <w:b/>
                <w:bCs/>
                <w:iCs/>
                <w:sz w:val="20"/>
                <w:szCs w:val="20"/>
              </w:rPr>
            </w:pPr>
            <w:r w:rsidRPr="0064006C">
              <w:rPr>
                <w:b/>
                <w:bCs/>
                <w:iCs/>
                <w:sz w:val="20"/>
                <w:szCs w:val="20"/>
              </w:rPr>
              <w:t>Ожоги I степени</w:t>
            </w:r>
          </w:p>
        </w:tc>
        <w:tc>
          <w:tcPr>
            <w:tcW w:w="1385" w:type="pct"/>
            <w:shd w:val="clear" w:color="auto" w:fill="auto"/>
            <w:vAlign w:val="center"/>
          </w:tcPr>
          <w:p w14:paraId="43D2D64D" w14:textId="77777777" w:rsidR="00CA2C5B" w:rsidRPr="0064006C" w:rsidRDefault="00CA2C5B" w:rsidP="00033C45">
            <w:pPr>
              <w:widowControl w:val="0"/>
              <w:tabs>
                <w:tab w:val="left" w:pos="1230"/>
              </w:tabs>
              <w:ind w:firstLine="34"/>
              <w:jc w:val="center"/>
              <w:rPr>
                <w:sz w:val="20"/>
                <w:szCs w:val="20"/>
              </w:rPr>
            </w:pPr>
            <w:r w:rsidRPr="0064006C">
              <w:rPr>
                <w:sz w:val="20"/>
                <w:szCs w:val="20"/>
              </w:rPr>
              <w:t>9,6</w:t>
            </w:r>
          </w:p>
        </w:tc>
        <w:tc>
          <w:tcPr>
            <w:tcW w:w="1615" w:type="pct"/>
            <w:shd w:val="clear" w:color="auto" w:fill="auto"/>
            <w:vAlign w:val="center"/>
          </w:tcPr>
          <w:p w14:paraId="0A7422A4" w14:textId="77777777" w:rsidR="00CA2C5B" w:rsidRPr="0064006C" w:rsidRDefault="00CA2C5B" w:rsidP="00033C45">
            <w:pPr>
              <w:widowControl w:val="0"/>
              <w:tabs>
                <w:tab w:val="left" w:pos="1230"/>
              </w:tabs>
              <w:ind w:firstLine="34"/>
              <w:jc w:val="center"/>
              <w:rPr>
                <w:sz w:val="20"/>
                <w:szCs w:val="20"/>
              </w:rPr>
            </w:pPr>
            <w:r w:rsidRPr="0064006C">
              <w:rPr>
                <w:sz w:val="20"/>
                <w:szCs w:val="20"/>
              </w:rPr>
              <w:t>92</w:t>
            </w:r>
          </w:p>
        </w:tc>
      </w:tr>
      <w:tr w:rsidR="00CA2C5B" w:rsidRPr="0064006C" w14:paraId="3B78E28A" w14:textId="77777777" w:rsidTr="00033C45">
        <w:trPr>
          <w:trHeight w:val="283"/>
          <w:jc w:val="center"/>
        </w:trPr>
        <w:tc>
          <w:tcPr>
            <w:tcW w:w="2000" w:type="pct"/>
            <w:shd w:val="clear" w:color="auto" w:fill="auto"/>
            <w:vAlign w:val="center"/>
          </w:tcPr>
          <w:p w14:paraId="4F3035FC" w14:textId="77777777" w:rsidR="00CA2C5B" w:rsidRPr="0064006C" w:rsidRDefault="00CA2C5B" w:rsidP="00033C45">
            <w:pPr>
              <w:widowControl w:val="0"/>
              <w:tabs>
                <w:tab w:val="left" w:pos="1230"/>
              </w:tabs>
              <w:ind w:firstLine="34"/>
              <w:jc w:val="center"/>
              <w:rPr>
                <w:b/>
                <w:bCs/>
                <w:iCs/>
                <w:sz w:val="20"/>
                <w:szCs w:val="20"/>
              </w:rPr>
            </w:pPr>
            <w:r w:rsidRPr="0064006C">
              <w:rPr>
                <w:b/>
                <w:bCs/>
                <w:iCs/>
                <w:sz w:val="20"/>
                <w:szCs w:val="20"/>
              </w:rPr>
              <w:t>Болевой порог (болезненные ощущения на коже и слизистых)</w:t>
            </w:r>
          </w:p>
        </w:tc>
        <w:tc>
          <w:tcPr>
            <w:tcW w:w="1385" w:type="pct"/>
            <w:shd w:val="clear" w:color="auto" w:fill="auto"/>
            <w:vAlign w:val="center"/>
          </w:tcPr>
          <w:p w14:paraId="0793D6E6" w14:textId="77777777" w:rsidR="00CA2C5B" w:rsidRPr="0064006C" w:rsidRDefault="00CA2C5B" w:rsidP="00033C45">
            <w:pPr>
              <w:widowControl w:val="0"/>
              <w:tabs>
                <w:tab w:val="left" w:pos="1230"/>
              </w:tabs>
              <w:ind w:firstLine="34"/>
              <w:jc w:val="center"/>
              <w:rPr>
                <w:sz w:val="20"/>
                <w:szCs w:val="20"/>
              </w:rPr>
            </w:pPr>
            <w:r w:rsidRPr="0064006C">
              <w:rPr>
                <w:sz w:val="20"/>
                <w:szCs w:val="20"/>
              </w:rPr>
              <w:t>1,4</w:t>
            </w:r>
          </w:p>
        </w:tc>
        <w:tc>
          <w:tcPr>
            <w:tcW w:w="1615" w:type="pct"/>
            <w:shd w:val="clear" w:color="auto" w:fill="auto"/>
            <w:vAlign w:val="center"/>
          </w:tcPr>
          <w:p w14:paraId="4DA7DA92" w14:textId="77777777" w:rsidR="00CA2C5B" w:rsidRPr="0064006C" w:rsidRDefault="00CA2C5B" w:rsidP="00033C45">
            <w:pPr>
              <w:widowControl w:val="0"/>
              <w:tabs>
                <w:tab w:val="left" w:pos="1230"/>
              </w:tabs>
              <w:ind w:firstLine="34"/>
              <w:jc w:val="center"/>
              <w:rPr>
                <w:sz w:val="20"/>
                <w:szCs w:val="20"/>
              </w:rPr>
            </w:pPr>
            <w:r w:rsidRPr="0064006C">
              <w:rPr>
                <w:sz w:val="20"/>
                <w:szCs w:val="20"/>
              </w:rPr>
              <w:t>Более 100 м</w:t>
            </w:r>
          </w:p>
        </w:tc>
      </w:tr>
    </w:tbl>
    <w:p w14:paraId="27979742" w14:textId="77B2CF74" w:rsidR="00CA2C5B" w:rsidRPr="0064006C" w:rsidRDefault="00CA2C5B" w:rsidP="00CA2C5B">
      <w:pPr>
        <w:keepNext/>
        <w:spacing w:before="120"/>
        <w:ind w:firstLine="709"/>
        <w:jc w:val="right"/>
        <w:rPr>
          <w:b/>
          <w:bCs/>
        </w:rPr>
      </w:pPr>
      <w:r w:rsidRPr="0064006C">
        <w:rPr>
          <w:b/>
          <w:bCs/>
        </w:rPr>
        <w:lastRenderedPageBreak/>
        <w:t>Таблица 6.</w:t>
      </w:r>
      <w:r w:rsidR="00CB4065" w:rsidRPr="0064006C">
        <w:rPr>
          <w:b/>
          <w:bCs/>
        </w:rPr>
        <w:t>12</w:t>
      </w:r>
    </w:p>
    <w:p w14:paraId="7D92919E" w14:textId="77777777" w:rsidR="00CA2C5B" w:rsidRPr="0064006C" w:rsidRDefault="00CA2C5B" w:rsidP="00CA2C5B">
      <w:pPr>
        <w:keepNext/>
        <w:jc w:val="center"/>
        <w:rPr>
          <w:b/>
          <w:bCs/>
        </w:rPr>
      </w:pPr>
      <w:r w:rsidRPr="0064006C">
        <w:rPr>
          <w:b/>
          <w:bCs/>
        </w:rPr>
        <w:t>Параметры зон поражения при аварии с взрывом ТВС при разгерметизации автомобильной ёмкости транспортировки с автомобильным бензином.</w:t>
      </w:r>
    </w:p>
    <w:p w14:paraId="7AE96802" w14:textId="77777777" w:rsidR="00CA2C5B" w:rsidRPr="0064006C" w:rsidRDefault="00CA2C5B" w:rsidP="00CA2C5B">
      <w:pPr>
        <w:keepNext/>
        <w:spacing w:after="120"/>
        <w:jc w:val="center"/>
        <w:rPr>
          <w:b/>
          <w:bCs/>
        </w:rPr>
      </w:pPr>
      <w:r w:rsidRPr="0064006C">
        <w:rPr>
          <w:b/>
          <w:bCs/>
        </w:rPr>
        <w:t>Масса топлива в облаке 22 500 кг</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961"/>
        <w:gridCol w:w="1841"/>
        <w:gridCol w:w="1458"/>
        <w:gridCol w:w="1695"/>
        <w:gridCol w:w="1369"/>
      </w:tblGrid>
      <w:tr w:rsidR="00CA2C5B" w:rsidRPr="0064006C" w14:paraId="03E0DDC6" w14:textId="77777777" w:rsidTr="00033C45">
        <w:trPr>
          <w:tblHeader/>
          <w:jc w:val="center"/>
        </w:trPr>
        <w:tc>
          <w:tcPr>
            <w:tcW w:w="1588" w:type="pct"/>
            <w:vMerge w:val="restart"/>
            <w:shd w:val="clear" w:color="auto" w:fill="auto"/>
            <w:vAlign w:val="center"/>
          </w:tcPr>
          <w:p w14:paraId="6748209E" w14:textId="77777777" w:rsidR="00CA2C5B" w:rsidRPr="0064006C" w:rsidRDefault="00CA2C5B" w:rsidP="00033C45">
            <w:pPr>
              <w:widowControl w:val="0"/>
              <w:jc w:val="center"/>
              <w:rPr>
                <w:b/>
                <w:iCs/>
                <w:sz w:val="20"/>
                <w:szCs w:val="20"/>
              </w:rPr>
            </w:pPr>
            <w:r w:rsidRPr="0064006C">
              <w:rPr>
                <w:b/>
                <w:iCs/>
                <w:sz w:val="20"/>
                <w:szCs w:val="20"/>
              </w:rPr>
              <w:t>Избыточное давление (кПа), поражение зданий/поражение людей на открытой местности</w:t>
            </w:r>
          </w:p>
        </w:tc>
        <w:tc>
          <w:tcPr>
            <w:tcW w:w="1769" w:type="pct"/>
            <w:gridSpan w:val="2"/>
            <w:shd w:val="clear" w:color="auto" w:fill="auto"/>
          </w:tcPr>
          <w:p w14:paraId="55182C08" w14:textId="77777777" w:rsidR="00CA2C5B" w:rsidRPr="0064006C" w:rsidRDefault="00CA2C5B" w:rsidP="00033C45">
            <w:pPr>
              <w:widowControl w:val="0"/>
              <w:jc w:val="center"/>
              <w:rPr>
                <w:b/>
                <w:iCs/>
                <w:sz w:val="20"/>
                <w:szCs w:val="20"/>
              </w:rPr>
            </w:pPr>
            <w:r w:rsidRPr="0064006C">
              <w:rPr>
                <w:b/>
                <w:iCs/>
                <w:sz w:val="20"/>
                <w:szCs w:val="20"/>
              </w:rPr>
              <w:t>Поражение зданий и сооружений и людей в зданиях и сооружениях</w:t>
            </w:r>
          </w:p>
        </w:tc>
        <w:tc>
          <w:tcPr>
            <w:tcW w:w="1643" w:type="pct"/>
            <w:gridSpan w:val="2"/>
            <w:shd w:val="clear" w:color="auto" w:fill="auto"/>
          </w:tcPr>
          <w:p w14:paraId="1B5E188F" w14:textId="77777777" w:rsidR="00CA2C5B" w:rsidRPr="0064006C" w:rsidRDefault="00CA2C5B" w:rsidP="00033C45">
            <w:pPr>
              <w:widowControl w:val="0"/>
              <w:jc w:val="center"/>
              <w:rPr>
                <w:b/>
                <w:iCs/>
                <w:sz w:val="20"/>
                <w:szCs w:val="20"/>
              </w:rPr>
            </w:pPr>
            <w:r w:rsidRPr="0064006C">
              <w:rPr>
                <w:b/>
                <w:iCs/>
                <w:sz w:val="20"/>
                <w:szCs w:val="20"/>
              </w:rPr>
              <w:t>Поражение людей на открытой местности</w:t>
            </w:r>
          </w:p>
        </w:tc>
      </w:tr>
      <w:tr w:rsidR="00CA2C5B" w:rsidRPr="0064006C" w14:paraId="71C55CD9" w14:textId="77777777" w:rsidTr="00033C45">
        <w:trPr>
          <w:tblHeader/>
          <w:jc w:val="center"/>
        </w:trPr>
        <w:tc>
          <w:tcPr>
            <w:tcW w:w="1588" w:type="pct"/>
            <w:vMerge/>
            <w:shd w:val="clear" w:color="auto" w:fill="auto"/>
            <w:vAlign w:val="center"/>
          </w:tcPr>
          <w:p w14:paraId="64A8B4C4" w14:textId="77777777" w:rsidR="00CA2C5B" w:rsidRPr="0064006C" w:rsidRDefault="00CA2C5B" w:rsidP="00033C45">
            <w:pPr>
              <w:widowControl w:val="0"/>
              <w:jc w:val="center"/>
              <w:rPr>
                <w:b/>
                <w:iCs/>
                <w:sz w:val="20"/>
                <w:szCs w:val="20"/>
              </w:rPr>
            </w:pPr>
          </w:p>
        </w:tc>
        <w:tc>
          <w:tcPr>
            <w:tcW w:w="987" w:type="pct"/>
            <w:shd w:val="clear" w:color="auto" w:fill="auto"/>
            <w:vAlign w:val="center"/>
          </w:tcPr>
          <w:p w14:paraId="372BBA1D" w14:textId="77777777" w:rsidR="00CA2C5B" w:rsidRPr="0064006C" w:rsidRDefault="00CA2C5B" w:rsidP="00033C45">
            <w:pPr>
              <w:widowControl w:val="0"/>
              <w:jc w:val="center"/>
              <w:rPr>
                <w:b/>
                <w:iCs/>
                <w:sz w:val="20"/>
                <w:szCs w:val="20"/>
              </w:rPr>
            </w:pPr>
            <w:r w:rsidRPr="0064006C">
              <w:rPr>
                <w:b/>
                <w:iCs/>
                <w:sz w:val="20"/>
                <w:szCs w:val="20"/>
              </w:rPr>
              <w:t>Радиус зоны, м</w:t>
            </w:r>
          </w:p>
        </w:tc>
        <w:tc>
          <w:tcPr>
            <w:tcW w:w="782" w:type="pct"/>
            <w:shd w:val="clear" w:color="auto" w:fill="auto"/>
            <w:vAlign w:val="center"/>
          </w:tcPr>
          <w:p w14:paraId="238FCE7E" w14:textId="77777777" w:rsidR="00CA2C5B" w:rsidRPr="0064006C" w:rsidRDefault="00CA2C5B" w:rsidP="00033C45">
            <w:pPr>
              <w:widowControl w:val="0"/>
              <w:jc w:val="center"/>
              <w:rPr>
                <w:b/>
                <w:iCs/>
                <w:sz w:val="20"/>
                <w:szCs w:val="20"/>
              </w:rPr>
            </w:pPr>
            <w:r w:rsidRPr="0064006C">
              <w:rPr>
                <w:b/>
                <w:iCs/>
                <w:sz w:val="20"/>
                <w:szCs w:val="20"/>
              </w:rPr>
              <w:t>% поражённых людей</w:t>
            </w:r>
          </w:p>
        </w:tc>
        <w:tc>
          <w:tcPr>
            <w:tcW w:w="909" w:type="pct"/>
            <w:shd w:val="clear" w:color="auto" w:fill="auto"/>
            <w:vAlign w:val="center"/>
          </w:tcPr>
          <w:p w14:paraId="5EF17716" w14:textId="77777777" w:rsidR="00CA2C5B" w:rsidRPr="0064006C" w:rsidRDefault="00CA2C5B" w:rsidP="00033C45">
            <w:pPr>
              <w:widowControl w:val="0"/>
              <w:jc w:val="center"/>
              <w:rPr>
                <w:b/>
                <w:iCs/>
                <w:sz w:val="20"/>
                <w:szCs w:val="20"/>
              </w:rPr>
            </w:pPr>
            <w:r w:rsidRPr="0064006C">
              <w:rPr>
                <w:b/>
                <w:iCs/>
                <w:sz w:val="20"/>
                <w:szCs w:val="20"/>
              </w:rPr>
              <w:t>Радиус зоны, м</w:t>
            </w:r>
          </w:p>
        </w:tc>
        <w:tc>
          <w:tcPr>
            <w:tcW w:w="734" w:type="pct"/>
            <w:shd w:val="clear" w:color="auto" w:fill="auto"/>
            <w:vAlign w:val="center"/>
          </w:tcPr>
          <w:p w14:paraId="7072737C" w14:textId="77777777" w:rsidR="00CA2C5B" w:rsidRPr="0064006C" w:rsidRDefault="00CA2C5B" w:rsidP="00033C45">
            <w:pPr>
              <w:widowControl w:val="0"/>
              <w:jc w:val="center"/>
              <w:rPr>
                <w:b/>
                <w:iCs/>
                <w:sz w:val="20"/>
                <w:szCs w:val="20"/>
              </w:rPr>
            </w:pPr>
            <w:r w:rsidRPr="0064006C">
              <w:rPr>
                <w:b/>
                <w:iCs/>
                <w:sz w:val="20"/>
                <w:szCs w:val="20"/>
              </w:rPr>
              <w:t>% поражённых людей</w:t>
            </w:r>
          </w:p>
        </w:tc>
      </w:tr>
      <w:tr w:rsidR="00CA2C5B" w:rsidRPr="0064006C" w14:paraId="37FA2602" w14:textId="77777777" w:rsidTr="00033C45">
        <w:trPr>
          <w:jc w:val="center"/>
        </w:trPr>
        <w:tc>
          <w:tcPr>
            <w:tcW w:w="1588" w:type="pct"/>
            <w:shd w:val="clear" w:color="auto" w:fill="auto"/>
            <w:vAlign w:val="center"/>
          </w:tcPr>
          <w:p w14:paraId="3B87D3F6" w14:textId="77777777" w:rsidR="00CA2C5B" w:rsidRPr="0064006C" w:rsidRDefault="00CA2C5B" w:rsidP="00033C45">
            <w:pPr>
              <w:widowControl w:val="0"/>
              <w:jc w:val="center"/>
              <w:rPr>
                <w:sz w:val="20"/>
                <w:szCs w:val="20"/>
              </w:rPr>
            </w:pPr>
            <w:r w:rsidRPr="0064006C">
              <w:rPr>
                <w:sz w:val="20"/>
                <w:szCs w:val="20"/>
              </w:rPr>
              <w:t>65,9/70</w:t>
            </w:r>
          </w:p>
        </w:tc>
        <w:tc>
          <w:tcPr>
            <w:tcW w:w="987" w:type="pct"/>
            <w:shd w:val="clear" w:color="auto" w:fill="auto"/>
            <w:vAlign w:val="center"/>
          </w:tcPr>
          <w:p w14:paraId="64DB6A31" w14:textId="77777777" w:rsidR="00CA2C5B" w:rsidRPr="0064006C" w:rsidRDefault="00CA2C5B" w:rsidP="00033C45">
            <w:pPr>
              <w:widowControl w:val="0"/>
              <w:jc w:val="center"/>
              <w:rPr>
                <w:sz w:val="20"/>
                <w:szCs w:val="20"/>
              </w:rPr>
            </w:pPr>
            <w:r w:rsidRPr="0064006C">
              <w:rPr>
                <w:sz w:val="20"/>
                <w:szCs w:val="20"/>
              </w:rPr>
              <w:t>нет</w:t>
            </w:r>
          </w:p>
        </w:tc>
        <w:tc>
          <w:tcPr>
            <w:tcW w:w="782" w:type="pct"/>
            <w:shd w:val="clear" w:color="auto" w:fill="auto"/>
          </w:tcPr>
          <w:p w14:paraId="5085D43C" w14:textId="77777777" w:rsidR="00CA2C5B" w:rsidRPr="0064006C" w:rsidRDefault="00CA2C5B" w:rsidP="00033C45">
            <w:pPr>
              <w:widowControl w:val="0"/>
              <w:jc w:val="center"/>
              <w:rPr>
                <w:sz w:val="20"/>
                <w:szCs w:val="20"/>
              </w:rPr>
            </w:pPr>
            <w:r w:rsidRPr="0064006C">
              <w:rPr>
                <w:sz w:val="20"/>
                <w:szCs w:val="20"/>
              </w:rPr>
              <w:t>нет</w:t>
            </w:r>
          </w:p>
        </w:tc>
        <w:tc>
          <w:tcPr>
            <w:tcW w:w="909" w:type="pct"/>
            <w:shd w:val="clear" w:color="auto" w:fill="auto"/>
            <w:vAlign w:val="center"/>
          </w:tcPr>
          <w:p w14:paraId="392BD3FE" w14:textId="77777777" w:rsidR="00CA2C5B" w:rsidRPr="0064006C" w:rsidRDefault="00CA2C5B" w:rsidP="00033C45">
            <w:pPr>
              <w:widowControl w:val="0"/>
              <w:jc w:val="center"/>
              <w:rPr>
                <w:sz w:val="20"/>
                <w:szCs w:val="20"/>
              </w:rPr>
            </w:pPr>
            <w:r w:rsidRPr="0064006C">
              <w:rPr>
                <w:sz w:val="20"/>
                <w:szCs w:val="20"/>
              </w:rPr>
              <w:t>нет</w:t>
            </w:r>
          </w:p>
        </w:tc>
        <w:tc>
          <w:tcPr>
            <w:tcW w:w="734" w:type="pct"/>
            <w:shd w:val="clear" w:color="auto" w:fill="auto"/>
            <w:vAlign w:val="center"/>
          </w:tcPr>
          <w:p w14:paraId="61709B14" w14:textId="77777777" w:rsidR="00CA2C5B" w:rsidRPr="0064006C" w:rsidRDefault="00CA2C5B" w:rsidP="00033C45">
            <w:pPr>
              <w:widowControl w:val="0"/>
              <w:jc w:val="center"/>
              <w:rPr>
                <w:sz w:val="20"/>
                <w:szCs w:val="20"/>
              </w:rPr>
            </w:pPr>
            <w:r w:rsidRPr="0064006C">
              <w:rPr>
                <w:sz w:val="20"/>
                <w:szCs w:val="20"/>
              </w:rPr>
              <w:t>нет</w:t>
            </w:r>
          </w:p>
        </w:tc>
      </w:tr>
      <w:tr w:rsidR="00CA2C5B" w:rsidRPr="0064006C" w14:paraId="4798DE8F" w14:textId="77777777" w:rsidTr="00033C45">
        <w:trPr>
          <w:jc w:val="center"/>
        </w:trPr>
        <w:tc>
          <w:tcPr>
            <w:tcW w:w="1588" w:type="pct"/>
            <w:shd w:val="clear" w:color="auto" w:fill="auto"/>
            <w:vAlign w:val="center"/>
          </w:tcPr>
          <w:p w14:paraId="1290E91B" w14:textId="77777777" w:rsidR="00CA2C5B" w:rsidRPr="0064006C" w:rsidRDefault="00CA2C5B" w:rsidP="00033C45">
            <w:pPr>
              <w:widowControl w:val="0"/>
              <w:jc w:val="center"/>
              <w:rPr>
                <w:sz w:val="20"/>
                <w:szCs w:val="20"/>
              </w:rPr>
            </w:pPr>
            <w:r w:rsidRPr="0064006C">
              <w:rPr>
                <w:sz w:val="20"/>
                <w:szCs w:val="20"/>
              </w:rPr>
              <w:t>33 /55</w:t>
            </w:r>
          </w:p>
        </w:tc>
        <w:tc>
          <w:tcPr>
            <w:tcW w:w="987" w:type="pct"/>
            <w:shd w:val="clear" w:color="auto" w:fill="auto"/>
            <w:vAlign w:val="center"/>
          </w:tcPr>
          <w:p w14:paraId="5C4B6422" w14:textId="77777777" w:rsidR="00CA2C5B" w:rsidRPr="0064006C" w:rsidRDefault="00CA2C5B" w:rsidP="00033C45">
            <w:pPr>
              <w:widowControl w:val="0"/>
              <w:jc w:val="center"/>
              <w:rPr>
                <w:sz w:val="20"/>
                <w:szCs w:val="20"/>
              </w:rPr>
            </w:pPr>
            <w:r w:rsidRPr="0064006C">
              <w:rPr>
                <w:sz w:val="20"/>
                <w:szCs w:val="20"/>
              </w:rPr>
              <w:t>167</w:t>
            </w:r>
          </w:p>
        </w:tc>
        <w:tc>
          <w:tcPr>
            <w:tcW w:w="782" w:type="pct"/>
            <w:shd w:val="clear" w:color="auto" w:fill="auto"/>
            <w:vAlign w:val="center"/>
          </w:tcPr>
          <w:p w14:paraId="534D5673" w14:textId="77777777" w:rsidR="00CA2C5B" w:rsidRPr="0064006C" w:rsidRDefault="00CA2C5B" w:rsidP="00033C45">
            <w:pPr>
              <w:widowControl w:val="0"/>
              <w:jc w:val="center"/>
              <w:rPr>
                <w:sz w:val="20"/>
                <w:szCs w:val="20"/>
              </w:rPr>
            </w:pPr>
            <w:r w:rsidRPr="0064006C">
              <w:rPr>
                <w:sz w:val="20"/>
                <w:szCs w:val="20"/>
              </w:rPr>
              <w:t>90</w:t>
            </w:r>
          </w:p>
        </w:tc>
        <w:tc>
          <w:tcPr>
            <w:tcW w:w="909" w:type="pct"/>
            <w:shd w:val="clear" w:color="auto" w:fill="auto"/>
            <w:vAlign w:val="center"/>
          </w:tcPr>
          <w:p w14:paraId="58FA5B68" w14:textId="77777777" w:rsidR="00CA2C5B" w:rsidRPr="0064006C" w:rsidRDefault="00CA2C5B" w:rsidP="00033C45">
            <w:pPr>
              <w:widowControl w:val="0"/>
              <w:jc w:val="center"/>
              <w:rPr>
                <w:sz w:val="20"/>
                <w:szCs w:val="20"/>
              </w:rPr>
            </w:pPr>
            <w:r w:rsidRPr="0064006C">
              <w:rPr>
                <w:sz w:val="20"/>
                <w:szCs w:val="20"/>
              </w:rPr>
              <w:t>нет</w:t>
            </w:r>
          </w:p>
        </w:tc>
        <w:tc>
          <w:tcPr>
            <w:tcW w:w="734" w:type="pct"/>
            <w:shd w:val="clear" w:color="auto" w:fill="auto"/>
            <w:vAlign w:val="center"/>
          </w:tcPr>
          <w:p w14:paraId="179198A0" w14:textId="77777777" w:rsidR="00CA2C5B" w:rsidRPr="0064006C" w:rsidRDefault="00CA2C5B" w:rsidP="00033C45">
            <w:pPr>
              <w:widowControl w:val="0"/>
              <w:jc w:val="center"/>
              <w:rPr>
                <w:sz w:val="20"/>
                <w:szCs w:val="20"/>
              </w:rPr>
            </w:pPr>
            <w:r w:rsidRPr="0064006C">
              <w:rPr>
                <w:sz w:val="20"/>
                <w:szCs w:val="20"/>
              </w:rPr>
              <w:t>нет</w:t>
            </w:r>
          </w:p>
        </w:tc>
      </w:tr>
      <w:tr w:rsidR="00CA2C5B" w:rsidRPr="0064006C" w14:paraId="33B4E5A3" w14:textId="77777777" w:rsidTr="00033C45">
        <w:trPr>
          <w:jc w:val="center"/>
        </w:trPr>
        <w:tc>
          <w:tcPr>
            <w:tcW w:w="1588" w:type="pct"/>
            <w:shd w:val="clear" w:color="auto" w:fill="auto"/>
            <w:vAlign w:val="center"/>
          </w:tcPr>
          <w:p w14:paraId="4E9EE2C6" w14:textId="77777777" w:rsidR="00CA2C5B" w:rsidRPr="0064006C" w:rsidRDefault="00CA2C5B" w:rsidP="00033C45">
            <w:pPr>
              <w:widowControl w:val="0"/>
              <w:jc w:val="center"/>
              <w:rPr>
                <w:sz w:val="20"/>
                <w:szCs w:val="20"/>
              </w:rPr>
            </w:pPr>
            <w:r w:rsidRPr="0064006C">
              <w:rPr>
                <w:sz w:val="20"/>
                <w:szCs w:val="20"/>
              </w:rPr>
              <w:t>25/24</w:t>
            </w:r>
          </w:p>
        </w:tc>
        <w:tc>
          <w:tcPr>
            <w:tcW w:w="987" w:type="pct"/>
            <w:shd w:val="clear" w:color="auto" w:fill="auto"/>
            <w:vAlign w:val="center"/>
          </w:tcPr>
          <w:p w14:paraId="406EA311" w14:textId="77777777" w:rsidR="00CA2C5B" w:rsidRPr="0064006C" w:rsidRDefault="00CA2C5B" w:rsidP="00033C45">
            <w:pPr>
              <w:widowControl w:val="0"/>
              <w:jc w:val="center"/>
              <w:rPr>
                <w:sz w:val="20"/>
                <w:szCs w:val="20"/>
              </w:rPr>
            </w:pPr>
            <w:r w:rsidRPr="0064006C">
              <w:rPr>
                <w:sz w:val="20"/>
                <w:szCs w:val="20"/>
              </w:rPr>
              <w:t>247</w:t>
            </w:r>
          </w:p>
        </w:tc>
        <w:tc>
          <w:tcPr>
            <w:tcW w:w="782" w:type="pct"/>
            <w:shd w:val="clear" w:color="auto" w:fill="auto"/>
            <w:vAlign w:val="center"/>
          </w:tcPr>
          <w:p w14:paraId="6F72948C" w14:textId="77777777" w:rsidR="00CA2C5B" w:rsidRPr="0064006C" w:rsidRDefault="00CA2C5B" w:rsidP="00033C45">
            <w:pPr>
              <w:widowControl w:val="0"/>
              <w:jc w:val="center"/>
              <w:rPr>
                <w:sz w:val="20"/>
                <w:szCs w:val="20"/>
              </w:rPr>
            </w:pPr>
            <w:r w:rsidRPr="0064006C">
              <w:rPr>
                <w:sz w:val="20"/>
                <w:szCs w:val="20"/>
              </w:rPr>
              <w:t>50</w:t>
            </w:r>
          </w:p>
        </w:tc>
        <w:tc>
          <w:tcPr>
            <w:tcW w:w="909" w:type="pct"/>
            <w:shd w:val="clear" w:color="auto" w:fill="auto"/>
            <w:vAlign w:val="center"/>
          </w:tcPr>
          <w:p w14:paraId="19B9A2BE" w14:textId="77777777" w:rsidR="00CA2C5B" w:rsidRPr="0064006C" w:rsidRDefault="00CA2C5B" w:rsidP="00033C45">
            <w:pPr>
              <w:widowControl w:val="0"/>
              <w:jc w:val="center"/>
              <w:rPr>
                <w:sz w:val="20"/>
                <w:szCs w:val="20"/>
              </w:rPr>
            </w:pPr>
            <w:r w:rsidRPr="0064006C">
              <w:rPr>
                <w:sz w:val="20"/>
                <w:szCs w:val="20"/>
              </w:rPr>
              <w:t>260</w:t>
            </w:r>
          </w:p>
        </w:tc>
        <w:tc>
          <w:tcPr>
            <w:tcW w:w="734" w:type="pct"/>
            <w:shd w:val="clear" w:color="auto" w:fill="auto"/>
            <w:vAlign w:val="center"/>
          </w:tcPr>
          <w:p w14:paraId="01A50B73" w14:textId="77777777" w:rsidR="00CA2C5B" w:rsidRPr="0064006C" w:rsidRDefault="00CA2C5B" w:rsidP="00033C45">
            <w:pPr>
              <w:widowControl w:val="0"/>
              <w:jc w:val="center"/>
              <w:rPr>
                <w:sz w:val="20"/>
                <w:szCs w:val="20"/>
              </w:rPr>
            </w:pPr>
            <w:r w:rsidRPr="0064006C">
              <w:rPr>
                <w:sz w:val="20"/>
                <w:szCs w:val="20"/>
              </w:rPr>
              <w:t>50</w:t>
            </w:r>
          </w:p>
        </w:tc>
      </w:tr>
      <w:tr w:rsidR="00CA2C5B" w:rsidRPr="0064006C" w14:paraId="3D0A01FB" w14:textId="77777777" w:rsidTr="00033C45">
        <w:trPr>
          <w:jc w:val="center"/>
        </w:trPr>
        <w:tc>
          <w:tcPr>
            <w:tcW w:w="1588" w:type="pct"/>
            <w:shd w:val="clear" w:color="auto" w:fill="auto"/>
            <w:vAlign w:val="center"/>
          </w:tcPr>
          <w:p w14:paraId="3DDA7429" w14:textId="77777777" w:rsidR="00CA2C5B" w:rsidRPr="0064006C" w:rsidRDefault="00CA2C5B" w:rsidP="00033C45">
            <w:pPr>
              <w:widowControl w:val="0"/>
              <w:jc w:val="center"/>
              <w:rPr>
                <w:sz w:val="20"/>
                <w:szCs w:val="20"/>
              </w:rPr>
            </w:pPr>
            <w:r w:rsidRPr="0064006C">
              <w:rPr>
                <w:sz w:val="20"/>
                <w:szCs w:val="20"/>
              </w:rPr>
              <w:t>4/16</w:t>
            </w:r>
          </w:p>
        </w:tc>
        <w:tc>
          <w:tcPr>
            <w:tcW w:w="987" w:type="pct"/>
            <w:shd w:val="clear" w:color="auto" w:fill="auto"/>
            <w:vAlign w:val="center"/>
          </w:tcPr>
          <w:p w14:paraId="00A714FD" w14:textId="77777777" w:rsidR="00CA2C5B" w:rsidRPr="0064006C" w:rsidRDefault="00CA2C5B" w:rsidP="00033C45">
            <w:pPr>
              <w:widowControl w:val="0"/>
              <w:jc w:val="center"/>
              <w:rPr>
                <w:sz w:val="20"/>
                <w:szCs w:val="20"/>
              </w:rPr>
            </w:pPr>
            <w:r w:rsidRPr="0064006C">
              <w:rPr>
                <w:sz w:val="20"/>
                <w:szCs w:val="20"/>
              </w:rPr>
              <w:t>1 098</w:t>
            </w:r>
          </w:p>
        </w:tc>
        <w:tc>
          <w:tcPr>
            <w:tcW w:w="782" w:type="pct"/>
            <w:shd w:val="clear" w:color="auto" w:fill="auto"/>
            <w:vAlign w:val="center"/>
          </w:tcPr>
          <w:p w14:paraId="24DCDFAA" w14:textId="77777777" w:rsidR="00CA2C5B" w:rsidRPr="0064006C" w:rsidRDefault="00CA2C5B" w:rsidP="00033C45">
            <w:pPr>
              <w:widowControl w:val="0"/>
              <w:jc w:val="center"/>
              <w:rPr>
                <w:sz w:val="20"/>
                <w:szCs w:val="20"/>
              </w:rPr>
            </w:pPr>
            <w:r w:rsidRPr="0064006C">
              <w:rPr>
                <w:sz w:val="20"/>
                <w:szCs w:val="20"/>
              </w:rPr>
              <w:t>10</w:t>
            </w:r>
          </w:p>
        </w:tc>
        <w:tc>
          <w:tcPr>
            <w:tcW w:w="909" w:type="pct"/>
            <w:shd w:val="clear" w:color="auto" w:fill="auto"/>
            <w:vAlign w:val="center"/>
          </w:tcPr>
          <w:p w14:paraId="487D479D" w14:textId="77777777" w:rsidR="00CA2C5B" w:rsidRPr="0064006C" w:rsidRDefault="00CA2C5B" w:rsidP="00033C45">
            <w:pPr>
              <w:widowControl w:val="0"/>
              <w:jc w:val="center"/>
              <w:rPr>
                <w:sz w:val="20"/>
                <w:szCs w:val="20"/>
              </w:rPr>
            </w:pPr>
            <w:r w:rsidRPr="0064006C">
              <w:rPr>
                <w:sz w:val="20"/>
                <w:szCs w:val="20"/>
              </w:rPr>
              <w:t>393</w:t>
            </w:r>
          </w:p>
        </w:tc>
        <w:tc>
          <w:tcPr>
            <w:tcW w:w="734" w:type="pct"/>
            <w:shd w:val="clear" w:color="auto" w:fill="auto"/>
            <w:vAlign w:val="center"/>
          </w:tcPr>
          <w:p w14:paraId="093122A0" w14:textId="77777777" w:rsidR="00CA2C5B" w:rsidRPr="0064006C" w:rsidRDefault="00CA2C5B" w:rsidP="00033C45">
            <w:pPr>
              <w:widowControl w:val="0"/>
              <w:jc w:val="center"/>
              <w:rPr>
                <w:sz w:val="20"/>
                <w:szCs w:val="20"/>
              </w:rPr>
            </w:pPr>
            <w:r w:rsidRPr="0064006C">
              <w:rPr>
                <w:sz w:val="20"/>
                <w:szCs w:val="20"/>
              </w:rPr>
              <w:t>10</w:t>
            </w:r>
          </w:p>
        </w:tc>
      </w:tr>
      <w:tr w:rsidR="00CA2C5B" w:rsidRPr="0064006C" w14:paraId="63E89AB3" w14:textId="77777777" w:rsidTr="00033C45">
        <w:trPr>
          <w:jc w:val="center"/>
        </w:trPr>
        <w:tc>
          <w:tcPr>
            <w:tcW w:w="1588" w:type="pct"/>
            <w:shd w:val="clear" w:color="auto" w:fill="auto"/>
            <w:vAlign w:val="center"/>
          </w:tcPr>
          <w:p w14:paraId="43FADA51" w14:textId="77777777" w:rsidR="00CA2C5B" w:rsidRPr="0064006C" w:rsidRDefault="00CA2C5B" w:rsidP="00033C45">
            <w:pPr>
              <w:widowControl w:val="0"/>
              <w:jc w:val="center"/>
              <w:rPr>
                <w:sz w:val="20"/>
                <w:szCs w:val="20"/>
              </w:rPr>
            </w:pPr>
            <w:r w:rsidRPr="0064006C">
              <w:rPr>
                <w:sz w:val="20"/>
                <w:szCs w:val="20"/>
              </w:rPr>
              <w:t>2/5</w:t>
            </w:r>
          </w:p>
        </w:tc>
        <w:tc>
          <w:tcPr>
            <w:tcW w:w="987" w:type="pct"/>
            <w:shd w:val="clear" w:color="auto" w:fill="auto"/>
            <w:vAlign w:val="center"/>
          </w:tcPr>
          <w:p w14:paraId="099630FE" w14:textId="77777777" w:rsidR="00CA2C5B" w:rsidRPr="0064006C" w:rsidRDefault="00CA2C5B" w:rsidP="00033C45">
            <w:pPr>
              <w:widowControl w:val="0"/>
              <w:jc w:val="center"/>
              <w:rPr>
                <w:sz w:val="20"/>
                <w:szCs w:val="20"/>
              </w:rPr>
            </w:pPr>
            <w:r w:rsidRPr="0064006C">
              <w:rPr>
                <w:sz w:val="20"/>
                <w:szCs w:val="20"/>
              </w:rPr>
              <w:t>1 976</w:t>
            </w:r>
          </w:p>
        </w:tc>
        <w:tc>
          <w:tcPr>
            <w:tcW w:w="782" w:type="pct"/>
            <w:shd w:val="clear" w:color="auto" w:fill="auto"/>
            <w:vAlign w:val="center"/>
          </w:tcPr>
          <w:p w14:paraId="61E23266" w14:textId="77777777" w:rsidR="00CA2C5B" w:rsidRPr="0064006C" w:rsidRDefault="00CA2C5B" w:rsidP="00033C45">
            <w:pPr>
              <w:widowControl w:val="0"/>
              <w:jc w:val="center"/>
              <w:rPr>
                <w:sz w:val="20"/>
                <w:szCs w:val="20"/>
              </w:rPr>
            </w:pPr>
            <w:r w:rsidRPr="0064006C">
              <w:rPr>
                <w:sz w:val="20"/>
                <w:szCs w:val="20"/>
              </w:rPr>
              <w:t>1</w:t>
            </w:r>
          </w:p>
        </w:tc>
        <w:tc>
          <w:tcPr>
            <w:tcW w:w="909" w:type="pct"/>
            <w:shd w:val="clear" w:color="auto" w:fill="auto"/>
            <w:vAlign w:val="center"/>
          </w:tcPr>
          <w:p w14:paraId="3DB460C0" w14:textId="77777777" w:rsidR="00CA2C5B" w:rsidRPr="0064006C" w:rsidRDefault="00CA2C5B" w:rsidP="00033C45">
            <w:pPr>
              <w:widowControl w:val="0"/>
              <w:jc w:val="center"/>
              <w:rPr>
                <w:sz w:val="20"/>
                <w:szCs w:val="20"/>
              </w:rPr>
            </w:pPr>
            <w:r w:rsidRPr="0064006C">
              <w:rPr>
                <w:sz w:val="20"/>
                <w:szCs w:val="20"/>
              </w:rPr>
              <w:t>918</w:t>
            </w:r>
          </w:p>
        </w:tc>
        <w:tc>
          <w:tcPr>
            <w:tcW w:w="734" w:type="pct"/>
            <w:shd w:val="clear" w:color="auto" w:fill="auto"/>
            <w:vAlign w:val="center"/>
          </w:tcPr>
          <w:p w14:paraId="4BF07C97" w14:textId="77777777" w:rsidR="00CA2C5B" w:rsidRPr="0064006C" w:rsidRDefault="00CA2C5B" w:rsidP="00033C45">
            <w:pPr>
              <w:widowControl w:val="0"/>
              <w:jc w:val="center"/>
              <w:rPr>
                <w:sz w:val="20"/>
                <w:szCs w:val="20"/>
              </w:rPr>
            </w:pPr>
            <w:r w:rsidRPr="0064006C">
              <w:rPr>
                <w:sz w:val="20"/>
                <w:szCs w:val="20"/>
              </w:rPr>
              <w:t>1</w:t>
            </w:r>
          </w:p>
        </w:tc>
      </w:tr>
    </w:tbl>
    <w:p w14:paraId="6D83A9CE" w14:textId="641B62FE" w:rsidR="00CA2C5B" w:rsidRPr="0064006C" w:rsidRDefault="00CA2C5B" w:rsidP="00CA2C5B">
      <w:pPr>
        <w:keepNext/>
        <w:spacing w:before="120"/>
        <w:ind w:firstLine="709"/>
        <w:jc w:val="right"/>
        <w:rPr>
          <w:b/>
          <w:bCs/>
        </w:rPr>
      </w:pPr>
      <w:r w:rsidRPr="0064006C">
        <w:rPr>
          <w:b/>
          <w:bCs/>
        </w:rPr>
        <w:t>Таблица 6.1</w:t>
      </w:r>
      <w:r w:rsidR="00CB4065" w:rsidRPr="0064006C">
        <w:rPr>
          <w:b/>
          <w:bCs/>
        </w:rPr>
        <w:t>3</w:t>
      </w:r>
    </w:p>
    <w:p w14:paraId="6F162970" w14:textId="77777777" w:rsidR="00CA2C5B" w:rsidRPr="0064006C" w:rsidRDefault="00CA2C5B" w:rsidP="00CA2C5B">
      <w:pPr>
        <w:keepNext/>
        <w:spacing w:after="120"/>
        <w:jc w:val="center"/>
        <w:rPr>
          <w:b/>
          <w:bCs/>
        </w:rPr>
      </w:pPr>
      <w:r w:rsidRPr="0064006C">
        <w:rPr>
          <w:b/>
          <w:bCs/>
        </w:rPr>
        <w:t>Характеристики зон поражения при авариях с ГСМ и СУГ</w:t>
      </w:r>
    </w:p>
    <w:p w14:paraId="40409337" w14:textId="77777777" w:rsidR="00CA2C5B" w:rsidRPr="0064006C" w:rsidRDefault="00CA2C5B" w:rsidP="00CA2C5B">
      <w:pPr>
        <w:suppressAutoHyphens/>
        <w:spacing w:line="14" w:lineRule="auto"/>
        <w:ind w:firstLine="567"/>
        <w:jc w:val="center"/>
        <w:rPr>
          <w:lang w:eastAsia="ar-SA"/>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066"/>
        <w:gridCol w:w="1130"/>
        <w:gridCol w:w="1128"/>
      </w:tblGrid>
      <w:tr w:rsidR="00CA2C5B" w:rsidRPr="0064006C" w14:paraId="7A5DA2C1" w14:textId="77777777" w:rsidTr="00033C45">
        <w:trPr>
          <w:trHeight w:val="20"/>
          <w:jc w:val="center"/>
        </w:trPr>
        <w:tc>
          <w:tcPr>
            <w:tcW w:w="3789" w:type="pct"/>
            <w:vMerge w:val="restart"/>
            <w:shd w:val="clear" w:color="auto" w:fill="auto"/>
            <w:vAlign w:val="center"/>
          </w:tcPr>
          <w:p w14:paraId="085C839E" w14:textId="77777777" w:rsidR="00CA2C5B" w:rsidRPr="0064006C" w:rsidRDefault="00CA2C5B" w:rsidP="00033C45">
            <w:pPr>
              <w:widowControl w:val="0"/>
              <w:tabs>
                <w:tab w:val="left" w:pos="1230"/>
              </w:tabs>
              <w:ind w:firstLine="34"/>
              <w:jc w:val="center"/>
              <w:rPr>
                <w:b/>
                <w:iCs/>
                <w:sz w:val="20"/>
                <w:szCs w:val="20"/>
              </w:rPr>
            </w:pPr>
            <w:r w:rsidRPr="0064006C">
              <w:rPr>
                <w:b/>
                <w:iCs/>
                <w:sz w:val="20"/>
                <w:szCs w:val="20"/>
              </w:rPr>
              <w:t>Параметры</w:t>
            </w:r>
          </w:p>
        </w:tc>
        <w:tc>
          <w:tcPr>
            <w:tcW w:w="1211" w:type="pct"/>
            <w:gridSpan w:val="2"/>
            <w:shd w:val="clear" w:color="auto" w:fill="auto"/>
            <w:vAlign w:val="center"/>
          </w:tcPr>
          <w:p w14:paraId="603207AF" w14:textId="77777777" w:rsidR="00CA2C5B" w:rsidRPr="0064006C" w:rsidRDefault="00CA2C5B" w:rsidP="00033C45">
            <w:pPr>
              <w:widowControl w:val="0"/>
              <w:tabs>
                <w:tab w:val="left" w:pos="1230"/>
              </w:tabs>
              <w:ind w:firstLine="34"/>
              <w:jc w:val="center"/>
              <w:rPr>
                <w:b/>
                <w:iCs/>
                <w:sz w:val="20"/>
                <w:szCs w:val="20"/>
              </w:rPr>
            </w:pPr>
            <w:r w:rsidRPr="0064006C">
              <w:rPr>
                <w:b/>
                <w:iCs/>
                <w:sz w:val="20"/>
                <w:szCs w:val="20"/>
              </w:rPr>
              <w:t>а/д. цистерна</w:t>
            </w:r>
          </w:p>
        </w:tc>
      </w:tr>
      <w:tr w:rsidR="00CA2C5B" w:rsidRPr="0064006C" w14:paraId="2432F483" w14:textId="77777777" w:rsidTr="00033C45">
        <w:trPr>
          <w:trHeight w:val="20"/>
          <w:jc w:val="center"/>
        </w:trPr>
        <w:tc>
          <w:tcPr>
            <w:tcW w:w="3789" w:type="pct"/>
            <w:vMerge/>
            <w:shd w:val="clear" w:color="auto" w:fill="auto"/>
          </w:tcPr>
          <w:p w14:paraId="7539D2AD" w14:textId="77777777" w:rsidR="00CA2C5B" w:rsidRPr="0064006C" w:rsidRDefault="00CA2C5B" w:rsidP="00033C45">
            <w:pPr>
              <w:widowControl w:val="0"/>
              <w:tabs>
                <w:tab w:val="left" w:pos="1230"/>
              </w:tabs>
              <w:ind w:firstLine="34"/>
              <w:jc w:val="left"/>
              <w:rPr>
                <w:b/>
                <w:iCs/>
                <w:sz w:val="20"/>
                <w:szCs w:val="20"/>
              </w:rPr>
            </w:pPr>
          </w:p>
        </w:tc>
        <w:tc>
          <w:tcPr>
            <w:tcW w:w="606" w:type="pct"/>
            <w:shd w:val="clear" w:color="auto" w:fill="auto"/>
            <w:vAlign w:val="center"/>
          </w:tcPr>
          <w:p w14:paraId="46542DC2" w14:textId="77777777" w:rsidR="00CA2C5B" w:rsidRPr="0064006C" w:rsidRDefault="00CA2C5B" w:rsidP="00033C45">
            <w:pPr>
              <w:widowControl w:val="0"/>
              <w:tabs>
                <w:tab w:val="left" w:pos="1230"/>
              </w:tabs>
              <w:ind w:firstLine="34"/>
              <w:jc w:val="center"/>
              <w:rPr>
                <w:b/>
                <w:iCs/>
                <w:sz w:val="20"/>
                <w:szCs w:val="20"/>
              </w:rPr>
            </w:pPr>
            <w:r w:rsidRPr="0064006C">
              <w:rPr>
                <w:b/>
                <w:iCs/>
                <w:sz w:val="20"/>
                <w:szCs w:val="20"/>
              </w:rPr>
              <w:t>ГСМ</w:t>
            </w:r>
          </w:p>
        </w:tc>
        <w:tc>
          <w:tcPr>
            <w:tcW w:w="605" w:type="pct"/>
            <w:shd w:val="clear" w:color="auto" w:fill="auto"/>
            <w:vAlign w:val="center"/>
          </w:tcPr>
          <w:p w14:paraId="266C4F82" w14:textId="77777777" w:rsidR="00CA2C5B" w:rsidRPr="0064006C" w:rsidRDefault="00CA2C5B" w:rsidP="00033C45">
            <w:pPr>
              <w:widowControl w:val="0"/>
              <w:tabs>
                <w:tab w:val="left" w:pos="1230"/>
              </w:tabs>
              <w:ind w:firstLine="34"/>
              <w:jc w:val="center"/>
              <w:rPr>
                <w:b/>
                <w:iCs/>
                <w:sz w:val="20"/>
                <w:szCs w:val="20"/>
              </w:rPr>
            </w:pPr>
            <w:r w:rsidRPr="0064006C">
              <w:rPr>
                <w:b/>
                <w:iCs/>
                <w:sz w:val="20"/>
                <w:szCs w:val="20"/>
              </w:rPr>
              <w:t>СУГ</w:t>
            </w:r>
          </w:p>
        </w:tc>
      </w:tr>
      <w:tr w:rsidR="00CA2C5B" w:rsidRPr="0064006C" w14:paraId="16E12846" w14:textId="77777777" w:rsidTr="00033C45">
        <w:trPr>
          <w:trHeight w:val="20"/>
          <w:jc w:val="center"/>
        </w:trPr>
        <w:tc>
          <w:tcPr>
            <w:tcW w:w="3789" w:type="pct"/>
            <w:shd w:val="clear" w:color="auto" w:fill="auto"/>
          </w:tcPr>
          <w:p w14:paraId="51DB079A" w14:textId="77777777" w:rsidR="00CA2C5B" w:rsidRPr="0064006C" w:rsidRDefault="00CA2C5B" w:rsidP="00033C45">
            <w:pPr>
              <w:widowControl w:val="0"/>
              <w:tabs>
                <w:tab w:val="left" w:pos="1230"/>
              </w:tabs>
              <w:ind w:firstLine="34"/>
              <w:jc w:val="left"/>
              <w:rPr>
                <w:sz w:val="20"/>
                <w:szCs w:val="20"/>
              </w:rPr>
            </w:pPr>
            <w:r w:rsidRPr="0064006C">
              <w:rPr>
                <w:bCs/>
                <w:sz w:val="20"/>
                <w:szCs w:val="20"/>
              </w:rPr>
              <w:t xml:space="preserve">Объем </w:t>
            </w:r>
            <w:r w:rsidRPr="0064006C">
              <w:rPr>
                <w:sz w:val="20"/>
                <w:szCs w:val="20"/>
              </w:rPr>
              <w:t>резервуара, м</w:t>
            </w:r>
            <w:r w:rsidRPr="0064006C">
              <w:rPr>
                <w:sz w:val="20"/>
                <w:szCs w:val="20"/>
                <w:vertAlign w:val="superscript"/>
              </w:rPr>
              <w:t>3</w:t>
            </w:r>
          </w:p>
        </w:tc>
        <w:tc>
          <w:tcPr>
            <w:tcW w:w="606" w:type="pct"/>
            <w:shd w:val="clear" w:color="auto" w:fill="auto"/>
            <w:vAlign w:val="center"/>
          </w:tcPr>
          <w:p w14:paraId="5ABF79C2" w14:textId="77777777" w:rsidR="00CA2C5B" w:rsidRPr="0064006C" w:rsidRDefault="00CA2C5B" w:rsidP="00033C45">
            <w:pPr>
              <w:widowControl w:val="0"/>
              <w:tabs>
                <w:tab w:val="left" w:pos="1230"/>
              </w:tabs>
              <w:ind w:firstLine="34"/>
              <w:jc w:val="center"/>
              <w:rPr>
                <w:sz w:val="20"/>
                <w:szCs w:val="20"/>
              </w:rPr>
            </w:pPr>
            <w:r w:rsidRPr="0064006C">
              <w:rPr>
                <w:sz w:val="20"/>
                <w:szCs w:val="20"/>
              </w:rPr>
              <w:t>8</w:t>
            </w:r>
          </w:p>
        </w:tc>
        <w:tc>
          <w:tcPr>
            <w:tcW w:w="605" w:type="pct"/>
            <w:shd w:val="clear" w:color="auto" w:fill="auto"/>
            <w:vAlign w:val="center"/>
          </w:tcPr>
          <w:p w14:paraId="7EAEE702" w14:textId="77777777" w:rsidR="00CA2C5B" w:rsidRPr="0064006C" w:rsidRDefault="00CA2C5B" w:rsidP="00033C45">
            <w:pPr>
              <w:widowControl w:val="0"/>
              <w:tabs>
                <w:tab w:val="left" w:pos="1230"/>
              </w:tabs>
              <w:ind w:firstLine="34"/>
              <w:jc w:val="center"/>
              <w:rPr>
                <w:sz w:val="20"/>
                <w:szCs w:val="20"/>
              </w:rPr>
            </w:pPr>
            <w:r w:rsidRPr="0064006C">
              <w:rPr>
                <w:sz w:val="20"/>
                <w:szCs w:val="20"/>
              </w:rPr>
              <w:t>14,5</w:t>
            </w:r>
          </w:p>
        </w:tc>
      </w:tr>
      <w:tr w:rsidR="00CA2C5B" w:rsidRPr="0064006C" w14:paraId="4DBC865D" w14:textId="77777777" w:rsidTr="00033C45">
        <w:trPr>
          <w:trHeight w:val="20"/>
          <w:jc w:val="center"/>
        </w:trPr>
        <w:tc>
          <w:tcPr>
            <w:tcW w:w="3789" w:type="pct"/>
            <w:shd w:val="clear" w:color="auto" w:fill="auto"/>
          </w:tcPr>
          <w:p w14:paraId="56D2B250" w14:textId="77777777" w:rsidR="00CA2C5B" w:rsidRPr="0064006C" w:rsidRDefault="00CA2C5B" w:rsidP="00033C45">
            <w:pPr>
              <w:widowControl w:val="0"/>
              <w:tabs>
                <w:tab w:val="left" w:pos="1230"/>
              </w:tabs>
              <w:ind w:firstLine="34"/>
              <w:jc w:val="left"/>
              <w:rPr>
                <w:sz w:val="20"/>
                <w:szCs w:val="20"/>
              </w:rPr>
            </w:pPr>
            <w:r w:rsidRPr="0064006C">
              <w:rPr>
                <w:sz w:val="20"/>
                <w:szCs w:val="20"/>
              </w:rPr>
              <w:t>Разрушение ёмкости с уровнем заполнения, %</w:t>
            </w:r>
          </w:p>
        </w:tc>
        <w:tc>
          <w:tcPr>
            <w:tcW w:w="606" w:type="pct"/>
            <w:shd w:val="clear" w:color="auto" w:fill="auto"/>
            <w:vAlign w:val="center"/>
          </w:tcPr>
          <w:p w14:paraId="6C0F7955" w14:textId="77777777" w:rsidR="00CA2C5B" w:rsidRPr="0064006C" w:rsidRDefault="00CA2C5B" w:rsidP="00033C45">
            <w:pPr>
              <w:widowControl w:val="0"/>
              <w:tabs>
                <w:tab w:val="left" w:pos="1230"/>
              </w:tabs>
              <w:ind w:firstLine="34"/>
              <w:jc w:val="center"/>
              <w:rPr>
                <w:sz w:val="20"/>
                <w:szCs w:val="20"/>
              </w:rPr>
            </w:pPr>
            <w:r w:rsidRPr="0064006C">
              <w:rPr>
                <w:sz w:val="20"/>
                <w:szCs w:val="20"/>
              </w:rPr>
              <w:t>95</w:t>
            </w:r>
          </w:p>
        </w:tc>
        <w:tc>
          <w:tcPr>
            <w:tcW w:w="605" w:type="pct"/>
            <w:shd w:val="clear" w:color="auto" w:fill="auto"/>
            <w:vAlign w:val="center"/>
          </w:tcPr>
          <w:p w14:paraId="28AE9CA7" w14:textId="77777777" w:rsidR="00CA2C5B" w:rsidRPr="0064006C" w:rsidRDefault="00CA2C5B" w:rsidP="00033C45">
            <w:pPr>
              <w:widowControl w:val="0"/>
              <w:tabs>
                <w:tab w:val="left" w:pos="1230"/>
              </w:tabs>
              <w:ind w:firstLine="34"/>
              <w:jc w:val="center"/>
              <w:rPr>
                <w:sz w:val="20"/>
                <w:szCs w:val="20"/>
              </w:rPr>
            </w:pPr>
            <w:r w:rsidRPr="0064006C">
              <w:rPr>
                <w:sz w:val="20"/>
                <w:szCs w:val="20"/>
              </w:rPr>
              <w:t>85</w:t>
            </w:r>
          </w:p>
        </w:tc>
      </w:tr>
      <w:tr w:rsidR="00CA2C5B" w:rsidRPr="0064006C" w14:paraId="55865692" w14:textId="77777777" w:rsidTr="00033C45">
        <w:trPr>
          <w:trHeight w:val="20"/>
          <w:jc w:val="center"/>
        </w:trPr>
        <w:tc>
          <w:tcPr>
            <w:tcW w:w="3789" w:type="pct"/>
            <w:shd w:val="clear" w:color="auto" w:fill="auto"/>
          </w:tcPr>
          <w:p w14:paraId="547B7381" w14:textId="77777777" w:rsidR="00CA2C5B" w:rsidRPr="0064006C" w:rsidRDefault="00CA2C5B" w:rsidP="00033C45">
            <w:pPr>
              <w:widowControl w:val="0"/>
              <w:tabs>
                <w:tab w:val="left" w:pos="1230"/>
              </w:tabs>
              <w:ind w:firstLine="34"/>
              <w:jc w:val="left"/>
              <w:rPr>
                <w:sz w:val="20"/>
                <w:szCs w:val="20"/>
              </w:rPr>
            </w:pPr>
            <w:r w:rsidRPr="0064006C">
              <w:rPr>
                <w:sz w:val="20"/>
                <w:szCs w:val="20"/>
              </w:rPr>
              <w:t>Масса топлива в разлитии, т</w:t>
            </w:r>
          </w:p>
        </w:tc>
        <w:tc>
          <w:tcPr>
            <w:tcW w:w="606" w:type="pct"/>
            <w:shd w:val="clear" w:color="auto" w:fill="auto"/>
            <w:vAlign w:val="center"/>
          </w:tcPr>
          <w:p w14:paraId="1F0AEDE9" w14:textId="77777777" w:rsidR="00CA2C5B" w:rsidRPr="0064006C" w:rsidRDefault="00CA2C5B" w:rsidP="00033C45">
            <w:pPr>
              <w:widowControl w:val="0"/>
              <w:tabs>
                <w:tab w:val="left" w:pos="1230"/>
              </w:tabs>
              <w:ind w:firstLine="34"/>
              <w:jc w:val="center"/>
              <w:rPr>
                <w:sz w:val="20"/>
                <w:szCs w:val="20"/>
              </w:rPr>
            </w:pPr>
            <w:r w:rsidRPr="0064006C">
              <w:rPr>
                <w:sz w:val="20"/>
                <w:szCs w:val="20"/>
              </w:rPr>
              <w:t>5,85</w:t>
            </w:r>
          </w:p>
        </w:tc>
        <w:tc>
          <w:tcPr>
            <w:tcW w:w="605" w:type="pct"/>
            <w:shd w:val="clear" w:color="auto" w:fill="auto"/>
            <w:vAlign w:val="center"/>
          </w:tcPr>
          <w:p w14:paraId="0155D984" w14:textId="77777777" w:rsidR="00CA2C5B" w:rsidRPr="0064006C" w:rsidRDefault="00CA2C5B" w:rsidP="00033C45">
            <w:pPr>
              <w:widowControl w:val="0"/>
              <w:tabs>
                <w:tab w:val="left" w:pos="1230"/>
              </w:tabs>
              <w:ind w:firstLine="34"/>
              <w:jc w:val="center"/>
              <w:rPr>
                <w:sz w:val="20"/>
                <w:szCs w:val="20"/>
              </w:rPr>
            </w:pPr>
            <w:r w:rsidRPr="0064006C">
              <w:rPr>
                <w:sz w:val="20"/>
                <w:szCs w:val="20"/>
              </w:rPr>
              <w:t>9,64</w:t>
            </w:r>
          </w:p>
        </w:tc>
      </w:tr>
      <w:tr w:rsidR="00CA2C5B" w:rsidRPr="0064006C" w14:paraId="19B28009" w14:textId="77777777" w:rsidTr="00033C45">
        <w:trPr>
          <w:trHeight w:val="20"/>
          <w:jc w:val="center"/>
        </w:trPr>
        <w:tc>
          <w:tcPr>
            <w:tcW w:w="3789" w:type="pct"/>
            <w:shd w:val="clear" w:color="auto" w:fill="auto"/>
          </w:tcPr>
          <w:p w14:paraId="1DB41308" w14:textId="77777777" w:rsidR="00CA2C5B" w:rsidRPr="0064006C" w:rsidRDefault="00CA2C5B" w:rsidP="00033C45">
            <w:pPr>
              <w:widowControl w:val="0"/>
              <w:tabs>
                <w:tab w:val="left" w:pos="1230"/>
              </w:tabs>
              <w:ind w:firstLine="34"/>
              <w:jc w:val="left"/>
              <w:rPr>
                <w:sz w:val="20"/>
                <w:szCs w:val="20"/>
              </w:rPr>
            </w:pPr>
            <w:r w:rsidRPr="0064006C">
              <w:rPr>
                <w:sz w:val="20"/>
                <w:szCs w:val="20"/>
              </w:rPr>
              <w:t>Эквивалентный радиус разлития, м</w:t>
            </w:r>
          </w:p>
        </w:tc>
        <w:tc>
          <w:tcPr>
            <w:tcW w:w="606" w:type="pct"/>
            <w:shd w:val="clear" w:color="auto" w:fill="auto"/>
            <w:vAlign w:val="center"/>
          </w:tcPr>
          <w:p w14:paraId="204ADFBE" w14:textId="77777777" w:rsidR="00CA2C5B" w:rsidRPr="0064006C" w:rsidRDefault="00CA2C5B" w:rsidP="00033C45">
            <w:pPr>
              <w:widowControl w:val="0"/>
              <w:tabs>
                <w:tab w:val="left" w:pos="1230"/>
              </w:tabs>
              <w:ind w:firstLine="34"/>
              <w:jc w:val="center"/>
              <w:rPr>
                <w:sz w:val="20"/>
                <w:szCs w:val="20"/>
              </w:rPr>
            </w:pPr>
            <w:r w:rsidRPr="0064006C">
              <w:rPr>
                <w:sz w:val="20"/>
                <w:szCs w:val="20"/>
              </w:rPr>
              <w:t>7</w:t>
            </w:r>
          </w:p>
        </w:tc>
        <w:tc>
          <w:tcPr>
            <w:tcW w:w="605" w:type="pct"/>
            <w:shd w:val="clear" w:color="auto" w:fill="auto"/>
            <w:vAlign w:val="center"/>
          </w:tcPr>
          <w:p w14:paraId="73763A96" w14:textId="77777777" w:rsidR="00CA2C5B" w:rsidRPr="0064006C" w:rsidRDefault="00CA2C5B" w:rsidP="00033C45">
            <w:pPr>
              <w:widowControl w:val="0"/>
              <w:tabs>
                <w:tab w:val="left" w:pos="1230"/>
              </w:tabs>
              <w:ind w:firstLine="34"/>
              <w:jc w:val="center"/>
              <w:rPr>
                <w:sz w:val="20"/>
                <w:szCs w:val="20"/>
              </w:rPr>
            </w:pPr>
            <w:r w:rsidRPr="0064006C">
              <w:rPr>
                <w:sz w:val="20"/>
                <w:szCs w:val="20"/>
              </w:rPr>
              <w:t>9,4</w:t>
            </w:r>
          </w:p>
        </w:tc>
      </w:tr>
      <w:tr w:rsidR="00CA2C5B" w:rsidRPr="0064006C" w14:paraId="3764FCE1" w14:textId="77777777" w:rsidTr="00033C45">
        <w:trPr>
          <w:trHeight w:val="20"/>
          <w:jc w:val="center"/>
        </w:trPr>
        <w:tc>
          <w:tcPr>
            <w:tcW w:w="3789" w:type="pct"/>
            <w:shd w:val="clear" w:color="auto" w:fill="auto"/>
          </w:tcPr>
          <w:p w14:paraId="6FE69057" w14:textId="77777777" w:rsidR="00CA2C5B" w:rsidRPr="0064006C" w:rsidRDefault="00CA2C5B" w:rsidP="00033C45">
            <w:pPr>
              <w:widowControl w:val="0"/>
              <w:tabs>
                <w:tab w:val="left" w:pos="1230"/>
              </w:tabs>
              <w:ind w:firstLine="34"/>
              <w:jc w:val="left"/>
              <w:rPr>
                <w:sz w:val="20"/>
                <w:szCs w:val="20"/>
              </w:rPr>
            </w:pPr>
            <w:r w:rsidRPr="0064006C">
              <w:rPr>
                <w:sz w:val="20"/>
                <w:szCs w:val="20"/>
              </w:rPr>
              <w:t>Площадь разлития, м</w:t>
            </w:r>
            <w:r w:rsidRPr="0064006C">
              <w:rPr>
                <w:sz w:val="20"/>
                <w:szCs w:val="20"/>
                <w:vertAlign w:val="superscript"/>
              </w:rPr>
              <w:t>2</w:t>
            </w:r>
          </w:p>
        </w:tc>
        <w:tc>
          <w:tcPr>
            <w:tcW w:w="606" w:type="pct"/>
            <w:shd w:val="clear" w:color="auto" w:fill="auto"/>
            <w:vAlign w:val="center"/>
          </w:tcPr>
          <w:p w14:paraId="7B3C46D9" w14:textId="77777777" w:rsidR="00CA2C5B" w:rsidRPr="0064006C" w:rsidRDefault="00CA2C5B" w:rsidP="00033C45">
            <w:pPr>
              <w:widowControl w:val="0"/>
              <w:tabs>
                <w:tab w:val="left" w:pos="1230"/>
              </w:tabs>
              <w:ind w:firstLine="34"/>
              <w:jc w:val="center"/>
              <w:rPr>
                <w:sz w:val="20"/>
                <w:szCs w:val="20"/>
              </w:rPr>
            </w:pPr>
            <w:r w:rsidRPr="0064006C">
              <w:rPr>
                <w:sz w:val="20"/>
                <w:szCs w:val="20"/>
              </w:rPr>
              <w:t>152</w:t>
            </w:r>
          </w:p>
        </w:tc>
        <w:tc>
          <w:tcPr>
            <w:tcW w:w="605" w:type="pct"/>
            <w:shd w:val="clear" w:color="auto" w:fill="auto"/>
            <w:vAlign w:val="center"/>
          </w:tcPr>
          <w:p w14:paraId="5276ECBD" w14:textId="77777777" w:rsidR="00CA2C5B" w:rsidRPr="0064006C" w:rsidRDefault="00CA2C5B" w:rsidP="00033C45">
            <w:pPr>
              <w:widowControl w:val="0"/>
              <w:tabs>
                <w:tab w:val="left" w:pos="1230"/>
              </w:tabs>
              <w:ind w:firstLine="34"/>
              <w:jc w:val="center"/>
              <w:rPr>
                <w:sz w:val="20"/>
                <w:szCs w:val="20"/>
              </w:rPr>
            </w:pPr>
            <w:r w:rsidRPr="0064006C">
              <w:rPr>
                <w:sz w:val="20"/>
                <w:szCs w:val="20"/>
              </w:rPr>
              <w:t>275,5</w:t>
            </w:r>
          </w:p>
        </w:tc>
      </w:tr>
      <w:tr w:rsidR="00CA2C5B" w:rsidRPr="0064006C" w14:paraId="4E267390" w14:textId="77777777" w:rsidTr="00033C45">
        <w:trPr>
          <w:trHeight w:val="20"/>
          <w:jc w:val="center"/>
        </w:trPr>
        <w:tc>
          <w:tcPr>
            <w:tcW w:w="3789" w:type="pct"/>
            <w:shd w:val="clear" w:color="auto" w:fill="auto"/>
          </w:tcPr>
          <w:p w14:paraId="384624FF" w14:textId="77777777" w:rsidR="00CA2C5B" w:rsidRPr="0064006C" w:rsidRDefault="00CA2C5B" w:rsidP="00033C45">
            <w:pPr>
              <w:widowControl w:val="0"/>
              <w:tabs>
                <w:tab w:val="left" w:pos="1230"/>
              </w:tabs>
              <w:ind w:firstLine="34"/>
              <w:jc w:val="left"/>
              <w:rPr>
                <w:sz w:val="20"/>
                <w:szCs w:val="20"/>
              </w:rPr>
            </w:pPr>
            <w:r w:rsidRPr="0064006C">
              <w:rPr>
                <w:sz w:val="20"/>
                <w:szCs w:val="20"/>
              </w:rPr>
              <w:t>Доля топлива, участвующая в образовании ГВС</w:t>
            </w:r>
          </w:p>
        </w:tc>
        <w:tc>
          <w:tcPr>
            <w:tcW w:w="606" w:type="pct"/>
            <w:shd w:val="clear" w:color="auto" w:fill="auto"/>
            <w:vAlign w:val="center"/>
          </w:tcPr>
          <w:p w14:paraId="76061BA2" w14:textId="77777777" w:rsidR="00CA2C5B" w:rsidRPr="0064006C" w:rsidRDefault="00CA2C5B" w:rsidP="00033C45">
            <w:pPr>
              <w:widowControl w:val="0"/>
              <w:tabs>
                <w:tab w:val="left" w:pos="1230"/>
              </w:tabs>
              <w:ind w:firstLine="34"/>
              <w:jc w:val="center"/>
              <w:rPr>
                <w:sz w:val="20"/>
                <w:szCs w:val="20"/>
              </w:rPr>
            </w:pPr>
            <w:r w:rsidRPr="0064006C">
              <w:rPr>
                <w:sz w:val="20"/>
                <w:szCs w:val="20"/>
              </w:rPr>
              <w:t>0,02</w:t>
            </w:r>
          </w:p>
        </w:tc>
        <w:tc>
          <w:tcPr>
            <w:tcW w:w="605" w:type="pct"/>
            <w:shd w:val="clear" w:color="auto" w:fill="auto"/>
            <w:vAlign w:val="center"/>
          </w:tcPr>
          <w:p w14:paraId="635EFD40" w14:textId="77777777" w:rsidR="00CA2C5B" w:rsidRPr="0064006C" w:rsidRDefault="00CA2C5B" w:rsidP="00033C45">
            <w:pPr>
              <w:widowControl w:val="0"/>
              <w:tabs>
                <w:tab w:val="left" w:pos="1230"/>
              </w:tabs>
              <w:ind w:firstLine="34"/>
              <w:jc w:val="center"/>
              <w:rPr>
                <w:sz w:val="20"/>
                <w:szCs w:val="20"/>
              </w:rPr>
            </w:pPr>
            <w:r w:rsidRPr="0064006C">
              <w:rPr>
                <w:sz w:val="20"/>
                <w:szCs w:val="20"/>
              </w:rPr>
              <w:t>0,7</w:t>
            </w:r>
          </w:p>
        </w:tc>
      </w:tr>
      <w:tr w:rsidR="00CA2C5B" w:rsidRPr="0064006C" w14:paraId="1FE125F0" w14:textId="77777777" w:rsidTr="00033C45">
        <w:trPr>
          <w:trHeight w:val="20"/>
          <w:jc w:val="center"/>
        </w:trPr>
        <w:tc>
          <w:tcPr>
            <w:tcW w:w="3789" w:type="pct"/>
            <w:shd w:val="clear" w:color="auto" w:fill="auto"/>
          </w:tcPr>
          <w:p w14:paraId="342C4A0F" w14:textId="77777777" w:rsidR="00CA2C5B" w:rsidRPr="0064006C" w:rsidRDefault="00CA2C5B" w:rsidP="00033C45">
            <w:pPr>
              <w:widowControl w:val="0"/>
              <w:tabs>
                <w:tab w:val="left" w:pos="1230"/>
              </w:tabs>
              <w:ind w:firstLine="34"/>
              <w:jc w:val="left"/>
              <w:rPr>
                <w:sz w:val="20"/>
                <w:szCs w:val="20"/>
              </w:rPr>
            </w:pPr>
            <w:r w:rsidRPr="0064006C">
              <w:rPr>
                <w:sz w:val="20"/>
                <w:szCs w:val="20"/>
              </w:rPr>
              <w:t>Масса топлива в ГВС, т</w:t>
            </w:r>
          </w:p>
        </w:tc>
        <w:tc>
          <w:tcPr>
            <w:tcW w:w="606" w:type="pct"/>
            <w:shd w:val="clear" w:color="auto" w:fill="auto"/>
            <w:vAlign w:val="center"/>
          </w:tcPr>
          <w:p w14:paraId="2221E6C3" w14:textId="77777777" w:rsidR="00CA2C5B" w:rsidRPr="0064006C" w:rsidRDefault="00CA2C5B" w:rsidP="00033C45">
            <w:pPr>
              <w:widowControl w:val="0"/>
              <w:tabs>
                <w:tab w:val="left" w:pos="1230"/>
              </w:tabs>
              <w:ind w:firstLine="34"/>
              <w:jc w:val="center"/>
              <w:rPr>
                <w:sz w:val="20"/>
                <w:szCs w:val="20"/>
              </w:rPr>
            </w:pPr>
            <w:r w:rsidRPr="0064006C">
              <w:rPr>
                <w:sz w:val="20"/>
                <w:szCs w:val="20"/>
              </w:rPr>
              <w:t>0,12</w:t>
            </w:r>
          </w:p>
        </w:tc>
        <w:tc>
          <w:tcPr>
            <w:tcW w:w="605" w:type="pct"/>
            <w:shd w:val="clear" w:color="auto" w:fill="auto"/>
            <w:vAlign w:val="center"/>
          </w:tcPr>
          <w:p w14:paraId="099E7AFE" w14:textId="77777777" w:rsidR="00CA2C5B" w:rsidRPr="0064006C" w:rsidRDefault="00CA2C5B" w:rsidP="00033C45">
            <w:pPr>
              <w:widowControl w:val="0"/>
              <w:tabs>
                <w:tab w:val="left" w:pos="1230"/>
              </w:tabs>
              <w:ind w:firstLine="34"/>
              <w:jc w:val="center"/>
              <w:rPr>
                <w:sz w:val="20"/>
                <w:szCs w:val="20"/>
              </w:rPr>
            </w:pPr>
            <w:r w:rsidRPr="0064006C">
              <w:rPr>
                <w:sz w:val="20"/>
                <w:szCs w:val="20"/>
              </w:rPr>
              <w:t>6,75</w:t>
            </w:r>
          </w:p>
        </w:tc>
      </w:tr>
      <w:tr w:rsidR="00CA2C5B" w:rsidRPr="0064006C" w14:paraId="1046B903" w14:textId="77777777" w:rsidTr="00033C45">
        <w:trPr>
          <w:trHeight w:val="20"/>
          <w:jc w:val="center"/>
        </w:trPr>
        <w:tc>
          <w:tcPr>
            <w:tcW w:w="5000" w:type="pct"/>
            <w:gridSpan w:val="3"/>
            <w:shd w:val="clear" w:color="auto" w:fill="auto"/>
          </w:tcPr>
          <w:p w14:paraId="1B791C7D" w14:textId="77777777" w:rsidR="00CA2C5B" w:rsidRPr="0064006C" w:rsidRDefault="00CA2C5B" w:rsidP="00033C45">
            <w:pPr>
              <w:widowControl w:val="0"/>
              <w:tabs>
                <w:tab w:val="left" w:pos="1230"/>
              </w:tabs>
              <w:ind w:firstLine="34"/>
              <w:jc w:val="left"/>
              <w:rPr>
                <w:b/>
                <w:sz w:val="20"/>
                <w:szCs w:val="20"/>
              </w:rPr>
            </w:pPr>
            <w:r w:rsidRPr="0064006C">
              <w:rPr>
                <w:b/>
                <w:sz w:val="20"/>
                <w:szCs w:val="20"/>
              </w:rPr>
              <w:t>Зоны воздействия ударной волны на промышленные объекты и людей</w:t>
            </w:r>
          </w:p>
        </w:tc>
      </w:tr>
      <w:tr w:rsidR="00CA2C5B" w:rsidRPr="0064006C" w14:paraId="50BC495C" w14:textId="77777777" w:rsidTr="00033C45">
        <w:trPr>
          <w:trHeight w:val="20"/>
          <w:jc w:val="center"/>
        </w:trPr>
        <w:tc>
          <w:tcPr>
            <w:tcW w:w="3789" w:type="pct"/>
            <w:shd w:val="clear" w:color="auto" w:fill="auto"/>
          </w:tcPr>
          <w:p w14:paraId="04345427" w14:textId="77777777" w:rsidR="00CA2C5B" w:rsidRPr="0064006C" w:rsidRDefault="00CA2C5B" w:rsidP="00033C45">
            <w:pPr>
              <w:widowControl w:val="0"/>
              <w:tabs>
                <w:tab w:val="left" w:pos="1230"/>
              </w:tabs>
              <w:ind w:firstLine="34"/>
              <w:jc w:val="left"/>
              <w:rPr>
                <w:sz w:val="20"/>
                <w:szCs w:val="20"/>
              </w:rPr>
            </w:pPr>
            <w:r w:rsidRPr="0064006C">
              <w:rPr>
                <w:sz w:val="20"/>
                <w:szCs w:val="20"/>
              </w:rPr>
              <w:t>Зона полных разрушений, м</w:t>
            </w:r>
          </w:p>
        </w:tc>
        <w:tc>
          <w:tcPr>
            <w:tcW w:w="606" w:type="pct"/>
            <w:shd w:val="clear" w:color="auto" w:fill="auto"/>
            <w:vAlign w:val="center"/>
          </w:tcPr>
          <w:p w14:paraId="668D0826" w14:textId="77777777" w:rsidR="00CA2C5B" w:rsidRPr="0064006C" w:rsidRDefault="00CA2C5B" w:rsidP="00033C45">
            <w:pPr>
              <w:widowControl w:val="0"/>
              <w:tabs>
                <w:tab w:val="left" w:pos="1230"/>
              </w:tabs>
              <w:ind w:firstLine="34"/>
              <w:jc w:val="center"/>
              <w:rPr>
                <w:sz w:val="20"/>
                <w:szCs w:val="20"/>
              </w:rPr>
            </w:pPr>
            <w:r w:rsidRPr="0064006C">
              <w:rPr>
                <w:sz w:val="20"/>
                <w:szCs w:val="20"/>
              </w:rPr>
              <w:t>14</w:t>
            </w:r>
          </w:p>
        </w:tc>
        <w:tc>
          <w:tcPr>
            <w:tcW w:w="605" w:type="pct"/>
            <w:shd w:val="clear" w:color="auto" w:fill="auto"/>
            <w:vAlign w:val="center"/>
          </w:tcPr>
          <w:p w14:paraId="4B7E8B8C" w14:textId="77777777" w:rsidR="00CA2C5B" w:rsidRPr="0064006C" w:rsidRDefault="00CA2C5B" w:rsidP="00033C45">
            <w:pPr>
              <w:widowControl w:val="0"/>
              <w:tabs>
                <w:tab w:val="left" w:pos="1230"/>
              </w:tabs>
              <w:ind w:firstLine="34"/>
              <w:jc w:val="center"/>
              <w:rPr>
                <w:sz w:val="20"/>
                <w:szCs w:val="20"/>
              </w:rPr>
            </w:pPr>
            <w:r w:rsidRPr="0064006C">
              <w:rPr>
                <w:sz w:val="20"/>
                <w:szCs w:val="20"/>
              </w:rPr>
              <w:t>53</w:t>
            </w:r>
          </w:p>
        </w:tc>
      </w:tr>
      <w:tr w:rsidR="00CA2C5B" w:rsidRPr="0064006C" w14:paraId="54ED8FEA" w14:textId="77777777" w:rsidTr="00033C45">
        <w:trPr>
          <w:trHeight w:val="20"/>
          <w:jc w:val="center"/>
        </w:trPr>
        <w:tc>
          <w:tcPr>
            <w:tcW w:w="3789" w:type="pct"/>
            <w:shd w:val="clear" w:color="auto" w:fill="auto"/>
          </w:tcPr>
          <w:p w14:paraId="62571D8B" w14:textId="77777777" w:rsidR="00CA2C5B" w:rsidRPr="0064006C" w:rsidRDefault="00CA2C5B" w:rsidP="00033C45">
            <w:pPr>
              <w:widowControl w:val="0"/>
              <w:tabs>
                <w:tab w:val="left" w:pos="1230"/>
              </w:tabs>
              <w:ind w:firstLine="34"/>
              <w:jc w:val="left"/>
              <w:rPr>
                <w:sz w:val="20"/>
                <w:szCs w:val="20"/>
              </w:rPr>
            </w:pPr>
            <w:r w:rsidRPr="0064006C">
              <w:rPr>
                <w:sz w:val="20"/>
                <w:szCs w:val="20"/>
              </w:rPr>
              <w:t>Зона сильных разрушений, м</w:t>
            </w:r>
          </w:p>
        </w:tc>
        <w:tc>
          <w:tcPr>
            <w:tcW w:w="606" w:type="pct"/>
            <w:shd w:val="clear" w:color="auto" w:fill="auto"/>
            <w:vAlign w:val="center"/>
          </w:tcPr>
          <w:p w14:paraId="43155681" w14:textId="77777777" w:rsidR="00CA2C5B" w:rsidRPr="0064006C" w:rsidRDefault="00CA2C5B" w:rsidP="00033C45">
            <w:pPr>
              <w:widowControl w:val="0"/>
              <w:tabs>
                <w:tab w:val="left" w:pos="1230"/>
              </w:tabs>
              <w:ind w:firstLine="34"/>
              <w:jc w:val="center"/>
              <w:rPr>
                <w:sz w:val="20"/>
                <w:szCs w:val="20"/>
              </w:rPr>
            </w:pPr>
            <w:r w:rsidRPr="0064006C">
              <w:rPr>
                <w:sz w:val="20"/>
                <w:szCs w:val="20"/>
              </w:rPr>
              <w:t>27</w:t>
            </w:r>
          </w:p>
        </w:tc>
        <w:tc>
          <w:tcPr>
            <w:tcW w:w="605" w:type="pct"/>
            <w:shd w:val="clear" w:color="auto" w:fill="auto"/>
            <w:vAlign w:val="center"/>
          </w:tcPr>
          <w:p w14:paraId="24A47A1E" w14:textId="77777777" w:rsidR="00CA2C5B" w:rsidRPr="0064006C" w:rsidRDefault="00CA2C5B" w:rsidP="00033C45">
            <w:pPr>
              <w:widowControl w:val="0"/>
              <w:tabs>
                <w:tab w:val="left" w:pos="1230"/>
              </w:tabs>
              <w:ind w:firstLine="34"/>
              <w:jc w:val="center"/>
              <w:rPr>
                <w:sz w:val="20"/>
                <w:szCs w:val="20"/>
              </w:rPr>
            </w:pPr>
            <w:r w:rsidRPr="0064006C">
              <w:rPr>
                <w:sz w:val="20"/>
                <w:szCs w:val="20"/>
              </w:rPr>
              <w:t>107</w:t>
            </w:r>
          </w:p>
        </w:tc>
      </w:tr>
      <w:tr w:rsidR="00CA2C5B" w:rsidRPr="0064006C" w14:paraId="3F418FE6" w14:textId="77777777" w:rsidTr="00033C45">
        <w:trPr>
          <w:trHeight w:val="20"/>
          <w:jc w:val="center"/>
        </w:trPr>
        <w:tc>
          <w:tcPr>
            <w:tcW w:w="3789" w:type="pct"/>
            <w:shd w:val="clear" w:color="auto" w:fill="auto"/>
          </w:tcPr>
          <w:p w14:paraId="38B6D4A2" w14:textId="77777777" w:rsidR="00CA2C5B" w:rsidRPr="0064006C" w:rsidRDefault="00CA2C5B" w:rsidP="00033C45">
            <w:pPr>
              <w:widowControl w:val="0"/>
              <w:tabs>
                <w:tab w:val="left" w:pos="1230"/>
              </w:tabs>
              <w:ind w:firstLine="34"/>
              <w:jc w:val="left"/>
              <w:rPr>
                <w:sz w:val="20"/>
                <w:szCs w:val="20"/>
              </w:rPr>
            </w:pPr>
            <w:r w:rsidRPr="0064006C">
              <w:rPr>
                <w:sz w:val="20"/>
                <w:szCs w:val="20"/>
              </w:rPr>
              <w:t>Зона средних разрушений, м</w:t>
            </w:r>
          </w:p>
        </w:tc>
        <w:tc>
          <w:tcPr>
            <w:tcW w:w="606" w:type="pct"/>
            <w:shd w:val="clear" w:color="auto" w:fill="auto"/>
            <w:vAlign w:val="center"/>
          </w:tcPr>
          <w:p w14:paraId="59080F69" w14:textId="77777777" w:rsidR="00CA2C5B" w:rsidRPr="0064006C" w:rsidRDefault="00CA2C5B" w:rsidP="00033C45">
            <w:pPr>
              <w:widowControl w:val="0"/>
              <w:tabs>
                <w:tab w:val="left" w:pos="1230"/>
              </w:tabs>
              <w:ind w:firstLine="34"/>
              <w:jc w:val="center"/>
              <w:rPr>
                <w:sz w:val="20"/>
                <w:szCs w:val="20"/>
              </w:rPr>
            </w:pPr>
            <w:r w:rsidRPr="0064006C">
              <w:rPr>
                <w:sz w:val="20"/>
                <w:szCs w:val="20"/>
              </w:rPr>
              <w:t>63</w:t>
            </w:r>
          </w:p>
        </w:tc>
        <w:tc>
          <w:tcPr>
            <w:tcW w:w="605" w:type="pct"/>
            <w:shd w:val="clear" w:color="auto" w:fill="auto"/>
            <w:vAlign w:val="center"/>
          </w:tcPr>
          <w:p w14:paraId="254410B4" w14:textId="77777777" w:rsidR="00CA2C5B" w:rsidRPr="0064006C" w:rsidRDefault="00CA2C5B" w:rsidP="00033C45">
            <w:pPr>
              <w:widowControl w:val="0"/>
              <w:tabs>
                <w:tab w:val="left" w:pos="1230"/>
              </w:tabs>
              <w:ind w:firstLine="34"/>
              <w:jc w:val="center"/>
              <w:rPr>
                <w:sz w:val="20"/>
                <w:szCs w:val="20"/>
              </w:rPr>
            </w:pPr>
            <w:r w:rsidRPr="0064006C">
              <w:rPr>
                <w:sz w:val="20"/>
                <w:szCs w:val="20"/>
              </w:rPr>
              <w:t>247</w:t>
            </w:r>
          </w:p>
        </w:tc>
      </w:tr>
      <w:tr w:rsidR="00CA2C5B" w:rsidRPr="0064006C" w14:paraId="0C5E41AB" w14:textId="77777777" w:rsidTr="00033C45">
        <w:trPr>
          <w:trHeight w:val="20"/>
          <w:jc w:val="center"/>
        </w:trPr>
        <w:tc>
          <w:tcPr>
            <w:tcW w:w="3789" w:type="pct"/>
            <w:shd w:val="clear" w:color="auto" w:fill="auto"/>
          </w:tcPr>
          <w:p w14:paraId="513A4179" w14:textId="77777777" w:rsidR="00CA2C5B" w:rsidRPr="0064006C" w:rsidRDefault="00CA2C5B" w:rsidP="00033C45">
            <w:pPr>
              <w:widowControl w:val="0"/>
              <w:tabs>
                <w:tab w:val="left" w:pos="1230"/>
              </w:tabs>
              <w:ind w:firstLine="34"/>
              <w:jc w:val="left"/>
              <w:rPr>
                <w:sz w:val="20"/>
                <w:szCs w:val="20"/>
              </w:rPr>
            </w:pPr>
            <w:r w:rsidRPr="0064006C">
              <w:rPr>
                <w:sz w:val="20"/>
                <w:szCs w:val="20"/>
              </w:rPr>
              <w:t>Зона слабых разрушений, м</w:t>
            </w:r>
          </w:p>
        </w:tc>
        <w:tc>
          <w:tcPr>
            <w:tcW w:w="606" w:type="pct"/>
            <w:shd w:val="clear" w:color="auto" w:fill="auto"/>
            <w:vAlign w:val="center"/>
          </w:tcPr>
          <w:p w14:paraId="42EE8D68" w14:textId="77777777" w:rsidR="00CA2C5B" w:rsidRPr="0064006C" w:rsidRDefault="00CA2C5B" w:rsidP="00033C45">
            <w:pPr>
              <w:widowControl w:val="0"/>
              <w:tabs>
                <w:tab w:val="left" w:pos="1230"/>
              </w:tabs>
              <w:ind w:firstLine="34"/>
              <w:jc w:val="center"/>
              <w:rPr>
                <w:sz w:val="20"/>
                <w:szCs w:val="20"/>
              </w:rPr>
            </w:pPr>
            <w:r w:rsidRPr="0064006C">
              <w:rPr>
                <w:sz w:val="20"/>
                <w:szCs w:val="20"/>
              </w:rPr>
              <w:t>155</w:t>
            </w:r>
          </w:p>
        </w:tc>
        <w:tc>
          <w:tcPr>
            <w:tcW w:w="605" w:type="pct"/>
            <w:shd w:val="clear" w:color="auto" w:fill="auto"/>
            <w:vAlign w:val="center"/>
          </w:tcPr>
          <w:p w14:paraId="54B3AF70" w14:textId="77777777" w:rsidR="00CA2C5B" w:rsidRPr="0064006C" w:rsidRDefault="00CA2C5B" w:rsidP="00033C45">
            <w:pPr>
              <w:widowControl w:val="0"/>
              <w:tabs>
                <w:tab w:val="left" w:pos="1230"/>
              </w:tabs>
              <w:ind w:firstLine="34"/>
              <w:jc w:val="center"/>
              <w:rPr>
                <w:sz w:val="20"/>
                <w:szCs w:val="20"/>
              </w:rPr>
            </w:pPr>
            <w:r w:rsidRPr="0064006C">
              <w:rPr>
                <w:sz w:val="20"/>
                <w:szCs w:val="20"/>
              </w:rPr>
              <w:t>609</w:t>
            </w:r>
          </w:p>
        </w:tc>
      </w:tr>
      <w:tr w:rsidR="00CA2C5B" w:rsidRPr="0064006C" w14:paraId="6EEF9CD6" w14:textId="77777777" w:rsidTr="00033C45">
        <w:trPr>
          <w:trHeight w:val="20"/>
          <w:jc w:val="center"/>
        </w:trPr>
        <w:tc>
          <w:tcPr>
            <w:tcW w:w="3789" w:type="pct"/>
            <w:shd w:val="clear" w:color="auto" w:fill="auto"/>
          </w:tcPr>
          <w:p w14:paraId="1709F8C4" w14:textId="77777777" w:rsidR="00CA2C5B" w:rsidRPr="0064006C" w:rsidRDefault="00CA2C5B" w:rsidP="00033C45">
            <w:pPr>
              <w:widowControl w:val="0"/>
              <w:tabs>
                <w:tab w:val="left" w:pos="1230"/>
              </w:tabs>
              <w:ind w:firstLine="34"/>
              <w:jc w:val="left"/>
              <w:rPr>
                <w:sz w:val="20"/>
                <w:szCs w:val="20"/>
              </w:rPr>
            </w:pPr>
            <w:r w:rsidRPr="0064006C">
              <w:rPr>
                <w:sz w:val="20"/>
                <w:szCs w:val="20"/>
              </w:rPr>
              <w:t xml:space="preserve">Зона </w:t>
            </w:r>
            <w:proofErr w:type="spellStart"/>
            <w:r w:rsidRPr="0064006C">
              <w:rPr>
                <w:sz w:val="20"/>
                <w:szCs w:val="20"/>
              </w:rPr>
              <w:t>расстекления</w:t>
            </w:r>
            <w:proofErr w:type="spellEnd"/>
            <w:r w:rsidRPr="0064006C">
              <w:rPr>
                <w:sz w:val="20"/>
                <w:szCs w:val="20"/>
              </w:rPr>
              <w:t xml:space="preserve"> (50%), м</w:t>
            </w:r>
          </w:p>
        </w:tc>
        <w:tc>
          <w:tcPr>
            <w:tcW w:w="606" w:type="pct"/>
            <w:shd w:val="clear" w:color="auto" w:fill="auto"/>
            <w:vAlign w:val="center"/>
          </w:tcPr>
          <w:p w14:paraId="74994128" w14:textId="77777777" w:rsidR="00CA2C5B" w:rsidRPr="0064006C" w:rsidRDefault="00CA2C5B" w:rsidP="00033C45">
            <w:pPr>
              <w:widowControl w:val="0"/>
              <w:tabs>
                <w:tab w:val="left" w:pos="1230"/>
              </w:tabs>
              <w:ind w:firstLine="34"/>
              <w:jc w:val="center"/>
              <w:rPr>
                <w:sz w:val="20"/>
                <w:szCs w:val="20"/>
              </w:rPr>
            </w:pPr>
            <w:r w:rsidRPr="0064006C">
              <w:rPr>
                <w:sz w:val="20"/>
                <w:szCs w:val="20"/>
              </w:rPr>
              <w:t>185</w:t>
            </w:r>
          </w:p>
        </w:tc>
        <w:tc>
          <w:tcPr>
            <w:tcW w:w="605" w:type="pct"/>
            <w:shd w:val="clear" w:color="auto" w:fill="auto"/>
            <w:vAlign w:val="center"/>
          </w:tcPr>
          <w:p w14:paraId="36658016" w14:textId="77777777" w:rsidR="00CA2C5B" w:rsidRPr="0064006C" w:rsidRDefault="00CA2C5B" w:rsidP="00033C45">
            <w:pPr>
              <w:widowControl w:val="0"/>
              <w:tabs>
                <w:tab w:val="left" w:pos="1230"/>
              </w:tabs>
              <w:ind w:firstLine="34"/>
              <w:jc w:val="center"/>
              <w:rPr>
                <w:sz w:val="20"/>
                <w:szCs w:val="20"/>
              </w:rPr>
            </w:pPr>
            <w:r w:rsidRPr="0064006C">
              <w:rPr>
                <w:sz w:val="20"/>
                <w:szCs w:val="20"/>
              </w:rPr>
              <w:t>723</w:t>
            </w:r>
          </w:p>
        </w:tc>
      </w:tr>
      <w:tr w:rsidR="00CA2C5B" w:rsidRPr="0064006C" w14:paraId="7BFE23F6" w14:textId="77777777" w:rsidTr="00033C45">
        <w:trPr>
          <w:trHeight w:val="20"/>
          <w:jc w:val="center"/>
        </w:trPr>
        <w:tc>
          <w:tcPr>
            <w:tcW w:w="3789" w:type="pct"/>
            <w:shd w:val="clear" w:color="auto" w:fill="auto"/>
          </w:tcPr>
          <w:p w14:paraId="7960BD91" w14:textId="77777777" w:rsidR="00CA2C5B" w:rsidRPr="0064006C" w:rsidRDefault="00CA2C5B" w:rsidP="00033C45">
            <w:pPr>
              <w:widowControl w:val="0"/>
              <w:tabs>
                <w:tab w:val="left" w:pos="1230"/>
              </w:tabs>
              <w:ind w:firstLine="34"/>
              <w:jc w:val="left"/>
              <w:rPr>
                <w:sz w:val="20"/>
                <w:szCs w:val="20"/>
              </w:rPr>
            </w:pPr>
            <w:r w:rsidRPr="0064006C">
              <w:rPr>
                <w:sz w:val="20"/>
                <w:szCs w:val="20"/>
              </w:rPr>
              <w:t>Порог поражения 99% людей, м</w:t>
            </w:r>
          </w:p>
        </w:tc>
        <w:tc>
          <w:tcPr>
            <w:tcW w:w="606" w:type="pct"/>
            <w:shd w:val="clear" w:color="auto" w:fill="auto"/>
            <w:vAlign w:val="center"/>
          </w:tcPr>
          <w:p w14:paraId="0F555F63" w14:textId="77777777" w:rsidR="00CA2C5B" w:rsidRPr="0064006C" w:rsidRDefault="00CA2C5B" w:rsidP="00033C45">
            <w:pPr>
              <w:widowControl w:val="0"/>
              <w:tabs>
                <w:tab w:val="left" w:pos="1230"/>
              </w:tabs>
              <w:ind w:firstLine="34"/>
              <w:jc w:val="center"/>
              <w:rPr>
                <w:sz w:val="20"/>
                <w:szCs w:val="20"/>
              </w:rPr>
            </w:pPr>
            <w:r w:rsidRPr="0064006C">
              <w:rPr>
                <w:sz w:val="20"/>
                <w:szCs w:val="20"/>
              </w:rPr>
              <w:t>14</w:t>
            </w:r>
          </w:p>
        </w:tc>
        <w:tc>
          <w:tcPr>
            <w:tcW w:w="605" w:type="pct"/>
            <w:shd w:val="clear" w:color="auto" w:fill="auto"/>
            <w:vAlign w:val="center"/>
          </w:tcPr>
          <w:p w14:paraId="5939083E" w14:textId="77777777" w:rsidR="00CA2C5B" w:rsidRPr="0064006C" w:rsidRDefault="00CA2C5B" w:rsidP="00033C45">
            <w:pPr>
              <w:widowControl w:val="0"/>
              <w:tabs>
                <w:tab w:val="left" w:pos="1230"/>
              </w:tabs>
              <w:ind w:firstLine="34"/>
              <w:jc w:val="center"/>
              <w:rPr>
                <w:sz w:val="20"/>
                <w:szCs w:val="20"/>
              </w:rPr>
            </w:pPr>
            <w:r w:rsidRPr="0064006C">
              <w:rPr>
                <w:sz w:val="20"/>
                <w:szCs w:val="20"/>
              </w:rPr>
              <w:t>53</w:t>
            </w:r>
          </w:p>
        </w:tc>
      </w:tr>
      <w:tr w:rsidR="00CA2C5B" w:rsidRPr="0064006C" w14:paraId="1A053CC0" w14:textId="77777777" w:rsidTr="00033C45">
        <w:trPr>
          <w:trHeight w:val="20"/>
          <w:jc w:val="center"/>
        </w:trPr>
        <w:tc>
          <w:tcPr>
            <w:tcW w:w="3789" w:type="pct"/>
            <w:shd w:val="clear" w:color="auto" w:fill="auto"/>
          </w:tcPr>
          <w:p w14:paraId="5FB694B8" w14:textId="77777777" w:rsidR="00CA2C5B" w:rsidRPr="0064006C" w:rsidRDefault="00CA2C5B" w:rsidP="00033C45">
            <w:pPr>
              <w:widowControl w:val="0"/>
              <w:tabs>
                <w:tab w:val="left" w:pos="1230"/>
              </w:tabs>
              <w:ind w:firstLine="34"/>
              <w:jc w:val="left"/>
              <w:rPr>
                <w:sz w:val="20"/>
                <w:szCs w:val="20"/>
              </w:rPr>
            </w:pPr>
            <w:r w:rsidRPr="0064006C">
              <w:rPr>
                <w:sz w:val="20"/>
                <w:szCs w:val="20"/>
              </w:rPr>
              <w:t>Порог поражения людей (контузия), м</w:t>
            </w:r>
          </w:p>
        </w:tc>
        <w:tc>
          <w:tcPr>
            <w:tcW w:w="606" w:type="pct"/>
            <w:shd w:val="clear" w:color="auto" w:fill="auto"/>
            <w:vAlign w:val="center"/>
          </w:tcPr>
          <w:p w14:paraId="7A743686" w14:textId="77777777" w:rsidR="00CA2C5B" w:rsidRPr="0064006C" w:rsidRDefault="00CA2C5B" w:rsidP="00033C45">
            <w:pPr>
              <w:widowControl w:val="0"/>
              <w:tabs>
                <w:tab w:val="left" w:pos="1230"/>
              </w:tabs>
              <w:ind w:firstLine="34"/>
              <w:jc w:val="center"/>
              <w:rPr>
                <w:sz w:val="20"/>
                <w:szCs w:val="20"/>
              </w:rPr>
            </w:pPr>
            <w:r w:rsidRPr="0064006C">
              <w:rPr>
                <w:sz w:val="20"/>
                <w:szCs w:val="20"/>
              </w:rPr>
              <w:t>21</w:t>
            </w:r>
          </w:p>
        </w:tc>
        <w:tc>
          <w:tcPr>
            <w:tcW w:w="605" w:type="pct"/>
            <w:shd w:val="clear" w:color="auto" w:fill="auto"/>
            <w:vAlign w:val="center"/>
          </w:tcPr>
          <w:p w14:paraId="575CB128" w14:textId="77777777" w:rsidR="00CA2C5B" w:rsidRPr="0064006C" w:rsidRDefault="00CA2C5B" w:rsidP="00033C45">
            <w:pPr>
              <w:widowControl w:val="0"/>
              <w:tabs>
                <w:tab w:val="left" w:pos="1230"/>
              </w:tabs>
              <w:ind w:firstLine="34"/>
              <w:jc w:val="center"/>
              <w:rPr>
                <w:sz w:val="20"/>
                <w:szCs w:val="20"/>
              </w:rPr>
            </w:pPr>
            <w:r w:rsidRPr="0064006C">
              <w:rPr>
                <w:sz w:val="20"/>
                <w:szCs w:val="20"/>
              </w:rPr>
              <w:t>84</w:t>
            </w:r>
          </w:p>
        </w:tc>
      </w:tr>
      <w:tr w:rsidR="00CA2C5B" w:rsidRPr="0064006C" w14:paraId="3328155A" w14:textId="77777777" w:rsidTr="00033C45">
        <w:trPr>
          <w:trHeight w:val="20"/>
          <w:jc w:val="center"/>
        </w:trPr>
        <w:tc>
          <w:tcPr>
            <w:tcW w:w="5000" w:type="pct"/>
            <w:gridSpan w:val="3"/>
            <w:shd w:val="clear" w:color="auto" w:fill="auto"/>
          </w:tcPr>
          <w:p w14:paraId="55F856D5" w14:textId="77777777" w:rsidR="00CA2C5B" w:rsidRPr="0064006C" w:rsidRDefault="00CA2C5B" w:rsidP="00033C45">
            <w:pPr>
              <w:widowControl w:val="0"/>
              <w:tabs>
                <w:tab w:val="left" w:pos="1230"/>
              </w:tabs>
              <w:ind w:firstLine="34"/>
              <w:jc w:val="left"/>
              <w:rPr>
                <w:sz w:val="20"/>
                <w:szCs w:val="20"/>
              </w:rPr>
            </w:pPr>
            <w:r w:rsidRPr="0064006C">
              <w:rPr>
                <w:sz w:val="20"/>
                <w:szCs w:val="20"/>
              </w:rPr>
              <w:t>Параметры огневого шара (пламени вспышки)</w:t>
            </w:r>
          </w:p>
        </w:tc>
      </w:tr>
      <w:tr w:rsidR="00CA2C5B" w:rsidRPr="0064006C" w14:paraId="04560EB8" w14:textId="77777777" w:rsidTr="00033C45">
        <w:trPr>
          <w:trHeight w:val="20"/>
          <w:jc w:val="center"/>
        </w:trPr>
        <w:tc>
          <w:tcPr>
            <w:tcW w:w="3789" w:type="pct"/>
            <w:shd w:val="clear" w:color="auto" w:fill="auto"/>
          </w:tcPr>
          <w:p w14:paraId="23C7EDB9" w14:textId="77777777" w:rsidR="00CA2C5B" w:rsidRPr="0064006C" w:rsidRDefault="00CA2C5B" w:rsidP="00033C45">
            <w:pPr>
              <w:widowControl w:val="0"/>
              <w:tabs>
                <w:tab w:val="left" w:pos="1230"/>
              </w:tabs>
              <w:ind w:firstLine="34"/>
              <w:jc w:val="left"/>
              <w:rPr>
                <w:sz w:val="20"/>
                <w:szCs w:val="20"/>
              </w:rPr>
            </w:pPr>
            <w:r w:rsidRPr="0064006C">
              <w:rPr>
                <w:sz w:val="20"/>
                <w:szCs w:val="20"/>
              </w:rPr>
              <w:t>Радиус огневого шара (пламени вспышки) ОШ(ПВ), м</w:t>
            </w:r>
          </w:p>
        </w:tc>
        <w:tc>
          <w:tcPr>
            <w:tcW w:w="606" w:type="pct"/>
            <w:shd w:val="clear" w:color="auto" w:fill="auto"/>
            <w:vAlign w:val="center"/>
          </w:tcPr>
          <w:p w14:paraId="47F78562" w14:textId="77777777" w:rsidR="00CA2C5B" w:rsidRPr="0064006C" w:rsidRDefault="00CA2C5B" w:rsidP="00033C45">
            <w:pPr>
              <w:widowControl w:val="0"/>
              <w:tabs>
                <w:tab w:val="left" w:pos="1230"/>
              </w:tabs>
              <w:ind w:firstLine="34"/>
              <w:jc w:val="center"/>
              <w:rPr>
                <w:sz w:val="20"/>
                <w:szCs w:val="20"/>
              </w:rPr>
            </w:pPr>
            <w:r w:rsidRPr="0064006C">
              <w:rPr>
                <w:sz w:val="20"/>
                <w:szCs w:val="20"/>
              </w:rPr>
              <w:t>12,7</w:t>
            </w:r>
          </w:p>
        </w:tc>
        <w:tc>
          <w:tcPr>
            <w:tcW w:w="605" w:type="pct"/>
            <w:shd w:val="clear" w:color="auto" w:fill="auto"/>
            <w:vAlign w:val="center"/>
          </w:tcPr>
          <w:p w14:paraId="7DC4DCC3" w14:textId="77777777" w:rsidR="00CA2C5B" w:rsidRPr="0064006C" w:rsidRDefault="00CA2C5B" w:rsidP="00033C45">
            <w:pPr>
              <w:widowControl w:val="0"/>
              <w:tabs>
                <w:tab w:val="left" w:pos="1230"/>
              </w:tabs>
              <w:ind w:firstLine="34"/>
              <w:jc w:val="center"/>
              <w:rPr>
                <w:sz w:val="20"/>
                <w:szCs w:val="20"/>
              </w:rPr>
            </w:pPr>
            <w:r w:rsidRPr="0064006C">
              <w:rPr>
                <w:sz w:val="20"/>
                <w:szCs w:val="20"/>
              </w:rPr>
              <w:t>47,6</w:t>
            </w:r>
          </w:p>
        </w:tc>
      </w:tr>
      <w:tr w:rsidR="00CA2C5B" w:rsidRPr="0064006C" w14:paraId="4E8195EB" w14:textId="77777777" w:rsidTr="00033C45">
        <w:trPr>
          <w:trHeight w:val="20"/>
          <w:jc w:val="center"/>
        </w:trPr>
        <w:tc>
          <w:tcPr>
            <w:tcW w:w="3789" w:type="pct"/>
            <w:shd w:val="clear" w:color="auto" w:fill="auto"/>
          </w:tcPr>
          <w:p w14:paraId="747F4F47" w14:textId="77777777" w:rsidR="00CA2C5B" w:rsidRPr="0064006C" w:rsidRDefault="00CA2C5B" w:rsidP="00033C45">
            <w:pPr>
              <w:widowControl w:val="0"/>
              <w:tabs>
                <w:tab w:val="left" w:pos="1230"/>
              </w:tabs>
              <w:ind w:firstLine="34"/>
              <w:jc w:val="left"/>
              <w:rPr>
                <w:sz w:val="20"/>
                <w:szCs w:val="20"/>
              </w:rPr>
            </w:pPr>
            <w:r w:rsidRPr="0064006C">
              <w:rPr>
                <w:sz w:val="20"/>
                <w:szCs w:val="20"/>
              </w:rPr>
              <w:t>Время существования ОШ(ПВ), с</w:t>
            </w:r>
          </w:p>
        </w:tc>
        <w:tc>
          <w:tcPr>
            <w:tcW w:w="606" w:type="pct"/>
            <w:shd w:val="clear" w:color="auto" w:fill="auto"/>
            <w:vAlign w:val="center"/>
          </w:tcPr>
          <w:p w14:paraId="53115DF6" w14:textId="77777777" w:rsidR="00CA2C5B" w:rsidRPr="0064006C" w:rsidRDefault="00CA2C5B" w:rsidP="00033C45">
            <w:pPr>
              <w:widowControl w:val="0"/>
              <w:tabs>
                <w:tab w:val="left" w:pos="1230"/>
              </w:tabs>
              <w:ind w:firstLine="34"/>
              <w:jc w:val="center"/>
              <w:rPr>
                <w:sz w:val="20"/>
                <w:szCs w:val="20"/>
              </w:rPr>
            </w:pPr>
            <w:r w:rsidRPr="0064006C">
              <w:rPr>
                <w:sz w:val="20"/>
                <w:szCs w:val="20"/>
              </w:rPr>
              <w:t>2,6</w:t>
            </w:r>
          </w:p>
        </w:tc>
        <w:tc>
          <w:tcPr>
            <w:tcW w:w="605" w:type="pct"/>
            <w:shd w:val="clear" w:color="auto" w:fill="auto"/>
            <w:vAlign w:val="center"/>
          </w:tcPr>
          <w:p w14:paraId="5C4E9A48" w14:textId="77777777" w:rsidR="00CA2C5B" w:rsidRPr="0064006C" w:rsidRDefault="00CA2C5B" w:rsidP="00033C45">
            <w:pPr>
              <w:widowControl w:val="0"/>
              <w:tabs>
                <w:tab w:val="left" w:pos="1230"/>
              </w:tabs>
              <w:ind w:firstLine="34"/>
              <w:jc w:val="center"/>
              <w:rPr>
                <w:sz w:val="20"/>
                <w:szCs w:val="20"/>
              </w:rPr>
            </w:pPr>
            <w:r w:rsidRPr="0064006C">
              <w:rPr>
                <w:sz w:val="20"/>
                <w:szCs w:val="20"/>
              </w:rPr>
              <w:t>7</w:t>
            </w:r>
          </w:p>
        </w:tc>
      </w:tr>
      <w:tr w:rsidR="00CA2C5B" w:rsidRPr="0064006C" w14:paraId="7C388582" w14:textId="77777777" w:rsidTr="00033C45">
        <w:trPr>
          <w:trHeight w:val="20"/>
          <w:jc w:val="center"/>
        </w:trPr>
        <w:tc>
          <w:tcPr>
            <w:tcW w:w="3789" w:type="pct"/>
            <w:shd w:val="clear" w:color="auto" w:fill="auto"/>
          </w:tcPr>
          <w:p w14:paraId="5C614970" w14:textId="77777777" w:rsidR="00CA2C5B" w:rsidRPr="0064006C" w:rsidRDefault="00CA2C5B" w:rsidP="00033C45">
            <w:pPr>
              <w:widowControl w:val="0"/>
              <w:tabs>
                <w:tab w:val="left" w:pos="1230"/>
              </w:tabs>
              <w:ind w:firstLine="34"/>
              <w:jc w:val="left"/>
              <w:rPr>
                <w:sz w:val="20"/>
                <w:szCs w:val="20"/>
              </w:rPr>
            </w:pPr>
            <w:r w:rsidRPr="0064006C">
              <w:rPr>
                <w:sz w:val="20"/>
                <w:szCs w:val="20"/>
              </w:rPr>
              <w:t>Скорость распространения пламени, м/с</w:t>
            </w:r>
          </w:p>
        </w:tc>
        <w:tc>
          <w:tcPr>
            <w:tcW w:w="606" w:type="pct"/>
            <w:shd w:val="clear" w:color="auto" w:fill="auto"/>
            <w:vAlign w:val="center"/>
          </w:tcPr>
          <w:p w14:paraId="1B4B2B33" w14:textId="77777777" w:rsidR="00CA2C5B" w:rsidRPr="0064006C" w:rsidRDefault="00CA2C5B" w:rsidP="00033C45">
            <w:pPr>
              <w:widowControl w:val="0"/>
              <w:tabs>
                <w:tab w:val="left" w:pos="1230"/>
              </w:tabs>
              <w:ind w:firstLine="34"/>
              <w:jc w:val="center"/>
              <w:rPr>
                <w:sz w:val="20"/>
                <w:szCs w:val="20"/>
              </w:rPr>
            </w:pPr>
            <w:r w:rsidRPr="0064006C">
              <w:rPr>
                <w:sz w:val="20"/>
                <w:szCs w:val="20"/>
              </w:rPr>
              <w:t>30</w:t>
            </w:r>
          </w:p>
        </w:tc>
        <w:tc>
          <w:tcPr>
            <w:tcW w:w="605" w:type="pct"/>
            <w:shd w:val="clear" w:color="auto" w:fill="auto"/>
            <w:vAlign w:val="center"/>
          </w:tcPr>
          <w:p w14:paraId="2DC51161" w14:textId="77777777" w:rsidR="00CA2C5B" w:rsidRPr="0064006C" w:rsidRDefault="00CA2C5B" w:rsidP="00033C45">
            <w:pPr>
              <w:widowControl w:val="0"/>
              <w:tabs>
                <w:tab w:val="left" w:pos="1230"/>
              </w:tabs>
              <w:ind w:firstLine="34"/>
              <w:jc w:val="center"/>
              <w:rPr>
                <w:sz w:val="20"/>
                <w:szCs w:val="20"/>
              </w:rPr>
            </w:pPr>
            <w:r w:rsidRPr="0064006C">
              <w:rPr>
                <w:sz w:val="20"/>
                <w:szCs w:val="20"/>
              </w:rPr>
              <w:t>59</w:t>
            </w:r>
          </w:p>
        </w:tc>
      </w:tr>
      <w:tr w:rsidR="00CA2C5B" w:rsidRPr="0064006C" w14:paraId="00A9C5E4" w14:textId="77777777" w:rsidTr="00033C45">
        <w:trPr>
          <w:trHeight w:val="20"/>
          <w:jc w:val="center"/>
        </w:trPr>
        <w:tc>
          <w:tcPr>
            <w:tcW w:w="3789" w:type="pct"/>
            <w:shd w:val="clear" w:color="auto" w:fill="auto"/>
          </w:tcPr>
          <w:p w14:paraId="1F66D32D" w14:textId="77777777" w:rsidR="00CA2C5B" w:rsidRPr="0064006C" w:rsidRDefault="00CA2C5B" w:rsidP="00033C45">
            <w:pPr>
              <w:widowControl w:val="0"/>
              <w:tabs>
                <w:tab w:val="left" w:pos="1230"/>
              </w:tabs>
              <w:ind w:firstLine="34"/>
              <w:jc w:val="left"/>
              <w:rPr>
                <w:sz w:val="20"/>
                <w:szCs w:val="20"/>
              </w:rPr>
            </w:pPr>
            <w:r w:rsidRPr="0064006C">
              <w:rPr>
                <w:sz w:val="20"/>
                <w:szCs w:val="20"/>
              </w:rPr>
              <w:t>Величина воздействия теплового потока на здания и сооружения на кромке ОШ(ПВ), кВт/м</w:t>
            </w:r>
            <w:r w:rsidRPr="0064006C">
              <w:rPr>
                <w:sz w:val="20"/>
                <w:szCs w:val="20"/>
                <w:vertAlign w:val="superscript"/>
              </w:rPr>
              <w:t>2</w:t>
            </w:r>
          </w:p>
        </w:tc>
        <w:tc>
          <w:tcPr>
            <w:tcW w:w="606" w:type="pct"/>
            <w:shd w:val="clear" w:color="auto" w:fill="auto"/>
            <w:vAlign w:val="center"/>
          </w:tcPr>
          <w:p w14:paraId="46C01E11" w14:textId="77777777" w:rsidR="00CA2C5B" w:rsidRPr="0064006C" w:rsidRDefault="00CA2C5B" w:rsidP="00033C45">
            <w:pPr>
              <w:widowControl w:val="0"/>
              <w:tabs>
                <w:tab w:val="left" w:pos="1230"/>
              </w:tabs>
              <w:ind w:firstLine="34"/>
              <w:jc w:val="center"/>
              <w:rPr>
                <w:sz w:val="20"/>
                <w:szCs w:val="20"/>
              </w:rPr>
            </w:pPr>
            <w:r w:rsidRPr="0064006C">
              <w:rPr>
                <w:sz w:val="20"/>
                <w:szCs w:val="20"/>
              </w:rPr>
              <w:t>130</w:t>
            </w:r>
          </w:p>
        </w:tc>
        <w:tc>
          <w:tcPr>
            <w:tcW w:w="605" w:type="pct"/>
            <w:shd w:val="clear" w:color="auto" w:fill="auto"/>
            <w:vAlign w:val="center"/>
          </w:tcPr>
          <w:p w14:paraId="534E5F45" w14:textId="77777777" w:rsidR="00CA2C5B" w:rsidRPr="0064006C" w:rsidRDefault="00CA2C5B" w:rsidP="00033C45">
            <w:pPr>
              <w:widowControl w:val="0"/>
              <w:tabs>
                <w:tab w:val="left" w:pos="1230"/>
              </w:tabs>
              <w:ind w:firstLine="34"/>
              <w:jc w:val="center"/>
              <w:rPr>
                <w:sz w:val="20"/>
                <w:szCs w:val="20"/>
              </w:rPr>
            </w:pPr>
            <w:r w:rsidRPr="0064006C">
              <w:rPr>
                <w:sz w:val="20"/>
                <w:szCs w:val="20"/>
              </w:rPr>
              <w:t>220</w:t>
            </w:r>
          </w:p>
        </w:tc>
      </w:tr>
      <w:tr w:rsidR="00CA2C5B" w:rsidRPr="0064006C" w14:paraId="5BC5ABC6" w14:textId="77777777" w:rsidTr="00033C45">
        <w:trPr>
          <w:trHeight w:val="20"/>
          <w:jc w:val="center"/>
        </w:trPr>
        <w:tc>
          <w:tcPr>
            <w:tcW w:w="3789" w:type="pct"/>
            <w:shd w:val="clear" w:color="auto" w:fill="auto"/>
          </w:tcPr>
          <w:p w14:paraId="0C197DEB" w14:textId="77777777" w:rsidR="00CA2C5B" w:rsidRPr="0064006C" w:rsidRDefault="00CA2C5B" w:rsidP="00033C45">
            <w:pPr>
              <w:widowControl w:val="0"/>
              <w:tabs>
                <w:tab w:val="left" w:pos="1230"/>
              </w:tabs>
              <w:ind w:firstLine="34"/>
              <w:jc w:val="left"/>
              <w:rPr>
                <w:sz w:val="20"/>
                <w:szCs w:val="20"/>
              </w:rPr>
            </w:pPr>
            <w:r w:rsidRPr="0064006C">
              <w:rPr>
                <w:sz w:val="20"/>
                <w:szCs w:val="20"/>
              </w:rPr>
              <w:t>Индекс теплового излучения на кромке ОШ(ПВ)</w:t>
            </w:r>
          </w:p>
        </w:tc>
        <w:tc>
          <w:tcPr>
            <w:tcW w:w="606" w:type="pct"/>
            <w:shd w:val="clear" w:color="auto" w:fill="auto"/>
            <w:vAlign w:val="center"/>
          </w:tcPr>
          <w:p w14:paraId="49005BCA" w14:textId="77777777" w:rsidR="00CA2C5B" w:rsidRPr="0064006C" w:rsidRDefault="00CA2C5B" w:rsidP="00033C45">
            <w:pPr>
              <w:widowControl w:val="0"/>
              <w:tabs>
                <w:tab w:val="left" w:pos="1230"/>
              </w:tabs>
              <w:ind w:firstLine="34"/>
              <w:jc w:val="center"/>
              <w:rPr>
                <w:sz w:val="20"/>
                <w:szCs w:val="20"/>
              </w:rPr>
            </w:pPr>
            <w:r w:rsidRPr="0064006C">
              <w:rPr>
                <w:sz w:val="20"/>
                <w:szCs w:val="20"/>
              </w:rPr>
              <w:t>1691</w:t>
            </w:r>
          </w:p>
        </w:tc>
        <w:tc>
          <w:tcPr>
            <w:tcW w:w="605" w:type="pct"/>
            <w:shd w:val="clear" w:color="auto" w:fill="auto"/>
            <w:vAlign w:val="center"/>
          </w:tcPr>
          <w:p w14:paraId="2DCE3B4C" w14:textId="77777777" w:rsidR="00CA2C5B" w:rsidRPr="0064006C" w:rsidRDefault="00CA2C5B" w:rsidP="00033C45">
            <w:pPr>
              <w:widowControl w:val="0"/>
              <w:tabs>
                <w:tab w:val="left" w:pos="1230"/>
              </w:tabs>
              <w:ind w:firstLine="34"/>
              <w:jc w:val="center"/>
              <w:rPr>
                <w:sz w:val="20"/>
                <w:szCs w:val="20"/>
              </w:rPr>
            </w:pPr>
            <w:r w:rsidRPr="0064006C">
              <w:rPr>
                <w:sz w:val="20"/>
                <w:szCs w:val="20"/>
              </w:rPr>
              <w:t>7879</w:t>
            </w:r>
          </w:p>
        </w:tc>
      </w:tr>
      <w:tr w:rsidR="00CA2C5B" w:rsidRPr="0064006C" w14:paraId="6950CB43" w14:textId="77777777" w:rsidTr="00033C45">
        <w:trPr>
          <w:trHeight w:val="20"/>
          <w:jc w:val="center"/>
        </w:trPr>
        <w:tc>
          <w:tcPr>
            <w:tcW w:w="3789" w:type="pct"/>
            <w:shd w:val="clear" w:color="auto" w:fill="auto"/>
          </w:tcPr>
          <w:p w14:paraId="495BAA9D" w14:textId="77777777" w:rsidR="00CA2C5B" w:rsidRPr="0064006C" w:rsidRDefault="00CA2C5B" w:rsidP="00033C45">
            <w:pPr>
              <w:widowControl w:val="0"/>
              <w:tabs>
                <w:tab w:val="left" w:pos="1230"/>
              </w:tabs>
              <w:ind w:firstLine="34"/>
              <w:jc w:val="left"/>
              <w:rPr>
                <w:sz w:val="20"/>
                <w:szCs w:val="20"/>
              </w:rPr>
            </w:pPr>
            <w:r w:rsidRPr="0064006C">
              <w:rPr>
                <w:sz w:val="20"/>
                <w:szCs w:val="20"/>
              </w:rPr>
              <w:t>Доля людей, поражаемых на кромке ОШ(ПВ), %</w:t>
            </w:r>
          </w:p>
        </w:tc>
        <w:tc>
          <w:tcPr>
            <w:tcW w:w="606" w:type="pct"/>
            <w:shd w:val="clear" w:color="auto" w:fill="auto"/>
            <w:vAlign w:val="center"/>
          </w:tcPr>
          <w:p w14:paraId="5CAD2126" w14:textId="77777777" w:rsidR="00CA2C5B" w:rsidRPr="0064006C" w:rsidRDefault="00CA2C5B" w:rsidP="00033C45">
            <w:pPr>
              <w:widowControl w:val="0"/>
              <w:tabs>
                <w:tab w:val="left" w:pos="1230"/>
              </w:tabs>
              <w:ind w:firstLine="34"/>
              <w:jc w:val="center"/>
              <w:rPr>
                <w:sz w:val="20"/>
                <w:szCs w:val="20"/>
              </w:rPr>
            </w:pPr>
            <w:r w:rsidRPr="0064006C">
              <w:rPr>
                <w:sz w:val="20"/>
                <w:szCs w:val="20"/>
              </w:rPr>
              <w:t>0</w:t>
            </w:r>
          </w:p>
        </w:tc>
        <w:tc>
          <w:tcPr>
            <w:tcW w:w="605" w:type="pct"/>
            <w:shd w:val="clear" w:color="auto" w:fill="auto"/>
            <w:vAlign w:val="center"/>
          </w:tcPr>
          <w:p w14:paraId="78DDA005" w14:textId="77777777" w:rsidR="00CA2C5B" w:rsidRPr="0064006C" w:rsidRDefault="00CA2C5B" w:rsidP="00033C45">
            <w:pPr>
              <w:widowControl w:val="0"/>
              <w:tabs>
                <w:tab w:val="left" w:pos="1230"/>
              </w:tabs>
              <w:ind w:firstLine="34"/>
              <w:jc w:val="center"/>
              <w:rPr>
                <w:sz w:val="20"/>
                <w:szCs w:val="20"/>
              </w:rPr>
            </w:pPr>
            <w:r w:rsidRPr="0064006C">
              <w:rPr>
                <w:sz w:val="20"/>
                <w:szCs w:val="20"/>
              </w:rPr>
              <w:t>0</w:t>
            </w:r>
          </w:p>
        </w:tc>
      </w:tr>
      <w:tr w:rsidR="00CA2C5B" w:rsidRPr="0064006C" w14:paraId="26484DD4" w14:textId="77777777" w:rsidTr="00033C45">
        <w:trPr>
          <w:trHeight w:val="20"/>
          <w:jc w:val="center"/>
        </w:trPr>
        <w:tc>
          <w:tcPr>
            <w:tcW w:w="5000" w:type="pct"/>
            <w:gridSpan w:val="3"/>
            <w:shd w:val="clear" w:color="auto" w:fill="auto"/>
          </w:tcPr>
          <w:p w14:paraId="5B92B576" w14:textId="77777777" w:rsidR="00CA2C5B" w:rsidRPr="0064006C" w:rsidRDefault="00CA2C5B" w:rsidP="00033C45">
            <w:pPr>
              <w:widowControl w:val="0"/>
              <w:tabs>
                <w:tab w:val="left" w:pos="1230"/>
              </w:tabs>
              <w:ind w:firstLine="34"/>
              <w:jc w:val="left"/>
              <w:rPr>
                <w:b/>
                <w:sz w:val="20"/>
                <w:szCs w:val="20"/>
              </w:rPr>
            </w:pPr>
            <w:r w:rsidRPr="0064006C">
              <w:rPr>
                <w:b/>
                <w:sz w:val="20"/>
                <w:szCs w:val="20"/>
              </w:rPr>
              <w:t>Параметры горения разлития</w:t>
            </w:r>
          </w:p>
        </w:tc>
      </w:tr>
      <w:tr w:rsidR="00CA2C5B" w:rsidRPr="0064006C" w14:paraId="6CAE93D6" w14:textId="77777777" w:rsidTr="00033C45">
        <w:trPr>
          <w:trHeight w:val="20"/>
          <w:jc w:val="center"/>
        </w:trPr>
        <w:tc>
          <w:tcPr>
            <w:tcW w:w="3789" w:type="pct"/>
            <w:shd w:val="clear" w:color="auto" w:fill="auto"/>
          </w:tcPr>
          <w:p w14:paraId="3EDE8F50" w14:textId="77777777" w:rsidR="00CA2C5B" w:rsidRPr="0064006C" w:rsidRDefault="00CA2C5B" w:rsidP="00033C45">
            <w:pPr>
              <w:widowControl w:val="0"/>
              <w:tabs>
                <w:tab w:val="left" w:pos="1230"/>
              </w:tabs>
              <w:ind w:firstLine="34"/>
              <w:jc w:val="left"/>
              <w:rPr>
                <w:sz w:val="20"/>
                <w:szCs w:val="20"/>
              </w:rPr>
            </w:pPr>
            <w:r w:rsidRPr="0064006C">
              <w:rPr>
                <w:sz w:val="20"/>
                <w:szCs w:val="20"/>
              </w:rPr>
              <w:t>Ориентировочное время выгорания, минут: секунд</w:t>
            </w:r>
          </w:p>
        </w:tc>
        <w:tc>
          <w:tcPr>
            <w:tcW w:w="606" w:type="pct"/>
            <w:shd w:val="clear" w:color="auto" w:fill="auto"/>
            <w:vAlign w:val="center"/>
          </w:tcPr>
          <w:p w14:paraId="7B2CCCF8" w14:textId="77777777" w:rsidR="00CA2C5B" w:rsidRPr="0064006C" w:rsidRDefault="00CA2C5B" w:rsidP="00033C45">
            <w:pPr>
              <w:widowControl w:val="0"/>
              <w:tabs>
                <w:tab w:val="left" w:pos="1230"/>
              </w:tabs>
              <w:ind w:firstLine="34"/>
              <w:jc w:val="center"/>
              <w:rPr>
                <w:sz w:val="20"/>
                <w:szCs w:val="20"/>
              </w:rPr>
            </w:pPr>
            <w:r w:rsidRPr="0064006C">
              <w:rPr>
                <w:sz w:val="20"/>
                <w:szCs w:val="20"/>
              </w:rPr>
              <w:t>16:44</w:t>
            </w:r>
          </w:p>
        </w:tc>
        <w:tc>
          <w:tcPr>
            <w:tcW w:w="605" w:type="pct"/>
            <w:shd w:val="clear" w:color="auto" w:fill="auto"/>
            <w:vAlign w:val="center"/>
          </w:tcPr>
          <w:p w14:paraId="00C04F4B" w14:textId="77777777" w:rsidR="00CA2C5B" w:rsidRPr="0064006C" w:rsidRDefault="00CA2C5B" w:rsidP="00033C45">
            <w:pPr>
              <w:widowControl w:val="0"/>
              <w:tabs>
                <w:tab w:val="left" w:pos="1230"/>
              </w:tabs>
              <w:ind w:firstLine="34"/>
              <w:jc w:val="center"/>
              <w:rPr>
                <w:sz w:val="20"/>
                <w:szCs w:val="20"/>
              </w:rPr>
            </w:pPr>
            <w:r w:rsidRPr="0064006C">
              <w:rPr>
                <w:sz w:val="20"/>
                <w:szCs w:val="20"/>
              </w:rPr>
              <w:t>30:21</w:t>
            </w:r>
          </w:p>
        </w:tc>
      </w:tr>
      <w:tr w:rsidR="00CA2C5B" w:rsidRPr="0064006C" w14:paraId="2390CC2C" w14:textId="77777777" w:rsidTr="00033C45">
        <w:trPr>
          <w:trHeight w:val="20"/>
          <w:jc w:val="center"/>
        </w:trPr>
        <w:tc>
          <w:tcPr>
            <w:tcW w:w="3789" w:type="pct"/>
            <w:shd w:val="clear" w:color="auto" w:fill="auto"/>
          </w:tcPr>
          <w:p w14:paraId="006A5D4D" w14:textId="77777777" w:rsidR="00CA2C5B" w:rsidRPr="0064006C" w:rsidRDefault="00CA2C5B" w:rsidP="00033C45">
            <w:pPr>
              <w:widowControl w:val="0"/>
              <w:tabs>
                <w:tab w:val="left" w:pos="1230"/>
              </w:tabs>
              <w:ind w:firstLine="34"/>
              <w:jc w:val="left"/>
              <w:rPr>
                <w:sz w:val="20"/>
                <w:szCs w:val="20"/>
              </w:rPr>
            </w:pPr>
            <w:r w:rsidRPr="0064006C">
              <w:rPr>
                <w:sz w:val="20"/>
                <w:szCs w:val="20"/>
              </w:rPr>
              <w:t>Величина воздействия теплового потока на здания, сооружения и людей на кромке разлития, кВт/м</w:t>
            </w:r>
            <w:r w:rsidRPr="0064006C">
              <w:rPr>
                <w:sz w:val="20"/>
                <w:szCs w:val="20"/>
                <w:vertAlign w:val="superscript"/>
              </w:rPr>
              <w:t>2</w:t>
            </w:r>
          </w:p>
        </w:tc>
        <w:tc>
          <w:tcPr>
            <w:tcW w:w="606" w:type="pct"/>
            <w:shd w:val="clear" w:color="auto" w:fill="auto"/>
            <w:vAlign w:val="center"/>
          </w:tcPr>
          <w:p w14:paraId="0B8A08DA" w14:textId="77777777" w:rsidR="00CA2C5B" w:rsidRPr="0064006C" w:rsidRDefault="00CA2C5B" w:rsidP="00033C45">
            <w:pPr>
              <w:widowControl w:val="0"/>
              <w:tabs>
                <w:tab w:val="left" w:pos="1230"/>
              </w:tabs>
              <w:ind w:firstLine="34"/>
              <w:jc w:val="center"/>
              <w:rPr>
                <w:sz w:val="20"/>
                <w:szCs w:val="20"/>
              </w:rPr>
            </w:pPr>
            <w:r w:rsidRPr="0064006C">
              <w:rPr>
                <w:sz w:val="20"/>
                <w:szCs w:val="20"/>
              </w:rPr>
              <w:t>104</w:t>
            </w:r>
          </w:p>
        </w:tc>
        <w:tc>
          <w:tcPr>
            <w:tcW w:w="605" w:type="pct"/>
            <w:shd w:val="clear" w:color="auto" w:fill="auto"/>
            <w:vAlign w:val="center"/>
          </w:tcPr>
          <w:p w14:paraId="49823750" w14:textId="77777777" w:rsidR="00CA2C5B" w:rsidRPr="0064006C" w:rsidRDefault="00CA2C5B" w:rsidP="00033C45">
            <w:pPr>
              <w:widowControl w:val="0"/>
              <w:tabs>
                <w:tab w:val="left" w:pos="1230"/>
              </w:tabs>
              <w:ind w:firstLine="34"/>
              <w:jc w:val="center"/>
              <w:rPr>
                <w:sz w:val="20"/>
                <w:szCs w:val="20"/>
              </w:rPr>
            </w:pPr>
            <w:r w:rsidRPr="0064006C">
              <w:rPr>
                <w:sz w:val="20"/>
                <w:szCs w:val="20"/>
              </w:rPr>
              <w:t>200</w:t>
            </w:r>
          </w:p>
        </w:tc>
      </w:tr>
      <w:tr w:rsidR="00CA2C5B" w:rsidRPr="0064006C" w14:paraId="0CF969AA" w14:textId="77777777" w:rsidTr="00033C45">
        <w:trPr>
          <w:trHeight w:val="20"/>
          <w:jc w:val="center"/>
        </w:trPr>
        <w:tc>
          <w:tcPr>
            <w:tcW w:w="3789" w:type="pct"/>
            <w:shd w:val="clear" w:color="auto" w:fill="auto"/>
          </w:tcPr>
          <w:p w14:paraId="04F57686" w14:textId="77777777" w:rsidR="00CA2C5B" w:rsidRPr="0064006C" w:rsidRDefault="00CA2C5B" w:rsidP="00033C45">
            <w:pPr>
              <w:widowControl w:val="0"/>
              <w:tabs>
                <w:tab w:val="left" w:pos="1230"/>
              </w:tabs>
              <w:ind w:firstLine="34"/>
              <w:jc w:val="left"/>
              <w:rPr>
                <w:sz w:val="20"/>
                <w:szCs w:val="20"/>
              </w:rPr>
            </w:pPr>
            <w:r w:rsidRPr="0064006C">
              <w:rPr>
                <w:sz w:val="20"/>
                <w:szCs w:val="20"/>
              </w:rPr>
              <w:t>Индекс теплового излучения на кромке горящего разлития</w:t>
            </w:r>
          </w:p>
        </w:tc>
        <w:tc>
          <w:tcPr>
            <w:tcW w:w="606" w:type="pct"/>
            <w:shd w:val="clear" w:color="auto" w:fill="auto"/>
            <w:vAlign w:val="center"/>
          </w:tcPr>
          <w:p w14:paraId="57D0B18B" w14:textId="77777777" w:rsidR="00CA2C5B" w:rsidRPr="0064006C" w:rsidRDefault="00CA2C5B" w:rsidP="00033C45">
            <w:pPr>
              <w:widowControl w:val="0"/>
              <w:tabs>
                <w:tab w:val="left" w:pos="1230"/>
              </w:tabs>
              <w:ind w:firstLine="34"/>
              <w:jc w:val="center"/>
              <w:rPr>
                <w:sz w:val="20"/>
                <w:szCs w:val="20"/>
              </w:rPr>
            </w:pPr>
            <w:r w:rsidRPr="0064006C">
              <w:rPr>
                <w:sz w:val="20"/>
                <w:szCs w:val="20"/>
              </w:rPr>
              <w:t>29345</w:t>
            </w:r>
          </w:p>
        </w:tc>
        <w:tc>
          <w:tcPr>
            <w:tcW w:w="605" w:type="pct"/>
            <w:shd w:val="clear" w:color="auto" w:fill="auto"/>
            <w:vAlign w:val="center"/>
          </w:tcPr>
          <w:p w14:paraId="7C380A8B" w14:textId="77777777" w:rsidR="00CA2C5B" w:rsidRPr="0064006C" w:rsidRDefault="00CA2C5B" w:rsidP="00033C45">
            <w:pPr>
              <w:widowControl w:val="0"/>
              <w:tabs>
                <w:tab w:val="left" w:pos="1230"/>
              </w:tabs>
              <w:ind w:firstLine="34"/>
              <w:jc w:val="center"/>
              <w:rPr>
                <w:sz w:val="20"/>
                <w:szCs w:val="20"/>
              </w:rPr>
            </w:pPr>
            <w:r w:rsidRPr="0064006C">
              <w:rPr>
                <w:sz w:val="20"/>
                <w:szCs w:val="20"/>
              </w:rPr>
              <w:t>47650</w:t>
            </w:r>
          </w:p>
        </w:tc>
      </w:tr>
      <w:tr w:rsidR="00CA2C5B" w:rsidRPr="0064006C" w14:paraId="109A29D6" w14:textId="77777777" w:rsidTr="00033C45">
        <w:trPr>
          <w:trHeight w:val="20"/>
          <w:jc w:val="center"/>
        </w:trPr>
        <w:tc>
          <w:tcPr>
            <w:tcW w:w="3789" w:type="pct"/>
            <w:shd w:val="clear" w:color="auto" w:fill="auto"/>
          </w:tcPr>
          <w:p w14:paraId="57575947" w14:textId="77777777" w:rsidR="00CA2C5B" w:rsidRPr="0064006C" w:rsidRDefault="00CA2C5B" w:rsidP="00033C45">
            <w:pPr>
              <w:widowControl w:val="0"/>
              <w:tabs>
                <w:tab w:val="left" w:pos="1230"/>
              </w:tabs>
              <w:ind w:firstLine="34"/>
              <w:jc w:val="left"/>
              <w:rPr>
                <w:sz w:val="20"/>
                <w:szCs w:val="20"/>
              </w:rPr>
            </w:pPr>
            <w:r w:rsidRPr="0064006C">
              <w:rPr>
                <w:sz w:val="20"/>
                <w:szCs w:val="20"/>
              </w:rPr>
              <w:t>Доля людей, поражаемых на кромке горения разлития, %</w:t>
            </w:r>
          </w:p>
        </w:tc>
        <w:tc>
          <w:tcPr>
            <w:tcW w:w="606" w:type="pct"/>
            <w:shd w:val="clear" w:color="auto" w:fill="auto"/>
            <w:vAlign w:val="center"/>
          </w:tcPr>
          <w:p w14:paraId="4D08CD50" w14:textId="77777777" w:rsidR="00CA2C5B" w:rsidRPr="0064006C" w:rsidRDefault="00CA2C5B" w:rsidP="00033C45">
            <w:pPr>
              <w:widowControl w:val="0"/>
              <w:tabs>
                <w:tab w:val="left" w:pos="1230"/>
              </w:tabs>
              <w:ind w:firstLine="34"/>
              <w:jc w:val="center"/>
              <w:rPr>
                <w:sz w:val="20"/>
                <w:szCs w:val="20"/>
              </w:rPr>
            </w:pPr>
            <w:r w:rsidRPr="0064006C">
              <w:rPr>
                <w:sz w:val="20"/>
                <w:szCs w:val="20"/>
              </w:rPr>
              <w:t>79</w:t>
            </w:r>
          </w:p>
        </w:tc>
        <w:tc>
          <w:tcPr>
            <w:tcW w:w="605" w:type="pct"/>
            <w:shd w:val="clear" w:color="auto" w:fill="auto"/>
            <w:vAlign w:val="center"/>
          </w:tcPr>
          <w:p w14:paraId="65B94BB4" w14:textId="77777777" w:rsidR="00CA2C5B" w:rsidRPr="0064006C" w:rsidRDefault="00CA2C5B" w:rsidP="00033C45">
            <w:pPr>
              <w:widowControl w:val="0"/>
              <w:tabs>
                <w:tab w:val="left" w:pos="1230"/>
              </w:tabs>
              <w:ind w:firstLine="34"/>
              <w:jc w:val="center"/>
              <w:rPr>
                <w:sz w:val="20"/>
                <w:szCs w:val="20"/>
              </w:rPr>
            </w:pPr>
            <w:r w:rsidRPr="0064006C">
              <w:rPr>
                <w:sz w:val="20"/>
                <w:szCs w:val="20"/>
              </w:rPr>
              <w:t>100</w:t>
            </w:r>
          </w:p>
        </w:tc>
      </w:tr>
    </w:tbl>
    <w:p w14:paraId="086A8937" w14:textId="77777777" w:rsidR="007508FE" w:rsidRPr="0064006C" w:rsidRDefault="007508FE" w:rsidP="0016143F">
      <w:pPr>
        <w:suppressAutoHyphens/>
        <w:ind w:firstLine="720"/>
      </w:pPr>
    </w:p>
    <w:p w14:paraId="2B9730B0" w14:textId="6AD1A9C3" w:rsidR="00193EAE" w:rsidRPr="0064006C" w:rsidRDefault="00CA2C5B" w:rsidP="0016143F">
      <w:pPr>
        <w:suppressAutoHyphens/>
        <w:ind w:firstLine="720"/>
      </w:pPr>
      <w:r w:rsidRPr="0064006C">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w:t>
      </w:r>
    </w:p>
    <w:p w14:paraId="5E55CC83" w14:textId="77777777" w:rsidR="00C8240E" w:rsidRPr="0064006C" w:rsidRDefault="00C8240E" w:rsidP="00C8240E">
      <w:pPr>
        <w:ind w:left="709"/>
        <w:rPr>
          <w:rFonts w:eastAsia="Calibri"/>
          <w:u w:val="single"/>
          <w:lang w:eastAsia="en-US"/>
        </w:rPr>
      </w:pPr>
      <w:r w:rsidRPr="0064006C">
        <w:rPr>
          <w:rFonts w:eastAsia="Calibri"/>
          <w:u w:val="single"/>
          <w:lang w:eastAsia="en-US"/>
        </w:rPr>
        <w:t>Риск возникновения аварий на водном транспорте при перевозке опасных грузов</w:t>
      </w:r>
    </w:p>
    <w:p w14:paraId="1C93A585" w14:textId="6DF3B3FC" w:rsidR="00C8240E" w:rsidRPr="0064006C" w:rsidRDefault="0016143F" w:rsidP="0016143F">
      <w:pPr>
        <w:spacing w:line="238" w:lineRule="auto"/>
        <w:ind w:left="20" w:firstLine="567"/>
        <w:rPr>
          <w:rFonts w:cs="Arial"/>
          <w:bCs/>
        </w:rPr>
      </w:pPr>
      <w:r w:rsidRPr="0064006C">
        <w:rPr>
          <w:rFonts w:cs="Arial"/>
          <w:bCs/>
        </w:rPr>
        <w:lastRenderedPageBreak/>
        <w:t>При возможном риске для предотвращения ЧС или минимизации ущерба в случае возникновения аварий на водном транспорте необходимо соблюдение требований и ограничений, установленных Кодексом внутреннего водного транспорта РФ от 07.03.2001 N 24-ФЗ (с изменениями на 2 июля 2021 года).</w:t>
      </w:r>
    </w:p>
    <w:p w14:paraId="67419051" w14:textId="77777777" w:rsidR="00C8240E" w:rsidRPr="0064006C" w:rsidRDefault="00C8240E" w:rsidP="00C8240E">
      <w:pPr>
        <w:ind w:firstLine="709"/>
        <w:rPr>
          <w:rFonts w:eastAsia="Calibri"/>
          <w:u w:val="single"/>
          <w:lang w:eastAsia="en-US"/>
        </w:rPr>
      </w:pPr>
      <w:r w:rsidRPr="0064006C">
        <w:rPr>
          <w:rFonts w:eastAsia="Calibri"/>
          <w:u w:val="single"/>
          <w:lang w:eastAsia="en-US"/>
        </w:rPr>
        <w:t>Риск возникновения аварий на железнодорожном транспорте при перевозке опасных грузов</w:t>
      </w:r>
    </w:p>
    <w:p w14:paraId="2AB9070A" w14:textId="17ECE19D" w:rsidR="0016143F" w:rsidRPr="0064006C" w:rsidRDefault="0016143F" w:rsidP="0016143F">
      <w:pPr>
        <w:pStyle w:val="a2"/>
        <w:rPr>
          <w:lang w:val="ru-RU"/>
        </w:rPr>
      </w:pPr>
      <w:r w:rsidRPr="0064006C">
        <w:rPr>
          <w:lang w:val="ru-RU"/>
        </w:rPr>
        <w:t>Через территорию Грибановского городского поселения проходит железнодорожная магистраль ОАО «Российские железные дороги» Юго-Восточная.</w:t>
      </w:r>
    </w:p>
    <w:p w14:paraId="174FD45D" w14:textId="77777777" w:rsidR="0016143F" w:rsidRPr="0064006C" w:rsidRDefault="0016143F" w:rsidP="0016143F">
      <w:pPr>
        <w:suppressAutoHyphens/>
        <w:ind w:firstLine="720"/>
      </w:pPr>
      <w:r w:rsidRPr="0064006C">
        <w:t>Одними из основных факторов, способствующих возникновению опасности на железнодорожном транспорте, являются движущиеся объекты (железнодорожные составы, локомотивы, отдельные вагоны, путевые машины), наличие высокого напряжения электрического тока, поэтому в производственной деятельности железнодорожного транспорта не исключается вероятность наступления негативного события: травмы, заболевания, инвалидности, ущерб здоровью.</w:t>
      </w:r>
    </w:p>
    <w:p w14:paraId="6C92C36E" w14:textId="77777777" w:rsidR="0016143F" w:rsidRPr="0064006C" w:rsidRDefault="0016143F" w:rsidP="0016143F">
      <w:pPr>
        <w:suppressAutoHyphens/>
        <w:ind w:firstLine="720"/>
      </w:pPr>
      <w:r w:rsidRPr="0064006C">
        <w:t>Отсюда и исходят производственные риски: опасное воздействие движущихся механизмов, предметов, деталей и т.п.; наезды подвижного состава на человека, находящегося на путях; падение пострадавшего с высоты при ремонте троллейных линий; поражение электрическим током. Специфика рисков на железнодорожном транспорте — это тяжелые последствия, частота смертельных исходов, а также зачастую невозможность оказания скорой медицинской помощи.</w:t>
      </w:r>
    </w:p>
    <w:p w14:paraId="55605662" w14:textId="4623BDE6" w:rsidR="0016143F" w:rsidRPr="0064006C" w:rsidRDefault="0016143F" w:rsidP="0016143F">
      <w:pPr>
        <w:suppressAutoHyphens/>
        <w:ind w:firstLine="720"/>
      </w:pPr>
      <w:r w:rsidRPr="0064006C">
        <w:t xml:space="preserve">При возникновении аварийных ситуаций на железнодорожных путях в зоне действия поражающих факторов ЧС может оказаться население </w:t>
      </w:r>
      <w:r w:rsidR="00663263" w:rsidRPr="0064006C">
        <w:t>Грибановского</w:t>
      </w:r>
      <w:r w:rsidRPr="0064006C">
        <w:t xml:space="preserve"> городского поселения. Также возможно повреждение инфраструктуры.</w:t>
      </w:r>
    </w:p>
    <w:p w14:paraId="6BDEDE84" w14:textId="77777777" w:rsidR="0016143F" w:rsidRPr="0064006C" w:rsidRDefault="0016143F" w:rsidP="0016143F">
      <w:pPr>
        <w:suppressAutoHyphens/>
        <w:ind w:firstLine="720"/>
      </w:pPr>
      <w:r w:rsidRPr="0064006C">
        <w:t xml:space="preserve">Сценарий № 1. Разрушение железнодорожной цистерны с ЛВЖ на железной дороге; образование разлива ЛВЖ на месте аварии; образование облака ТВС; воздействие источника зажигания; взрыв облака ТВС; пожар; избыточное давление, тепловое поражение персонала и населения. </w:t>
      </w:r>
    </w:p>
    <w:p w14:paraId="600B63E3" w14:textId="77777777" w:rsidR="0016143F" w:rsidRPr="0064006C" w:rsidRDefault="0016143F" w:rsidP="0016143F">
      <w:pPr>
        <w:suppressAutoHyphens/>
        <w:ind w:firstLine="720"/>
      </w:pPr>
      <w:r w:rsidRPr="0064006C">
        <w:t xml:space="preserve">Сценарий № 2. Разрушение железнодорожной цистерны с СУГ на железной дороге; образование разлива СУГ на месте аварии; образование облака ГВС; воздействие источника зажигания; взрыв облака ГВС; пожар; избыточное давление, тепловое поражение персонала и населения. </w:t>
      </w:r>
    </w:p>
    <w:p w14:paraId="3003F812" w14:textId="6BF25168" w:rsidR="0016143F" w:rsidRPr="0064006C" w:rsidRDefault="0016143F" w:rsidP="0016143F">
      <w:pPr>
        <w:suppressAutoHyphens/>
        <w:ind w:firstLine="720"/>
      </w:pPr>
      <w:r w:rsidRPr="0064006C">
        <w:t xml:space="preserve">Сценарий № 3. Разрушение железнодорожной цистерны 43,7м3/67,87 т с хлором на железной дороге, пожар; образование зараженного облака; дрейф облака в сторону </w:t>
      </w:r>
      <w:r w:rsidR="00544E47" w:rsidRPr="0064006C">
        <w:t>Грибановского</w:t>
      </w:r>
      <w:r w:rsidRPr="0064006C">
        <w:t xml:space="preserve"> городского поселения; химическое заражение; интоксикация обслуживающего персонала и населения. </w:t>
      </w:r>
    </w:p>
    <w:p w14:paraId="2350A701" w14:textId="5946C50F" w:rsidR="0016143F" w:rsidRPr="0064006C" w:rsidRDefault="0016143F" w:rsidP="0016143F">
      <w:pPr>
        <w:suppressAutoHyphens/>
        <w:ind w:firstLine="720"/>
      </w:pPr>
      <w:r w:rsidRPr="0064006C">
        <w:t xml:space="preserve">Сценарий № 4. Разрушение железнодорожной цистерны 71,725/55,3 м3/т с аммиаком на железной дороге; образование зараженного облака; дрейф облака в сторону </w:t>
      </w:r>
      <w:r w:rsidR="00544E47" w:rsidRPr="0064006C">
        <w:t>Грибановского</w:t>
      </w:r>
      <w:r w:rsidRPr="0064006C">
        <w:t xml:space="preserve"> городского поселения; химическое заражение; интоксикация персонала и населения.</w:t>
      </w:r>
    </w:p>
    <w:p w14:paraId="68238A62" w14:textId="77777777" w:rsidR="0016143F" w:rsidRPr="0064006C" w:rsidRDefault="0016143F" w:rsidP="0016143F">
      <w:pPr>
        <w:spacing w:line="238" w:lineRule="auto"/>
        <w:ind w:left="20" w:firstLine="567"/>
        <w:rPr>
          <w:rFonts w:cs="Arial"/>
          <w:bCs/>
        </w:rPr>
      </w:pPr>
      <w:r w:rsidRPr="0064006C">
        <w:rPr>
          <w:rFonts w:cs="Arial"/>
          <w:bCs/>
        </w:rPr>
        <w:t>Для минимизации ущерба в случае аварии на железнодорожном транспорте необходимо соблюдение требований, установленных:</w:t>
      </w:r>
    </w:p>
    <w:p w14:paraId="3680B435" w14:textId="77777777" w:rsidR="0016143F" w:rsidRPr="0064006C" w:rsidRDefault="0016143F" w:rsidP="0016143F">
      <w:pPr>
        <w:widowControl w:val="0"/>
        <w:numPr>
          <w:ilvl w:val="0"/>
          <w:numId w:val="13"/>
        </w:numPr>
        <w:autoSpaceDE w:val="0"/>
        <w:autoSpaceDN w:val="0"/>
        <w:contextualSpacing/>
        <w:rPr>
          <w:lang w:bidi="ru-RU"/>
        </w:rPr>
      </w:pPr>
      <w:r w:rsidRPr="0064006C">
        <w:rPr>
          <w:lang w:bidi="ru-RU"/>
        </w:rPr>
        <w:t>Приказом Министерства транспорта Российской Федерации от 14.01.2020 №9 «Об утверждении Правил перевозок железнодорожным транспортом грузов в открытом подвижном составе»;</w:t>
      </w:r>
    </w:p>
    <w:p w14:paraId="028E3098" w14:textId="77777777" w:rsidR="0016143F" w:rsidRPr="0064006C" w:rsidRDefault="0016143F" w:rsidP="0016143F">
      <w:pPr>
        <w:widowControl w:val="0"/>
        <w:numPr>
          <w:ilvl w:val="0"/>
          <w:numId w:val="13"/>
        </w:numPr>
        <w:autoSpaceDE w:val="0"/>
        <w:autoSpaceDN w:val="0"/>
        <w:contextualSpacing/>
        <w:rPr>
          <w:lang w:bidi="ru-RU"/>
        </w:rPr>
      </w:pPr>
      <w:r w:rsidRPr="0064006C">
        <w:rPr>
          <w:lang w:bidi="ru-RU"/>
        </w:rPr>
        <w:t>Постановлением Правительства Российской Федерации от 12.10.200 N 611 «О порядке установления и использования полос отвода и охранных зон железных дорог»;</w:t>
      </w:r>
    </w:p>
    <w:p w14:paraId="299E5AE0" w14:textId="3241B99E" w:rsidR="00C8240E" w:rsidRPr="0064006C" w:rsidRDefault="0016143F" w:rsidP="0016143F">
      <w:pPr>
        <w:widowControl w:val="0"/>
        <w:numPr>
          <w:ilvl w:val="0"/>
          <w:numId w:val="13"/>
        </w:numPr>
        <w:autoSpaceDE w:val="0"/>
        <w:autoSpaceDN w:val="0"/>
        <w:contextualSpacing/>
        <w:rPr>
          <w:lang w:bidi="ru-RU"/>
        </w:rPr>
      </w:pPr>
      <w:r w:rsidRPr="0064006C">
        <w:rPr>
          <w:lang w:bidi="ru-RU"/>
        </w:rPr>
        <w:t>СП 237.1326000.2015. Свод правил. Инфраструктура железнодорожного транспорта. Общие требования.</w:t>
      </w:r>
    </w:p>
    <w:p w14:paraId="3B111041" w14:textId="77777777" w:rsidR="00C8240E" w:rsidRPr="0064006C" w:rsidRDefault="00C8240E" w:rsidP="00365E86">
      <w:pPr>
        <w:ind w:firstLine="709"/>
        <w:rPr>
          <w:rFonts w:eastAsia="Calibri"/>
          <w:u w:val="single"/>
          <w:lang w:eastAsia="en-US"/>
        </w:rPr>
      </w:pPr>
      <w:r w:rsidRPr="0064006C">
        <w:rPr>
          <w:rFonts w:eastAsia="Calibri"/>
          <w:u w:val="single"/>
          <w:lang w:eastAsia="en-US"/>
        </w:rPr>
        <w:lastRenderedPageBreak/>
        <w:t>Риск возникновения аварий на трубопроводном транспорте при транспортировке опасных грузов</w:t>
      </w:r>
    </w:p>
    <w:p w14:paraId="18A94F07" w14:textId="4C14F378" w:rsidR="00C8240E" w:rsidRPr="0064006C" w:rsidRDefault="00C8240E" w:rsidP="00365E86">
      <w:pPr>
        <w:spacing w:line="238" w:lineRule="auto"/>
        <w:ind w:left="20" w:firstLine="567"/>
        <w:rPr>
          <w:rFonts w:cs="Arial"/>
          <w:bCs/>
        </w:rPr>
      </w:pPr>
      <w:r w:rsidRPr="0064006C">
        <w:rPr>
          <w:rFonts w:cs="Arial"/>
          <w:bCs/>
        </w:rPr>
        <w:t>Проектируемая территория попадает в зону риска возникновения аварий на трубопроводном транспорте.</w:t>
      </w:r>
    </w:p>
    <w:p w14:paraId="7A10134E" w14:textId="000AEB15" w:rsidR="00304BA3" w:rsidRPr="0064006C" w:rsidRDefault="00304BA3" w:rsidP="00365E86">
      <w:pPr>
        <w:pStyle w:val="a2"/>
        <w:rPr>
          <w:lang w:val="ru-RU"/>
        </w:rPr>
      </w:pPr>
      <w:r w:rsidRPr="0064006C">
        <w:rPr>
          <w:lang w:val="ru-RU"/>
        </w:rPr>
        <w:t xml:space="preserve">По территории </w:t>
      </w:r>
      <w:r w:rsidR="00D17FA1" w:rsidRPr="0064006C">
        <w:rPr>
          <w:lang w:val="ru-RU"/>
        </w:rPr>
        <w:t>Грибановского</w:t>
      </w:r>
      <w:r w:rsidR="00440863" w:rsidRPr="0064006C">
        <w:rPr>
          <w:lang w:val="ru-RU"/>
        </w:rPr>
        <w:t xml:space="preserve"> городского поселения </w:t>
      </w:r>
      <w:r w:rsidRPr="0064006C">
        <w:rPr>
          <w:lang w:val="ru-RU"/>
        </w:rPr>
        <w:t>следующие объекты трубопроводного транспорта:</w:t>
      </w:r>
    </w:p>
    <w:p w14:paraId="7E4F4742" w14:textId="0325DDA3" w:rsidR="00365E86" w:rsidRPr="0064006C" w:rsidRDefault="00365E86" w:rsidP="00385517">
      <w:pPr>
        <w:pStyle w:val="a2"/>
        <w:numPr>
          <w:ilvl w:val="0"/>
          <w:numId w:val="17"/>
        </w:numPr>
        <w:ind w:left="924" w:hanging="357"/>
        <w:rPr>
          <w:lang w:val="ru-RU"/>
        </w:rPr>
      </w:pPr>
      <w:r w:rsidRPr="0064006C">
        <w:rPr>
          <w:lang w:val="ru-RU"/>
        </w:rPr>
        <w:t>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26,95 км.</w:t>
      </w:r>
    </w:p>
    <w:p w14:paraId="2034F09D" w14:textId="2A401408" w:rsidR="00304BA3" w:rsidRPr="0064006C" w:rsidRDefault="00304BA3" w:rsidP="00304BA3">
      <w:pPr>
        <w:spacing w:line="238" w:lineRule="auto"/>
        <w:ind w:left="20" w:firstLine="567"/>
        <w:rPr>
          <w:rFonts w:cs="Arial"/>
          <w:bCs/>
        </w:rPr>
      </w:pPr>
      <w:r w:rsidRPr="0064006C">
        <w:rPr>
          <w:rFonts w:cs="Arial"/>
          <w:bCs/>
        </w:rPr>
        <w:t>Для предотвращения ЧС или минимизации ущерба в случае возникновения аварий на трубопроводном транспорте необходимо соблюдение требований и ограничений, установленных СП 36.13330.2012 Магистральные трубопроводы. Актуализированная редакция СНиП 2.05.06-85* (с Изменениями N 1, 2).</w:t>
      </w:r>
    </w:p>
    <w:p w14:paraId="64C9258B" w14:textId="03D48D59" w:rsidR="00E30053" w:rsidRPr="0064006C" w:rsidRDefault="00E30053" w:rsidP="00E30053">
      <w:pPr>
        <w:spacing w:line="238" w:lineRule="auto"/>
        <w:ind w:left="20" w:firstLine="567"/>
        <w:rPr>
          <w:rFonts w:cs="Arial"/>
          <w:bCs/>
        </w:rPr>
      </w:pPr>
      <w:r w:rsidRPr="0064006C">
        <w:rPr>
          <w:rFonts w:cs="Arial"/>
          <w:bCs/>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14:paraId="13B22CD3" w14:textId="42B55202" w:rsidR="00E30053" w:rsidRPr="0064006C" w:rsidRDefault="00E30053" w:rsidP="00E30053">
      <w:pPr>
        <w:spacing w:line="238" w:lineRule="auto"/>
        <w:ind w:left="20" w:firstLine="567"/>
        <w:rPr>
          <w:rFonts w:cs="Arial"/>
          <w:bCs/>
        </w:rPr>
      </w:pPr>
      <w:r w:rsidRPr="0064006C">
        <w:rPr>
          <w:rFonts w:cs="Arial"/>
          <w:bCs/>
        </w:rPr>
        <w:t xml:space="preserve">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w:t>
      </w:r>
      <w:r w:rsidR="00D17FA1" w:rsidRPr="0064006C">
        <w:rPr>
          <w:rFonts w:cs="Arial"/>
          <w:bCs/>
        </w:rPr>
        <w:t>Грибановского</w:t>
      </w:r>
      <w:r w:rsidRPr="0064006C">
        <w:rPr>
          <w:rFonts w:cs="Arial"/>
          <w:bCs/>
        </w:rPr>
        <w:t xml:space="preserve"> муниципального района, использовалась методика определения расчетных величин пожарного риска на производственных объектах.</w:t>
      </w:r>
    </w:p>
    <w:p w14:paraId="356E60A3" w14:textId="77777777" w:rsidR="00E30053" w:rsidRPr="0064006C" w:rsidRDefault="00E30053" w:rsidP="00E30053">
      <w:pPr>
        <w:spacing w:line="238" w:lineRule="auto"/>
        <w:ind w:left="20" w:firstLine="567"/>
        <w:rPr>
          <w:rFonts w:cs="Arial"/>
          <w:bCs/>
        </w:rPr>
      </w:pPr>
      <w:r w:rsidRPr="0064006C">
        <w:rPr>
          <w:rFonts w:cs="Arial"/>
          <w:bCs/>
        </w:rPr>
        <w:t xml:space="preserve">В зависимости от класса магистрального трубопровода, рабочее давление газа </w:t>
      </w:r>
      <w:proofErr w:type="spellStart"/>
      <w:r w:rsidRPr="0064006C">
        <w:rPr>
          <w:rFonts w:cs="Arial"/>
          <w:bCs/>
        </w:rPr>
        <w:t>Рг</w:t>
      </w:r>
      <w:proofErr w:type="spellEnd"/>
      <w:r w:rsidRPr="0064006C">
        <w:rPr>
          <w:rFonts w:cs="Arial"/>
          <w:bCs/>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64006C">
          <w:rPr>
            <w:rFonts w:cs="Arial"/>
            <w:bCs/>
          </w:rPr>
          <w:t>1420 мм</w:t>
        </w:r>
      </w:smartTag>
      <w:r w:rsidRPr="0064006C">
        <w:rPr>
          <w:rFonts w:cs="Arial"/>
          <w:bCs/>
        </w:rPr>
        <w:t>.</w:t>
      </w:r>
    </w:p>
    <w:p w14:paraId="667E19B7" w14:textId="4FEDE58F" w:rsidR="00E30053" w:rsidRPr="0064006C" w:rsidRDefault="00E30053" w:rsidP="00E30053">
      <w:pPr>
        <w:spacing w:line="238" w:lineRule="auto"/>
        <w:ind w:left="20" w:firstLine="567"/>
        <w:rPr>
          <w:rFonts w:cs="Arial"/>
          <w:bCs/>
        </w:rPr>
      </w:pPr>
      <w:r w:rsidRPr="0064006C">
        <w:rPr>
          <w:rFonts w:cs="Arial"/>
          <w:bCs/>
        </w:rPr>
        <w:t>Расчеты для магистральных газопроводов проводились применительно к следующим характеристикам газопровода (для максимальных значений параметров):</w:t>
      </w:r>
    </w:p>
    <w:p w14:paraId="0EAD6CC8" w14:textId="6488E732" w:rsidR="00E30053" w:rsidRPr="0064006C" w:rsidRDefault="00E30053" w:rsidP="00385517">
      <w:pPr>
        <w:pStyle w:val="a2"/>
        <w:numPr>
          <w:ilvl w:val="0"/>
          <w:numId w:val="17"/>
        </w:numPr>
        <w:ind w:left="1064"/>
        <w:rPr>
          <w:lang w:val="ru-RU"/>
        </w:rPr>
      </w:pPr>
      <w:r w:rsidRPr="0064006C">
        <w:rPr>
          <w:lang w:val="ru-RU"/>
        </w:rPr>
        <w:t xml:space="preserve">рабочее давление газа </w:t>
      </w:r>
      <w:proofErr w:type="spellStart"/>
      <w:r w:rsidRPr="0064006C">
        <w:rPr>
          <w:lang w:val="ru-RU"/>
        </w:rPr>
        <w:t>Рг</w:t>
      </w:r>
      <w:proofErr w:type="spellEnd"/>
      <w:r w:rsidRPr="0064006C">
        <w:rPr>
          <w:lang w:val="ru-RU"/>
        </w:rPr>
        <w:t>=5,5 МПа;</w:t>
      </w:r>
    </w:p>
    <w:p w14:paraId="2E32EC54" w14:textId="57268E5F" w:rsidR="00E30053" w:rsidRPr="0064006C" w:rsidRDefault="00E30053" w:rsidP="00385517">
      <w:pPr>
        <w:pStyle w:val="a2"/>
        <w:numPr>
          <w:ilvl w:val="0"/>
          <w:numId w:val="17"/>
        </w:numPr>
        <w:ind w:left="1064"/>
        <w:rPr>
          <w:lang w:val="ru-RU"/>
        </w:rPr>
      </w:pPr>
      <w:r w:rsidRPr="0064006C">
        <w:rPr>
          <w:lang w:val="ru-RU"/>
        </w:rPr>
        <w:t xml:space="preserve">диаметр газопровода </w:t>
      </w:r>
      <w:proofErr w:type="spellStart"/>
      <w:r w:rsidRPr="0064006C">
        <w:rPr>
          <w:lang w:val="ru-RU"/>
        </w:rPr>
        <w:t>Ду</w:t>
      </w:r>
      <w:proofErr w:type="spellEnd"/>
      <w:r w:rsidRPr="0064006C">
        <w:rPr>
          <w:lang w:val="ru-RU"/>
        </w:rPr>
        <w:t xml:space="preserve"> 1220 мм;</w:t>
      </w:r>
    </w:p>
    <w:p w14:paraId="72A12AC7" w14:textId="710BE1F1" w:rsidR="00E30053" w:rsidRPr="0064006C" w:rsidRDefault="00E30053" w:rsidP="00385517">
      <w:pPr>
        <w:pStyle w:val="a2"/>
        <w:numPr>
          <w:ilvl w:val="0"/>
          <w:numId w:val="17"/>
        </w:numPr>
        <w:ind w:left="1064"/>
        <w:rPr>
          <w:lang w:val="ru-RU"/>
        </w:rPr>
      </w:pPr>
      <w:r w:rsidRPr="0064006C">
        <w:rPr>
          <w:lang w:val="ru-RU"/>
        </w:rPr>
        <w:t>максимально возможная температура транспортируемого газа Т = 15</w:t>
      </w:r>
      <w:r w:rsidRPr="0064006C">
        <w:rPr>
          <w:vertAlign w:val="superscript"/>
          <w:lang w:val="ru-RU"/>
        </w:rPr>
        <w:t>0</w:t>
      </w:r>
      <w:r w:rsidRPr="0064006C">
        <w:rPr>
          <w:lang w:val="ru-RU"/>
        </w:rPr>
        <w:t>С.</w:t>
      </w:r>
    </w:p>
    <w:p w14:paraId="2BF31373" w14:textId="6304A8BF" w:rsidR="00E30053" w:rsidRPr="0064006C" w:rsidRDefault="00E30053" w:rsidP="00E30053">
      <w:pPr>
        <w:spacing w:line="238" w:lineRule="auto"/>
        <w:ind w:left="20" w:firstLine="567"/>
        <w:rPr>
          <w:rFonts w:cs="Arial"/>
          <w:bCs/>
        </w:rPr>
      </w:pPr>
      <w:r w:rsidRPr="0064006C">
        <w:rPr>
          <w:rFonts w:cs="Arial"/>
          <w:bCs/>
        </w:rPr>
        <w:t xml:space="preserve">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20,66 кПа. </w:t>
      </w:r>
    </w:p>
    <w:p w14:paraId="2257EC0D" w14:textId="78AB287C" w:rsidR="00E30053" w:rsidRPr="0064006C" w:rsidRDefault="00E30053" w:rsidP="00E833D6">
      <w:pPr>
        <w:spacing w:line="238" w:lineRule="auto"/>
        <w:ind w:left="20" w:firstLine="567"/>
        <w:rPr>
          <w:rFonts w:cs="Arial"/>
          <w:bCs/>
        </w:rPr>
      </w:pPr>
      <w:r w:rsidRPr="0064006C">
        <w:rPr>
          <w:rFonts w:cs="Arial"/>
          <w:bCs/>
        </w:rPr>
        <w:t xml:space="preserve">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 </w:t>
      </w:r>
      <w:r w:rsidR="00A93DF9" w:rsidRPr="0064006C">
        <w:rPr>
          <w:rFonts w:cs="Arial"/>
          <w:bCs/>
        </w:rPr>
        <w:t>6.</w:t>
      </w:r>
      <w:r w:rsidRPr="0064006C">
        <w:rPr>
          <w:rFonts w:cs="Arial"/>
          <w:bCs/>
        </w:rPr>
        <w:t>1</w:t>
      </w:r>
      <w:r w:rsidR="000238A0" w:rsidRPr="0064006C">
        <w:rPr>
          <w:rFonts w:cs="Arial"/>
          <w:bCs/>
        </w:rPr>
        <w:t>4</w:t>
      </w:r>
      <w:r w:rsidRPr="0064006C">
        <w:rPr>
          <w:rFonts w:cs="Arial"/>
          <w:bCs/>
        </w:rPr>
        <w:t>.</w:t>
      </w:r>
    </w:p>
    <w:p w14:paraId="13AF4A2C" w14:textId="77777777" w:rsidR="006360C4" w:rsidRPr="0064006C" w:rsidRDefault="006360C4" w:rsidP="00E833D6">
      <w:pPr>
        <w:spacing w:line="238" w:lineRule="auto"/>
        <w:ind w:left="20" w:firstLine="567"/>
        <w:rPr>
          <w:rFonts w:cs="Arial"/>
          <w:bCs/>
        </w:rPr>
      </w:pPr>
    </w:p>
    <w:p w14:paraId="764980A0" w14:textId="176A1FA7" w:rsidR="006360C4" w:rsidRPr="0064006C" w:rsidRDefault="00E30053" w:rsidP="006360C4">
      <w:pPr>
        <w:contextualSpacing/>
        <w:jc w:val="right"/>
        <w:rPr>
          <w:b/>
        </w:rPr>
      </w:pPr>
      <w:r w:rsidRPr="0064006C">
        <w:rPr>
          <w:b/>
        </w:rPr>
        <w:t xml:space="preserve">Таблица </w:t>
      </w:r>
      <w:r w:rsidR="00A93DF9" w:rsidRPr="0064006C">
        <w:rPr>
          <w:b/>
        </w:rPr>
        <w:t>6.</w:t>
      </w:r>
      <w:r w:rsidRPr="0064006C">
        <w:rPr>
          <w:b/>
        </w:rPr>
        <w:t>1</w:t>
      </w:r>
      <w:r w:rsidR="000238A0" w:rsidRPr="0064006C">
        <w:rPr>
          <w:b/>
        </w:rPr>
        <w:t>4</w:t>
      </w:r>
    </w:p>
    <w:p w14:paraId="220775FB" w14:textId="45A56CBE" w:rsidR="00E30053" w:rsidRPr="0064006C" w:rsidRDefault="00E30053" w:rsidP="006360C4">
      <w:pPr>
        <w:contextualSpacing/>
        <w:jc w:val="center"/>
        <w:rPr>
          <w:b/>
        </w:rPr>
      </w:pPr>
      <w:r w:rsidRPr="0064006C">
        <w:rPr>
          <w:b/>
        </w:rPr>
        <w:t>Возможные последствия воздействия воздушной ударной волны на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7"/>
        <w:gridCol w:w="1617"/>
      </w:tblGrid>
      <w:tr w:rsidR="00E30053" w:rsidRPr="0064006C" w14:paraId="5E9C18BF" w14:textId="77777777" w:rsidTr="006360C4">
        <w:trPr>
          <w:tblHeader/>
        </w:trPr>
        <w:tc>
          <w:tcPr>
            <w:tcW w:w="4135" w:type="pct"/>
            <w:vAlign w:val="center"/>
          </w:tcPr>
          <w:p w14:paraId="1345EE0F" w14:textId="77777777" w:rsidR="00E30053" w:rsidRPr="0064006C" w:rsidRDefault="00E30053" w:rsidP="006360C4">
            <w:pPr>
              <w:keepNext/>
              <w:jc w:val="center"/>
              <w:rPr>
                <w:b/>
                <w:bCs/>
                <w:sz w:val="20"/>
                <w:szCs w:val="20"/>
              </w:rPr>
            </w:pPr>
            <w:r w:rsidRPr="0064006C">
              <w:rPr>
                <w:b/>
                <w:bCs/>
                <w:sz w:val="20"/>
                <w:szCs w:val="20"/>
              </w:rPr>
              <w:t>Последствия воздействия ударной волны</w:t>
            </w:r>
          </w:p>
        </w:tc>
        <w:tc>
          <w:tcPr>
            <w:tcW w:w="865" w:type="pct"/>
            <w:vAlign w:val="center"/>
          </w:tcPr>
          <w:p w14:paraId="7CCA810C" w14:textId="77777777" w:rsidR="00E30053" w:rsidRPr="0064006C" w:rsidRDefault="00E30053" w:rsidP="006360C4">
            <w:pPr>
              <w:keepNext/>
              <w:jc w:val="center"/>
              <w:rPr>
                <w:b/>
                <w:bCs/>
                <w:sz w:val="20"/>
                <w:szCs w:val="20"/>
              </w:rPr>
            </w:pPr>
            <w:r w:rsidRPr="0064006C">
              <w:rPr>
                <w:b/>
                <w:bCs/>
                <w:sz w:val="20"/>
                <w:szCs w:val="20"/>
              </w:rPr>
              <w:t>Избыточное давление</w:t>
            </w:r>
          </w:p>
          <w:p w14:paraId="7FC5B41F" w14:textId="77777777" w:rsidR="00E30053" w:rsidRPr="0064006C" w:rsidRDefault="00E30053" w:rsidP="006360C4">
            <w:pPr>
              <w:keepNext/>
              <w:jc w:val="center"/>
              <w:rPr>
                <w:b/>
                <w:bCs/>
                <w:sz w:val="20"/>
                <w:szCs w:val="20"/>
              </w:rPr>
            </w:pPr>
            <w:r w:rsidRPr="0064006C">
              <w:rPr>
                <w:b/>
                <w:bCs/>
                <w:i/>
                <w:sz w:val="20"/>
                <w:szCs w:val="20"/>
              </w:rPr>
              <w:t>Δ</w:t>
            </w:r>
            <w:r w:rsidRPr="0064006C">
              <w:rPr>
                <w:b/>
                <w:bCs/>
                <w:i/>
                <w:sz w:val="20"/>
                <w:szCs w:val="20"/>
                <w:lang w:val="en-US"/>
              </w:rPr>
              <w:t>p</w:t>
            </w:r>
            <w:r w:rsidRPr="0064006C">
              <w:rPr>
                <w:b/>
                <w:bCs/>
                <w:sz w:val="20"/>
                <w:szCs w:val="20"/>
              </w:rPr>
              <w:t>, кПа</w:t>
            </w:r>
          </w:p>
        </w:tc>
      </w:tr>
      <w:tr w:rsidR="00E30053" w:rsidRPr="0064006C" w14:paraId="06C9B62F" w14:textId="77777777" w:rsidTr="006360C4">
        <w:tc>
          <w:tcPr>
            <w:tcW w:w="4135" w:type="pct"/>
            <w:vAlign w:val="center"/>
          </w:tcPr>
          <w:p w14:paraId="256E5199" w14:textId="77777777" w:rsidR="00E30053" w:rsidRPr="0064006C" w:rsidRDefault="00E30053" w:rsidP="006360C4">
            <w:pPr>
              <w:keepNext/>
              <w:jc w:val="center"/>
              <w:rPr>
                <w:b/>
                <w:bCs/>
                <w:iCs/>
                <w:sz w:val="20"/>
                <w:szCs w:val="20"/>
              </w:rPr>
            </w:pPr>
            <w:r w:rsidRPr="0064006C">
              <w:rPr>
                <w:b/>
                <w:bCs/>
                <w:iCs/>
                <w:sz w:val="20"/>
                <w:szCs w:val="20"/>
              </w:rPr>
              <w:t>в зданиях:</w:t>
            </w:r>
          </w:p>
        </w:tc>
        <w:tc>
          <w:tcPr>
            <w:tcW w:w="865" w:type="pct"/>
            <w:vAlign w:val="center"/>
          </w:tcPr>
          <w:p w14:paraId="143D17E0" w14:textId="77777777" w:rsidR="00E30053" w:rsidRPr="0064006C" w:rsidRDefault="00E30053" w:rsidP="006360C4">
            <w:pPr>
              <w:keepNext/>
              <w:jc w:val="center"/>
              <w:rPr>
                <w:b/>
                <w:bCs/>
                <w:iCs/>
                <w:sz w:val="20"/>
                <w:szCs w:val="20"/>
              </w:rPr>
            </w:pPr>
          </w:p>
        </w:tc>
      </w:tr>
      <w:tr w:rsidR="00E30053" w:rsidRPr="0064006C" w14:paraId="4C830748" w14:textId="77777777" w:rsidTr="006360C4">
        <w:tc>
          <w:tcPr>
            <w:tcW w:w="4135" w:type="pct"/>
          </w:tcPr>
          <w:p w14:paraId="035ED955" w14:textId="77777777" w:rsidR="00E30053" w:rsidRPr="0064006C" w:rsidRDefault="00E30053" w:rsidP="006360C4">
            <w:pPr>
              <w:rPr>
                <w:sz w:val="20"/>
                <w:szCs w:val="20"/>
              </w:rPr>
            </w:pPr>
            <w:r w:rsidRPr="0064006C">
              <w:rPr>
                <w:sz w:val="20"/>
                <w:szCs w:val="20"/>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865" w:type="pct"/>
          </w:tcPr>
          <w:p w14:paraId="68C44474" w14:textId="77777777" w:rsidR="00E30053" w:rsidRPr="0064006C" w:rsidRDefault="00E30053" w:rsidP="006360C4">
            <w:pPr>
              <w:jc w:val="center"/>
              <w:rPr>
                <w:sz w:val="20"/>
                <w:szCs w:val="20"/>
              </w:rPr>
            </w:pPr>
            <w:r w:rsidRPr="0064006C">
              <w:rPr>
                <w:sz w:val="20"/>
                <w:szCs w:val="20"/>
              </w:rPr>
              <w:t>190</w:t>
            </w:r>
          </w:p>
        </w:tc>
      </w:tr>
      <w:tr w:rsidR="00E30053" w:rsidRPr="0064006C" w14:paraId="31CE7290" w14:textId="77777777" w:rsidTr="006360C4">
        <w:tc>
          <w:tcPr>
            <w:tcW w:w="4135" w:type="pct"/>
          </w:tcPr>
          <w:p w14:paraId="59BB39A2" w14:textId="77777777" w:rsidR="00E30053" w:rsidRPr="0064006C" w:rsidRDefault="00E30053" w:rsidP="006360C4">
            <w:pPr>
              <w:rPr>
                <w:sz w:val="20"/>
                <w:szCs w:val="20"/>
              </w:rPr>
            </w:pPr>
            <w:r w:rsidRPr="0064006C">
              <w:rPr>
                <w:sz w:val="20"/>
                <w:szCs w:val="20"/>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865" w:type="pct"/>
          </w:tcPr>
          <w:p w14:paraId="7E9EEBF1" w14:textId="77777777" w:rsidR="00E30053" w:rsidRPr="0064006C" w:rsidRDefault="00E30053" w:rsidP="006360C4">
            <w:pPr>
              <w:jc w:val="center"/>
              <w:rPr>
                <w:sz w:val="20"/>
                <w:szCs w:val="20"/>
              </w:rPr>
            </w:pPr>
            <w:r w:rsidRPr="0064006C">
              <w:rPr>
                <w:sz w:val="20"/>
                <w:szCs w:val="20"/>
              </w:rPr>
              <w:t>69-76</w:t>
            </w:r>
          </w:p>
        </w:tc>
      </w:tr>
      <w:tr w:rsidR="00E30053" w:rsidRPr="0064006C" w14:paraId="2D7B41B0" w14:textId="77777777" w:rsidTr="006360C4">
        <w:tc>
          <w:tcPr>
            <w:tcW w:w="4135" w:type="pct"/>
          </w:tcPr>
          <w:p w14:paraId="580DDB72" w14:textId="77777777" w:rsidR="00E30053" w:rsidRPr="0064006C" w:rsidRDefault="00E30053" w:rsidP="006360C4">
            <w:pPr>
              <w:rPr>
                <w:sz w:val="20"/>
                <w:szCs w:val="20"/>
              </w:rPr>
            </w:pPr>
            <w:r w:rsidRPr="0064006C">
              <w:rPr>
                <w:sz w:val="20"/>
                <w:szCs w:val="20"/>
              </w:rPr>
              <w:lastRenderedPageBreak/>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865" w:type="pct"/>
          </w:tcPr>
          <w:p w14:paraId="26A89C27" w14:textId="77777777" w:rsidR="00E30053" w:rsidRPr="0064006C" w:rsidRDefault="00E30053" w:rsidP="006360C4">
            <w:pPr>
              <w:jc w:val="center"/>
              <w:rPr>
                <w:sz w:val="20"/>
                <w:szCs w:val="20"/>
              </w:rPr>
            </w:pPr>
            <w:r w:rsidRPr="0064006C">
              <w:rPr>
                <w:sz w:val="20"/>
                <w:szCs w:val="20"/>
              </w:rPr>
              <w:t>55</w:t>
            </w:r>
          </w:p>
        </w:tc>
      </w:tr>
      <w:tr w:rsidR="00E30053" w:rsidRPr="0064006C" w14:paraId="4FFF3511" w14:textId="77777777" w:rsidTr="006360C4">
        <w:tc>
          <w:tcPr>
            <w:tcW w:w="4135" w:type="pct"/>
          </w:tcPr>
          <w:p w14:paraId="6C93B548" w14:textId="77777777" w:rsidR="00E30053" w:rsidRPr="0064006C" w:rsidRDefault="00E30053" w:rsidP="006360C4">
            <w:pPr>
              <w:rPr>
                <w:sz w:val="20"/>
                <w:szCs w:val="20"/>
              </w:rPr>
            </w:pPr>
            <w:r w:rsidRPr="0064006C">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865" w:type="pct"/>
          </w:tcPr>
          <w:p w14:paraId="799E7BC5" w14:textId="77777777" w:rsidR="00E30053" w:rsidRPr="0064006C" w:rsidRDefault="00E30053" w:rsidP="006360C4">
            <w:pPr>
              <w:jc w:val="center"/>
              <w:rPr>
                <w:sz w:val="20"/>
                <w:szCs w:val="20"/>
              </w:rPr>
            </w:pPr>
            <w:r w:rsidRPr="0064006C">
              <w:rPr>
                <w:sz w:val="20"/>
                <w:szCs w:val="20"/>
              </w:rPr>
              <w:t>24</w:t>
            </w:r>
          </w:p>
        </w:tc>
      </w:tr>
      <w:tr w:rsidR="00E30053" w:rsidRPr="0064006C" w14:paraId="7D39D625" w14:textId="77777777" w:rsidTr="006360C4">
        <w:tc>
          <w:tcPr>
            <w:tcW w:w="4135" w:type="pct"/>
          </w:tcPr>
          <w:p w14:paraId="0CA3BACD" w14:textId="77777777" w:rsidR="00E30053" w:rsidRPr="0064006C" w:rsidRDefault="00E30053" w:rsidP="006360C4">
            <w:pPr>
              <w:rPr>
                <w:sz w:val="20"/>
                <w:szCs w:val="20"/>
              </w:rPr>
            </w:pPr>
            <w:r w:rsidRPr="0064006C">
              <w:rPr>
                <w:sz w:val="20"/>
                <w:szCs w:val="20"/>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865" w:type="pct"/>
          </w:tcPr>
          <w:p w14:paraId="0041F3FD" w14:textId="77777777" w:rsidR="00E30053" w:rsidRPr="0064006C" w:rsidRDefault="00E30053" w:rsidP="006360C4">
            <w:pPr>
              <w:jc w:val="center"/>
              <w:rPr>
                <w:sz w:val="20"/>
                <w:szCs w:val="20"/>
              </w:rPr>
            </w:pPr>
            <w:r w:rsidRPr="0064006C">
              <w:rPr>
                <w:sz w:val="20"/>
                <w:szCs w:val="20"/>
              </w:rPr>
              <w:t>16</w:t>
            </w:r>
          </w:p>
        </w:tc>
      </w:tr>
      <w:tr w:rsidR="00E30053" w:rsidRPr="0064006C" w14:paraId="73D96A2D" w14:textId="77777777" w:rsidTr="006360C4">
        <w:tc>
          <w:tcPr>
            <w:tcW w:w="4135" w:type="pct"/>
          </w:tcPr>
          <w:p w14:paraId="2ED95436" w14:textId="77777777" w:rsidR="00E30053" w:rsidRPr="0064006C" w:rsidRDefault="00E30053" w:rsidP="006360C4">
            <w:pPr>
              <w:rPr>
                <w:sz w:val="20"/>
                <w:szCs w:val="20"/>
              </w:rPr>
            </w:pPr>
            <w:r w:rsidRPr="0064006C">
              <w:rPr>
                <w:sz w:val="20"/>
                <w:szCs w:val="20"/>
              </w:rPr>
              <w:t>Отсутствие летального исхода или серьезных повреждений. Возможны травмы, связанные с разрушением стекол и повреждением стен здания</w:t>
            </w:r>
          </w:p>
        </w:tc>
        <w:tc>
          <w:tcPr>
            <w:tcW w:w="865" w:type="pct"/>
          </w:tcPr>
          <w:p w14:paraId="62806CC3" w14:textId="77777777" w:rsidR="00E30053" w:rsidRPr="0064006C" w:rsidRDefault="00E30053" w:rsidP="006360C4">
            <w:pPr>
              <w:jc w:val="center"/>
              <w:rPr>
                <w:sz w:val="20"/>
                <w:szCs w:val="20"/>
              </w:rPr>
            </w:pPr>
            <w:r w:rsidRPr="0064006C">
              <w:rPr>
                <w:sz w:val="20"/>
                <w:szCs w:val="20"/>
              </w:rPr>
              <w:t>5,9-8,3</w:t>
            </w:r>
          </w:p>
        </w:tc>
      </w:tr>
      <w:tr w:rsidR="00E30053" w:rsidRPr="0064006C" w14:paraId="1AB78F5D" w14:textId="77777777" w:rsidTr="006360C4">
        <w:tc>
          <w:tcPr>
            <w:tcW w:w="4135" w:type="pct"/>
          </w:tcPr>
          <w:p w14:paraId="76CB2B6B" w14:textId="30016880" w:rsidR="00E30053" w:rsidRPr="0064006C" w:rsidRDefault="00E30053" w:rsidP="006360C4">
            <w:pPr>
              <w:rPr>
                <w:sz w:val="20"/>
                <w:szCs w:val="20"/>
              </w:rPr>
            </w:pPr>
            <w:r w:rsidRPr="0064006C">
              <w:rPr>
                <w:sz w:val="20"/>
                <w:szCs w:val="20"/>
              </w:rPr>
              <w:t>Порог выживания незащищенных людей (при меньши</w:t>
            </w:r>
            <w:r w:rsidR="006360C4" w:rsidRPr="0064006C">
              <w:rPr>
                <w:sz w:val="20"/>
                <w:szCs w:val="20"/>
              </w:rPr>
              <w:t>х</w:t>
            </w:r>
            <w:r w:rsidRPr="0064006C">
              <w:rPr>
                <w:sz w:val="20"/>
                <w:szCs w:val="20"/>
              </w:rPr>
              <w:t xml:space="preserve"> значения</w:t>
            </w:r>
            <w:r w:rsidR="006360C4" w:rsidRPr="0064006C">
              <w:rPr>
                <w:sz w:val="20"/>
                <w:szCs w:val="20"/>
              </w:rPr>
              <w:t>х</w:t>
            </w:r>
            <w:r w:rsidRPr="0064006C">
              <w:rPr>
                <w:sz w:val="20"/>
                <w:szCs w:val="20"/>
              </w:rPr>
              <w:t xml:space="preserve"> смертельные поражения людей маловероятны)</w:t>
            </w:r>
          </w:p>
        </w:tc>
        <w:tc>
          <w:tcPr>
            <w:tcW w:w="865" w:type="pct"/>
          </w:tcPr>
          <w:p w14:paraId="6B4D9770" w14:textId="77777777" w:rsidR="00E30053" w:rsidRPr="0064006C" w:rsidRDefault="00E30053" w:rsidP="006360C4">
            <w:pPr>
              <w:jc w:val="center"/>
              <w:rPr>
                <w:sz w:val="20"/>
                <w:szCs w:val="20"/>
              </w:rPr>
            </w:pPr>
            <w:r w:rsidRPr="0064006C">
              <w:rPr>
                <w:sz w:val="20"/>
                <w:szCs w:val="20"/>
              </w:rPr>
              <w:t>65,9</w:t>
            </w:r>
          </w:p>
        </w:tc>
      </w:tr>
      <w:tr w:rsidR="00E30053" w:rsidRPr="0064006C" w14:paraId="7F522162" w14:textId="77777777" w:rsidTr="006360C4">
        <w:tc>
          <w:tcPr>
            <w:tcW w:w="4135" w:type="pct"/>
          </w:tcPr>
          <w:p w14:paraId="0F039703" w14:textId="77777777" w:rsidR="00E30053" w:rsidRPr="0064006C" w:rsidRDefault="00E30053" w:rsidP="006360C4">
            <w:pPr>
              <w:jc w:val="center"/>
              <w:rPr>
                <w:b/>
                <w:bCs/>
                <w:iCs/>
                <w:sz w:val="20"/>
                <w:szCs w:val="20"/>
              </w:rPr>
            </w:pPr>
            <w:r w:rsidRPr="0064006C">
              <w:rPr>
                <w:b/>
                <w:bCs/>
                <w:iCs/>
                <w:sz w:val="20"/>
                <w:szCs w:val="20"/>
              </w:rPr>
              <w:t>на открытой местности:</w:t>
            </w:r>
          </w:p>
        </w:tc>
        <w:tc>
          <w:tcPr>
            <w:tcW w:w="865" w:type="pct"/>
          </w:tcPr>
          <w:p w14:paraId="17C518B9" w14:textId="77777777" w:rsidR="00E30053" w:rsidRPr="0064006C" w:rsidRDefault="00E30053" w:rsidP="006360C4">
            <w:pPr>
              <w:jc w:val="center"/>
              <w:rPr>
                <w:b/>
                <w:bCs/>
                <w:iCs/>
                <w:sz w:val="20"/>
                <w:szCs w:val="20"/>
              </w:rPr>
            </w:pPr>
          </w:p>
        </w:tc>
      </w:tr>
      <w:tr w:rsidR="00E30053" w:rsidRPr="0064006C" w14:paraId="5E95A1D6" w14:textId="77777777" w:rsidTr="006360C4">
        <w:tc>
          <w:tcPr>
            <w:tcW w:w="4135" w:type="pct"/>
          </w:tcPr>
          <w:p w14:paraId="0CD7A4F1" w14:textId="77777777" w:rsidR="00E30053" w:rsidRPr="0064006C" w:rsidRDefault="00E30053" w:rsidP="006360C4">
            <w:pPr>
              <w:rPr>
                <w:sz w:val="20"/>
                <w:szCs w:val="20"/>
              </w:rPr>
            </w:pPr>
            <w:r w:rsidRPr="0064006C">
              <w:rPr>
                <w:sz w:val="20"/>
                <w:szCs w:val="20"/>
              </w:rPr>
              <w:t>Смертельные травмы</w:t>
            </w:r>
          </w:p>
        </w:tc>
        <w:tc>
          <w:tcPr>
            <w:tcW w:w="865" w:type="pct"/>
          </w:tcPr>
          <w:p w14:paraId="47DF5A3D" w14:textId="77777777" w:rsidR="00E30053" w:rsidRPr="0064006C" w:rsidRDefault="00E30053" w:rsidP="006360C4">
            <w:pPr>
              <w:jc w:val="center"/>
              <w:rPr>
                <w:sz w:val="20"/>
                <w:szCs w:val="20"/>
              </w:rPr>
            </w:pPr>
            <w:r w:rsidRPr="0064006C">
              <w:rPr>
                <w:sz w:val="20"/>
                <w:szCs w:val="20"/>
              </w:rPr>
              <w:t>100</w:t>
            </w:r>
          </w:p>
        </w:tc>
      </w:tr>
      <w:tr w:rsidR="00E30053" w:rsidRPr="0064006C" w14:paraId="41427547" w14:textId="77777777" w:rsidTr="006360C4">
        <w:tc>
          <w:tcPr>
            <w:tcW w:w="4135" w:type="pct"/>
          </w:tcPr>
          <w:p w14:paraId="2D6E7A1E" w14:textId="77777777" w:rsidR="00E30053" w:rsidRPr="0064006C" w:rsidRDefault="00E30053" w:rsidP="006360C4">
            <w:pPr>
              <w:rPr>
                <w:sz w:val="20"/>
                <w:szCs w:val="20"/>
              </w:rPr>
            </w:pPr>
            <w:r w:rsidRPr="0064006C">
              <w:rPr>
                <w:sz w:val="20"/>
                <w:szCs w:val="20"/>
              </w:rPr>
              <w:t>Тяжелые травмы (контузии)</w:t>
            </w:r>
          </w:p>
        </w:tc>
        <w:tc>
          <w:tcPr>
            <w:tcW w:w="865" w:type="pct"/>
          </w:tcPr>
          <w:p w14:paraId="024F8F8B" w14:textId="77777777" w:rsidR="00E30053" w:rsidRPr="0064006C" w:rsidRDefault="00E30053" w:rsidP="006360C4">
            <w:pPr>
              <w:jc w:val="center"/>
              <w:rPr>
                <w:sz w:val="20"/>
                <w:szCs w:val="20"/>
              </w:rPr>
            </w:pPr>
            <w:r w:rsidRPr="0064006C">
              <w:rPr>
                <w:sz w:val="20"/>
                <w:szCs w:val="20"/>
              </w:rPr>
              <w:t>60-100</w:t>
            </w:r>
          </w:p>
        </w:tc>
      </w:tr>
      <w:tr w:rsidR="00E30053" w:rsidRPr="0064006C" w14:paraId="1C91D35A" w14:textId="77777777" w:rsidTr="006360C4">
        <w:tc>
          <w:tcPr>
            <w:tcW w:w="4135" w:type="pct"/>
          </w:tcPr>
          <w:p w14:paraId="2D99FDF6" w14:textId="77777777" w:rsidR="00E30053" w:rsidRPr="0064006C" w:rsidRDefault="00E30053" w:rsidP="006360C4">
            <w:pPr>
              <w:rPr>
                <w:sz w:val="20"/>
                <w:szCs w:val="20"/>
              </w:rPr>
            </w:pPr>
            <w:r w:rsidRPr="0064006C">
              <w:rPr>
                <w:sz w:val="20"/>
                <w:szCs w:val="20"/>
              </w:rPr>
              <w:t>Средние поражения (кровотечения, вывихи, сотрясения мозга)</w:t>
            </w:r>
          </w:p>
        </w:tc>
        <w:tc>
          <w:tcPr>
            <w:tcW w:w="865" w:type="pct"/>
          </w:tcPr>
          <w:p w14:paraId="07B096B2" w14:textId="77777777" w:rsidR="00E30053" w:rsidRPr="0064006C" w:rsidRDefault="00E30053" w:rsidP="006360C4">
            <w:pPr>
              <w:jc w:val="center"/>
              <w:rPr>
                <w:sz w:val="20"/>
                <w:szCs w:val="20"/>
              </w:rPr>
            </w:pPr>
            <w:r w:rsidRPr="0064006C">
              <w:rPr>
                <w:sz w:val="20"/>
                <w:szCs w:val="20"/>
              </w:rPr>
              <w:t>40-60</w:t>
            </w:r>
          </w:p>
        </w:tc>
      </w:tr>
      <w:tr w:rsidR="00E30053" w:rsidRPr="0064006C" w14:paraId="4751951B" w14:textId="77777777" w:rsidTr="006360C4">
        <w:tc>
          <w:tcPr>
            <w:tcW w:w="4135" w:type="pct"/>
          </w:tcPr>
          <w:p w14:paraId="2165EF60" w14:textId="77777777" w:rsidR="00E30053" w:rsidRPr="0064006C" w:rsidRDefault="00E30053" w:rsidP="006360C4">
            <w:pPr>
              <w:rPr>
                <w:sz w:val="20"/>
                <w:szCs w:val="20"/>
              </w:rPr>
            </w:pPr>
            <w:r w:rsidRPr="0064006C">
              <w:rPr>
                <w:sz w:val="20"/>
                <w:szCs w:val="20"/>
              </w:rPr>
              <w:t>Легкие поражения (ушибы, потеря слуха)</w:t>
            </w:r>
          </w:p>
        </w:tc>
        <w:tc>
          <w:tcPr>
            <w:tcW w:w="865" w:type="pct"/>
          </w:tcPr>
          <w:p w14:paraId="5E9CFAE2" w14:textId="77777777" w:rsidR="00E30053" w:rsidRPr="0064006C" w:rsidRDefault="00E30053" w:rsidP="006360C4">
            <w:pPr>
              <w:jc w:val="center"/>
              <w:rPr>
                <w:sz w:val="20"/>
                <w:szCs w:val="20"/>
              </w:rPr>
            </w:pPr>
            <w:r w:rsidRPr="0064006C">
              <w:rPr>
                <w:sz w:val="20"/>
                <w:szCs w:val="20"/>
              </w:rPr>
              <w:t>10-40</w:t>
            </w:r>
          </w:p>
        </w:tc>
      </w:tr>
      <w:tr w:rsidR="00E30053" w:rsidRPr="0064006C" w14:paraId="5796E385" w14:textId="77777777" w:rsidTr="006360C4">
        <w:tc>
          <w:tcPr>
            <w:tcW w:w="4135" w:type="pct"/>
          </w:tcPr>
          <w:p w14:paraId="1FD200F5" w14:textId="77777777" w:rsidR="00E30053" w:rsidRPr="0064006C" w:rsidRDefault="00E30053" w:rsidP="006360C4">
            <w:pPr>
              <w:rPr>
                <w:sz w:val="20"/>
                <w:szCs w:val="20"/>
              </w:rPr>
            </w:pPr>
            <w:r w:rsidRPr="0064006C">
              <w:rPr>
                <w:sz w:val="20"/>
                <w:szCs w:val="20"/>
              </w:rPr>
              <w:t>Безопасно</w:t>
            </w:r>
          </w:p>
        </w:tc>
        <w:tc>
          <w:tcPr>
            <w:tcW w:w="865" w:type="pct"/>
          </w:tcPr>
          <w:p w14:paraId="567B69CE" w14:textId="77777777" w:rsidR="00E30053" w:rsidRPr="0064006C" w:rsidRDefault="00E30053" w:rsidP="006360C4">
            <w:pPr>
              <w:jc w:val="center"/>
              <w:rPr>
                <w:sz w:val="20"/>
                <w:szCs w:val="20"/>
              </w:rPr>
            </w:pPr>
            <w:r w:rsidRPr="0064006C">
              <w:rPr>
                <w:sz w:val="20"/>
                <w:szCs w:val="20"/>
              </w:rPr>
              <w:t>менее 5</w:t>
            </w:r>
          </w:p>
        </w:tc>
      </w:tr>
    </w:tbl>
    <w:p w14:paraId="66CFBF51" w14:textId="77777777" w:rsidR="005320A4" w:rsidRPr="0064006C" w:rsidRDefault="005320A4" w:rsidP="006360C4">
      <w:pPr>
        <w:spacing w:line="238" w:lineRule="auto"/>
        <w:ind w:left="20" w:firstLine="567"/>
        <w:rPr>
          <w:rFonts w:cs="Arial"/>
          <w:bCs/>
        </w:rPr>
      </w:pPr>
    </w:p>
    <w:p w14:paraId="5B78962D" w14:textId="757363FC" w:rsidR="00E30053" w:rsidRPr="0064006C" w:rsidRDefault="00E30053" w:rsidP="006360C4">
      <w:pPr>
        <w:spacing w:line="238" w:lineRule="auto"/>
        <w:ind w:left="20" w:firstLine="567"/>
        <w:rPr>
          <w:rFonts w:cs="Arial"/>
          <w:bCs/>
        </w:rPr>
      </w:pPr>
      <w:r w:rsidRPr="0064006C">
        <w:rPr>
          <w:rFonts w:cs="Arial"/>
          <w:bCs/>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14:paraId="1ED182B8" w14:textId="1EB96ECF" w:rsidR="00E30053" w:rsidRPr="0064006C" w:rsidRDefault="00E30053" w:rsidP="006360C4">
      <w:pPr>
        <w:spacing w:line="238" w:lineRule="auto"/>
        <w:ind w:left="20" w:firstLine="567"/>
        <w:rPr>
          <w:rFonts w:cs="Arial"/>
          <w:bCs/>
        </w:rPr>
      </w:pPr>
      <w:r w:rsidRPr="0064006C">
        <w:rPr>
          <w:rFonts w:cs="Arial"/>
          <w:bCs/>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14:paraId="394CA347" w14:textId="77777777" w:rsidR="00E30053" w:rsidRPr="0064006C" w:rsidRDefault="00E30053" w:rsidP="006360C4">
      <w:pPr>
        <w:spacing w:line="238" w:lineRule="auto"/>
        <w:ind w:left="20" w:firstLine="567"/>
        <w:rPr>
          <w:rFonts w:cs="Arial"/>
          <w:bCs/>
        </w:rPr>
      </w:pPr>
      <w:r w:rsidRPr="0064006C">
        <w:rPr>
          <w:rFonts w:cs="Arial"/>
          <w:bCs/>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14:paraId="3E8AA67E" w14:textId="77777777" w:rsidR="006360C4" w:rsidRPr="0064006C" w:rsidRDefault="00E30053" w:rsidP="006360C4">
      <w:pPr>
        <w:spacing w:line="238" w:lineRule="auto"/>
        <w:ind w:left="20" w:firstLine="567"/>
        <w:rPr>
          <w:rFonts w:cs="Arial"/>
          <w:bCs/>
        </w:rPr>
      </w:pPr>
      <w:r w:rsidRPr="0064006C">
        <w:rPr>
          <w:rFonts w:cs="Arial"/>
          <w:bCs/>
        </w:rPr>
        <w:t>Степень аварийности на магистральном газопроводе принимается равной 3×10-4 1/(</w:t>
      </w:r>
      <w:proofErr w:type="spellStart"/>
      <w:r w:rsidRPr="0064006C">
        <w:rPr>
          <w:rFonts w:cs="Arial"/>
          <w:bCs/>
        </w:rPr>
        <w:t>км×год</w:t>
      </w:r>
      <w:proofErr w:type="spellEnd"/>
      <w:r w:rsidRPr="0064006C">
        <w:rPr>
          <w:rFonts w:cs="Arial"/>
          <w:bCs/>
        </w:rPr>
        <w:t xml:space="preserve">). </w:t>
      </w:r>
    </w:p>
    <w:p w14:paraId="6A340D08" w14:textId="77777777" w:rsidR="00E30053" w:rsidRPr="0064006C" w:rsidRDefault="00E30053" w:rsidP="006360C4">
      <w:pPr>
        <w:spacing w:line="238" w:lineRule="auto"/>
        <w:ind w:left="20" w:firstLine="567"/>
        <w:rPr>
          <w:rFonts w:cs="Arial"/>
          <w:bCs/>
        </w:rPr>
      </w:pPr>
      <w:r w:rsidRPr="0064006C">
        <w:rPr>
          <w:rFonts w:cs="Arial"/>
          <w:bCs/>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наземных участков газопроводов также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64006C">
        <w:rPr>
          <w:rFonts w:cs="Arial"/>
          <w:bCs/>
        </w:rPr>
        <w:t>взрыво</w:t>
      </w:r>
      <w:proofErr w:type="spellEnd"/>
      <w:r w:rsidRPr="0064006C">
        <w:rPr>
          <w:rFonts w:cs="Arial"/>
          <w:bCs/>
        </w:rPr>
        <w:t xml:space="preserve">-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14:paraId="69E4E570" w14:textId="77777777" w:rsidR="00E30053" w:rsidRPr="0064006C" w:rsidRDefault="00E30053" w:rsidP="006360C4">
      <w:pPr>
        <w:spacing w:line="238" w:lineRule="auto"/>
        <w:ind w:left="20" w:firstLine="567"/>
        <w:rPr>
          <w:rFonts w:cs="Arial"/>
          <w:bCs/>
        </w:rPr>
      </w:pPr>
      <w:r w:rsidRPr="0064006C">
        <w:rPr>
          <w:rFonts w:cs="Arial"/>
          <w:bCs/>
        </w:rPr>
        <w:lastRenderedPageBreak/>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14:paraId="2FAAFE07" w14:textId="77777777" w:rsidR="00E30053" w:rsidRPr="0064006C" w:rsidRDefault="00E30053" w:rsidP="006360C4">
      <w:pPr>
        <w:spacing w:line="238" w:lineRule="auto"/>
        <w:ind w:left="20" w:firstLine="567"/>
        <w:rPr>
          <w:rFonts w:cs="Arial"/>
          <w:bCs/>
        </w:rPr>
      </w:pPr>
      <w:r w:rsidRPr="0064006C">
        <w:rPr>
          <w:rFonts w:cs="Arial"/>
          <w:bCs/>
        </w:rPr>
        <w:t xml:space="preserve">При разрушении подземного газопровода высокого давления длина факела может достигать </w:t>
      </w:r>
      <w:smartTag w:uri="urn:schemas-microsoft-com:office:smarttags" w:element="metricconverter">
        <w:smartTagPr>
          <w:attr w:name="ProductID" w:val="14 м"/>
        </w:smartTagPr>
        <w:r w:rsidRPr="0064006C">
          <w:rPr>
            <w:rFonts w:cs="Arial"/>
            <w:bCs/>
          </w:rPr>
          <w:t>14 м</w:t>
        </w:r>
      </w:smartTag>
      <w:r w:rsidRPr="0064006C">
        <w:rPr>
          <w:rFonts w:cs="Arial"/>
          <w:bCs/>
        </w:rPr>
        <w:t>.</w:t>
      </w:r>
    </w:p>
    <w:p w14:paraId="4DE02809" w14:textId="77777777" w:rsidR="00E30053" w:rsidRPr="0064006C" w:rsidRDefault="00E30053" w:rsidP="006360C4">
      <w:pPr>
        <w:spacing w:line="238" w:lineRule="auto"/>
        <w:ind w:left="20" w:firstLine="567"/>
        <w:rPr>
          <w:rFonts w:cs="Arial"/>
          <w:bCs/>
        </w:rPr>
      </w:pPr>
      <w:r w:rsidRPr="0064006C">
        <w:rPr>
          <w:rFonts w:cs="Arial"/>
          <w:bCs/>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14:paraId="51EAFDDC" w14:textId="77777777" w:rsidR="00DE66F6" w:rsidRPr="0064006C" w:rsidRDefault="00DE66F6" w:rsidP="00C8240E">
      <w:pPr>
        <w:spacing w:line="238" w:lineRule="auto"/>
        <w:ind w:left="20" w:firstLine="567"/>
        <w:rPr>
          <w:rFonts w:cs="Arial"/>
          <w:bCs/>
        </w:rPr>
      </w:pPr>
    </w:p>
    <w:p w14:paraId="4A189298" w14:textId="77777777" w:rsidR="00C8240E" w:rsidRPr="0064006C" w:rsidRDefault="00C8240E" w:rsidP="00C8240E">
      <w:pPr>
        <w:spacing w:line="238" w:lineRule="auto"/>
        <w:ind w:left="20" w:firstLine="567"/>
        <w:jc w:val="center"/>
        <w:rPr>
          <w:rFonts w:cs="Arial"/>
          <w:b/>
          <w:bCs/>
        </w:rPr>
      </w:pPr>
      <w:r w:rsidRPr="0064006C">
        <w:rPr>
          <w:rFonts w:cs="Arial"/>
          <w:b/>
          <w:bCs/>
        </w:rPr>
        <w:t>Риск возникновения аварий на объектах ЖКХ</w:t>
      </w:r>
    </w:p>
    <w:p w14:paraId="2BBCBEC4" w14:textId="77777777" w:rsidR="00C8240E" w:rsidRPr="0064006C" w:rsidRDefault="00C8240E" w:rsidP="00C8240E">
      <w:pPr>
        <w:ind w:firstLine="709"/>
        <w:rPr>
          <w:rFonts w:eastAsia="Calibri"/>
        </w:rPr>
      </w:pPr>
      <w:r w:rsidRPr="0064006C">
        <w:rPr>
          <w:rFonts w:eastAsia="Calibri"/>
        </w:rPr>
        <w:t>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 ветхости тепловых и водопроводных сетей (износ от 60 до 90 %), халатности персонала, обслуживающего теплоисточники и теплоноситель, недофинансирования ремонтных работ.</w:t>
      </w:r>
    </w:p>
    <w:p w14:paraId="02EF2E1D" w14:textId="5494483B" w:rsidR="00C8240E" w:rsidRPr="0064006C" w:rsidRDefault="00C8240E" w:rsidP="00C8240E">
      <w:pPr>
        <w:ind w:firstLine="709"/>
        <w:jc w:val="right"/>
        <w:rPr>
          <w:rFonts w:eastAsia="Calibri"/>
          <w:b/>
          <w:lang w:eastAsia="en-US"/>
        </w:rPr>
      </w:pPr>
      <w:r w:rsidRPr="0064006C">
        <w:rPr>
          <w:rFonts w:eastAsia="Calibri"/>
          <w:b/>
          <w:lang w:eastAsia="en-US"/>
        </w:rPr>
        <w:t>Таблица 6.</w:t>
      </w:r>
      <w:r w:rsidR="00A93DF9" w:rsidRPr="0064006C">
        <w:rPr>
          <w:rFonts w:eastAsia="Calibri"/>
          <w:b/>
          <w:lang w:eastAsia="en-US"/>
        </w:rPr>
        <w:t>1</w:t>
      </w:r>
      <w:r w:rsidR="00F52E13" w:rsidRPr="0064006C">
        <w:rPr>
          <w:rFonts w:eastAsia="Calibri"/>
          <w:b/>
          <w:lang w:eastAsia="en-US"/>
        </w:rPr>
        <w:t>5</w:t>
      </w:r>
    </w:p>
    <w:p w14:paraId="2CC8B7E6" w14:textId="77777777" w:rsidR="00C8240E" w:rsidRPr="0064006C" w:rsidRDefault="00C8240E" w:rsidP="00C8240E">
      <w:pPr>
        <w:ind w:firstLine="709"/>
        <w:jc w:val="center"/>
        <w:rPr>
          <w:rFonts w:eastAsia="Calibri"/>
          <w:b/>
          <w:lang w:eastAsia="en-US"/>
        </w:rPr>
      </w:pPr>
      <w:r w:rsidRPr="0064006C">
        <w:rPr>
          <w:rFonts w:eastAsia="Calibri"/>
          <w:b/>
          <w:lang w:eastAsia="en-US"/>
        </w:rPr>
        <w:t>Расчет сил и средств, привлекаемых для ликвидации ЧС на объектах ЖКХ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3545"/>
        <w:gridCol w:w="1701"/>
        <w:gridCol w:w="1551"/>
      </w:tblGrid>
      <w:tr w:rsidR="006E541E" w:rsidRPr="0064006C" w14:paraId="34251050" w14:textId="77777777" w:rsidTr="006E541E">
        <w:tc>
          <w:tcPr>
            <w:tcW w:w="1363" w:type="pct"/>
            <w:vMerge w:val="restart"/>
            <w:shd w:val="clear" w:color="auto" w:fill="auto"/>
          </w:tcPr>
          <w:p w14:paraId="5ECC57FE" w14:textId="77777777" w:rsidR="006E541E" w:rsidRPr="0064006C" w:rsidRDefault="006E541E" w:rsidP="003649E3">
            <w:pPr>
              <w:jc w:val="center"/>
              <w:rPr>
                <w:b/>
                <w:sz w:val="20"/>
                <w:szCs w:val="20"/>
              </w:rPr>
            </w:pPr>
            <w:r w:rsidRPr="0064006C">
              <w:rPr>
                <w:b/>
                <w:sz w:val="20"/>
                <w:szCs w:val="20"/>
              </w:rPr>
              <w:t>Наименование подразделения</w:t>
            </w:r>
          </w:p>
        </w:tc>
        <w:tc>
          <w:tcPr>
            <w:tcW w:w="1897" w:type="pct"/>
            <w:vMerge w:val="restart"/>
            <w:shd w:val="clear" w:color="auto" w:fill="auto"/>
          </w:tcPr>
          <w:p w14:paraId="60588A95" w14:textId="5FED0FD8" w:rsidR="006E541E" w:rsidRPr="0064006C" w:rsidRDefault="006E541E" w:rsidP="003649E3">
            <w:pPr>
              <w:jc w:val="center"/>
              <w:rPr>
                <w:b/>
                <w:sz w:val="20"/>
                <w:szCs w:val="20"/>
                <w:lang w:val="en-US"/>
              </w:rPr>
            </w:pPr>
            <w:r w:rsidRPr="0064006C">
              <w:rPr>
                <w:b/>
                <w:sz w:val="20"/>
                <w:szCs w:val="20"/>
              </w:rPr>
              <w:t xml:space="preserve">Место дислокации </w:t>
            </w:r>
          </w:p>
        </w:tc>
        <w:tc>
          <w:tcPr>
            <w:tcW w:w="1740" w:type="pct"/>
            <w:gridSpan w:val="2"/>
            <w:shd w:val="clear" w:color="auto" w:fill="auto"/>
          </w:tcPr>
          <w:p w14:paraId="2952ABAA" w14:textId="589A433E" w:rsidR="006E541E" w:rsidRPr="0064006C" w:rsidRDefault="006E541E" w:rsidP="003649E3">
            <w:pPr>
              <w:jc w:val="center"/>
              <w:rPr>
                <w:b/>
                <w:sz w:val="20"/>
                <w:szCs w:val="20"/>
              </w:rPr>
            </w:pPr>
            <w:r w:rsidRPr="0064006C">
              <w:rPr>
                <w:b/>
                <w:sz w:val="20"/>
                <w:szCs w:val="20"/>
              </w:rPr>
              <w:t>Пожарная техника</w:t>
            </w:r>
          </w:p>
        </w:tc>
      </w:tr>
      <w:tr w:rsidR="006E541E" w:rsidRPr="0064006C" w14:paraId="43B30EF2" w14:textId="77777777" w:rsidTr="006E541E">
        <w:tc>
          <w:tcPr>
            <w:tcW w:w="1363" w:type="pct"/>
            <w:vMerge/>
            <w:shd w:val="clear" w:color="auto" w:fill="auto"/>
          </w:tcPr>
          <w:p w14:paraId="297A4A4E" w14:textId="77777777" w:rsidR="006E541E" w:rsidRPr="0064006C" w:rsidRDefault="006E541E" w:rsidP="003649E3">
            <w:pPr>
              <w:jc w:val="center"/>
              <w:rPr>
                <w:b/>
                <w:sz w:val="20"/>
                <w:szCs w:val="20"/>
              </w:rPr>
            </w:pPr>
          </w:p>
        </w:tc>
        <w:tc>
          <w:tcPr>
            <w:tcW w:w="1897" w:type="pct"/>
            <w:vMerge/>
            <w:shd w:val="clear" w:color="auto" w:fill="auto"/>
          </w:tcPr>
          <w:p w14:paraId="53815C70" w14:textId="77777777" w:rsidR="006E541E" w:rsidRPr="0064006C" w:rsidRDefault="006E541E" w:rsidP="003649E3">
            <w:pPr>
              <w:jc w:val="center"/>
              <w:rPr>
                <w:b/>
                <w:sz w:val="20"/>
                <w:szCs w:val="20"/>
              </w:rPr>
            </w:pPr>
          </w:p>
        </w:tc>
        <w:tc>
          <w:tcPr>
            <w:tcW w:w="910" w:type="pct"/>
            <w:shd w:val="clear" w:color="auto" w:fill="auto"/>
          </w:tcPr>
          <w:p w14:paraId="24C4272E" w14:textId="2FDD31D4" w:rsidR="006E541E" w:rsidRPr="0064006C" w:rsidRDefault="006E541E" w:rsidP="003649E3">
            <w:pPr>
              <w:jc w:val="center"/>
              <w:rPr>
                <w:b/>
                <w:sz w:val="20"/>
                <w:szCs w:val="20"/>
              </w:rPr>
            </w:pPr>
            <w:r w:rsidRPr="0064006C">
              <w:rPr>
                <w:b/>
                <w:sz w:val="20"/>
                <w:szCs w:val="20"/>
              </w:rPr>
              <w:t xml:space="preserve">Основная </w:t>
            </w:r>
          </w:p>
        </w:tc>
        <w:tc>
          <w:tcPr>
            <w:tcW w:w="830" w:type="pct"/>
            <w:shd w:val="clear" w:color="auto" w:fill="auto"/>
          </w:tcPr>
          <w:p w14:paraId="141FD82B" w14:textId="00A17682" w:rsidR="006E541E" w:rsidRPr="0064006C" w:rsidRDefault="006E541E" w:rsidP="003649E3">
            <w:pPr>
              <w:jc w:val="center"/>
              <w:rPr>
                <w:b/>
                <w:sz w:val="20"/>
                <w:szCs w:val="20"/>
              </w:rPr>
            </w:pPr>
            <w:r w:rsidRPr="0064006C">
              <w:rPr>
                <w:b/>
                <w:sz w:val="20"/>
                <w:szCs w:val="20"/>
              </w:rPr>
              <w:t>Специальная</w:t>
            </w:r>
          </w:p>
        </w:tc>
      </w:tr>
      <w:tr w:rsidR="006E541E" w:rsidRPr="0064006C" w14:paraId="7E3AD6EF" w14:textId="77777777" w:rsidTr="006E541E">
        <w:tc>
          <w:tcPr>
            <w:tcW w:w="1363" w:type="pct"/>
            <w:shd w:val="clear" w:color="auto" w:fill="auto"/>
          </w:tcPr>
          <w:p w14:paraId="72997AE7" w14:textId="39F066BC" w:rsidR="006E541E" w:rsidRPr="0064006C" w:rsidRDefault="00F9663C" w:rsidP="003649E3">
            <w:pPr>
              <w:rPr>
                <w:sz w:val="20"/>
                <w:szCs w:val="20"/>
              </w:rPr>
            </w:pPr>
            <w:bookmarkStart w:id="146" w:name="_Hlk80261202"/>
            <w:r w:rsidRPr="0064006C">
              <w:rPr>
                <w:sz w:val="20"/>
                <w:szCs w:val="20"/>
              </w:rPr>
              <w:t>ПСЧ № 38 ФГКУ «1 ОФПС по Воронежской области»</w:t>
            </w:r>
          </w:p>
        </w:tc>
        <w:tc>
          <w:tcPr>
            <w:tcW w:w="1897" w:type="pct"/>
            <w:shd w:val="clear" w:color="auto" w:fill="auto"/>
          </w:tcPr>
          <w:p w14:paraId="050CDA8B" w14:textId="4286AA34" w:rsidR="006E541E" w:rsidRPr="0064006C" w:rsidRDefault="00D17FA1" w:rsidP="007E6550">
            <w:pPr>
              <w:rPr>
                <w:sz w:val="20"/>
                <w:szCs w:val="20"/>
              </w:rPr>
            </w:pPr>
            <w:r w:rsidRPr="0064006C">
              <w:rPr>
                <w:sz w:val="20"/>
                <w:szCs w:val="20"/>
              </w:rPr>
              <w:t>Грибановский</w:t>
            </w:r>
            <w:r w:rsidR="006E541E" w:rsidRPr="0064006C">
              <w:rPr>
                <w:sz w:val="20"/>
                <w:szCs w:val="20"/>
              </w:rPr>
              <w:t xml:space="preserve"> район, </w:t>
            </w:r>
            <w:proofErr w:type="spellStart"/>
            <w:r w:rsidR="007E6550" w:rsidRPr="0064006C">
              <w:rPr>
                <w:sz w:val="20"/>
                <w:szCs w:val="20"/>
              </w:rPr>
              <w:t>пгт</w:t>
            </w:r>
            <w:proofErr w:type="spellEnd"/>
            <w:r w:rsidR="007E6550" w:rsidRPr="0064006C">
              <w:rPr>
                <w:sz w:val="20"/>
                <w:szCs w:val="20"/>
              </w:rPr>
              <w:t>. Грибановский, улица Комарова, 9</w:t>
            </w:r>
          </w:p>
        </w:tc>
        <w:tc>
          <w:tcPr>
            <w:tcW w:w="910" w:type="pct"/>
            <w:shd w:val="clear" w:color="auto" w:fill="auto"/>
          </w:tcPr>
          <w:p w14:paraId="5928CC41" w14:textId="6AAFD15A" w:rsidR="006E541E" w:rsidRPr="0064006C" w:rsidRDefault="00F52E13" w:rsidP="003649E3">
            <w:pPr>
              <w:rPr>
                <w:sz w:val="20"/>
                <w:szCs w:val="20"/>
              </w:rPr>
            </w:pPr>
            <w:r w:rsidRPr="0064006C">
              <w:rPr>
                <w:sz w:val="20"/>
                <w:szCs w:val="20"/>
              </w:rPr>
              <w:t>5</w:t>
            </w:r>
            <w:r w:rsidR="006E541E" w:rsidRPr="0064006C">
              <w:rPr>
                <w:sz w:val="20"/>
                <w:szCs w:val="20"/>
              </w:rPr>
              <w:t xml:space="preserve"> объект</w:t>
            </w:r>
            <w:r w:rsidRPr="0064006C">
              <w:rPr>
                <w:sz w:val="20"/>
                <w:szCs w:val="20"/>
              </w:rPr>
              <w:t>ов</w:t>
            </w:r>
          </w:p>
        </w:tc>
        <w:tc>
          <w:tcPr>
            <w:tcW w:w="830" w:type="pct"/>
            <w:shd w:val="clear" w:color="auto" w:fill="auto"/>
          </w:tcPr>
          <w:p w14:paraId="0D30B794" w14:textId="1C509417" w:rsidR="006E541E" w:rsidRPr="0064006C" w:rsidRDefault="006E541E" w:rsidP="003649E3">
            <w:pPr>
              <w:rPr>
                <w:sz w:val="20"/>
                <w:szCs w:val="20"/>
              </w:rPr>
            </w:pPr>
            <w:r w:rsidRPr="0064006C">
              <w:rPr>
                <w:sz w:val="20"/>
                <w:szCs w:val="20"/>
              </w:rPr>
              <w:t>–</w:t>
            </w:r>
          </w:p>
        </w:tc>
      </w:tr>
      <w:bookmarkEnd w:id="146"/>
      <w:tr w:rsidR="006E541E" w:rsidRPr="0064006C" w14:paraId="2DA6A5C7" w14:textId="77777777" w:rsidTr="006E541E">
        <w:tc>
          <w:tcPr>
            <w:tcW w:w="1363" w:type="pct"/>
            <w:shd w:val="clear" w:color="auto" w:fill="auto"/>
          </w:tcPr>
          <w:p w14:paraId="7258C1C5" w14:textId="099D0BF5" w:rsidR="006E541E" w:rsidRPr="0064006C" w:rsidRDefault="00D43BCA" w:rsidP="006E541E">
            <w:pPr>
              <w:rPr>
                <w:sz w:val="20"/>
                <w:szCs w:val="20"/>
              </w:rPr>
            </w:pPr>
            <w:r w:rsidRPr="0064006C">
              <w:rPr>
                <w:sz w:val="20"/>
                <w:szCs w:val="20"/>
              </w:rPr>
              <w:t>ОГИБДД ОМВД РФ по Грибановскому району Воронежской области</w:t>
            </w:r>
          </w:p>
        </w:tc>
        <w:tc>
          <w:tcPr>
            <w:tcW w:w="1897" w:type="pct"/>
            <w:shd w:val="clear" w:color="auto" w:fill="auto"/>
          </w:tcPr>
          <w:p w14:paraId="520E871F" w14:textId="649F39C0" w:rsidR="006E541E" w:rsidRPr="0064006C" w:rsidRDefault="00D17FA1" w:rsidP="00D43BCA">
            <w:pPr>
              <w:rPr>
                <w:sz w:val="20"/>
                <w:szCs w:val="20"/>
              </w:rPr>
            </w:pPr>
            <w:r w:rsidRPr="0064006C">
              <w:rPr>
                <w:sz w:val="20"/>
                <w:szCs w:val="20"/>
              </w:rPr>
              <w:t>Грибановский</w:t>
            </w:r>
            <w:r w:rsidR="006E541E" w:rsidRPr="0064006C">
              <w:rPr>
                <w:sz w:val="20"/>
                <w:szCs w:val="20"/>
              </w:rPr>
              <w:t xml:space="preserve"> район, </w:t>
            </w:r>
            <w:proofErr w:type="spellStart"/>
            <w:r w:rsidR="00D43BCA" w:rsidRPr="0064006C">
              <w:rPr>
                <w:sz w:val="20"/>
                <w:szCs w:val="20"/>
              </w:rPr>
              <w:t>пгт</w:t>
            </w:r>
            <w:proofErr w:type="spellEnd"/>
            <w:r w:rsidR="00D43BCA" w:rsidRPr="0064006C">
              <w:rPr>
                <w:sz w:val="20"/>
                <w:szCs w:val="20"/>
              </w:rPr>
              <w:t>. Грибановский, ул. Комарова, 7</w:t>
            </w:r>
          </w:p>
        </w:tc>
        <w:tc>
          <w:tcPr>
            <w:tcW w:w="910" w:type="pct"/>
            <w:shd w:val="clear" w:color="auto" w:fill="auto"/>
          </w:tcPr>
          <w:p w14:paraId="1262811D" w14:textId="53A8A6A8" w:rsidR="006E541E" w:rsidRPr="0064006C" w:rsidRDefault="006E541E" w:rsidP="006E541E">
            <w:pPr>
              <w:rPr>
                <w:sz w:val="20"/>
                <w:szCs w:val="20"/>
              </w:rPr>
            </w:pPr>
            <w:r w:rsidRPr="0064006C">
              <w:rPr>
                <w:sz w:val="20"/>
                <w:szCs w:val="20"/>
              </w:rPr>
              <w:t>–</w:t>
            </w:r>
          </w:p>
        </w:tc>
        <w:tc>
          <w:tcPr>
            <w:tcW w:w="830" w:type="pct"/>
            <w:shd w:val="clear" w:color="auto" w:fill="auto"/>
          </w:tcPr>
          <w:p w14:paraId="67FFE8A2" w14:textId="2945275D" w:rsidR="006E541E" w:rsidRPr="0064006C" w:rsidRDefault="006E541E" w:rsidP="006E541E">
            <w:pPr>
              <w:rPr>
                <w:sz w:val="20"/>
                <w:szCs w:val="20"/>
              </w:rPr>
            </w:pPr>
            <w:r w:rsidRPr="0064006C">
              <w:rPr>
                <w:sz w:val="20"/>
                <w:szCs w:val="20"/>
              </w:rPr>
              <w:t>–</w:t>
            </w:r>
          </w:p>
        </w:tc>
      </w:tr>
      <w:tr w:rsidR="006E541E" w:rsidRPr="0064006C" w14:paraId="32C49381" w14:textId="77777777" w:rsidTr="006E541E">
        <w:tc>
          <w:tcPr>
            <w:tcW w:w="1363" w:type="pct"/>
            <w:shd w:val="clear" w:color="auto" w:fill="auto"/>
          </w:tcPr>
          <w:p w14:paraId="47BD8A4D" w14:textId="7EFCB96E" w:rsidR="006E541E" w:rsidRPr="0064006C" w:rsidRDefault="00F52E13" w:rsidP="006E541E">
            <w:pPr>
              <w:rPr>
                <w:sz w:val="20"/>
                <w:szCs w:val="20"/>
              </w:rPr>
            </w:pPr>
            <w:r w:rsidRPr="0064006C">
              <w:rPr>
                <w:sz w:val="20"/>
                <w:szCs w:val="20"/>
              </w:rPr>
              <w:t>Аварийно-спасательное формирование на базе БУЗ ВО «Грибановская районная больница»</w:t>
            </w:r>
          </w:p>
        </w:tc>
        <w:tc>
          <w:tcPr>
            <w:tcW w:w="1897" w:type="pct"/>
            <w:shd w:val="clear" w:color="auto" w:fill="auto"/>
          </w:tcPr>
          <w:p w14:paraId="4D6F9266" w14:textId="2308EEB5" w:rsidR="006E541E" w:rsidRPr="0064006C" w:rsidRDefault="00D17FA1" w:rsidP="006E541E">
            <w:pPr>
              <w:rPr>
                <w:sz w:val="20"/>
                <w:szCs w:val="20"/>
              </w:rPr>
            </w:pPr>
            <w:r w:rsidRPr="0064006C">
              <w:rPr>
                <w:sz w:val="20"/>
                <w:szCs w:val="20"/>
              </w:rPr>
              <w:t>Грибановский</w:t>
            </w:r>
            <w:r w:rsidR="006E541E" w:rsidRPr="0064006C">
              <w:rPr>
                <w:sz w:val="20"/>
                <w:szCs w:val="20"/>
              </w:rPr>
              <w:t xml:space="preserve"> район, </w:t>
            </w:r>
            <w:proofErr w:type="spellStart"/>
            <w:r w:rsidR="001155AE" w:rsidRPr="0064006C">
              <w:rPr>
                <w:sz w:val="20"/>
                <w:szCs w:val="20"/>
              </w:rPr>
              <w:t>пгт</w:t>
            </w:r>
            <w:proofErr w:type="spellEnd"/>
            <w:r w:rsidR="001155AE" w:rsidRPr="0064006C">
              <w:rPr>
                <w:sz w:val="20"/>
                <w:szCs w:val="20"/>
              </w:rPr>
              <w:t>. Грибановский, ул. Пирогова,16</w:t>
            </w:r>
          </w:p>
        </w:tc>
        <w:tc>
          <w:tcPr>
            <w:tcW w:w="910" w:type="pct"/>
            <w:shd w:val="clear" w:color="auto" w:fill="auto"/>
          </w:tcPr>
          <w:p w14:paraId="4C503882" w14:textId="3DF891FB" w:rsidR="006E541E" w:rsidRPr="0064006C" w:rsidRDefault="00F52E13" w:rsidP="006E541E">
            <w:pPr>
              <w:rPr>
                <w:sz w:val="20"/>
                <w:szCs w:val="20"/>
              </w:rPr>
            </w:pPr>
            <w:r w:rsidRPr="0064006C">
              <w:rPr>
                <w:sz w:val="20"/>
                <w:szCs w:val="20"/>
              </w:rPr>
              <w:t>6 объектов</w:t>
            </w:r>
          </w:p>
        </w:tc>
        <w:tc>
          <w:tcPr>
            <w:tcW w:w="830" w:type="pct"/>
            <w:shd w:val="clear" w:color="auto" w:fill="auto"/>
          </w:tcPr>
          <w:p w14:paraId="3C94AAD1" w14:textId="40B04F35" w:rsidR="006E541E" w:rsidRPr="0064006C" w:rsidRDefault="006E541E" w:rsidP="006E541E">
            <w:pPr>
              <w:rPr>
                <w:sz w:val="20"/>
                <w:szCs w:val="20"/>
              </w:rPr>
            </w:pPr>
            <w:r w:rsidRPr="0064006C">
              <w:rPr>
                <w:sz w:val="20"/>
                <w:szCs w:val="20"/>
              </w:rPr>
              <w:t>–</w:t>
            </w:r>
          </w:p>
        </w:tc>
      </w:tr>
    </w:tbl>
    <w:p w14:paraId="2BD85F4E" w14:textId="7D97C7F7" w:rsidR="00C8240E" w:rsidRPr="0064006C" w:rsidRDefault="00C8240E" w:rsidP="00DB5BD2">
      <w:pPr>
        <w:suppressAutoHyphens/>
        <w:ind w:firstLine="720"/>
      </w:pPr>
    </w:p>
    <w:p w14:paraId="26CD089B" w14:textId="76357D13" w:rsidR="00C8240E" w:rsidRPr="0064006C" w:rsidRDefault="00C8240E" w:rsidP="00BD6A6A">
      <w:pPr>
        <w:pStyle w:val="30"/>
        <w:rPr>
          <w:b/>
          <w:bCs w:val="0"/>
        </w:rPr>
      </w:pPr>
      <w:bookmarkStart w:id="147" w:name="_Toc54700579"/>
      <w:bookmarkStart w:id="148" w:name="_Toc80273686"/>
      <w:bookmarkStart w:id="149" w:name="_Toc187401768"/>
      <w:r w:rsidRPr="0064006C">
        <w:rPr>
          <w:i w:val="0"/>
          <w:szCs w:val="28"/>
        </w:rPr>
        <w:t xml:space="preserve">6.2.3 Анализ возможных последствий воздействия ЧС </w:t>
      </w:r>
      <w:r w:rsidR="005B2D81" w:rsidRPr="0064006C">
        <w:rPr>
          <w:i w:val="0"/>
          <w:szCs w:val="28"/>
        </w:rPr>
        <w:t>природного</w:t>
      </w:r>
      <w:r w:rsidRPr="0064006C">
        <w:rPr>
          <w:i w:val="0"/>
          <w:szCs w:val="28"/>
        </w:rPr>
        <w:t xml:space="preserve"> характера</w:t>
      </w:r>
      <w:bookmarkEnd w:id="147"/>
      <w:bookmarkEnd w:id="148"/>
      <w:bookmarkEnd w:id="149"/>
    </w:p>
    <w:p w14:paraId="22CFF0E9" w14:textId="32909C86" w:rsidR="00C8240E" w:rsidRPr="0064006C" w:rsidRDefault="00C8240E" w:rsidP="00C8240E">
      <w:pPr>
        <w:suppressAutoHyphens/>
        <w:ind w:firstLine="720"/>
      </w:pPr>
      <w:r w:rsidRPr="0064006C">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00D17FA1" w:rsidRPr="0064006C">
        <w:t>Грибановского</w:t>
      </w:r>
      <w:r w:rsidR="005A3ED8" w:rsidRPr="0064006C">
        <w:t xml:space="preserve"> городского поселения</w:t>
      </w:r>
      <w:r w:rsidRPr="0064006C">
        <w:rPr>
          <w:lang w:eastAsia="ar-SA" w:bidi="en-US"/>
        </w:rPr>
        <w:t xml:space="preserve"> </w:t>
      </w:r>
      <w:r w:rsidRPr="0064006C">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1E59E2E1" w14:textId="164266D6" w:rsidR="00C8240E" w:rsidRPr="0064006C" w:rsidRDefault="00C8240E" w:rsidP="00C8240E">
      <w:pPr>
        <w:suppressAutoHyphens/>
        <w:ind w:firstLine="720"/>
        <w:rPr>
          <w:u w:val="single"/>
        </w:rPr>
      </w:pPr>
      <w:r w:rsidRPr="0064006C">
        <w:rPr>
          <w:u w:val="single"/>
        </w:rPr>
        <w:t xml:space="preserve">К опасным метеорологическим явлениям и процессам на территории </w:t>
      </w:r>
      <w:r w:rsidR="00D17FA1" w:rsidRPr="0064006C">
        <w:rPr>
          <w:u w:val="single"/>
        </w:rPr>
        <w:t>Грибановского</w:t>
      </w:r>
      <w:r w:rsidR="00440863" w:rsidRPr="0064006C">
        <w:rPr>
          <w:u w:val="single"/>
        </w:rPr>
        <w:t xml:space="preserve"> городского поселения </w:t>
      </w:r>
      <w:r w:rsidR="006E541E" w:rsidRPr="0064006C">
        <w:rPr>
          <w:u w:val="single"/>
        </w:rPr>
        <w:t xml:space="preserve"> </w:t>
      </w:r>
      <w:r w:rsidRPr="0064006C">
        <w:rPr>
          <w:u w:val="single"/>
        </w:rPr>
        <w:t>относятся:</w:t>
      </w:r>
    </w:p>
    <w:p w14:paraId="7961891B"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2DD5D9EE"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ветровые нагрузки – рассчитываются в соответствии с требованиями СП 20.13330.2016 Нагрузки и воздействия. Актуализированная редакция СНиП 2.01.07-85*;</w:t>
      </w:r>
    </w:p>
    <w:p w14:paraId="00164287"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14:paraId="6AA54BB7" w14:textId="7D65DB66" w:rsidR="005A3ED8" w:rsidRPr="0064006C" w:rsidRDefault="005A3ED8" w:rsidP="00BD6A6A">
      <w:pPr>
        <w:pStyle w:val="afff4"/>
        <w:numPr>
          <w:ilvl w:val="0"/>
          <w:numId w:val="13"/>
        </w:numPr>
        <w:rPr>
          <w:rFonts w:eastAsia="Calibri"/>
          <w:szCs w:val="22"/>
          <w:lang w:eastAsia="en-US"/>
        </w:rPr>
      </w:pPr>
      <w:r w:rsidRPr="0064006C">
        <w:rPr>
          <w:rFonts w:eastAsia="Calibri"/>
          <w:szCs w:val="22"/>
          <w:lang w:eastAsia="en-US"/>
        </w:rPr>
        <w:lastRenderedPageBreak/>
        <w:t>сильные морозы – производительность системы отопления должна быть рассчитана в соответствии с требованиями СП 347.1325800.2017 Внутренние системы отопления, горячего и холодного водоснабжения;</w:t>
      </w:r>
    </w:p>
    <w:p w14:paraId="1523C493" w14:textId="6256AC48"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14:paraId="1838F22D" w14:textId="77777777" w:rsidR="00C8240E" w:rsidRPr="0064006C" w:rsidRDefault="00C8240E" w:rsidP="00C8240E">
      <w:pPr>
        <w:suppressAutoHyphens/>
        <w:ind w:firstLine="720"/>
      </w:pPr>
      <w:r w:rsidRPr="0064006C">
        <w:t>Для предотвращения ЧС, вызванных данными факторами необходимо выполнение следующих мероприятий:</w:t>
      </w:r>
    </w:p>
    <w:p w14:paraId="5BAF79B8"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организация защиты автомобильных дорог от снежных заносов и штормовых ветров (лесонасаждения, защитные щиты и заборы);</w:t>
      </w:r>
    </w:p>
    <w:p w14:paraId="75DD6BB8"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своевременная снегоуборка и подсыпка смесей противоскольжения при гололеде на дорогах;</w:t>
      </w:r>
    </w:p>
    <w:p w14:paraId="4A7A76EB"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своевременная подготовка инженерных коммуникаций к зимней эксплуатации;</w:t>
      </w:r>
    </w:p>
    <w:p w14:paraId="5730DFA0"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 xml:space="preserve">применение громоотводов для защиты зданий и сооружений от молний; </w:t>
      </w:r>
    </w:p>
    <w:p w14:paraId="08FFD731" w14:textId="77777777" w:rsidR="00C8240E" w:rsidRPr="0064006C" w:rsidRDefault="00C8240E" w:rsidP="00BD6A6A">
      <w:pPr>
        <w:pStyle w:val="afff4"/>
        <w:numPr>
          <w:ilvl w:val="0"/>
          <w:numId w:val="13"/>
        </w:numPr>
        <w:rPr>
          <w:rFonts w:eastAsia="Calibri"/>
          <w:szCs w:val="22"/>
          <w:lang w:eastAsia="en-US"/>
        </w:rPr>
      </w:pPr>
      <w:r w:rsidRPr="0064006C">
        <w:rPr>
          <w:rFonts w:eastAsia="Calibri"/>
          <w:szCs w:val="22"/>
          <w:lang w:eastAsia="en-US"/>
        </w:rPr>
        <w:t>заблаговременное оповещение населения о возникновении и развитии чрезвычайных ситуаций.</w:t>
      </w:r>
    </w:p>
    <w:p w14:paraId="59EF3303" w14:textId="77777777" w:rsidR="00C8240E" w:rsidRPr="0064006C" w:rsidRDefault="00C8240E" w:rsidP="00C8240E">
      <w:pPr>
        <w:suppressAutoHyphens/>
        <w:ind w:firstLine="720"/>
        <w:rPr>
          <w:u w:val="single"/>
        </w:rPr>
      </w:pPr>
      <w:r w:rsidRPr="0064006C">
        <w:rPr>
          <w:u w:val="single"/>
        </w:rPr>
        <w:t>Риск возникновения природных пожаров:</w:t>
      </w:r>
    </w:p>
    <w:p w14:paraId="4884ED7B" w14:textId="171E144C" w:rsidR="00C8240E" w:rsidRPr="0064006C" w:rsidRDefault="00C8240E" w:rsidP="00C8240E">
      <w:pPr>
        <w:suppressAutoHyphens/>
        <w:ind w:firstLine="720"/>
      </w:pPr>
      <w:r w:rsidRPr="0064006C">
        <w:t xml:space="preserve">Исходя из статистики пожаров на территории </w:t>
      </w:r>
      <w:r w:rsidR="00622845" w:rsidRPr="0064006C">
        <w:t>городского поселения</w:t>
      </w:r>
      <w:r w:rsidRPr="0064006C">
        <w:t xml:space="preserve"> следует, что вероятность возникновения ЧС, связанных с техногенными пожарами незначительна.</w:t>
      </w:r>
    </w:p>
    <w:p w14:paraId="2E975709" w14:textId="3D11AE75" w:rsidR="00C8240E" w:rsidRPr="0064006C" w:rsidRDefault="00C8240E" w:rsidP="00C8240E">
      <w:pPr>
        <w:suppressAutoHyphens/>
        <w:ind w:firstLine="720"/>
      </w:pPr>
      <w:r w:rsidRPr="0064006C">
        <w:t xml:space="preserve">Основными причинами возникновения природных ландшафтных природных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 В соответствии с паспортом безопасности </w:t>
      </w:r>
      <w:r w:rsidR="00D17FA1" w:rsidRPr="0064006C">
        <w:t>Грибановского</w:t>
      </w:r>
      <w:r w:rsidRPr="0064006C">
        <w:t xml:space="preserve"> района </w:t>
      </w:r>
      <w:r w:rsidR="00622845" w:rsidRPr="0064006C">
        <w:t>Воронежской области</w:t>
      </w:r>
      <w:r w:rsidRPr="0064006C">
        <w:t xml:space="preserve"> к ликвидации чрезвычайных ситуаций могут привлекаться:</w:t>
      </w:r>
    </w:p>
    <w:p w14:paraId="628B0CBC" w14:textId="47B4D44F" w:rsidR="006E541E" w:rsidRPr="0064006C" w:rsidRDefault="006E541E" w:rsidP="00385517">
      <w:pPr>
        <w:pStyle w:val="afff4"/>
        <w:numPr>
          <w:ilvl w:val="0"/>
          <w:numId w:val="20"/>
        </w:numPr>
        <w:suppressAutoHyphens/>
        <w:ind w:left="1120"/>
      </w:pPr>
      <w:r w:rsidRPr="0064006C">
        <w:t xml:space="preserve">ПСЧ </w:t>
      </w:r>
      <w:r w:rsidR="00151523" w:rsidRPr="0064006C">
        <w:t>№ 38 ФГКУ «1 ОФПС по Воронежской области»</w:t>
      </w:r>
      <w:r w:rsidRPr="0064006C">
        <w:t>;</w:t>
      </w:r>
    </w:p>
    <w:p w14:paraId="0B74624A" w14:textId="318B5D08" w:rsidR="006E541E" w:rsidRPr="0064006C" w:rsidRDefault="00D43BCA" w:rsidP="00385517">
      <w:pPr>
        <w:pStyle w:val="afff4"/>
        <w:numPr>
          <w:ilvl w:val="0"/>
          <w:numId w:val="20"/>
        </w:numPr>
        <w:suppressAutoHyphens/>
        <w:ind w:left="1120"/>
      </w:pPr>
      <w:r w:rsidRPr="0064006C">
        <w:t>ОГИБДД ОМВД РФ по Грибановскому району Воронежской области</w:t>
      </w:r>
      <w:r w:rsidR="006E541E" w:rsidRPr="0064006C">
        <w:t>;</w:t>
      </w:r>
    </w:p>
    <w:p w14:paraId="58BA915A" w14:textId="22E00E59" w:rsidR="00F52E13" w:rsidRPr="0064006C" w:rsidRDefault="00F52E13" w:rsidP="00385517">
      <w:pPr>
        <w:pStyle w:val="afff4"/>
        <w:numPr>
          <w:ilvl w:val="0"/>
          <w:numId w:val="20"/>
        </w:numPr>
        <w:suppressAutoHyphens/>
        <w:ind w:left="1120"/>
      </w:pPr>
      <w:r w:rsidRPr="0064006C">
        <w:t>Аварийно-спасательное формирование на базе БУЗ ВО «Грибановская районная больница».</w:t>
      </w:r>
    </w:p>
    <w:p w14:paraId="6CD48F60" w14:textId="4C905931" w:rsidR="00C8240E" w:rsidRPr="0064006C" w:rsidRDefault="00C8240E" w:rsidP="00C8240E">
      <w:pPr>
        <w:suppressAutoHyphens/>
        <w:ind w:firstLine="720"/>
      </w:pPr>
      <w:r w:rsidRPr="0064006C">
        <w:rPr>
          <w:u w:val="single"/>
        </w:rPr>
        <w:t>Лесные и торфяные пожары.</w:t>
      </w:r>
      <w:r w:rsidRPr="0064006C">
        <w:t xml:space="preserve"> </w:t>
      </w:r>
      <w:r w:rsidR="006F3408" w:rsidRPr="0064006C">
        <w:t xml:space="preserve">Лесистость Грибановского городского поселения значительная, в юго-восточной части поселения находятся участки </w:t>
      </w:r>
      <w:proofErr w:type="spellStart"/>
      <w:r w:rsidR="006F3408" w:rsidRPr="0064006C">
        <w:t>Теллермановского</w:t>
      </w:r>
      <w:proofErr w:type="spellEnd"/>
      <w:r w:rsidR="006F3408" w:rsidRPr="0064006C">
        <w:t xml:space="preserve"> леса. </w:t>
      </w:r>
      <w:r w:rsidRPr="0064006C">
        <w:t>Наличие лесопокрытых площадей на территории</w:t>
      </w:r>
      <w:r w:rsidR="006F3408" w:rsidRPr="0064006C">
        <w:t xml:space="preserve"> поселения</w:t>
      </w:r>
      <w:r w:rsidRPr="0064006C">
        <w:t xml:space="preserve"> обусловливает высокую степень летней пожароопасности. </w:t>
      </w:r>
    </w:p>
    <w:p w14:paraId="318D5781" w14:textId="77777777" w:rsidR="00C8240E" w:rsidRPr="0064006C" w:rsidRDefault="00C8240E" w:rsidP="00C8240E">
      <w:pPr>
        <w:suppressAutoHyphens/>
        <w:ind w:firstLine="720"/>
      </w:pPr>
      <w:r w:rsidRPr="0064006C">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14:paraId="1662ACA2" w14:textId="77777777" w:rsidR="00C8240E" w:rsidRPr="0064006C" w:rsidRDefault="00C8240E" w:rsidP="00C8240E">
      <w:pPr>
        <w:suppressAutoHyphens/>
        <w:ind w:firstLine="720"/>
      </w:pPr>
      <w:r w:rsidRPr="0064006C">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14:paraId="6285823D" w14:textId="77777777" w:rsidR="00C8240E" w:rsidRPr="0064006C" w:rsidRDefault="00C8240E" w:rsidP="00C8240E">
      <w:pPr>
        <w:suppressAutoHyphens/>
        <w:ind w:firstLine="720"/>
      </w:pPr>
      <w:r w:rsidRPr="0064006C">
        <w:t>Для предотвращения лесных пожаров должны выполняться следующие контрольно-технические и административные мероприятия:</w:t>
      </w:r>
    </w:p>
    <w:p w14:paraId="36E251A0"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 xml:space="preserve">контроль работы </w:t>
      </w:r>
      <w:proofErr w:type="spellStart"/>
      <w:r w:rsidRPr="0064006C">
        <w:rPr>
          <w:rFonts w:eastAsia="Calibri"/>
          <w:szCs w:val="22"/>
          <w:lang w:eastAsia="en-US"/>
        </w:rPr>
        <w:t>лесопожарных</w:t>
      </w:r>
      <w:proofErr w:type="spellEnd"/>
      <w:r w:rsidRPr="0064006C">
        <w:rPr>
          <w:rFonts w:eastAsia="Calibri"/>
          <w:szCs w:val="22"/>
          <w:lang w:eastAsia="en-US"/>
        </w:rPr>
        <w:t xml:space="preserve"> служб;</w:t>
      </w:r>
    </w:p>
    <w:p w14:paraId="23623D72"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проведение наземного патрулирования и противопожарной авиационной разведки;</w:t>
      </w:r>
    </w:p>
    <w:p w14:paraId="0ADBFB7C"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введение ограничения на посещение отдельных участков леса, запрещение разведения костров в лесу в пожароопасный период;</w:t>
      </w:r>
    </w:p>
    <w:p w14:paraId="344B78F3"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lastRenderedPageBreak/>
        <w:t>оборудование противопожарных защитных полос между границами населенных пунктов и подступающих лесных массивов;</w:t>
      </w:r>
    </w:p>
    <w:p w14:paraId="4E6BBEE5"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установление регламента использования территорий, занятых противопожарными защитными полосами;</w:t>
      </w:r>
    </w:p>
    <w:p w14:paraId="16872F03"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контроль соблюдения противопожарной безопасности при лесоразработках;</w:t>
      </w:r>
    </w:p>
    <w:p w14:paraId="5B233512"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организация своевременной очистки лесоразработок и массивов леса от заготовленной древесины, сучьев, щепы, мусора;</w:t>
      </w:r>
    </w:p>
    <w:p w14:paraId="70B7C91B"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 xml:space="preserve">внедрение и распространение </w:t>
      </w:r>
      <w:proofErr w:type="spellStart"/>
      <w:r w:rsidRPr="0064006C">
        <w:rPr>
          <w:rFonts w:eastAsia="Calibri"/>
          <w:szCs w:val="22"/>
          <w:lang w:eastAsia="en-US"/>
        </w:rPr>
        <w:t>безогневых</w:t>
      </w:r>
      <w:proofErr w:type="spellEnd"/>
      <w:r w:rsidRPr="0064006C">
        <w:rPr>
          <w:rFonts w:eastAsia="Calibri"/>
          <w:szCs w:val="22"/>
          <w:lang w:eastAsia="en-US"/>
        </w:rPr>
        <w:t xml:space="preserve"> способов очистки лесосек.</w:t>
      </w:r>
    </w:p>
    <w:p w14:paraId="6311F7D6" w14:textId="26ED61DE" w:rsidR="007763A3" w:rsidRPr="0064006C" w:rsidRDefault="00C8240E" w:rsidP="00E6606E">
      <w:pPr>
        <w:suppressAutoHyphens/>
        <w:ind w:firstLine="720"/>
      </w:pPr>
      <w:r w:rsidRPr="0064006C">
        <w:rPr>
          <w:u w:val="single"/>
        </w:rPr>
        <w:t>Опасные геологические процессы и явления</w:t>
      </w:r>
      <w:r w:rsidRPr="0064006C">
        <w:t xml:space="preserve">. </w:t>
      </w:r>
      <w:r w:rsidR="00E6606E" w:rsidRPr="0064006C">
        <w:t xml:space="preserve">В инженерно-геологическом отношении, территория </w:t>
      </w:r>
      <w:r w:rsidR="00E6606E" w:rsidRPr="0064006C">
        <w:rPr>
          <w:sz w:val="23"/>
          <w:szCs w:val="23"/>
        </w:rPr>
        <w:t>Грибановского городского поселения</w:t>
      </w:r>
      <w:r w:rsidR="00E6606E" w:rsidRPr="0064006C">
        <w:t xml:space="preserve"> для организации строительства является в средней степени благоприятной. </w:t>
      </w:r>
    </w:p>
    <w:p w14:paraId="1B76D758" w14:textId="2C08A796" w:rsidR="00C8240E" w:rsidRPr="0064006C" w:rsidRDefault="00C8240E" w:rsidP="00C8240E">
      <w:pPr>
        <w:suppressAutoHyphens/>
        <w:ind w:firstLine="720"/>
      </w:pPr>
      <w:r w:rsidRPr="0064006C">
        <w:t xml:space="preserve">Для предотвращения эрозии, </w:t>
      </w:r>
      <w:proofErr w:type="spellStart"/>
      <w:r w:rsidRPr="0064006C">
        <w:t>оврагообразования</w:t>
      </w:r>
      <w:proofErr w:type="spellEnd"/>
      <w:r w:rsidRPr="0064006C">
        <w:t xml:space="preserve"> и заболачивания почв, необходимо выполнение дополнительных инженерно-технических мероприятий:</w:t>
      </w:r>
    </w:p>
    <w:p w14:paraId="39300ACF"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организация поверхностного стока и поверхностное осушение;</w:t>
      </w:r>
    </w:p>
    <w:p w14:paraId="031B77C0" w14:textId="77777777" w:rsidR="00C8240E" w:rsidRPr="0064006C" w:rsidRDefault="00C8240E" w:rsidP="00AC62BA">
      <w:pPr>
        <w:pStyle w:val="afff4"/>
        <w:numPr>
          <w:ilvl w:val="0"/>
          <w:numId w:val="13"/>
        </w:numPr>
        <w:rPr>
          <w:rFonts w:eastAsia="Calibri"/>
          <w:szCs w:val="22"/>
          <w:lang w:eastAsia="en-US"/>
        </w:rPr>
      </w:pPr>
      <w:proofErr w:type="spellStart"/>
      <w:r w:rsidRPr="0064006C">
        <w:rPr>
          <w:rFonts w:eastAsia="Calibri"/>
          <w:szCs w:val="22"/>
          <w:lang w:eastAsia="en-US"/>
        </w:rPr>
        <w:t>берегоукрепление</w:t>
      </w:r>
      <w:proofErr w:type="spellEnd"/>
      <w:r w:rsidRPr="0064006C">
        <w:rPr>
          <w:rFonts w:eastAsia="Calibri"/>
          <w:szCs w:val="22"/>
          <w:lang w:eastAsia="en-US"/>
        </w:rPr>
        <w:t>;</w:t>
      </w:r>
    </w:p>
    <w:p w14:paraId="4FCDBE57"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благоустройство оврагов и укрепление крутых склонов рельефа;</w:t>
      </w:r>
    </w:p>
    <w:p w14:paraId="230BF54A"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осушение болотистых участков и комплексная мелиорация земель;</w:t>
      </w:r>
    </w:p>
    <w:p w14:paraId="1CCDCEA8"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посев трав и кустарниковой растительности на склонах оврагов и берегов.</w:t>
      </w:r>
    </w:p>
    <w:p w14:paraId="5C4A574C" w14:textId="6E1057D2" w:rsidR="00C8240E" w:rsidRPr="0064006C" w:rsidRDefault="00C8240E" w:rsidP="00C8240E">
      <w:pPr>
        <w:suppressAutoHyphens/>
        <w:ind w:firstLine="720"/>
      </w:pPr>
      <w:r w:rsidRPr="0064006C">
        <w:rPr>
          <w:u w:val="single"/>
        </w:rPr>
        <w:t>Опасные гидрологические явления и процессы.</w:t>
      </w:r>
      <w:r w:rsidRPr="0064006C">
        <w:t xml:space="preserve"> Вероятность природных ЧС, обусловленных опасными гидрологическими явлениями на территории </w:t>
      </w:r>
      <w:r w:rsidR="00D17FA1" w:rsidRPr="0064006C">
        <w:t>Грибановского</w:t>
      </w:r>
      <w:r w:rsidR="00440863" w:rsidRPr="0064006C">
        <w:t xml:space="preserve"> городского поселения </w:t>
      </w:r>
      <w:r w:rsidRPr="0064006C">
        <w:t xml:space="preserve"> незначительна. Опасные гидрологические явления могут наблюдаться на реках в периоды весеннего половодья и паводков. </w:t>
      </w:r>
      <w:r w:rsidR="008B2D47" w:rsidRPr="0064006C">
        <w:t>В Грибановском городском поселении</w:t>
      </w:r>
      <w:r w:rsidRPr="0064006C">
        <w:t xml:space="preserve"> в зону затопления паводковыми водами </w:t>
      </w:r>
      <w:r w:rsidR="008B2D47" w:rsidRPr="0064006C">
        <w:t xml:space="preserve">попадает </w:t>
      </w:r>
      <w:proofErr w:type="spellStart"/>
      <w:r w:rsidR="008B2D47" w:rsidRPr="0064006C">
        <w:t>пгт</w:t>
      </w:r>
      <w:proofErr w:type="spellEnd"/>
      <w:r w:rsidR="008B2D47" w:rsidRPr="0064006C">
        <w:t>. Грибановский</w:t>
      </w:r>
      <w:r w:rsidRPr="0064006C">
        <w:t>.</w:t>
      </w:r>
    </w:p>
    <w:p w14:paraId="2B03DD52" w14:textId="77777777" w:rsidR="00C8240E" w:rsidRPr="0064006C" w:rsidRDefault="00C8240E" w:rsidP="00C8240E">
      <w:pPr>
        <w:suppressAutoHyphens/>
        <w:ind w:firstLine="720"/>
      </w:pPr>
      <w:r w:rsidRPr="0064006C">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39" w:anchor="dst100011" w:history="1">
        <w:r w:rsidRPr="0064006C">
          <w:t>порядке</w:t>
        </w:r>
      </w:hyperlink>
      <w:r w:rsidRPr="0064006C">
        <w:t>, установленном Правительством Российской Федерации.</w:t>
      </w:r>
    </w:p>
    <w:p w14:paraId="4E4E5D0B" w14:textId="77777777" w:rsidR="00C8240E" w:rsidRPr="0064006C" w:rsidRDefault="00C8240E" w:rsidP="00C8240E">
      <w:pPr>
        <w:suppressAutoHyphens/>
        <w:ind w:firstLine="720"/>
      </w:pPr>
      <w:r w:rsidRPr="0064006C">
        <w:t>В целях предотвращения негативного воздействия вод необходимо:</w:t>
      </w:r>
    </w:p>
    <w:p w14:paraId="2F544910"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14:paraId="4F83AB07" w14:textId="77777777" w:rsidR="00C8240E" w:rsidRPr="0064006C" w:rsidRDefault="00C8240E" w:rsidP="00AC62BA">
      <w:pPr>
        <w:pStyle w:val="afff4"/>
        <w:numPr>
          <w:ilvl w:val="0"/>
          <w:numId w:val="13"/>
        </w:numPr>
        <w:rPr>
          <w:rFonts w:eastAsia="Calibri"/>
          <w:szCs w:val="22"/>
          <w:lang w:eastAsia="en-US"/>
        </w:rPr>
      </w:pPr>
      <w:r w:rsidRPr="0064006C">
        <w:rPr>
          <w:rFonts w:eastAsia="Calibri"/>
          <w:szCs w:val="22"/>
          <w:lang w:eastAsia="en-US"/>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64006C">
          <w:rPr>
            <w:rFonts w:eastAsia="Calibri"/>
            <w:szCs w:val="22"/>
            <w:lang w:eastAsia="en-US"/>
          </w:rPr>
          <w:t>2014 г</w:t>
        </w:r>
      </w:smartTag>
      <w:r w:rsidRPr="0064006C">
        <w:rPr>
          <w:rFonts w:eastAsia="Calibri"/>
          <w:szCs w:val="22"/>
          <w:lang w:eastAsia="en-US"/>
        </w:rPr>
        <w:t>.).</w:t>
      </w:r>
    </w:p>
    <w:p w14:paraId="0944F893" w14:textId="77777777" w:rsidR="00C8240E" w:rsidRPr="0064006C" w:rsidRDefault="00C8240E" w:rsidP="00C8240E">
      <w:pPr>
        <w:autoSpaceDE w:val="0"/>
        <w:autoSpaceDN w:val="0"/>
        <w:adjustRightInd w:val="0"/>
        <w:ind w:left="1120"/>
        <w:rPr>
          <w:szCs w:val="22"/>
        </w:rPr>
      </w:pPr>
    </w:p>
    <w:p w14:paraId="3600C864" w14:textId="77777777" w:rsidR="00C8240E" w:rsidRPr="0064006C" w:rsidRDefault="00C8240E" w:rsidP="00C8240E">
      <w:pPr>
        <w:suppressAutoHyphens/>
        <w:ind w:firstLine="720"/>
      </w:pPr>
      <w:r w:rsidRPr="0064006C">
        <w:t>Категории опасности неблагоприятных природных процессов на проектируемой территории определены по СП 115.13330.2016 «Геофизика опасных природных воздействий. Актуализированная редакция СНиП 22-01-95».</w:t>
      </w:r>
    </w:p>
    <w:p w14:paraId="57146584" w14:textId="43B66565" w:rsidR="00C8240E" w:rsidRPr="0064006C" w:rsidRDefault="00C8240E" w:rsidP="00C8240E">
      <w:pPr>
        <w:ind w:firstLine="709"/>
        <w:jc w:val="right"/>
        <w:rPr>
          <w:rFonts w:eastAsia="Calibri"/>
          <w:b/>
          <w:lang w:eastAsia="en-US"/>
        </w:rPr>
      </w:pPr>
      <w:r w:rsidRPr="0064006C">
        <w:rPr>
          <w:rFonts w:eastAsia="Calibri"/>
          <w:b/>
          <w:lang w:eastAsia="en-US"/>
        </w:rPr>
        <w:t>Таблица 6.</w:t>
      </w:r>
      <w:r w:rsidR="00A93DF9" w:rsidRPr="0064006C">
        <w:rPr>
          <w:rFonts w:eastAsia="Calibri"/>
          <w:b/>
          <w:lang w:eastAsia="en-US"/>
        </w:rPr>
        <w:t>1</w:t>
      </w:r>
      <w:r w:rsidR="00F52E13" w:rsidRPr="0064006C">
        <w:rPr>
          <w:rFonts w:eastAsia="Calibri"/>
          <w:b/>
          <w:lang w:eastAsia="en-US"/>
        </w:rPr>
        <w:t>6</w:t>
      </w:r>
    </w:p>
    <w:p w14:paraId="448753D7" w14:textId="77777777" w:rsidR="00C8240E" w:rsidRPr="0064006C" w:rsidRDefault="00C8240E" w:rsidP="00C8240E">
      <w:pPr>
        <w:suppressAutoHyphens/>
        <w:ind w:firstLine="720"/>
        <w:jc w:val="center"/>
      </w:pPr>
      <w:r w:rsidRPr="0064006C">
        <w:rPr>
          <w:rFonts w:eastAsia="Calibri"/>
          <w:b/>
          <w:lang w:eastAsia="en-US"/>
        </w:rPr>
        <w:t>Категории опасности природных процессов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90"/>
        <w:gridCol w:w="1878"/>
        <w:gridCol w:w="24"/>
        <w:gridCol w:w="1152"/>
        <w:gridCol w:w="1482"/>
        <w:gridCol w:w="1408"/>
      </w:tblGrid>
      <w:tr w:rsidR="00C8240E" w:rsidRPr="0064006C" w14:paraId="54FDD467" w14:textId="77777777" w:rsidTr="000506C6">
        <w:trPr>
          <w:tblHeader/>
        </w:trPr>
        <w:tc>
          <w:tcPr>
            <w:tcW w:w="1816" w:type="pct"/>
            <w:vMerge w:val="restart"/>
            <w:tcMar>
              <w:top w:w="15" w:type="dxa"/>
              <w:left w:w="88" w:type="dxa"/>
              <w:bottom w:w="15" w:type="dxa"/>
              <w:right w:w="88" w:type="dxa"/>
            </w:tcMar>
            <w:hideMark/>
          </w:tcPr>
          <w:p w14:paraId="16A8459C" w14:textId="77777777" w:rsidR="00C8240E" w:rsidRPr="0064006C" w:rsidRDefault="00C8240E" w:rsidP="00A22AC6">
            <w:pPr>
              <w:shd w:val="clear" w:color="auto" w:fill="FFFFFF"/>
              <w:jc w:val="center"/>
              <w:rPr>
                <w:b/>
                <w:bCs/>
                <w:sz w:val="20"/>
                <w:szCs w:val="20"/>
              </w:rPr>
            </w:pPr>
            <w:r w:rsidRPr="0064006C">
              <w:rPr>
                <w:b/>
                <w:bCs/>
                <w:sz w:val="20"/>
                <w:szCs w:val="20"/>
              </w:rPr>
              <w:t>Показатели, используемые при оценке степени опасности природного процесса (ОПП)</w:t>
            </w:r>
          </w:p>
        </w:tc>
        <w:tc>
          <w:tcPr>
            <w:tcW w:w="3184" w:type="pct"/>
            <w:gridSpan w:val="5"/>
            <w:tcMar>
              <w:top w:w="15" w:type="dxa"/>
              <w:left w:w="88" w:type="dxa"/>
              <w:bottom w:w="15" w:type="dxa"/>
              <w:right w:w="88" w:type="dxa"/>
            </w:tcMar>
            <w:hideMark/>
          </w:tcPr>
          <w:p w14:paraId="508337BB" w14:textId="77777777" w:rsidR="00C8240E" w:rsidRPr="0064006C" w:rsidRDefault="00C8240E" w:rsidP="00A22AC6">
            <w:pPr>
              <w:shd w:val="clear" w:color="auto" w:fill="FFFFFF"/>
              <w:jc w:val="center"/>
              <w:rPr>
                <w:b/>
                <w:bCs/>
                <w:sz w:val="20"/>
                <w:szCs w:val="20"/>
              </w:rPr>
            </w:pPr>
            <w:r w:rsidRPr="0064006C">
              <w:rPr>
                <w:b/>
                <w:bCs/>
                <w:sz w:val="20"/>
                <w:szCs w:val="20"/>
              </w:rPr>
              <w:t>Категории опасности процессов</w:t>
            </w:r>
          </w:p>
        </w:tc>
      </w:tr>
      <w:tr w:rsidR="00C8240E" w:rsidRPr="0064006C" w14:paraId="3B9EE258" w14:textId="77777777" w:rsidTr="00A22AC6">
        <w:trPr>
          <w:tblHeader/>
        </w:trPr>
        <w:tc>
          <w:tcPr>
            <w:tcW w:w="1816" w:type="pct"/>
            <w:vMerge/>
            <w:vAlign w:val="center"/>
            <w:hideMark/>
          </w:tcPr>
          <w:p w14:paraId="28CA5A99" w14:textId="77777777" w:rsidR="00C8240E" w:rsidRPr="0064006C" w:rsidRDefault="00C8240E" w:rsidP="00A22AC6">
            <w:pPr>
              <w:jc w:val="center"/>
              <w:rPr>
                <w:b/>
                <w:bCs/>
                <w:sz w:val="20"/>
                <w:szCs w:val="20"/>
              </w:rPr>
            </w:pPr>
          </w:p>
        </w:tc>
        <w:tc>
          <w:tcPr>
            <w:tcW w:w="1006" w:type="pct"/>
            <w:tcMar>
              <w:top w:w="15" w:type="dxa"/>
              <w:left w:w="88" w:type="dxa"/>
              <w:bottom w:w="15" w:type="dxa"/>
              <w:right w:w="88" w:type="dxa"/>
            </w:tcMar>
            <w:hideMark/>
          </w:tcPr>
          <w:p w14:paraId="760257A0" w14:textId="77777777" w:rsidR="00C8240E" w:rsidRPr="0064006C" w:rsidRDefault="00C8240E" w:rsidP="00A22AC6">
            <w:pPr>
              <w:shd w:val="clear" w:color="auto" w:fill="FFFFFF"/>
              <w:jc w:val="center"/>
              <w:rPr>
                <w:b/>
                <w:bCs/>
                <w:sz w:val="20"/>
                <w:szCs w:val="20"/>
              </w:rPr>
            </w:pPr>
            <w:r w:rsidRPr="0064006C">
              <w:rPr>
                <w:b/>
                <w:bCs/>
                <w:sz w:val="20"/>
                <w:szCs w:val="20"/>
              </w:rPr>
              <w:t>Чрезвычайно опасные катастрофические</w:t>
            </w:r>
          </w:p>
        </w:tc>
        <w:tc>
          <w:tcPr>
            <w:tcW w:w="629" w:type="pct"/>
            <w:gridSpan w:val="2"/>
            <w:tcMar>
              <w:top w:w="15" w:type="dxa"/>
              <w:left w:w="88" w:type="dxa"/>
              <w:bottom w:w="15" w:type="dxa"/>
              <w:right w:w="88" w:type="dxa"/>
            </w:tcMar>
            <w:hideMark/>
          </w:tcPr>
          <w:p w14:paraId="52E8903B" w14:textId="2726E3BD" w:rsidR="00C8240E" w:rsidRPr="0064006C" w:rsidRDefault="00A22AC6" w:rsidP="00A22AC6">
            <w:pPr>
              <w:shd w:val="clear" w:color="auto" w:fill="FFFFFF"/>
              <w:jc w:val="center"/>
              <w:rPr>
                <w:b/>
                <w:bCs/>
                <w:sz w:val="20"/>
                <w:szCs w:val="20"/>
              </w:rPr>
            </w:pPr>
            <w:r w:rsidRPr="0064006C">
              <w:rPr>
                <w:b/>
                <w:bCs/>
                <w:sz w:val="20"/>
                <w:szCs w:val="20"/>
              </w:rPr>
              <w:t>В</w:t>
            </w:r>
            <w:r w:rsidR="00C8240E" w:rsidRPr="0064006C">
              <w:rPr>
                <w:b/>
                <w:bCs/>
                <w:sz w:val="20"/>
                <w:szCs w:val="20"/>
              </w:rPr>
              <w:t>есьма опасные</w:t>
            </w:r>
          </w:p>
        </w:tc>
        <w:tc>
          <w:tcPr>
            <w:tcW w:w="794" w:type="pct"/>
            <w:tcMar>
              <w:top w:w="15" w:type="dxa"/>
              <w:left w:w="88" w:type="dxa"/>
              <w:bottom w:w="15" w:type="dxa"/>
              <w:right w:w="88" w:type="dxa"/>
            </w:tcMar>
            <w:hideMark/>
          </w:tcPr>
          <w:p w14:paraId="3EF2120F" w14:textId="61D6C40C" w:rsidR="00C8240E" w:rsidRPr="0064006C" w:rsidRDefault="00A22AC6" w:rsidP="00A22AC6">
            <w:pPr>
              <w:shd w:val="clear" w:color="auto" w:fill="FFFFFF"/>
              <w:jc w:val="center"/>
              <w:rPr>
                <w:b/>
                <w:bCs/>
                <w:sz w:val="20"/>
                <w:szCs w:val="20"/>
              </w:rPr>
            </w:pPr>
            <w:r w:rsidRPr="0064006C">
              <w:rPr>
                <w:b/>
                <w:bCs/>
                <w:sz w:val="20"/>
                <w:szCs w:val="20"/>
              </w:rPr>
              <w:t>О</w:t>
            </w:r>
            <w:r w:rsidR="00C8240E" w:rsidRPr="0064006C">
              <w:rPr>
                <w:b/>
                <w:bCs/>
                <w:sz w:val="20"/>
                <w:szCs w:val="20"/>
              </w:rPr>
              <w:t>пасные</w:t>
            </w:r>
          </w:p>
        </w:tc>
        <w:tc>
          <w:tcPr>
            <w:tcW w:w="754" w:type="pct"/>
            <w:tcMar>
              <w:top w:w="15" w:type="dxa"/>
              <w:left w:w="88" w:type="dxa"/>
              <w:bottom w:w="15" w:type="dxa"/>
              <w:right w:w="88" w:type="dxa"/>
            </w:tcMar>
            <w:hideMark/>
          </w:tcPr>
          <w:p w14:paraId="67AB8F21" w14:textId="77777777" w:rsidR="00C8240E" w:rsidRPr="0064006C" w:rsidRDefault="00C8240E" w:rsidP="00A22AC6">
            <w:pPr>
              <w:shd w:val="clear" w:color="auto" w:fill="FFFFFF"/>
              <w:jc w:val="center"/>
              <w:rPr>
                <w:b/>
                <w:bCs/>
                <w:sz w:val="20"/>
                <w:szCs w:val="20"/>
              </w:rPr>
            </w:pPr>
            <w:r w:rsidRPr="0064006C">
              <w:rPr>
                <w:b/>
                <w:bCs/>
                <w:sz w:val="20"/>
                <w:szCs w:val="20"/>
              </w:rPr>
              <w:t>Умеренно опасные</w:t>
            </w:r>
          </w:p>
        </w:tc>
      </w:tr>
      <w:tr w:rsidR="00C8240E" w:rsidRPr="0064006C" w14:paraId="0AE6F581" w14:textId="77777777" w:rsidTr="00AC62BA">
        <w:trPr>
          <w:trHeight w:val="246"/>
        </w:trPr>
        <w:tc>
          <w:tcPr>
            <w:tcW w:w="5000" w:type="pct"/>
            <w:gridSpan w:val="6"/>
            <w:tcMar>
              <w:top w:w="15" w:type="dxa"/>
              <w:left w:w="88" w:type="dxa"/>
              <w:bottom w:w="15" w:type="dxa"/>
              <w:right w:w="88" w:type="dxa"/>
            </w:tcMar>
            <w:hideMark/>
          </w:tcPr>
          <w:p w14:paraId="595E1F63" w14:textId="77777777" w:rsidR="00C8240E" w:rsidRPr="0064006C" w:rsidRDefault="00C8240E" w:rsidP="003649E3">
            <w:pPr>
              <w:shd w:val="clear" w:color="auto" w:fill="FFFFFF"/>
              <w:jc w:val="center"/>
              <w:rPr>
                <w:sz w:val="20"/>
                <w:szCs w:val="20"/>
              </w:rPr>
            </w:pPr>
            <w:r w:rsidRPr="0064006C">
              <w:rPr>
                <w:sz w:val="20"/>
                <w:szCs w:val="20"/>
              </w:rPr>
              <w:t>Оползни</w:t>
            </w:r>
          </w:p>
        </w:tc>
      </w:tr>
      <w:tr w:rsidR="00C8240E" w:rsidRPr="0064006C" w14:paraId="7D992412" w14:textId="77777777" w:rsidTr="00A22AC6">
        <w:tc>
          <w:tcPr>
            <w:tcW w:w="1816" w:type="pct"/>
            <w:tcMar>
              <w:top w:w="15" w:type="dxa"/>
              <w:left w:w="88" w:type="dxa"/>
              <w:bottom w:w="15" w:type="dxa"/>
              <w:right w:w="88" w:type="dxa"/>
            </w:tcMar>
            <w:hideMark/>
          </w:tcPr>
          <w:p w14:paraId="596515DA" w14:textId="77777777" w:rsidR="00C8240E" w:rsidRPr="0064006C" w:rsidRDefault="00C8240E" w:rsidP="003649E3">
            <w:pPr>
              <w:shd w:val="clear" w:color="auto" w:fill="FFFFFF"/>
              <w:jc w:val="left"/>
              <w:rPr>
                <w:sz w:val="20"/>
                <w:szCs w:val="20"/>
              </w:rPr>
            </w:pPr>
            <w:r w:rsidRPr="0064006C">
              <w:rPr>
                <w:sz w:val="20"/>
                <w:szCs w:val="20"/>
              </w:rPr>
              <w:lastRenderedPageBreak/>
              <w:t>Площадная пораженность территории, %</w:t>
            </w:r>
          </w:p>
        </w:tc>
        <w:tc>
          <w:tcPr>
            <w:tcW w:w="1006" w:type="pct"/>
            <w:tcMar>
              <w:top w:w="15" w:type="dxa"/>
              <w:left w:w="88" w:type="dxa"/>
              <w:bottom w:w="15" w:type="dxa"/>
              <w:right w:w="88" w:type="dxa"/>
            </w:tcMar>
            <w:hideMark/>
          </w:tcPr>
          <w:p w14:paraId="16042AAF" w14:textId="77777777" w:rsidR="00C8240E" w:rsidRPr="0064006C" w:rsidRDefault="00C8240E" w:rsidP="003649E3">
            <w:pPr>
              <w:shd w:val="clear" w:color="auto" w:fill="FFFFFF"/>
              <w:jc w:val="center"/>
              <w:rPr>
                <w:sz w:val="20"/>
                <w:szCs w:val="20"/>
              </w:rPr>
            </w:pPr>
            <w:r w:rsidRPr="0064006C">
              <w:rPr>
                <w:sz w:val="20"/>
                <w:szCs w:val="20"/>
              </w:rPr>
              <w:t>Более 30</w:t>
            </w:r>
          </w:p>
        </w:tc>
        <w:tc>
          <w:tcPr>
            <w:tcW w:w="629" w:type="pct"/>
            <w:gridSpan w:val="2"/>
            <w:tcMar>
              <w:top w:w="15" w:type="dxa"/>
              <w:left w:w="88" w:type="dxa"/>
              <w:bottom w:w="15" w:type="dxa"/>
              <w:right w:w="88" w:type="dxa"/>
            </w:tcMar>
            <w:hideMark/>
          </w:tcPr>
          <w:p w14:paraId="38E630ED" w14:textId="77777777" w:rsidR="00C8240E" w:rsidRPr="0064006C" w:rsidRDefault="00C8240E" w:rsidP="003649E3">
            <w:pPr>
              <w:shd w:val="clear" w:color="auto" w:fill="FFFFFF"/>
              <w:jc w:val="center"/>
              <w:rPr>
                <w:sz w:val="20"/>
                <w:szCs w:val="20"/>
              </w:rPr>
            </w:pPr>
            <w:r w:rsidRPr="0064006C">
              <w:rPr>
                <w:sz w:val="20"/>
                <w:szCs w:val="20"/>
              </w:rPr>
              <w:t>11-30</w:t>
            </w:r>
          </w:p>
        </w:tc>
        <w:tc>
          <w:tcPr>
            <w:tcW w:w="794" w:type="pct"/>
            <w:tcMar>
              <w:top w:w="15" w:type="dxa"/>
              <w:left w:w="88" w:type="dxa"/>
              <w:bottom w:w="15" w:type="dxa"/>
              <w:right w:w="88" w:type="dxa"/>
            </w:tcMar>
            <w:hideMark/>
          </w:tcPr>
          <w:p w14:paraId="71EFB429" w14:textId="77777777" w:rsidR="00C8240E" w:rsidRPr="0064006C" w:rsidRDefault="00C8240E" w:rsidP="003649E3">
            <w:pPr>
              <w:shd w:val="clear" w:color="auto" w:fill="FFFFFF"/>
              <w:jc w:val="center"/>
              <w:rPr>
                <w:sz w:val="20"/>
                <w:szCs w:val="20"/>
              </w:rPr>
            </w:pPr>
            <w:r w:rsidRPr="0064006C">
              <w:rPr>
                <w:sz w:val="20"/>
                <w:szCs w:val="20"/>
              </w:rPr>
              <w:t>1-10</w:t>
            </w:r>
          </w:p>
        </w:tc>
        <w:tc>
          <w:tcPr>
            <w:tcW w:w="754" w:type="pct"/>
            <w:tcMar>
              <w:top w:w="15" w:type="dxa"/>
              <w:left w:w="88" w:type="dxa"/>
              <w:bottom w:w="15" w:type="dxa"/>
              <w:right w:w="88" w:type="dxa"/>
            </w:tcMar>
            <w:hideMark/>
          </w:tcPr>
          <w:p w14:paraId="13DF6E5A" w14:textId="77777777" w:rsidR="00C8240E" w:rsidRPr="0064006C" w:rsidRDefault="00C8240E" w:rsidP="003649E3">
            <w:pPr>
              <w:shd w:val="clear" w:color="auto" w:fill="FFFFFF"/>
              <w:ind w:firstLine="480"/>
              <w:rPr>
                <w:sz w:val="20"/>
                <w:szCs w:val="20"/>
              </w:rPr>
            </w:pPr>
            <w:r w:rsidRPr="0064006C">
              <w:rPr>
                <w:sz w:val="20"/>
                <w:szCs w:val="20"/>
              </w:rPr>
              <w:t>01-1</w:t>
            </w:r>
          </w:p>
        </w:tc>
      </w:tr>
      <w:tr w:rsidR="00C8240E" w:rsidRPr="0064006C" w14:paraId="5DF07D28" w14:textId="77777777" w:rsidTr="00A22AC6">
        <w:tc>
          <w:tcPr>
            <w:tcW w:w="1816" w:type="pct"/>
            <w:tcMar>
              <w:top w:w="15" w:type="dxa"/>
              <w:left w:w="88" w:type="dxa"/>
              <w:bottom w:w="15" w:type="dxa"/>
              <w:right w:w="88" w:type="dxa"/>
            </w:tcMar>
            <w:hideMark/>
          </w:tcPr>
          <w:p w14:paraId="7709BB46" w14:textId="77777777" w:rsidR="00C8240E" w:rsidRPr="0064006C" w:rsidRDefault="00C8240E" w:rsidP="003649E3">
            <w:pPr>
              <w:shd w:val="clear" w:color="auto" w:fill="FFFFFF"/>
              <w:jc w:val="left"/>
              <w:rPr>
                <w:sz w:val="20"/>
                <w:szCs w:val="20"/>
              </w:rPr>
            </w:pPr>
            <w:r w:rsidRPr="0064006C">
              <w:rPr>
                <w:sz w:val="20"/>
                <w:szCs w:val="20"/>
              </w:rPr>
              <w:t>Площадь разового проявления на одном участке, кв. км</w:t>
            </w:r>
          </w:p>
        </w:tc>
        <w:tc>
          <w:tcPr>
            <w:tcW w:w="1006" w:type="pct"/>
            <w:tcMar>
              <w:top w:w="15" w:type="dxa"/>
              <w:left w:w="88" w:type="dxa"/>
              <w:bottom w:w="15" w:type="dxa"/>
              <w:right w:w="88" w:type="dxa"/>
            </w:tcMar>
            <w:hideMark/>
          </w:tcPr>
          <w:p w14:paraId="4B626CA2" w14:textId="77777777" w:rsidR="00C8240E" w:rsidRPr="0064006C" w:rsidRDefault="00C8240E" w:rsidP="003649E3">
            <w:pPr>
              <w:shd w:val="clear" w:color="auto" w:fill="FFFFFF"/>
              <w:jc w:val="center"/>
              <w:rPr>
                <w:sz w:val="20"/>
                <w:szCs w:val="20"/>
              </w:rPr>
            </w:pPr>
            <w:r w:rsidRPr="0064006C">
              <w:rPr>
                <w:sz w:val="20"/>
                <w:szCs w:val="20"/>
              </w:rPr>
              <w:t>1 - 2</w:t>
            </w:r>
          </w:p>
        </w:tc>
        <w:tc>
          <w:tcPr>
            <w:tcW w:w="629" w:type="pct"/>
            <w:gridSpan w:val="2"/>
            <w:tcMar>
              <w:top w:w="15" w:type="dxa"/>
              <w:left w:w="88" w:type="dxa"/>
              <w:bottom w:w="15" w:type="dxa"/>
              <w:right w:w="88" w:type="dxa"/>
            </w:tcMar>
            <w:hideMark/>
          </w:tcPr>
          <w:p w14:paraId="19EE549A" w14:textId="77777777" w:rsidR="00C8240E" w:rsidRPr="0064006C" w:rsidRDefault="00C8240E" w:rsidP="003649E3">
            <w:pPr>
              <w:shd w:val="clear" w:color="auto" w:fill="FFFFFF"/>
              <w:jc w:val="center"/>
              <w:rPr>
                <w:sz w:val="20"/>
                <w:szCs w:val="20"/>
              </w:rPr>
            </w:pPr>
            <w:r w:rsidRPr="0064006C">
              <w:rPr>
                <w:sz w:val="20"/>
                <w:szCs w:val="20"/>
              </w:rPr>
              <w:t>1 - 0,5</w:t>
            </w:r>
          </w:p>
        </w:tc>
        <w:tc>
          <w:tcPr>
            <w:tcW w:w="794" w:type="pct"/>
            <w:tcMar>
              <w:top w:w="15" w:type="dxa"/>
              <w:left w:w="88" w:type="dxa"/>
              <w:bottom w:w="15" w:type="dxa"/>
              <w:right w:w="88" w:type="dxa"/>
            </w:tcMar>
            <w:hideMark/>
          </w:tcPr>
          <w:p w14:paraId="673051F0" w14:textId="77777777" w:rsidR="00C8240E" w:rsidRPr="0064006C" w:rsidRDefault="00C8240E" w:rsidP="003649E3">
            <w:pPr>
              <w:shd w:val="clear" w:color="auto" w:fill="FFFFFF"/>
              <w:jc w:val="center"/>
              <w:rPr>
                <w:sz w:val="20"/>
                <w:szCs w:val="20"/>
              </w:rPr>
            </w:pPr>
            <w:r w:rsidRPr="0064006C">
              <w:rPr>
                <w:sz w:val="20"/>
                <w:szCs w:val="20"/>
              </w:rPr>
              <w:t>0,01 - 0,5</w:t>
            </w:r>
          </w:p>
        </w:tc>
        <w:tc>
          <w:tcPr>
            <w:tcW w:w="754" w:type="pct"/>
            <w:tcMar>
              <w:top w:w="15" w:type="dxa"/>
              <w:left w:w="88" w:type="dxa"/>
              <w:bottom w:w="15" w:type="dxa"/>
              <w:right w:w="88" w:type="dxa"/>
            </w:tcMar>
            <w:hideMark/>
          </w:tcPr>
          <w:p w14:paraId="43C454A8" w14:textId="77777777" w:rsidR="00C8240E" w:rsidRPr="0064006C" w:rsidRDefault="00C8240E" w:rsidP="003649E3">
            <w:pPr>
              <w:shd w:val="clear" w:color="auto" w:fill="FFFFFF"/>
              <w:jc w:val="center"/>
              <w:rPr>
                <w:sz w:val="20"/>
                <w:szCs w:val="20"/>
              </w:rPr>
            </w:pPr>
            <w:r w:rsidRPr="0064006C">
              <w:rPr>
                <w:sz w:val="20"/>
                <w:szCs w:val="20"/>
              </w:rPr>
              <w:t>Менее 0,01</w:t>
            </w:r>
          </w:p>
        </w:tc>
      </w:tr>
      <w:tr w:rsidR="00C8240E" w:rsidRPr="0064006C" w14:paraId="2DC40C2A" w14:textId="77777777" w:rsidTr="00A22AC6">
        <w:tc>
          <w:tcPr>
            <w:tcW w:w="1816" w:type="pct"/>
            <w:tcMar>
              <w:top w:w="15" w:type="dxa"/>
              <w:left w:w="88" w:type="dxa"/>
              <w:bottom w:w="15" w:type="dxa"/>
              <w:right w:w="88" w:type="dxa"/>
            </w:tcMar>
            <w:hideMark/>
          </w:tcPr>
          <w:p w14:paraId="6DFE5659" w14:textId="77777777" w:rsidR="00C8240E" w:rsidRPr="0064006C" w:rsidRDefault="00C8240E" w:rsidP="003649E3">
            <w:pPr>
              <w:shd w:val="clear" w:color="auto" w:fill="FFFFFF"/>
              <w:jc w:val="left"/>
              <w:rPr>
                <w:sz w:val="20"/>
                <w:szCs w:val="20"/>
              </w:rPr>
            </w:pPr>
            <w:r w:rsidRPr="0064006C">
              <w:rPr>
                <w:sz w:val="20"/>
                <w:szCs w:val="20"/>
              </w:rPr>
              <w:t>Объем захваченных пород при разовом проявлении, млн. куб. м</w:t>
            </w:r>
          </w:p>
        </w:tc>
        <w:tc>
          <w:tcPr>
            <w:tcW w:w="1006" w:type="pct"/>
            <w:tcMar>
              <w:top w:w="15" w:type="dxa"/>
              <w:left w:w="88" w:type="dxa"/>
              <w:bottom w:w="15" w:type="dxa"/>
              <w:right w:w="88" w:type="dxa"/>
            </w:tcMar>
            <w:hideMark/>
          </w:tcPr>
          <w:p w14:paraId="514386F9" w14:textId="77777777" w:rsidR="00C8240E" w:rsidRPr="0064006C" w:rsidRDefault="00C8240E" w:rsidP="003649E3">
            <w:pPr>
              <w:shd w:val="clear" w:color="auto" w:fill="FFFFFF"/>
              <w:jc w:val="center"/>
              <w:rPr>
                <w:sz w:val="20"/>
                <w:szCs w:val="20"/>
              </w:rPr>
            </w:pPr>
            <w:r w:rsidRPr="0064006C">
              <w:rPr>
                <w:sz w:val="20"/>
                <w:szCs w:val="20"/>
              </w:rPr>
              <w:t>10 - 20</w:t>
            </w:r>
          </w:p>
        </w:tc>
        <w:tc>
          <w:tcPr>
            <w:tcW w:w="629" w:type="pct"/>
            <w:gridSpan w:val="2"/>
            <w:tcMar>
              <w:top w:w="15" w:type="dxa"/>
              <w:left w:w="88" w:type="dxa"/>
              <w:bottom w:w="15" w:type="dxa"/>
              <w:right w:w="88" w:type="dxa"/>
            </w:tcMar>
            <w:hideMark/>
          </w:tcPr>
          <w:p w14:paraId="269DD500" w14:textId="77777777" w:rsidR="00C8240E" w:rsidRPr="0064006C" w:rsidRDefault="00C8240E" w:rsidP="003649E3">
            <w:pPr>
              <w:shd w:val="clear" w:color="auto" w:fill="FFFFFF"/>
              <w:jc w:val="center"/>
              <w:rPr>
                <w:sz w:val="20"/>
                <w:szCs w:val="20"/>
              </w:rPr>
            </w:pPr>
            <w:r w:rsidRPr="0064006C">
              <w:rPr>
                <w:sz w:val="20"/>
                <w:szCs w:val="20"/>
              </w:rPr>
              <w:t>5 - 10</w:t>
            </w:r>
          </w:p>
        </w:tc>
        <w:tc>
          <w:tcPr>
            <w:tcW w:w="794" w:type="pct"/>
            <w:tcMar>
              <w:top w:w="15" w:type="dxa"/>
              <w:left w:w="88" w:type="dxa"/>
              <w:bottom w:w="15" w:type="dxa"/>
              <w:right w:w="88" w:type="dxa"/>
            </w:tcMar>
            <w:hideMark/>
          </w:tcPr>
          <w:p w14:paraId="100132FA" w14:textId="77777777" w:rsidR="00C8240E" w:rsidRPr="0064006C" w:rsidRDefault="00C8240E" w:rsidP="003649E3">
            <w:pPr>
              <w:shd w:val="clear" w:color="auto" w:fill="FFFFFF"/>
              <w:jc w:val="center"/>
              <w:rPr>
                <w:sz w:val="20"/>
                <w:szCs w:val="20"/>
              </w:rPr>
            </w:pPr>
            <w:r w:rsidRPr="0064006C">
              <w:rPr>
                <w:sz w:val="20"/>
                <w:szCs w:val="20"/>
              </w:rPr>
              <w:t>0,001 - 5</w:t>
            </w:r>
          </w:p>
        </w:tc>
        <w:tc>
          <w:tcPr>
            <w:tcW w:w="754" w:type="pct"/>
            <w:tcMar>
              <w:top w:w="15" w:type="dxa"/>
              <w:left w:w="88" w:type="dxa"/>
              <w:bottom w:w="15" w:type="dxa"/>
              <w:right w:w="88" w:type="dxa"/>
            </w:tcMar>
            <w:hideMark/>
          </w:tcPr>
          <w:p w14:paraId="190D495C" w14:textId="77777777" w:rsidR="00C8240E" w:rsidRPr="0064006C" w:rsidRDefault="00C8240E" w:rsidP="003649E3">
            <w:pPr>
              <w:shd w:val="clear" w:color="auto" w:fill="FFFFFF"/>
              <w:jc w:val="center"/>
              <w:rPr>
                <w:sz w:val="20"/>
                <w:szCs w:val="20"/>
              </w:rPr>
            </w:pPr>
            <w:r w:rsidRPr="0064006C">
              <w:rPr>
                <w:sz w:val="20"/>
                <w:szCs w:val="20"/>
              </w:rPr>
              <w:t>До 0,001</w:t>
            </w:r>
          </w:p>
        </w:tc>
      </w:tr>
      <w:tr w:rsidR="00C8240E" w:rsidRPr="0064006C" w14:paraId="081AECDF" w14:textId="77777777" w:rsidTr="00A22AC6">
        <w:tc>
          <w:tcPr>
            <w:tcW w:w="1816" w:type="pct"/>
            <w:tcMar>
              <w:top w:w="15" w:type="dxa"/>
              <w:left w:w="88" w:type="dxa"/>
              <w:bottom w:w="15" w:type="dxa"/>
              <w:right w:w="88" w:type="dxa"/>
            </w:tcMar>
            <w:hideMark/>
          </w:tcPr>
          <w:p w14:paraId="55137482" w14:textId="77777777" w:rsidR="00C8240E" w:rsidRPr="0064006C" w:rsidRDefault="00C8240E" w:rsidP="003649E3">
            <w:pPr>
              <w:shd w:val="clear" w:color="auto" w:fill="FFFFFF"/>
              <w:jc w:val="left"/>
              <w:rPr>
                <w:sz w:val="20"/>
                <w:szCs w:val="20"/>
              </w:rPr>
            </w:pPr>
            <w:r w:rsidRPr="0064006C">
              <w:rPr>
                <w:sz w:val="20"/>
                <w:szCs w:val="20"/>
              </w:rPr>
              <w:t>Скорость смещения</w:t>
            </w:r>
          </w:p>
        </w:tc>
        <w:tc>
          <w:tcPr>
            <w:tcW w:w="1006" w:type="pct"/>
            <w:tcMar>
              <w:top w:w="15" w:type="dxa"/>
              <w:left w:w="88" w:type="dxa"/>
              <w:bottom w:w="15" w:type="dxa"/>
              <w:right w:w="88" w:type="dxa"/>
            </w:tcMar>
            <w:hideMark/>
          </w:tcPr>
          <w:p w14:paraId="6669837B" w14:textId="77777777" w:rsidR="00C8240E" w:rsidRPr="0064006C" w:rsidRDefault="00C8240E" w:rsidP="003649E3">
            <w:pPr>
              <w:shd w:val="clear" w:color="auto" w:fill="FFFFFF"/>
              <w:jc w:val="center"/>
              <w:rPr>
                <w:sz w:val="20"/>
                <w:szCs w:val="20"/>
              </w:rPr>
            </w:pPr>
            <w:r w:rsidRPr="0064006C">
              <w:rPr>
                <w:sz w:val="20"/>
                <w:szCs w:val="20"/>
              </w:rPr>
              <w:t>До 5 м/c</w:t>
            </w:r>
          </w:p>
        </w:tc>
        <w:tc>
          <w:tcPr>
            <w:tcW w:w="629" w:type="pct"/>
            <w:gridSpan w:val="2"/>
            <w:tcMar>
              <w:top w:w="15" w:type="dxa"/>
              <w:left w:w="88" w:type="dxa"/>
              <w:bottom w:w="15" w:type="dxa"/>
              <w:right w:w="88" w:type="dxa"/>
            </w:tcMar>
            <w:hideMark/>
          </w:tcPr>
          <w:p w14:paraId="78E5E0DE" w14:textId="77777777" w:rsidR="00C8240E" w:rsidRPr="0064006C" w:rsidRDefault="00C8240E" w:rsidP="003649E3">
            <w:pPr>
              <w:shd w:val="clear" w:color="auto" w:fill="FFFFFF"/>
              <w:jc w:val="center"/>
              <w:rPr>
                <w:sz w:val="20"/>
                <w:szCs w:val="20"/>
              </w:rPr>
            </w:pPr>
            <w:r w:rsidRPr="0064006C">
              <w:rPr>
                <w:sz w:val="20"/>
                <w:szCs w:val="20"/>
              </w:rPr>
              <w:t>До 2 м/c</w:t>
            </w:r>
          </w:p>
        </w:tc>
        <w:tc>
          <w:tcPr>
            <w:tcW w:w="794" w:type="pct"/>
            <w:tcMar>
              <w:top w:w="15" w:type="dxa"/>
              <w:left w:w="88" w:type="dxa"/>
              <w:bottom w:w="15" w:type="dxa"/>
              <w:right w:w="88" w:type="dxa"/>
            </w:tcMar>
            <w:hideMark/>
          </w:tcPr>
          <w:p w14:paraId="25F0A707" w14:textId="77777777" w:rsidR="00C8240E" w:rsidRPr="0064006C" w:rsidRDefault="00C8240E" w:rsidP="003649E3">
            <w:pPr>
              <w:shd w:val="clear" w:color="auto" w:fill="FFFFFF"/>
              <w:jc w:val="center"/>
              <w:rPr>
                <w:sz w:val="20"/>
                <w:szCs w:val="20"/>
              </w:rPr>
            </w:pPr>
            <w:r w:rsidRPr="0064006C">
              <w:rPr>
                <w:sz w:val="20"/>
                <w:szCs w:val="20"/>
              </w:rPr>
              <w:t>1 - 2 м/c (1-10 м/</w:t>
            </w:r>
            <w:proofErr w:type="spellStart"/>
            <w:r w:rsidRPr="0064006C">
              <w:rPr>
                <w:sz w:val="20"/>
                <w:szCs w:val="20"/>
              </w:rPr>
              <w:t>cут</w:t>
            </w:r>
            <w:proofErr w:type="spellEnd"/>
            <w:r w:rsidRPr="0064006C">
              <w:rPr>
                <w:sz w:val="20"/>
                <w:szCs w:val="20"/>
              </w:rPr>
              <w:t>)</w:t>
            </w:r>
          </w:p>
        </w:tc>
        <w:tc>
          <w:tcPr>
            <w:tcW w:w="754" w:type="pct"/>
            <w:tcMar>
              <w:top w:w="15" w:type="dxa"/>
              <w:left w:w="88" w:type="dxa"/>
              <w:bottom w:w="15" w:type="dxa"/>
              <w:right w:w="88" w:type="dxa"/>
            </w:tcMar>
            <w:hideMark/>
          </w:tcPr>
          <w:p w14:paraId="1C446D1F" w14:textId="77777777" w:rsidR="00C8240E" w:rsidRPr="0064006C" w:rsidRDefault="00C8240E" w:rsidP="003649E3">
            <w:pPr>
              <w:shd w:val="clear" w:color="auto" w:fill="FFFFFF"/>
              <w:jc w:val="center"/>
              <w:rPr>
                <w:sz w:val="20"/>
                <w:szCs w:val="20"/>
              </w:rPr>
            </w:pPr>
            <w:r w:rsidRPr="0064006C">
              <w:rPr>
                <w:sz w:val="20"/>
                <w:szCs w:val="20"/>
              </w:rPr>
              <w:t>1 - 5 м/</w:t>
            </w:r>
            <w:proofErr w:type="spellStart"/>
            <w:r w:rsidRPr="0064006C">
              <w:rPr>
                <w:sz w:val="20"/>
                <w:szCs w:val="20"/>
              </w:rPr>
              <w:t>cут</w:t>
            </w:r>
            <w:proofErr w:type="spellEnd"/>
            <w:r w:rsidRPr="0064006C">
              <w:rPr>
                <w:sz w:val="20"/>
                <w:szCs w:val="20"/>
              </w:rPr>
              <w:t xml:space="preserve"> (5-10м/</w:t>
            </w:r>
            <w:proofErr w:type="spellStart"/>
            <w:r w:rsidRPr="0064006C">
              <w:rPr>
                <w:sz w:val="20"/>
                <w:szCs w:val="20"/>
              </w:rPr>
              <w:t>мес</w:t>
            </w:r>
            <w:proofErr w:type="spellEnd"/>
            <w:r w:rsidRPr="0064006C">
              <w:rPr>
                <w:sz w:val="20"/>
                <w:szCs w:val="20"/>
              </w:rPr>
              <w:t>)</w:t>
            </w:r>
          </w:p>
        </w:tc>
      </w:tr>
      <w:tr w:rsidR="00C8240E" w:rsidRPr="0064006C" w14:paraId="4DCA69AA" w14:textId="77777777" w:rsidTr="00A22AC6">
        <w:tc>
          <w:tcPr>
            <w:tcW w:w="1816" w:type="pct"/>
            <w:tcMar>
              <w:top w:w="15" w:type="dxa"/>
              <w:left w:w="88" w:type="dxa"/>
              <w:bottom w:w="15" w:type="dxa"/>
              <w:right w:w="88" w:type="dxa"/>
            </w:tcMar>
            <w:hideMark/>
          </w:tcPr>
          <w:p w14:paraId="0BFDD9BE" w14:textId="77777777" w:rsidR="00C8240E" w:rsidRPr="0064006C" w:rsidRDefault="00C8240E" w:rsidP="003649E3">
            <w:pPr>
              <w:shd w:val="clear" w:color="auto" w:fill="FFFFFF"/>
              <w:jc w:val="left"/>
              <w:rPr>
                <w:sz w:val="20"/>
                <w:szCs w:val="20"/>
              </w:rPr>
            </w:pPr>
            <w:r w:rsidRPr="0064006C">
              <w:rPr>
                <w:sz w:val="20"/>
                <w:szCs w:val="20"/>
              </w:rPr>
              <w:t>Повторяемость, ед. в год</w:t>
            </w:r>
          </w:p>
        </w:tc>
        <w:tc>
          <w:tcPr>
            <w:tcW w:w="1006" w:type="pct"/>
            <w:tcMar>
              <w:top w:w="15" w:type="dxa"/>
              <w:left w:w="88" w:type="dxa"/>
              <w:bottom w:w="15" w:type="dxa"/>
              <w:right w:w="88" w:type="dxa"/>
            </w:tcMar>
            <w:hideMark/>
          </w:tcPr>
          <w:p w14:paraId="24970061" w14:textId="77777777" w:rsidR="00C8240E" w:rsidRPr="0064006C" w:rsidRDefault="00C8240E" w:rsidP="003649E3">
            <w:pPr>
              <w:shd w:val="clear" w:color="auto" w:fill="FFFFFF"/>
              <w:jc w:val="center"/>
              <w:rPr>
                <w:sz w:val="20"/>
                <w:szCs w:val="20"/>
              </w:rPr>
            </w:pPr>
            <w:r w:rsidRPr="0064006C">
              <w:rPr>
                <w:sz w:val="20"/>
                <w:szCs w:val="20"/>
              </w:rPr>
              <w:t>0,01 - 0,1</w:t>
            </w:r>
          </w:p>
        </w:tc>
        <w:tc>
          <w:tcPr>
            <w:tcW w:w="629" w:type="pct"/>
            <w:gridSpan w:val="2"/>
            <w:tcMar>
              <w:top w:w="15" w:type="dxa"/>
              <w:left w:w="88" w:type="dxa"/>
              <w:bottom w:w="15" w:type="dxa"/>
              <w:right w:w="88" w:type="dxa"/>
            </w:tcMar>
            <w:hideMark/>
          </w:tcPr>
          <w:p w14:paraId="4FF63F1C" w14:textId="77777777" w:rsidR="00C8240E" w:rsidRPr="0064006C" w:rsidRDefault="00C8240E" w:rsidP="003649E3">
            <w:pPr>
              <w:shd w:val="clear" w:color="auto" w:fill="FFFFFF"/>
              <w:jc w:val="center"/>
              <w:rPr>
                <w:sz w:val="20"/>
                <w:szCs w:val="20"/>
              </w:rPr>
            </w:pPr>
            <w:r w:rsidRPr="0064006C">
              <w:rPr>
                <w:sz w:val="20"/>
                <w:szCs w:val="20"/>
              </w:rPr>
              <w:t>0,1-0,25</w:t>
            </w:r>
          </w:p>
        </w:tc>
        <w:tc>
          <w:tcPr>
            <w:tcW w:w="794" w:type="pct"/>
            <w:tcMar>
              <w:top w:w="15" w:type="dxa"/>
              <w:left w:w="88" w:type="dxa"/>
              <w:bottom w:w="15" w:type="dxa"/>
              <w:right w:w="88" w:type="dxa"/>
            </w:tcMar>
            <w:hideMark/>
          </w:tcPr>
          <w:p w14:paraId="34E00604" w14:textId="77777777" w:rsidR="00C8240E" w:rsidRPr="0064006C" w:rsidRDefault="00C8240E" w:rsidP="003649E3">
            <w:pPr>
              <w:shd w:val="clear" w:color="auto" w:fill="FFFFFF"/>
              <w:jc w:val="center"/>
              <w:rPr>
                <w:sz w:val="20"/>
                <w:szCs w:val="20"/>
              </w:rPr>
            </w:pPr>
            <w:r w:rsidRPr="0064006C">
              <w:rPr>
                <w:sz w:val="20"/>
                <w:szCs w:val="20"/>
              </w:rPr>
              <w:t>0,25-0,75</w:t>
            </w:r>
          </w:p>
        </w:tc>
        <w:tc>
          <w:tcPr>
            <w:tcW w:w="754" w:type="pct"/>
            <w:tcMar>
              <w:top w:w="15" w:type="dxa"/>
              <w:left w:w="88" w:type="dxa"/>
              <w:bottom w:w="15" w:type="dxa"/>
              <w:right w:w="88" w:type="dxa"/>
            </w:tcMar>
            <w:hideMark/>
          </w:tcPr>
          <w:p w14:paraId="11539010" w14:textId="77777777" w:rsidR="00C8240E" w:rsidRPr="0064006C" w:rsidRDefault="00C8240E" w:rsidP="003649E3">
            <w:pPr>
              <w:shd w:val="clear" w:color="auto" w:fill="FFFFFF"/>
              <w:jc w:val="center"/>
              <w:rPr>
                <w:sz w:val="20"/>
                <w:szCs w:val="20"/>
              </w:rPr>
            </w:pPr>
            <w:r w:rsidRPr="0064006C">
              <w:rPr>
                <w:sz w:val="20"/>
                <w:szCs w:val="20"/>
              </w:rPr>
              <w:t>1</w:t>
            </w:r>
          </w:p>
        </w:tc>
      </w:tr>
      <w:tr w:rsidR="00C8240E" w:rsidRPr="0064006C" w14:paraId="0112EB6F" w14:textId="77777777" w:rsidTr="00AC62BA">
        <w:tc>
          <w:tcPr>
            <w:tcW w:w="5000" w:type="pct"/>
            <w:gridSpan w:val="6"/>
            <w:tcMar>
              <w:top w:w="15" w:type="dxa"/>
              <w:left w:w="88" w:type="dxa"/>
              <w:bottom w:w="15" w:type="dxa"/>
              <w:right w:w="88" w:type="dxa"/>
            </w:tcMar>
            <w:hideMark/>
          </w:tcPr>
          <w:p w14:paraId="69446CE8" w14:textId="77777777" w:rsidR="00C8240E" w:rsidRPr="0064006C" w:rsidRDefault="00C8240E" w:rsidP="003649E3">
            <w:pPr>
              <w:shd w:val="clear" w:color="auto" w:fill="FFFFFF"/>
              <w:jc w:val="center"/>
              <w:rPr>
                <w:sz w:val="20"/>
                <w:szCs w:val="20"/>
              </w:rPr>
            </w:pPr>
            <w:r w:rsidRPr="0064006C">
              <w:rPr>
                <w:sz w:val="20"/>
                <w:szCs w:val="20"/>
              </w:rPr>
              <w:t>Сели</w:t>
            </w:r>
          </w:p>
        </w:tc>
      </w:tr>
      <w:tr w:rsidR="00C8240E" w:rsidRPr="0064006C" w14:paraId="2653D7FA" w14:textId="77777777" w:rsidTr="00A22AC6">
        <w:tc>
          <w:tcPr>
            <w:tcW w:w="1816" w:type="pct"/>
            <w:tcMar>
              <w:top w:w="15" w:type="dxa"/>
              <w:left w:w="88" w:type="dxa"/>
              <w:bottom w:w="15" w:type="dxa"/>
              <w:right w:w="88" w:type="dxa"/>
            </w:tcMar>
            <w:hideMark/>
          </w:tcPr>
          <w:p w14:paraId="4DDEAB0F"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72553EF5" w14:textId="77777777" w:rsidR="00C8240E" w:rsidRPr="0064006C" w:rsidRDefault="00C8240E" w:rsidP="003649E3">
            <w:pPr>
              <w:shd w:val="clear" w:color="auto" w:fill="FFFFFF"/>
              <w:jc w:val="center"/>
              <w:rPr>
                <w:sz w:val="20"/>
                <w:szCs w:val="20"/>
              </w:rPr>
            </w:pPr>
            <w:r w:rsidRPr="0064006C">
              <w:rPr>
                <w:sz w:val="20"/>
                <w:szCs w:val="20"/>
              </w:rPr>
              <w:t>Более 50</w:t>
            </w:r>
          </w:p>
        </w:tc>
        <w:tc>
          <w:tcPr>
            <w:tcW w:w="629" w:type="pct"/>
            <w:gridSpan w:val="2"/>
            <w:tcMar>
              <w:top w:w="15" w:type="dxa"/>
              <w:left w:w="88" w:type="dxa"/>
              <w:bottom w:w="15" w:type="dxa"/>
              <w:right w:w="88" w:type="dxa"/>
            </w:tcMar>
            <w:hideMark/>
          </w:tcPr>
          <w:p w14:paraId="4B5D2082" w14:textId="77777777" w:rsidR="00C8240E" w:rsidRPr="0064006C" w:rsidRDefault="00C8240E" w:rsidP="003649E3">
            <w:pPr>
              <w:shd w:val="clear" w:color="auto" w:fill="FFFFFF"/>
              <w:jc w:val="center"/>
              <w:rPr>
                <w:sz w:val="20"/>
                <w:szCs w:val="20"/>
              </w:rPr>
            </w:pPr>
            <w:r w:rsidRPr="0064006C">
              <w:rPr>
                <w:sz w:val="20"/>
                <w:szCs w:val="20"/>
              </w:rPr>
              <w:t>10 - 50</w:t>
            </w:r>
          </w:p>
        </w:tc>
        <w:tc>
          <w:tcPr>
            <w:tcW w:w="794" w:type="pct"/>
            <w:tcMar>
              <w:top w:w="15" w:type="dxa"/>
              <w:left w:w="88" w:type="dxa"/>
              <w:bottom w:w="15" w:type="dxa"/>
              <w:right w:w="88" w:type="dxa"/>
            </w:tcMar>
            <w:hideMark/>
          </w:tcPr>
          <w:p w14:paraId="4EB4FD75" w14:textId="77777777" w:rsidR="00C8240E" w:rsidRPr="0064006C" w:rsidRDefault="00C8240E" w:rsidP="003649E3">
            <w:pPr>
              <w:shd w:val="clear" w:color="auto" w:fill="FFFFFF"/>
              <w:jc w:val="center"/>
              <w:rPr>
                <w:sz w:val="20"/>
                <w:szCs w:val="20"/>
              </w:rPr>
            </w:pPr>
            <w:r w:rsidRPr="0064006C">
              <w:rPr>
                <w:sz w:val="20"/>
                <w:szCs w:val="20"/>
              </w:rPr>
              <w:t>5 - 10</w:t>
            </w:r>
          </w:p>
        </w:tc>
        <w:tc>
          <w:tcPr>
            <w:tcW w:w="754" w:type="pct"/>
            <w:tcMar>
              <w:top w:w="15" w:type="dxa"/>
              <w:left w:w="88" w:type="dxa"/>
              <w:bottom w:w="15" w:type="dxa"/>
              <w:right w:w="88" w:type="dxa"/>
            </w:tcMar>
            <w:hideMark/>
          </w:tcPr>
          <w:p w14:paraId="106C505E" w14:textId="77777777" w:rsidR="00C8240E" w:rsidRPr="0064006C" w:rsidRDefault="00C8240E" w:rsidP="003649E3">
            <w:pPr>
              <w:shd w:val="clear" w:color="auto" w:fill="FFFFFF"/>
              <w:jc w:val="center"/>
              <w:rPr>
                <w:sz w:val="20"/>
                <w:szCs w:val="20"/>
              </w:rPr>
            </w:pPr>
            <w:r w:rsidRPr="0064006C">
              <w:rPr>
                <w:sz w:val="20"/>
                <w:szCs w:val="20"/>
              </w:rPr>
              <w:t>Менее 5</w:t>
            </w:r>
          </w:p>
        </w:tc>
      </w:tr>
      <w:tr w:rsidR="00C8240E" w:rsidRPr="0064006C" w14:paraId="0A7915AE" w14:textId="77777777" w:rsidTr="00A22AC6">
        <w:tc>
          <w:tcPr>
            <w:tcW w:w="1816" w:type="pct"/>
            <w:tcMar>
              <w:top w:w="15" w:type="dxa"/>
              <w:left w:w="88" w:type="dxa"/>
              <w:bottom w:w="15" w:type="dxa"/>
              <w:right w:w="88" w:type="dxa"/>
            </w:tcMar>
            <w:hideMark/>
          </w:tcPr>
          <w:p w14:paraId="799163A4" w14:textId="77777777" w:rsidR="00C8240E" w:rsidRPr="0064006C" w:rsidRDefault="00C8240E" w:rsidP="003649E3">
            <w:pPr>
              <w:shd w:val="clear" w:color="auto" w:fill="FFFFFF"/>
              <w:jc w:val="left"/>
              <w:rPr>
                <w:sz w:val="20"/>
                <w:szCs w:val="20"/>
              </w:rPr>
            </w:pPr>
            <w:r w:rsidRPr="0064006C">
              <w:rPr>
                <w:sz w:val="20"/>
                <w:szCs w:val="20"/>
              </w:rPr>
              <w:t>Площадь проявления на одном участке, кв. км</w:t>
            </w:r>
          </w:p>
        </w:tc>
        <w:tc>
          <w:tcPr>
            <w:tcW w:w="1006" w:type="pct"/>
            <w:tcMar>
              <w:top w:w="15" w:type="dxa"/>
              <w:left w:w="88" w:type="dxa"/>
              <w:bottom w:w="15" w:type="dxa"/>
              <w:right w:w="88" w:type="dxa"/>
            </w:tcMar>
            <w:hideMark/>
          </w:tcPr>
          <w:p w14:paraId="59A871E7" w14:textId="77777777" w:rsidR="00C8240E" w:rsidRPr="0064006C" w:rsidRDefault="00C8240E" w:rsidP="003649E3">
            <w:pPr>
              <w:shd w:val="clear" w:color="auto" w:fill="FFFFFF"/>
              <w:jc w:val="center"/>
              <w:rPr>
                <w:sz w:val="20"/>
                <w:szCs w:val="20"/>
              </w:rPr>
            </w:pPr>
            <w:r w:rsidRPr="0064006C">
              <w:rPr>
                <w:sz w:val="20"/>
                <w:szCs w:val="20"/>
              </w:rPr>
              <w:t>До 5</w:t>
            </w:r>
          </w:p>
        </w:tc>
        <w:tc>
          <w:tcPr>
            <w:tcW w:w="629" w:type="pct"/>
            <w:gridSpan w:val="2"/>
            <w:tcMar>
              <w:top w:w="15" w:type="dxa"/>
              <w:left w:w="88" w:type="dxa"/>
              <w:bottom w:w="15" w:type="dxa"/>
              <w:right w:w="88" w:type="dxa"/>
            </w:tcMar>
            <w:hideMark/>
          </w:tcPr>
          <w:p w14:paraId="2E269757" w14:textId="77777777" w:rsidR="00C8240E" w:rsidRPr="0064006C" w:rsidRDefault="00C8240E" w:rsidP="003649E3">
            <w:pPr>
              <w:shd w:val="clear" w:color="auto" w:fill="FFFFFF"/>
              <w:jc w:val="center"/>
              <w:rPr>
                <w:sz w:val="20"/>
                <w:szCs w:val="20"/>
              </w:rPr>
            </w:pPr>
            <w:r w:rsidRPr="0064006C">
              <w:rPr>
                <w:sz w:val="20"/>
                <w:szCs w:val="20"/>
              </w:rPr>
              <w:t>До 3</w:t>
            </w:r>
          </w:p>
        </w:tc>
        <w:tc>
          <w:tcPr>
            <w:tcW w:w="794" w:type="pct"/>
            <w:tcMar>
              <w:top w:w="15" w:type="dxa"/>
              <w:left w:w="88" w:type="dxa"/>
              <w:bottom w:w="15" w:type="dxa"/>
              <w:right w:w="88" w:type="dxa"/>
            </w:tcMar>
            <w:hideMark/>
          </w:tcPr>
          <w:p w14:paraId="1988B814" w14:textId="77777777" w:rsidR="00C8240E" w:rsidRPr="0064006C" w:rsidRDefault="00C8240E" w:rsidP="003649E3">
            <w:pPr>
              <w:shd w:val="clear" w:color="auto" w:fill="FFFFFF"/>
              <w:jc w:val="center"/>
              <w:rPr>
                <w:sz w:val="20"/>
                <w:szCs w:val="20"/>
              </w:rPr>
            </w:pPr>
            <w:r w:rsidRPr="0064006C">
              <w:rPr>
                <w:sz w:val="20"/>
                <w:szCs w:val="20"/>
              </w:rPr>
              <w:t>До 1</w:t>
            </w:r>
          </w:p>
        </w:tc>
        <w:tc>
          <w:tcPr>
            <w:tcW w:w="754" w:type="pct"/>
            <w:tcMar>
              <w:top w:w="15" w:type="dxa"/>
              <w:left w:w="88" w:type="dxa"/>
              <w:bottom w:w="15" w:type="dxa"/>
              <w:right w:w="88" w:type="dxa"/>
            </w:tcMar>
            <w:hideMark/>
          </w:tcPr>
          <w:p w14:paraId="2D0A9815" w14:textId="77777777" w:rsidR="00C8240E" w:rsidRPr="0064006C" w:rsidRDefault="00C8240E" w:rsidP="003649E3">
            <w:pPr>
              <w:shd w:val="clear" w:color="auto" w:fill="FFFFFF"/>
              <w:jc w:val="center"/>
              <w:rPr>
                <w:sz w:val="20"/>
                <w:szCs w:val="20"/>
              </w:rPr>
            </w:pPr>
            <w:r w:rsidRPr="0064006C">
              <w:rPr>
                <w:sz w:val="20"/>
                <w:szCs w:val="20"/>
              </w:rPr>
              <w:t>Менее 1</w:t>
            </w:r>
          </w:p>
        </w:tc>
      </w:tr>
      <w:tr w:rsidR="00C8240E" w:rsidRPr="0064006C" w14:paraId="4C3C3984" w14:textId="77777777" w:rsidTr="00A22AC6">
        <w:tc>
          <w:tcPr>
            <w:tcW w:w="1816" w:type="pct"/>
            <w:tcMar>
              <w:top w:w="15" w:type="dxa"/>
              <w:left w:w="88" w:type="dxa"/>
              <w:bottom w:w="15" w:type="dxa"/>
              <w:right w:w="88" w:type="dxa"/>
            </w:tcMar>
            <w:hideMark/>
          </w:tcPr>
          <w:p w14:paraId="62416297" w14:textId="77777777" w:rsidR="00C8240E" w:rsidRPr="0064006C" w:rsidRDefault="00C8240E" w:rsidP="003649E3">
            <w:pPr>
              <w:shd w:val="clear" w:color="auto" w:fill="FFFFFF"/>
              <w:jc w:val="left"/>
              <w:rPr>
                <w:sz w:val="20"/>
                <w:szCs w:val="20"/>
              </w:rPr>
            </w:pPr>
            <w:r w:rsidRPr="0064006C">
              <w:rPr>
                <w:sz w:val="20"/>
                <w:szCs w:val="20"/>
              </w:rPr>
              <w:t>Объем единовременного выноса, млн. куб. м</w:t>
            </w:r>
          </w:p>
        </w:tc>
        <w:tc>
          <w:tcPr>
            <w:tcW w:w="1006" w:type="pct"/>
            <w:tcMar>
              <w:top w:w="15" w:type="dxa"/>
              <w:left w:w="88" w:type="dxa"/>
              <w:bottom w:w="15" w:type="dxa"/>
              <w:right w:w="88" w:type="dxa"/>
            </w:tcMar>
            <w:hideMark/>
          </w:tcPr>
          <w:p w14:paraId="01702568" w14:textId="77777777" w:rsidR="00C8240E" w:rsidRPr="0064006C" w:rsidRDefault="00C8240E" w:rsidP="003649E3">
            <w:pPr>
              <w:shd w:val="clear" w:color="auto" w:fill="FFFFFF"/>
              <w:jc w:val="center"/>
              <w:rPr>
                <w:sz w:val="20"/>
                <w:szCs w:val="20"/>
              </w:rPr>
            </w:pPr>
            <w:r w:rsidRPr="0064006C">
              <w:rPr>
                <w:sz w:val="20"/>
                <w:szCs w:val="20"/>
              </w:rPr>
              <w:t>До 5 -10</w:t>
            </w:r>
          </w:p>
        </w:tc>
        <w:tc>
          <w:tcPr>
            <w:tcW w:w="629" w:type="pct"/>
            <w:gridSpan w:val="2"/>
            <w:tcMar>
              <w:top w:w="15" w:type="dxa"/>
              <w:left w:w="88" w:type="dxa"/>
              <w:bottom w:w="15" w:type="dxa"/>
              <w:right w:w="88" w:type="dxa"/>
            </w:tcMar>
            <w:hideMark/>
          </w:tcPr>
          <w:p w14:paraId="4657C57F" w14:textId="77777777" w:rsidR="00C8240E" w:rsidRPr="0064006C" w:rsidRDefault="00C8240E" w:rsidP="003649E3">
            <w:pPr>
              <w:shd w:val="clear" w:color="auto" w:fill="FFFFFF"/>
              <w:jc w:val="center"/>
              <w:rPr>
                <w:sz w:val="20"/>
                <w:szCs w:val="20"/>
              </w:rPr>
            </w:pPr>
            <w:r w:rsidRPr="0064006C">
              <w:rPr>
                <w:sz w:val="20"/>
                <w:szCs w:val="20"/>
              </w:rPr>
              <w:t>До 1 - 3</w:t>
            </w:r>
          </w:p>
        </w:tc>
        <w:tc>
          <w:tcPr>
            <w:tcW w:w="794" w:type="pct"/>
            <w:tcMar>
              <w:top w:w="15" w:type="dxa"/>
              <w:left w:w="88" w:type="dxa"/>
              <w:bottom w:w="15" w:type="dxa"/>
              <w:right w:w="88" w:type="dxa"/>
            </w:tcMar>
            <w:hideMark/>
          </w:tcPr>
          <w:p w14:paraId="30407441" w14:textId="77777777" w:rsidR="00C8240E" w:rsidRPr="0064006C" w:rsidRDefault="00C8240E" w:rsidP="003649E3">
            <w:pPr>
              <w:shd w:val="clear" w:color="auto" w:fill="FFFFFF"/>
              <w:jc w:val="center"/>
              <w:rPr>
                <w:sz w:val="20"/>
                <w:szCs w:val="20"/>
              </w:rPr>
            </w:pPr>
            <w:r w:rsidRPr="0064006C">
              <w:rPr>
                <w:sz w:val="20"/>
                <w:szCs w:val="20"/>
              </w:rPr>
              <w:t>До 0,5 -1</w:t>
            </w:r>
          </w:p>
        </w:tc>
        <w:tc>
          <w:tcPr>
            <w:tcW w:w="754" w:type="pct"/>
            <w:tcMar>
              <w:top w:w="15" w:type="dxa"/>
              <w:left w:w="88" w:type="dxa"/>
              <w:bottom w:w="15" w:type="dxa"/>
              <w:right w:w="88" w:type="dxa"/>
            </w:tcMar>
            <w:hideMark/>
          </w:tcPr>
          <w:p w14:paraId="33B89BC2" w14:textId="77777777" w:rsidR="00C8240E" w:rsidRPr="0064006C" w:rsidRDefault="00C8240E" w:rsidP="003649E3">
            <w:pPr>
              <w:shd w:val="clear" w:color="auto" w:fill="FFFFFF"/>
              <w:jc w:val="center"/>
              <w:rPr>
                <w:sz w:val="20"/>
                <w:szCs w:val="20"/>
              </w:rPr>
            </w:pPr>
            <w:r w:rsidRPr="0064006C">
              <w:rPr>
                <w:sz w:val="20"/>
                <w:szCs w:val="20"/>
              </w:rPr>
              <w:t>0,1</w:t>
            </w:r>
          </w:p>
        </w:tc>
      </w:tr>
      <w:tr w:rsidR="00C8240E" w:rsidRPr="0064006C" w14:paraId="61099F72" w14:textId="77777777" w:rsidTr="00A22AC6">
        <w:tc>
          <w:tcPr>
            <w:tcW w:w="1816" w:type="pct"/>
            <w:tcMar>
              <w:top w:w="15" w:type="dxa"/>
              <w:left w:w="88" w:type="dxa"/>
              <w:bottom w:w="15" w:type="dxa"/>
              <w:right w:w="88" w:type="dxa"/>
            </w:tcMar>
            <w:hideMark/>
          </w:tcPr>
          <w:p w14:paraId="3D776734" w14:textId="77777777" w:rsidR="00C8240E" w:rsidRPr="0064006C" w:rsidRDefault="00C8240E" w:rsidP="003649E3">
            <w:pPr>
              <w:shd w:val="clear" w:color="auto" w:fill="FFFFFF"/>
              <w:jc w:val="left"/>
              <w:rPr>
                <w:sz w:val="20"/>
                <w:szCs w:val="20"/>
              </w:rPr>
            </w:pPr>
            <w:r w:rsidRPr="0064006C">
              <w:rPr>
                <w:sz w:val="20"/>
                <w:szCs w:val="20"/>
              </w:rPr>
              <w:t>Скорость движения, м/c</w:t>
            </w:r>
          </w:p>
        </w:tc>
        <w:tc>
          <w:tcPr>
            <w:tcW w:w="1006" w:type="pct"/>
            <w:tcMar>
              <w:top w:w="15" w:type="dxa"/>
              <w:left w:w="88" w:type="dxa"/>
              <w:bottom w:w="15" w:type="dxa"/>
              <w:right w:w="88" w:type="dxa"/>
            </w:tcMar>
            <w:hideMark/>
          </w:tcPr>
          <w:p w14:paraId="28BEFF19" w14:textId="77777777" w:rsidR="00C8240E" w:rsidRPr="0064006C" w:rsidRDefault="00C8240E" w:rsidP="003649E3">
            <w:pPr>
              <w:shd w:val="clear" w:color="auto" w:fill="FFFFFF"/>
              <w:jc w:val="center"/>
              <w:rPr>
                <w:sz w:val="20"/>
                <w:szCs w:val="20"/>
              </w:rPr>
            </w:pPr>
            <w:r w:rsidRPr="0064006C">
              <w:rPr>
                <w:sz w:val="20"/>
                <w:szCs w:val="20"/>
              </w:rPr>
              <w:t>До 40</w:t>
            </w:r>
          </w:p>
        </w:tc>
        <w:tc>
          <w:tcPr>
            <w:tcW w:w="629" w:type="pct"/>
            <w:gridSpan w:val="2"/>
            <w:tcMar>
              <w:top w:w="15" w:type="dxa"/>
              <w:left w:w="88" w:type="dxa"/>
              <w:bottom w:w="15" w:type="dxa"/>
              <w:right w:w="88" w:type="dxa"/>
            </w:tcMar>
            <w:hideMark/>
          </w:tcPr>
          <w:p w14:paraId="424D2751" w14:textId="77777777" w:rsidR="00C8240E" w:rsidRPr="0064006C" w:rsidRDefault="00C8240E" w:rsidP="003649E3">
            <w:pPr>
              <w:shd w:val="clear" w:color="auto" w:fill="FFFFFF"/>
              <w:jc w:val="center"/>
              <w:rPr>
                <w:sz w:val="20"/>
                <w:szCs w:val="20"/>
              </w:rPr>
            </w:pPr>
            <w:r w:rsidRPr="0064006C">
              <w:rPr>
                <w:sz w:val="20"/>
                <w:szCs w:val="20"/>
              </w:rPr>
              <w:t>До 30</w:t>
            </w:r>
          </w:p>
        </w:tc>
        <w:tc>
          <w:tcPr>
            <w:tcW w:w="794" w:type="pct"/>
            <w:tcMar>
              <w:top w:w="15" w:type="dxa"/>
              <w:left w:w="88" w:type="dxa"/>
              <w:bottom w:w="15" w:type="dxa"/>
              <w:right w:w="88" w:type="dxa"/>
            </w:tcMar>
            <w:hideMark/>
          </w:tcPr>
          <w:p w14:paraId="24EA21F9" w14:textId="77777777" w:rsidR="00C8240E" w:rsidRPr="0064006C" w:rsidRDefault="00C8240E" w:rsidP="003649E3">
            <w:pPr>
              <w:shd w:val="clear" w:color="auto" w:fill="FFFFFF"/>
              <w:jc w:val="center"/>
              <w:rPr>
                <w:sz w:val="20"/>
                <w:szCs w:val="20"/>
              </w:rPr>
            </w:pPr>
            <w:r w:rsidRPr="0064006C">
              <w:rPr>
                <w:sz w:val="20"/>
                <w:szCs w:val="20"/>
              </w:rPr>
              <w:t>До 20</w:t>
            </w:r>
          </w:p>
        </w:tc>
        <w:tc>
          <w:tcPr>
            <w:tcW w:w="754" w:type="pct"/>
            <w:tcMar>
              <w:top w:w="15" w:type="dxa"/>
              <w:left w:w="88" w:type="dxa"/>
              <w:bottom w:w="15" w:type="dxa"/>
              <w:right w:w="88" w:type="dxa"/>
            </w:tcMar>
            <w:hideMark/>
          </w:tcPr>
          <w:p w14:paraId="4526153D" w14:textId="77777777" w:rsidR="00C8240E" w:rsidRPr="0064006C" w:rsidRDefault="00C8240E" w:rsidP="003649E3">
            <w:pPr>
              <w:shd w:val="clear" w:color="auto" w:fill="FFFFFF"/>
              <w:jc w:val="center"/>
              <w:rPr>
                <w:sz w:val="20"/>
                <w:szCs w:val="20"/>
              </w:rPr>
            </w:pPr>
            <w:r w:rsidRPr="0064006C">
              <w:rPr>
                <w:sz w:val="20"/>
                <w:szCs w:val="20"/>
              </w:rPr>
              <w:t>10</w:t>
            </w:r>
          </w:p>
        </w:tc>
      </w:tr>
      <w:tr w:rsidR="00C8240E" w:rsidRPr="0064006C" w14:paraId="7470102B" w14:textId="77777777" w:rsidTr="00A22AC6">
        <w:tc>
          <w:tcPr>
            <w:tcW w:w="1816" w:type="pct"/>
            <w:tcMar>
              <w:top w:w="15" w:type="dxa"/>
              <w:left w:w="88" w:type="dxa"/>
              <w:bottom w:w="15" w:type="dxa"/>
              <w:right w:w="88" w:type="dxa"/>
            </w:tcMar>
            <w:hideMark/>
          </w:tcPr>
          <w:p w14:paraId="4936D3E5" w14:textId="77777777" w:rsidR="00C8240E" w:rsidRPr="0064006C" w:rsidRDefault="00C8240E" w:rsidP="003649E3">
            <w:pPr>
              <w:shd w:val="clear" w:color="auto" w:fill="FFFFFF"/>
              <w:jc w:val="left"/>
              <w:rPr>
                <w:sz w:val="20"/>
                <w:szCs w:val="20"/>
              </w:rPr>
            </w:pPr>
            <w:r w:rsidRPr="0064006C">
              <w:rPr>
                <w:sz w:val="20"/>
                <w:szCs w:val="20"/>
              </w:rPr>
              <w:t>Повторяемость, ед. в год</w:t>
            </w:r>
          </w:p>
        </w:tc>
        <w:tc>
          <w:tcPr>
            <w:tcW w:w="1006" w:type="pct"/>
            <w:tcMar>
              <w:top w:w="15" w:type="dxa"/>
              <w:left w:w="88" w:type="dxa"/>
              <w:bottom w:w="15" w:type="dxa"/>
              <w:right w:w="88" w:type="dxa"/>
            </w:tcMar>
            <w:hideMark/>
          </w:tcPr>
          <w:p w14:paraId="576BDF37" w14:textId="77777777" w:rsidR="00C8240E" w:rsidRPr="0064006C" w:rsidRDefault="00C8240E" w:rsidP="003649E3">
            <w:pPr>
              <w:shd w:val="clear" w:color="auto" w:fill="FFFFFF"/>
              <w:jc w:val="center"/>
              <w:rPr>
                <w:sz w:val="20"/>
                <w:szCs w:val="20"/>
              </w:rPr>
            </w:pPr>
            <w:r w:rsidRPr="0064006C">
              <w:rPr>
                <w:sz w:val="20"/>
                <w:szCs w:val="20"/>
              </w:rPr>
              <w:t>До 0,01</w:t>
            </w:r>
          </w:p>
        </w:tc>
        <w:tc>
          <w:tcPr>
            <w:tcW w:w="629" w:type="pct"/>
            <w:gridSpan w:val="2"/>
            <w:tcMar>
              <w:top w:w="15" w:type="dxa"/>
              <w:left w:w="88" w:type="dxa"/>
              <w:bottom w:w="15" w:type="dxa"/>
              <w:right w:w="88" w:type="dxa"/>
            </w:tcMar>
            <w:hideMark/>
          </w:tcPr>
          <w:p w14:paraId="605F37D1" w14:textId="77777777" w:rsidR="00C8240E" w:rsidRPr="0064006C" w:rsidRDefault="00C8240E" w:rsidP="003649E3">
            <w:pPr>
              <w:shd w:val="clear" w:color="auto" w:fill="FFFFFF"/>
              <w:jc w:val="center"/>
              <w:rPr>
                <w:sz w:val="20"/>
                <w:szCs w:val="20"/>
              </w:rPr>
            </w:pPr>
            <w:r w:rsidRPr="0064006C">
              <w:rPr>
                <w:sz w:val="20"/>
                <w:szCs w:val="20"/>
              </w:rPr>
              <w:t>0,03 -0,1</w:t>
            </w:r>
          </w:p>
        </w:tc>
        <w:tc>
          <w:tcPr>
            <w:tcW w:w="794" w:type="pct"/>
            <w:tcMar>
              <w:top w:w="15" w:type="dxa"/>
              <w:left w:w="88" w:type="dxa"/>
              <w:bottom w:w="15" w:type="dxa"/>
              <w:right w:w="88" w:type="dxa"/>
            </w:tcMar>
            <w:hideMark/>
          </w:tcPr>
          <w:p w14:paraId="3FED29EA" w14:textId="77777777" w:rsidR="00C8240E" w:rsidRPr="0064006C" w:rsidRDefault="00C8240E" w:rsidP="003649E3">
            <w:pPr>
              <w:shd w:val="clear" w:color="auto" w:fill="FFFFFF"/>
              <w:jc w:val="center"/>
              <w:rPr>
                <w:sz w:val="20"/>
                <w:szCs w:val="20"/>
              </w:rPr>
            </w:pPr>
            <w:r w:rsidRPr="0064006C">
              <w:rPr>
                <w:sz w:val="20"/>
                <w:szCs w:val="20"/>
              </w:rPr>
              <w:t>0,1  - 0,2</w:t>
            </w:r>
          </w:p>
        </w:tc>
        <w:tc>
          <w:tcPr>
            <w:tcW w:w="754" w:type="pct"/>
            <w:tcMar>
              <w:top w:w="15" w:type="dxa"/>
              <w:left w:w="88" w:type="dxa"/>
              <w:bottom w:w="15" w:type="dxa"/>
              <w:right w:w="88" w:type="dxa"/>
            </w:tcMar>
            <w:hideMark/>
          </w:tcPr>
          <w:p w14:paraId="086DB972" w14:textId="77777777" w:rsidR="00C8240E" w:rsidRPr="0064006C" w:rsidRDefault="00C8240E" w:rsidP="003649E3">
            <w:pPr>
              <w:shd w:val="clear" w:color="auto" w:fill="FFFFFF"/>
              <w:jc w:val="center"/>
              <w:rPr>
                <w:sz w:val="20"/>
                <w:szCs w:val="20"/>
              </w:rPr>
            </w:pPr>
            <w:r w:rsidRPr="0064006C">
              <w:rPr>
                <w:sz w:val="20"/>
                <w:szCs w:val="20"/>
              </w:rPr>
              <w:t>До 1</w:t>
            </w:r>
          </w:p>
        </w:tc>
      </w:tr>
      <w:tr w:rsidR="00C8240E" w:rsidRPr="0064006C" w14:paraId="6C6D265C" w14:textId="77777777" w:rsidTr="00AC62BA">
        <w:tc>
          <w:tcPr>
            <w:tcW w:w="5000" w:type="pct"/>
            <w:gridSpan w:val="6"/>
            <w:tcMar>
              <w:top w:w="15" w:type="dxa"/>
              <w:left w:w="88" w:type="dxa"/>
              <w:bottom w:w="15" w:type="dxa"/>
              <w:right w:w="88" w:type="dxa"/>
            </w:tcMar>
            <w:hideMark/>
          </w:tcPr>
          <w:p w14:paraId="0A2945F3" w14:textId="77777777" w:rsidR="00C8240E" w:rsidRPr="0064006C" w:rsidRDefault="00C8240E" w:rsidP="003649E3">
            <w:pPr>
              <w:shd w:val="clear" w:color="auto" w:fill="FFFFFF"/>
              <w:jc w:val="center"/>
              <w:rPr>
                <w:sz w:val="20"/>
                <w:szCs w:val="20"/>
              </w:rPr>
            </w:pPr>
            <w:r w:rsidRPr="0064006C">
              <w:rPr>
                <w:sz w:val="20"/>
                <w:szCs w:val="20"/>
              </w:rPr>
              <w:t>Лавины</w:t>
            </w:r>
          </w:p>
        </w:tc>
      </w:tr>
      <w:tr w:rsidR="00C8240E" w:rsidRPr="0064006C" w14:paraId="1F78DA51" w14:textId="77777777" w:rsidTr="00A22AC6">
        <w:tc>
          <w:tcPr>
            <w:tcW w:w="1816" w:type="pct"/>
            <w:tcMar>
              <w:top w:w="15" w:type="dxa"/>
              <w:left w:w="88" w:type="dxa"/>
              <w:bottom w:w="15" w:type="dxa"/>
              <w:right w:w="88" w:type="dxa"/>
            </w:tcMar>
            <w:hideMark/>
          </w:tcPr>
          <w:p w14:paraId="32658245"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7B436BCD" w14:textId="77777777" w:rsidR="00C8240E" w:rsidRPr="0064006C" w:rsidRDefault="00C8240E" w:rsidP="003649E3">
            <w:pPr>
              <w:shd w:val="clear" w:color="auto" w:fill="FFFFFF"/>
              <w:jc w:val="center"/>
              <w:rPr>
                <w:sz w:val="20"/>
                <w:szCs w:val="20"/>
              </w:rPr>
            </w:pPr>
            <w:r w:rsidRPr="0064006C">
              <w:rPr>
                <w:sz w:val="20"/>
                <w:szCs w:val="20"/>
              </w:rPr>
              <w:t>Более 50</w:t>
            </w:r>
          </w:p>
        </w:tc>
        <w:tc>
          <w:tcPr>
            <w:tcW w:w="629" w:type="pct"/>
            <w:gridSpan w:val="2"/>
            <w:tcMar>
              <w:top w:w="15" w:type="dxa"/>
              <w:left w:w="88" w:type="dxa"/>
              <w:bottom w:w="15" w:type="dxa"/>
              <w:right w:w="88" w:type="dxa"/>
            </w:tcMar>
            <w:hideMark/>
          </w:tcPr>
          <w:p w14:paraId="648B9666" w14:textId="77777777" w:rsidR="00C8240E" w:rsidRPr="0064006C" w:rsidRDefault="00C8240E" w:rsidP="003649E3">
            <w:pPr>
              <w:shd w:val="clear" w:color="auto" w:fill="FFFFFF"/>
              <w:jc w:val="center"/>
              <w:rPr>
                <w:sz w:val="20"/>
                <w:szCs w:val="20"/>
              </w:rPr>
            </w:pPr>
            <w:r w:rsidRPr="0064006C">
              <w:rPr>
                <w:sz w:val="20"/>
                <w:szCs w:val="20"/>
              </w:rPr>
              <w:t>30 - 50</w:t>
            </w:r>
          </w:p>
        </w:tc>
        <w:tc>
          <w:tcPr>
            <w:tcW w:w="794" w:type="pct"/>
            <w:tcMar>
              <w:top w:w="15" w:type="dxa"/>
              <w:left w:w="88" w:type="dxa"/>
              <w:bottom w:w="15" w:type="dxa"/>
              <w:right w:w="88" w:type="dxa"/>
            </w:tcMar>
            <w:hideMark/>
          </w:tcPr>
          <w:p w14:paraId="5A15BBDE" w14:textId="77777777" w:rsidR="00C8240E" w:rsidRPr="0064006C" w:rsidRDefault="00C8240E" w:rsidP="003649E3">
            <w:pPr>
              <w:shd w:val="clear" w:color="auto" w:fill="FFFFFF"/>
              <w:jc w:val="center"/>
              <w:rPr>
                <w:sz w:val="20"/>
                <w:szCs w:val="20"/>
              </w:rPr>
            </w:pPr>
            <w:r w:rsidRPr="0064006C">
              <w:rPr>
                <w:sz w:val="20"/>
                <w:szCs w:val="20"/>
              </w:rPr>
              <w:t>10 - 30</w:t>
            </w:r>
          </w:p>
        </w:tc>
        <w:tc>
          <w:tcPr>
            <w:tcW w:w="754" w:type="pct"/>
            <w:tcMar>
              <w:top w:w="15" w:type="dxa"/>
              <w:left w:w="88" w:type="dxa"/>
              <w:bottom w:w="15" w:type="dxa"/>
              <w:right w:w="88" w:type="dxa"/>
            </w:tcMar>
            <w:hideMark/>
          </w:tcPr>
          <w:p w14:paraId="0ED5144F" w14:textId="77777777" w:rsidR="00C8240E" w:rsidRPr="0064006C" w:rsidRDefault="00C8240E" w:rsidP="003649E3">
            <w:pPr>
              <w:shd w:val="clear" w:color="auto" w:fill="FFFFFF"/>
              <w:jc w:val="center"/>
              <w:rPr>
                <w:sz w:val="20"/>
                <w:szCs w:val="20"/>
              </w:rPr>
            </w:pPr>
            <w:r w:rsidRPr="0064006C">
              <w:rPr>
                <w:sz w:val="20"/>
                <w:szCs w:val="20"/>
              </w:rPr>
              <w:t>Менее 10</w:t>
            </w:r>
          </w:p>
        </w:tc>
      </w:tr>
      <w:tr w:rsidR="00C8240E" w:rsidRPr="0064006C" w14:paraId="45F8639B" w14:textId="77777777" w:rsidTr="00A22AC6">
        <w:tc>
          <w:tcPr>
            <w:tcW w:w="1816" w:type="pct"/>
            <w:tcMar>
              <w:top w:w="15" w:type="dxa"/>
              <w:left w:w="88" w:type="dxa"/>
              <w:bottom w:w="15" w:type="dxa"/>
              <w:right w:w="88" w:type="dxa"/>
            </w:tcMar>
            <w:hideMark/>
          </w:tcPr>
          <w:p w14:paraId="7A5C1111" w14:textId="77777777" w:rsidR="00C8240E" w:rsidRPr="0064006C" w:rsidRDefault="00C8240E" w:rsidP="003649E3">
            <w:pPr>
              <w:shd w:val="clear" w:color="auto" w:fill="FFFFFF"/>
              <w:jc w:val="left"/>
              <w:rPr>
                <w:sz w:val="20"/>
                <w:szCs w:val="20"/>
              </w:rPr>
            </w:pPr>
            <w:r w:rsidRPr="0064006C">
              <w:rPr>
                <w:sz w:val="20"/>
                <w:szCs w:val="20"/>
              </w:rPr>
              <w:t>Площадь проявления, кв. км</w:t>
            </w:r>
          </w:p>
        </w:tc>
        <w:tc>
          <w:tcPr>
            <w:tcW w:w="1006" w:type="pct"/>
            <w:tcMar>
              <w:top w:w="15" w:type="dxa"/>
              <w:left w:w="88" w:type="dxa"/>
              <w:bottom w:w="15" w:type="dxa"/>
              <w:right w:w="88" w:type="dxa"/>
            </w:tcMar>
            <w:hideMark/>
          </w:tcPr>
          <w:p w14:paraId="3907A97E" w14:textId="77777777" w:rsidR="00C8240E" w:rsidRPr="0064006C" w:rsidRDefault="00C8240E" w:rsidP="003649E3">
            <w:pPr>
              <w:shd w:val="clear" w:color="auto" w:fill="FFFFFF"/>
              <w:jc w:val="center"/>
              <w:rPr>
                <w:sz w:val="20"/>
                <w:szCs w:val="20"/>
              </w:rPr>
            </w:pPr>
            <w:r w:rsidRPr="0064006C">
              <w:rPr>
                <w:sz w:val="20"/>
                <w:szCs w:val="20"/>
              </w:rPr>
              <w:t>Более 5000</w:t>
            </w:r>
          </w:p>
        </w:tc>
        <w:tc>
          <w:tcPr>
            <w:tcW w:w="629" w:type="pct"/>
            <w:gridSpan w:val="2"/>
            <w:tcMar>
              <w:top w:w="15" w:type="dxa"/>
              <w:left w:w="88" w:type="dxa"/>
              <w:bottom w:w="15" w:type="dxa"/>
              <w:right w:w="88" w:type="dxa"/>
            </w:tcMar>
            <w:hideMark/>
          </w:tcPr>
          <w:p w14:paraId="75FE2B66" w14:textId="77777777" w:rsidR="00C8240E" w:rsidRPr="0064006C" w:rsidRDefault="00C8240E" w:rsidP="003649E3">
            <w:pPr>
              <w:shd w:val="clear" w:color="auto" w:fill="FFFFFF"/>
              <w:jc w:val="center"/>
              <w:rPr>
                <w:sz w:val="20"/>
                <w:szCs w:val="20"/>
              </w:rPr>
            </w:pPr>
            <w:r w:rsidRPr="0064006C">
              <w:rPr>
                <w:sz w:val="20"/>
                <w:szCs w:val="20"/>
              </w:rPr>
              <w:t>2500 -5000</w:t>
            </w:r>
          </w:p>
        </w:tc>
        <w:tc>
          <w:tcPr>
            <w:tcW w:w="794" w:type="pct"/>
            <w:tcMar>
              <w:top w:w="15" w:type="dxa"/>
              <w:left w:w="88" w:type="dxa"/>
              <w:bottom w:w="15" w:type="dxa"/>
              <w:right w:w="88" w:type="dxa"/>
            </w:tcMar>
            <w:hideMark/>
          </w:tcPr>
          <w:p w14:paraId="32D3E616" w14:textId="77777777" w:rsidR="00C8240E" w:rsidRPr="0064006C" w:rsidRDefault="00C8240E" w:rsidP="003649E3">
            <w:pPr>
              <w:shd w:val="clear" w:color="auto" w:fill="FFFFFF"/>
              <w:jc w:val="center"/>
              <w:rPr>
                <w:sz w:val="20"/>
                <w:szCs w:val="20"/>
              </w:rPr>
            </w:pPr>
            <w:r w:rsidRPr="0064006C">
              <w:rPr>
                <w:sz w:val="20"/>
                <w:szCs w:val="20"/>
              </w:rPr>
              <w:t>1000-2500</w:t>
            </w:r>
          </w:p>
        </w:tc>
        <w:tc>
          <w:tcPr>
            <w:tcW w:w="754" w:type="pct"/>
            <w:tcMar>
              <w:top w:w="15" w:type="dxa"/>
              <w:left w:w="88" w:type="dxa"/>
              <w:bottom w:w="15" w:type="dxa"/>
              <w:right w:w="88" w:type="dxa"/>
            </w:tcMar>
            <w:hideMark/>
          </w:tcPr>
          <w:p w14:paraId="062EA18D" w14:textId="77777777" w:rsidR="00C8240E" w:rsidRPr="0064006C" w:rsidRDefault="00C8240E" w:rsidP="003649E3">
            <w:pPr>
              <w:shd w:val="clear" w:color="auto" w:fill="FFFFFF"/>
              <w:jc w:val="center"/>
              <w:rPr>
                <w:sz w:val="20"/>
                <w:szCs w:val="20"/>
              </w:rPr>
            </w:pPr>
            <w:r w:rsidRPr="0064006C">
              <w:rPr>
                <w:sz w:val="20"/>
                <w:szCs w:val="20"/>
              </w:rPr>
              <w:t>Менее 100</w:t>
            </w:r>
          </w:p>
        </w:tc>
      </w:tr>
      <w:tr w:rsidR="00C8240E" w:rsidRPr="0064006C" w14:paraId="438BFCC9" w14:textId="77777777" w:rsidTr="00A22AC6">
        <w:tc>
          <w:tcPr>
            <w:tcW w:w="1816" w:type="pct"/>
            <w:tcMar>
              <w:top w:w="15" w:type="dxa"/>
              <w:left w:w="88" w:type="dxa"/>
              <w:bottom w:w="15" w:type="dxa"/>
              <w:right w:w="88" w:type="dxa"/>
            </w:tcMar>
            <w:hideMark/>
          </w:tcPr>
          <w:p w14:paraId="651212CA" w14:textId="77777777" w:rsidR="00C8240E" w:rsidRPr="0064006C" w:rsidRDefault="00C8240E" w:rsidP="003649E3">
            <w:pPr>
              <w:shd w:val="clear" w:color="auto" w:fill="FFFFFF"/>
              <w:jc w:val="left"/>
              <w:rPr>
                <w:sz w:val="20"/>
                <w:szCs w:val="20"/>
              </w:rPr>
            </w:pPr>
            <w:r w:rsidRPr="0064006C">
              <w:rPr>
                <w:sz w:val="20"/>
                <w:szCs w:val="20"/>
              </w:rPr>
              <w:t>Объем единовременного выноса, млн. куб. м</w:t>
            </w:r>
          </w:p>
        </w:tc>
        <w:tc>
          <w:tcPr>
            <w:tcW w:w="1006" w:type="pct"/>
            <w:tcMar>
              <w:top w:w="15" w:type="dxa"/>
              <w:left w:w="88" w:type="dxa"/>
              <w:bottom w:w="15" w:type="dxa"/>
              <w:right w:w="88" w:type="dxa"/>
            </w:tcMar>
            <w:hideMark/>
          </w:tcPr>
          <w:p w14:paraId="0167B54A" w14:textId="77777777" w:rsidR="00C8240E" w:rsidRPr="0064006C" w:rsidRDefault="00C8240E" w:rsidP="003649E3">
            <w:pPr>
              <w:shd w:val="clear" w:color="auto" w:fill="FFFFFF"/>
              <w:jc w:val="center"/>
              <w:rPr>
                <w:sz w:val="20"/>
                <w:szCs w:val="20"/>
              </w:rPr>
            </w:pPr>
            <w:r w:rsidRPr="0064006C">
              <w:rPr>
                <w:sz w:val="20"/>
                <w:szCs w:val="20"/>
              </w:rPr>
              <w:t>3 - 4</w:t>
            </w:r>
          </w:p>
        </w:tc>
        <w:tc>
          <w:tcPr>
            <w:tcW w:w="629" w:type="pct"/>
            <w:gridSpan w:val="2"/>
            <w:tcMar>
              <w:top w:w="15" w:type="dxa"/>
              <w:left w:w="88" w:type="dxa"/>
              <w:bottom w:w="15" w:type="dxa"/>
              <w:right w:w="88" w:type="dxa"/>
            </w:tcMar>
            <w:hideMark/>
          </w:tcPr>
          <w:p w14:paraId="02A28C90" w14:textId="77777777" w:rsidR="00C8240E" w:rsidRPr="0064006C" w:rsidRDefault="00C8240E" w:rsidP="003649E3">
            <w:pPr>
              <w:shd w:val="clear" w:color="auto" w:fill="FFFFFF"/>
              <w:jc w:val="center"/>
              <w:rPr>
                <w:sz w:val="20"/>
                <w:szCs w:val="20"/>
              </w:rPr>
            </w:pPr>
            <w:r w:rsidRPr="0064006C">
              <w:rPr>
                <w:sz w:val="20"/>
                <w:szCs w:val="20"/>
              </w:rPr>
              <w:t>До 1</w:t>
            </w:r>
          </w:p>
        </w:tc>
        <w:tc>
          <w:tcPr>
            <w:tcW w:w="794" w:type="pct"/>
            <w:tcMar>
              <w:top w:w="15" w:type="dxa"/>
              <w:left w:w="88" w:type="dxa"/>
              <w:bottom w:w="15" w:type="dxa"/>
              <w:right w:w="88" w:type="dxa"/>
            </w:tcMar>
            <w:hideMark/>
          </w:tcPr>
          <w:p w14:paraId="30F71807" w14:textId="77777777" w:rsidR="00C8240E" w:rsidRPr="0064006C" w:rsidRDefault="00C8240E" w:rsidP="003649E3">
            <w:pPr>
              <w:shd w:val="clear" w:color="auto" w:fill="FFFFFF"/>
              <w:jc w:val="center"/>
              <w:rPr>
                <w:sz w:val="20"/>
                <w:szCs w:val="20"/>
              </w:rPr>
            </w:pPr>
            <w:r w:rsidRPr="0064006C">
              <w:rPr>
                <w:sz w:val="20"/>
                <w:szCs w:val="20"/>
              </w:rPr>
              <w:t>До 0,5</w:t>
            </w:r>
          </w:p>
        </w:tc>
        <w:tc>
          <w:tcPr>
            <w:tcW w:w="754" w:type="pct"/>
            <w:tcMar>
              <w:top w:w="15" w:type="dxa"/>
              <w:left w:w="88" w:type="dxa"/>
              <w:bottom w:w="15" w:type="dxa"/>
              <w:right w:w="88" w:type="dxa"/>
            </w:tcMar>
            <w:hideMark/>
          </w:tcPr>
          <w:p w14:paraId="12618DDC" w14:textId="77777777" w:rsidR="00C8240E" w:rsidRPr="0064006C" w:rsidRDefault="00C8240E" w:rsidP="003649E3">
            <w:pPr>
              <w:shd w:val="clear" w:color="auto" w:fill="FFFFFF"/>
              <w:jc w:val="center"/>
              <w:rPr>
                <w:sz w:val="20"/>
                <w:szCs w:val="20"/>
              </w:rPr>
            </w:pPr>
            <w:r w:rsidRPr="0064006C">
              <w:rPr>
                <w:sz w:val="20"/>
                <w:szCs w:val="20"/>
              </w:rPr>
              <w:t>Менее 0,1</w:t>
            </w:r>
          </w:p>
        </w:tc>
      </w:tr>
      <w:tr w:rsidR="00C8240E" w:rsidRPr="0064006C" w14:paraId="613D7CF1" w14:textId="77777777" w:rsidTr="00A22AC6">
        <w:tc>
          <w:tcPr>
            <w:tcW w:w="1816" w:type="pct"/>
            <w:tcMar>
              <w:top w:w="15" w:type="dxa"/>
              <w:left w:w="88" w:type="dxa"/>
              <w:bottom w:w="15" w:type="dxa"/>
              <w:right w:w="88" w:type="dxa"/>
            </w:tcMar>
            <w:hideMark/>
          </w:tcPr>
          <w:p w14:paraId="6C6D94A1" w14:textId="77777777" w:rsidR="00C8240E" w:rsidRPr="0064006C" w:rsidRDefault="00C8240E" w:rsidP="003649E3">
            <w:pPr>
              <w:shd w:val="clear" w:color="auto" w:fill="FFFFFF"/>
              <w:jc w:val="left"/>
              <w:rPr>
                <w:sz w:val="20"/>
                <w:szCs w:val="20"/>
              </w:rPr>
            </w:pPr>
            <w:r w:rsidRPr="0064006C">
              <w:rPr>
                <w:sz w:val="20"/>
                <w:szCs w:val="20"/>
              </w:rPr>
              <w:t>Продолжительность, c</w:t>
            </w:r>
          </w:p>
        </w:tc>
        <w:tc>
          <w:tcPr>
            <w:tcW w:w="1006" w:type="pct"/>
            <w:tcMar>
              <w:top w:w="15" w:type="dxa"/>
              <w:left w:w="88" w:type="dxa"/>
              <w:bottom w:w="15" w:type="dxa"/>
              <w:right w:w="88" w:type="dxa"/>
            </w:tcMar>
            <w:hideMark/>
          </w:tcPr>
          <w:p w14:paraId="42EBD255" w14:textId="77777777" w:rsidR="00C8240E" w:rsidRPr="0064006C" w:rsidRDefault="00C8240E" w:rsidP="003649E3">
            <w:pPr>
              <w:shd w:val="clear" w:color="auto" w:fill="FFFFFF"/>
              <w:jc w:val="center"/>
              <w:rPr>
                <w:sz w:val="20"/>
                <w:szCs w:val="20"/>
              </w:rPr>
            </w:pPr>
            <w:r w:rsidRPr="0064006C">
              <w:rPr>
                <w:sz w:val="20"/>
                <w:szCs w:val="20"/>
              </w:rPr>
              <w:t>10-100</w:t>
            </w:r>
          </w:p>
        </w:tc>
        <w:tc>
          <w:tcPr>
            <w:tcW w:w="629" w:type="pct"/>
            <w:gridSpan w:val="2"/>
            <w:tcMar>
              <w:top w:w="15" w:type="dxa"/>
              <w:left w:w="88" w:type="dxa"/>
              <w:bottom w:w="15" w:type="dxa"/>
              <w:right w:w="88" w:type="dxa"/>
            </w:tcMar>
            <w:hideMark/>
          </w:tcPr>
          <w:p w14:paraId="6BF0EBCE" w14:textId="77777777" w:rsidR="00C8240E" w:rsidRPr="0064006C" w:rsidRDefault="00C8240E" w:rsidP="003649E3">
            <w:pPr>
              <w:shd w:val="clear" w:color="auto" w:fill="FFFFFF"/>
              <w:jc w:val="center"/>
              <w:rPr>
                <w:sz w:val="20"/>
                <w:szCs w:val="20"/>
              </w:rPr>
            </w:pPr>
            <w:r w:rsidRPr="0064006C">
              <w:rPr>
                <w:sz w:val="20"/>
                <w:szCs w:val="20"/>
              </w:rPr>
              <w:t>20 - 50</w:t>
            </w:r>
          </w:p>
        </w:tc>
        <w:tc>
          <w:tcPr>
            <w:tcW w:w="794" w:type="pct"/>
            <w:tcMar>
              <w:top w:w="15" w:type="dxa"/>
              <w:left w:w="88" w:type="dxa"/>
              <w:bottom w:w="15" w:type="dxa"/>
              <w:right w:w="88" w:type="dxa"/>
            </w:tcMar>
            <w:hideMark/>
          </w:tcPr>
          <w:p w14:paraId="14933161" w14:textId="77777777" w:rsidR="00C8240E" w:rsidRPr="0064006C" w:rsidRDefault="00C8240E" w:rsidP="003649E3">
            <w:pPr>
              <w:shd w:val="clear" w:color="auto" w:fill="FFFFFF"/>
              <w:jc w:val="center"/>
              <w:rPr>
                <w:sz w:val="20"/>
                <w:szCs w:val="20"/>
              </w:rPr>
            </w:pPr>
            <w:r w:rsidRPr="0064006C">
              <w:rPr>
                <w:sz w:val="20"/>
                <w:szCs w:val="20"/>
              </w:rPr>
              <w:t>30 - 40</w:t>
            </w:r>
          </w:p>
        </w:tc>
        <w:tc>
          <w:tcPr>
            <w:tcW w:w="754" w:type="pct"/>
            <w:tcMar>
              <w:top w:w="15" w:type="dxa"/>
              <w:left w:w="88" w:type="dxa"/>
              <w:bottom w:w="15" w:type="dxa"/>
              <w:right w:w="88" w:type="dxa"/>
            </w:tcMar>
            <w:hideMark/>
          </w:tcPr>
          <w:p w14:paraId="6DDA0D4F" w14:textId="77777777" w:rsidR="00C8240E" w:rsidRPr="0064006C" w:rsidRDefault="00C8240E" w:rsidP="003649E3">
            <w:pPr>
              <w:shd w:val="clear" w:color="auto" w:fill="FFFFFF"/>
              <w:jc w:val="center"/>
              <w:rPr>
                <w:sz w:val="20"/>
                <w:szCs w:val="20"/>
              </w:rPr>
            </w:pPr>
            <w:r w:rsidRPr="0064006C">
              <w:rPr>
                <w:sz w:val="20"/>
                <w:szCs w:val="20"/>
              </w:rPr>
              <w:t>До 20</w:t>
            </w:r>
          </w:p>
        </w:tc>
      </w:tr>
      <w:tr w:rsidR="00C8240E" w:rsidRPr="0064006C" w14:paraId="740F6489" w14:textId="77777777" w:rsidTr="00A22AC6">
        <w:tc>
          <w:tcPr>
            <w:tcW w:w="1816" w:type="pct"/>
            <w:tcMar>
              <w:top w:w="15" w:type="dxa"/>
              <w:left w:w="88" w:type="dxa"/>
              <w:bottom w:w="15" w:type="dxa"/>
              <w:right w:w="88" w:type="dxa"/>
            </w:tcMar>
            <w:hideMark/>
          </w:tcPr>
          <w:p w14:paraId="0EEF2376" w14:textId="77777777" w:rsidR="00C8240E" w:rsidRPr="0064006C" w:rsidRDefault="00C8240E" w:rsidP="003649E3">
            <w:pPr>
              <w:shd w:val="clear" w:color="auto" w:fill="FFFFFF"/>
              <w:jc w:val="left"/>
              <w:rPr>
                <w:sz w:val="20"/>
                <w:szCs w:val="20"/>
              </w:rPr>
            </w:pPr>
            <w:r w:rsidRPr="0064006C">
              <w:rPr>
                <w:sz w:val="20"/>
                <w:szCs w:val="20"/>
              </w:rPr>
              <w:t>Повторяемость, ед. в год</w:t>
            </w:r>
          </w:p>
        </w:tc>
        <w:tc>
          <w:tcPr>
            <w:tcW w:w="1006" w:type="pct"/>
            <w:tcMar>
              <w:top w:w="15" w:type="dxa"/>
              <w:left w:w="88" w:type="dxa"/>
              <w:bottom w:w="15" w:type="dxa"/>
              <w:right w:w="88" w:type="dxa"/>
            </w:tcMar>
            <w:hideMark/>
          </w:tcPr>
          <w:p w14:paraId="07302DA7" w14:textId="77777777" w:rsidR="00C8240E" w:rsidRPr="0064006C" w:rsidRDefault="00C8240E" w:rsidP="003649E3">
            <w:pPr>
              <w:shd w:val="clear" w:color="auto" w:fill="FFFFFF"/>
              <w:jc w:val="center"/>
              <w:rPr>
                <w:sz w:val="20"/>
                <w:szCs w:val="20"/>
              </w:rPr>
            </w:pPr>
            <w:r w:rsidRPr="0064006C">
              <w:rPr>
                <w:sz w:val="20"/>
                <w:szCs w:val="20"/>
              </w:rPr>
              <w:t>Менее 0,02</w:t>
            </w:r>
          </w:p>
        </w:tc>
        <w:tc>
          <w:tcPr>
            <w:tcW w:w="629" w:type="pct"/>
            <w:gridSpan w:val="2"/>
            <w:tcMar>
              <w:top w:w="15" w:type="dxa"/>
              <w:left w:w="88" w:type="dxa"/>
              <w:bottom w:w="15" w:type="dxa"/>
              <w:right w:w="88" w:type="dxa"/>
            </w:tcMar>
            <w:hideMark/>
          </w:tcPr>
          <w:p w14:paraId="5E541397" w14:textId="77777777" w:rsidR="00C8240E" w:rsidRPr="0064006C" w:rsidRDefault="00C8240E" w:rsidP="003649E3">
            <w:pPr>
              <w:shd w:val="clear" w:color="auto" w:fill="FFFFFF"/>
              <w:jc w:val="center"/>
              <w:rPr>
                <w:sz w:val="20"/>
                <w:szCs w:val="20"/>
              </w:rPr>
            </w:pPr>
            <w:r w:rsidRPr="0064006C">
              <w:rPr>
                <w:sz w:val="20"/>
                <w:szCs w:val="20"/>
              </w:rPr>
              <w:t>0,03-0,05</w:t>
            </w:r>
          </w:p>
        </w:tc>
        <w:tc>
          <w:tcPr>
            <w:tcW w:w="794" w:type="pct"/>
            <w:tcMar>
              <w:top w:w="15" w:type="dxa"/>
              <w:left w:w="88" w:type="dxa"/>
              <w:bottom w:w="15" w:type="dxa"/>
              <w:right w:w="88" w:type="dxa"/>
            </w:tcMar>
            <w:hideMark/>
          </w:tcPr>
          <w:p w14:paraId="5A808356" w14:textId="77777777" w:rsidR="00C8240E" w:rsidRPr="0064006C" w:rsidRDefault="00C8240E" w:rsidP="003649E3">
            <w:pPr>
              <w:shd w:val="clear" w:color="auto" w:fill="FFFFFF"/>
              <w:jc w:val="center"/>
              <w:rPr>
                <w:sz w:val="20"/>
                <w:szCs w:val="20"/>
              </w:rPr>
            </w:pPr>
            <w:r w:rsidRPr="0064006C">
              <w:rPr>
                <w:sz w:val="20"/>
                <w:szCs w:val="20"/>
              </w:rPr>
              <w:t>0,2 -0,5</w:t>
            </w:r>
          </w:p>
        </w:tc>
        <w:tc>
          <w:tcPr>
            <w:tcW w:w="754" w:type="pct"/>
            <w:tcMar>
              <w:top w:w="15" w:type="dxa"/>
              <w:left w:w="88" w:type="dxa"/>
              <w:bottom w:w="15" w:type="dxa"/>
              <w:right w:w="88" w:type="dxa"/>
            </w:tcMar>
            <w:hideMark/>
          </w:tcPr>
          <w:p w14:paraId="0F3B6146" w14:textId="77777777" w:rsidR="00C8240E" w:rsidRPr="0064006C" w:rsidRDefault="00C8240E" w:rsidP="003649E3">
            <w:pPr>
              <w:shd w:val="clear" w:color="auto" w:fill="FFFFFF"/>
              <w:jc w:val="center"/>
              <w:rPr>
                <w:sz w:val="20"/>
                <w:szCs w:val="20"/>
              </w:rPr>
            </w:pPr>
            <w:r w:rsidRPr="0064006C">
              <w:rPr>
                <w:sz w:val="20"/>
                <w:szCs w:val="20"/>
              </w:rPr>
              <w:t>До 1</w:t>
            </w:r>
          </w:p>
        </w:tc>
      </w:tr>
      <w:tr w:rsidR="00C8240E" w:rsidRPr="0064006C" w14:paraId="09CC6BC7" w14:textId="77777777" w:rsidTr="00AC62BA">
        <w:tc>
          <w:tcPr>
            <w:tcW w:w="5000" w:type="pct"/>
            <w:gridSpan w:val="6"/>
            <w:tcMar>
              <w:top w:w="15" w:type="dxa"/>
              <w:left w:w="88" w:type="dxa"/>
              <w:bottom w:w="15" w:type="dxa"/>
              <w:right w:w="88" w:type="dxa"/>
            </w:tcMar>
            <w:hideMark/>
          </w:tcPr>
          <w:p w14:paraId="0D90DF1F" w14:textId="77777777" w:rsidR="00C8240E" w:rsidRPr="0064006C" w:rsidRDefault="00C8240E" w:rsidP="003649E3">
            <w:pPr>
              <w:shd w:val="clear" w:color="auto" w:fill="FFFFFF"/>
              <w:jc w:val="center"/>
              <w:rPr>
                <w:sz w:val="20"/>
                <w:szCs w:val="20"/>
              </w:rPr>
            </w:pPr>
            <w:r w:rsidRPr="0064006C">
              <w:rPr>
                <w:sz w:val="20"/>
                <w:szCs w:val="20"/>
              </w:rPr>
              <w:t>Землетрясения</w:t>
            </w:r>
          </w:p>
        </w:tc>
      </w:tr>
      <w:tr w:rsidR="00C8240E" w:rsidRPr="0064006C" w14:paraId="124C2B45" w14:textId="77777777" w:rsidTr="00A22AC6">
        <w:tc>
          <w:tcPr>
            <w:tcW w:w="1816" w:type="pct"/>
            <w:tcMar>
              <w:top w:w="15" w:type="dxa"/>
              <w:left w:w="88" w:type="dxa"/>
              <w:bottom w:w="15" w:type="dxa"/>
              <w:right w:w="88" w:type="dxa"/>
            </w:tcMar>
            <w:hideMark/>
          </w:tcPr>
          <w:p w14:paraId="024F57A9" w14:textId="77777777" w:rsidR="00C8240E" w:rsidRPr="0064006C" w:rsidRDefault="00C8240E" w:rsidP="003649E3">
            <w:pPr>
              <w:shd w:val="clear" w:color="auto" w:fill="FFFFFF"/>
              <w:jc w:val="left"/>
              <w:rPr>
                <w:sz w:val="20"/>
                <w:szCs w:val="20"/>
              </w:rPr>
            </w:pPr>
            <w:r w:rsidRPr="0064006C">
              <w:rPr>
                <w:sz w:val="20"/>
                <w:szCs w:val="20"/>
              </w:rPr>
              <w:t>Интенсивность, баллы</w:t>
            </w:r>
          </w:p>
        </w:tc>
        <w:tc>
          <w:tcPr>
            <w:tcW w:w="1006" w:type="pct"/>
            <w:tcMar>
              <w:top w:w="15" w:type="dxa"/>
              <w:left w:w="88" w:type="dxa"/>
              <w:bottom w:w="15" w:type="dxa"/>
              <w:right w:w="88" w:type="dxa"/>
            </w:tcMar>
            <w:hideMark/>
          </w:tcPr>
          <w:p w14:paraId="38E2A1DF" w14:textId="77777777" w:rsidR="00C8240E" w:rsidRPr="0064006C" w:rsidRDefault="00C8240E" w:rsidP="003649E3">
            <w:pPr>
              <w:shd w:val="clear" w:color="auto" w:fill="FFFFFF"/>
              <w:jc w:val="center"/>
              <w:rPr>
                <w:sz w:val="20"/>
                <w:szCs w:val="20"/>
              </w:rPr>
            </w:pPr>
            <w:r w:rsidRPr="0064006C">
              <w:rPr>
                <w:sz w:val="20"/>
                <w:szCs w:val="20"/>
              </w:rPr>
              <w:t>Более 9</w:t>
            </w:r>
          </w:p>
        </w:tc>
        <w:tc>
          <w:tcPr>
            <w:tcW w:w="629" w:type="pct"/>
            <w:gridSpan w:val="2"/>
            <w:tcMar>
              <w:top w:w="15" w:type="dxa"/>
              <w:left w:w="88" w:type="dxa"/>
              <w:bottom w:w="15" w:type="dxa"/>
              <w:right w:w="88" w:type="dxa"/>
            </w:tcMar>
            <w:hideMark/>
          </w:tcPr>
          <w:p w14:paraId="6968B9AF" w14:textId="77777777" w:rsidR="00C8240E" w:rsidRPr="0064006C" w:rsidRDefault="00C8240E" w:rsidP="003649E3">
            <w:pPr>
              <w:shd w:val="clear" w:color="auto" w:fill="FFFFFF"/>
              <w:jc w:val="center"/>
              <w:rPr>
                <w:sz w:val="20"/>
                <w:szCs w:val="20"/>
              </w:rPr>
            </w:pPr>
            <w:r w:rsidRPr="0064006C">
              <w:rPr>
                <w:sz w:val="20"/>
                <w:szCs w:val="20"/>
              </w:rPr>
              <w:t>8 - 9</w:t>
            </w:r>
          </w:p>
        </w:tc>
        <w:tc>
          <w:tcPr>
            <w:tcW w:w="794" w:type="pct"/>
            <w:tcMar>
              <w:top w:w="15" w:type="dxa"/>
              <w:left w:w="88" w:type="dxa"/>
              <w:bottom w:w="15" w:type="dxa"/>
              <w:right w:w="88" w:type="dxa"/>
            </w:tcMar>
            <w:hideMark/>
          </w:tcPr>
          <w:p w14:paraId="71A85EF7" w14:textId="77777777" w:rsidR="00C8240E" w:rsidRPr="0064006C" w:rsidRDefault="00C8240E" w:rsidP="003649E3">
            <w:pPr>
              <w:shd w:val="clear" w:color="auto" w:fill="FFFFFF"/>
              <w:jc w:val="center"/>
              <w:rPr>
                <w:sz w:val="20"/>
                <w:szCs w:val="20"/>
              </w:rPr>
            </w:pPr>
            <w:r w:rsidRPr="0064006C">
              <w:rPr>
                <w:sz w:val="20"/>
                <w:szCs w:val="20"/>
              </w:rPr>
              <w:t>6 - 7</w:t>
            </w:r>
          </w:p>
        </w:tc>
        <w:tc>
          <w:tcPr>
            <w:tcW w:w="754" w:type="pct"/>
            <w:tcMar>
              <w:top w:w="15" w:type="dxa"/>
              <w:left w:w="88" w:type="dxa"/>
              <w:bottom w:w="15" w:type="dxa"/>
              <w:right w:w="88" w:type="dxa"/>
            </w:tcMar>
            <w:hideMark/>
          </w:tcPr>
          <w:p w14:paraId="63501540" w14:textId="77777777" w:rsidR="00C8240E" w:rsidRPr="0064006C" w:rsidRDefault="00C8240E" w:rsidP="003649E3">
            <w:pPr>
              <w:shd w:val="clear" w:color="auto" w:fill="FFFFFF"/>
              <w:jc w:val="center"/>
              <w:rPr>
                <w:sz w:val="20"/>
                <w:szCs w:val="20"/>
              </w:rPr>
            </w:pPr>
            <w:r w:rsidRPr="0064006C">
              <w:rPr>
                <w:sz w:val="20"/>
                <w:szCs w:val="20"/>
              </w:rPr>
              <w:t>Менее 6</w:t>
            </w:r>
          </w:p>
        </w:tc>
      </w:tr>
      <w:tr w:rsidR="00C8240E" w:rsidRPr="0064006C" w14:paraId="0B7DB733" w14:textId="77777777" w:rsidTr="00AC62BA">
        <w:tc>
          <w:tcPr>
            <w:tcW w:w="5000" w:type="pct"/>
            <w:gridSpan w:val="6"/>
            <w:tcMar>
              <w:top w:w="15" w:type="dxa"/>
              <w:left w:w="88" w:type="dxa"/>
              <w:bottom w:w="15" w:type="dxa"/>
              <w:right w:w="88" w:type="dxa"/>
            </w:tcMar>
            <w:hideMark/>
          </w:tcPr>
          <w:p w14:paraId="0F24A294" w14:textId="77777777" w:rsidR="00C8240E" w:rsidRPr="0064006C" w:rsidRDefault="00C8240E" w:rsidP="003649E3">
            <w:pPr>
              <w:shd w:val="clear" w:color="auto" w:fill="FFFFFF"/>
              <w:jc w:val="center"/>
              <w:rPr>
                <w:sz w:val="20"/>
                <w:szCs w:val="20"/>
              </w:rPr>
            </w:pPr>
            <w:r w:rsidRPr="0064006C">
              <w:rPr>
                <w:sz w:val="20"/>
                <w:szCs w:val="20"/>
              </w:rPr>
              <w:t xml:space="preserve">Абразия и </w:t>
            </w:r>
            <w:proofErr w:type="spellStart"/>
            <w:r w:rsidRPr="0064006C">
              <w:rPr>
                <w:sz w:val="20"/>
                <w:szCs w:val="20"/>
              </w:rPr>
              <w:t>термоабразия</w:t>
            </w:r>
            <w:proofErr w:type="spellEnd"/>
          </w:p>
        </w:tc>
      </w:tr>
      <w:tr w:rsidR="00C8240E" w:rsidRPr="0064006C" w14:paraId="2F5E792A" w14:textId="77777777" w:rsidTr="00A22AC6">
        <w:tc>
          <w:tcPr>
            <w:tcW w:w="1816" w:type="pct"/>
            <w:tcMar>
              <w:top w:w="15" w:type="dxa"/>
              <w:left w:w="88" w:type="dxa"/>
              <w:bottom w:w="15" w:type="dxa"/>
              <w:right w:w="88" w:type="dxa"/>
            </w:tcMar>
            <w:hideMark/>
          </w:tcPr>
          <w:p w14:paraId="70E9D22D" w14:textId="77777777" w:rsidR="00C8240E" w:rsidRPr="0064006C" w:rsidRDefault="00C8240E" w:rsidP="003649E3">
            <w:pPr>
              <w:shd w:val="clear" w:color="auto" w:fill="FFFFFF"/>
              <w:jc w:val="left"/>
              <w:rPr>
                <w:sz w:val="20"/>
                <w:szCs w:val="20"/>
              </w:rPr>
            </w:pPr>
            <w:r w:rsidRPr="0064006C">
              <w:rPr>
                <w:sz w:val="20"/>
                <w:szCs w:val="20"/>
              </w:rPr>
              <w:t>Средняя скорость отступания береговой линии, м/год:</w:t>
            </w:r>
          </w:p>
        </w:tc>
        <w:tc>
          <w:tcPr>
            <w:tcW w:w="1006" w:type="pct"/>
            <w:tcMar>
              <w:top w:w="15" w:type="dxa"/>
              <w:left w:w="88" w:type="dxa"/>
              <w:bottom w:w="15" w:type="dxa"/>
              <w:right w:w="88" w:type="dxa"/>
            </w:tcMar>
            <w:hideMark/>
          </w:tcPr>
          <w:p w14:paraId="55310075" w14:textId="77777777" w:rsidR="00C8240E" w:rsidRPr="0064006C" w:rsidRDefault="00C8240E" w:rsidP="003649E3">
            <w:pPr>
              <w:shd w:val="clear" w:color="auto" w:fill="FFFFFF"/>
              <w:jc w:val="center"/>
              <w:rPr>
                <w:sz w:val="20"/>
                <w:szCs w:val="20"/>
              </w:rPr>
            </w:pPr>
          </w:p>
        </w:tc>
        <w:tc>
          <w:tcPr>
            <w:tcW w:w="629" w:type="pct"/>
            <w:gridSpan w:val="2"/>
            <w:tcMar>
              <w:top w:w="15" w:type="dxa"/>
              <w:left w:w="88" w:type="dxa"/>
              <w:bottom w:w="15" w:type="dxa"/>
              <w:right w:w="88" w:type="dxa"/>
            </w:tcMar>
            <w:hideMark/>
          </w:tcPr>
          <w:p w14:paraId="53EB68F0" w14:textId="77777777" w:rsidR="00C8240E" w:rsidRPr="0064006C" w:rsidRDefault="00C8240E" w:rsidP="003649E3">
            <w:pPr>
              <w:shd w:val="clear" w:color="auto" w:fill="FFFFFF"/>
              <w:jc w:val="center"/>
              <w:rPr>
                <w:sz w:val="20"/>
                <w:szCs w:val="20"/>
              </w:rPr>
            </w:pPr>
            <w:r w:rsidRPr="0064006C">
              <w:rPr>
                <w:sz w:val="20"/>
                <w:szCs w:val="20"/>
              </w:rPr>
              <w:t>-</w:t>
            </w:r>
          </w:p>
        </w:tc>
        <w:tc>
          <w:tcPr>
            <w:tcW w:w="794" w:type="pct"/>
            <w:tcMar>
              <w:top w:w="15" w:type="dxa"/>
              <w:left w:w="88" w:type="dxa"/>
              <w:bottom w:w="15" w:type="dxa"/>
              <w:right w:w="88" w:type="dxa"/>
            </w:tcMar>
            <w:hideMark/>
          </w:tcPr>
          <w:p w14:paraId="09259043" w14:textId="77777777" w:rsidR="00C8240E" w:rsidRPr="0064006C" w:rsidRDefault="00C8240E" w:rsidP="003649E3">
            <w:pPr>
              <w:jc w:val="center"/>
              <w:rPr>
                <w:sz w:val="20"/>
                <w:szCs w:val="20"/>
              </w:rPr>
            </w:pPr>
          </w:p>
        </w:tc>
        <w:tc>
          <w:tcPr>
            <w:tcW w:w="754" w:type="pct"/>
            <w:tcMar>
              <w:top w:w="15" w:type="dxa"/>
              <w:left w:w="88" w:type="dxa"/>
              <w:bottom w:w="15" w:type="dxa"/>
              <w:right w:w="88" w:type="dxa"/>
            </w:tcMar>
            <w:hideMark/>
          </w:tcPr>
          <w:p w14:paraId="011C225A" w14:textId="77777777" w:rsidR="00C8240E" w:rsidRPr="0064006C" w:rsidRDefault="00C8240E" w:rsidP="003649E3">
            <w:pPr>
              <w:jc w:val="center"/>
              <w:rPr>
                <w:sz w:val="20"/>
                <w:szCs w:val="20"/>
              </w:rPr>
            </w:pPr>
          </w:p>
        </w:tc>
      </w:tr>
      <w:tr w:rsidR="00C8240E" w:rsidRPr="0064006C" w14:paraId="0992DE86" w14:textId="77777777" w:rsidTr="00A22AC6">
        <w:tc>
          <w:tcPr>
            <w:tcW w:w="1816" w:type="pct"/>
            <w:tcMar>
              <w:top w:w="15" w:type="dxa"/>
              <w:left w:w="88" w:type="dxa"/>
              <w:bottom w:w="15" w:type="dxa"/>
              <w:right w:w="88" w:type="dxa"/>
            </w:tcMar>
            <w:hideMark/>
          </w:tcPr>
          <w:p w14:paraId="565B0903" w14:textId="77777777" w:rsidR="00C8240E" w:rsidRPr="0064006C" w:rsidRDefault="00C8240E" w:rsidP="003649E3">
            <w:pPr>
              <w:shd w:val="clear" w:color="auto" w:fill="FFFFFF"/>
              <w:jc w:val="left"/>
              <w:rPr>
                <w:sz w:val="20"/>
                <w:szCs w:val="20"/>
              </w:rPr>
            </w:pPr>
            <w:r w:rsidRPr="0064006C">
              <w:rPr>
                <w:sz w:val="20"/>
                <w:szCs w:val="20"/>
              </w:rPr>
              <w:t>  пределы изменения</w:t>
            </w:r>
          </w:p>
        </w:tc>
        <w:tc>
          <w:tcPr>
            <w:tcW w:w="1006" w:type="pct"/>
            <w:tcMar>
              <w:top w:w="15" w:type="dxa"/>
              <w:left w:w="88" w:type="dxa"/>
              <w:bottom w:w="15" w:type="dxa"/>
              <w:right w:w="88" w:type="dxa"/>
            </w:tcMar>
            <w:hideMark/>
          </w:tcPr>
          <w:p w14:paraId="7D75ABBD"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64A6C8B" w14:textId="77777777" w:rsidR="00C8240E" w:rsidRPr="0064006C" w:rsidRDefault="00C8240E" w:rsidP="003649E3">
            <w:pPr>
              <w:shd w:val="clear" w:color="auto" w:fill="FFFFFF"/>
              <w:jc w:val="center"/>
              <w:rPr>
                <w:sz w:val="20"/>
                <w:szCs w:val="20"/>
              </w:rPr>
            </w:pPr>
            <w:r w:rsidRPr="0064006C">
              <w:rPr>
                <w:sz w:val="20"/>
                <w:szCs w:val="20"/>
              </w:rPr>
              <w:t>1 - 15</w:t>
            </w:r>
          </w:p>
        </w:tc>
        <w:tc>
          <w:tcPr>
            <w:tcW w:w="794" w:type="pct"/>
            <w:tcMar>
              <w:top w:w="15" w:type="dxa"/>
              <w:left w:w="88" w:type="dxa"/>
              <w:bottom w:w="15" w:type="dxa"/>
              <w:right w:w="88" w:type="dxa"/>
            </w:tcMar>
            <w:hideMark/>
          </w:tcPr>
          <w:p w14:paraId="1032E624" w14:textId="77777777" w:rsidR="00C8240E" w:rsidRPr="0064006C" w:rsidRDefault="00C8240E" w:rsidP="003649E3">
            <w:pPr>
              <w:shd w:val="clear" w:color="auto" w:fill="FFFFFF"/>
              <w:jc w:val="center"/>
              <w:rPr>
                <w:sz w:val="20"/>
                <w:szCs w:val="20"/>
              </w:rPr>
            </w:pPr>
            <w:r w:rsidRPr="0064006C">
              <w:rPr>
                <w:sz w:val="20"/>
                <w:szCs w:val="20"/>
              </w:rPr>
              <w:t>0,4 - 3,8</w:t>
            </w:r>
          </w:p>
        </w:tc>
        <w:tc>
          <w:tcPr>
            <w:tcW w:w="754" w:type="pct"/>
            <w:tcMar>
              <w:top w:w="15" w:type="dxa"/>
              <w:left w:w="88" w:type="dxa"/>
              <w:bottom w:w="15" w:type="dxa"/>
              <w:right w:w="88" w:type="dxa"/>
            </w:tcMar>
            <w:hideMark/>
          </w:tcPr>
          <w:p w14:paraId="0BB3BE29" w14:textId="77777777" w:rsidR="00C8240E" w:rsidRPr="0064006C" w:rsidRDefault="00C8240E" w:rsidP="003649E3">
            <w:pPr>
              <w:shd w:val="clear" w:color="auto" w:fill="FFFFFF"/>
              <w:jc w:val="center"/>
              <w:rPr>
                <w:sz w:val="20"/>
                <w:szCs w:val="20"/>
              </w:rPr>
            </w:pPr>
            <w:r w:rsidRPr="0064006C">
              <w:rPr>
                <w:sz w:val="20"/>
                <w:szCs w:val="20"/>
              </w:rPr>
              <w:t>0,05-1,8</w:t>
            </w:r>
          </w:p>
        </w:tc>
      </w:tr>
      <w:tr w:rsidR="00C8240E" w:rsidRPr="0064006C" w14:paraId="215C6FD6" w14:textId="77777777" w:rsidTr="00A22AC6">
        <w:tc>
          <w:tcPr>
            <w:tcW w:w="1816" w:type="pct"/>
            <w:tcMar>
              <w:top w:w="15" w:type="dxa"/>
              <w:left w:w="88" w:type="dxa"/>
              <w:bottom w:w="15" w:type="dxa"/>
              <w:right w:w="88" w:type="dxa"/>
            </w:tcMar>
            <w:hideMark/>
          </w:tcPr>
          <w:p w14:paraId="626F73EC" w14:textId="77777777" w:rsidR="00C8240E" w:rsidRPr="0064006C" w:rsidRDefault="00C8240E" w:rsidP="003649E3">
            <w:pPr>
              <w:shd w:val="clear" w:color="auto" w:fill="FFFFFF"/>
              <w:jc w:val="left"/>
              <w:rPr>
                <w:sz w:val="20"/>
                <w:szCs w:val="20"/>
              </w:rPr>
            </w:pPr>
            <w:r w:rsidRPr="0064006C">
              <w:rPr>
                <w:sz w:val="20"/>
                <w:szCs w:val="20"/>
              </w:rPr>
              <w:t>  средние значения</w:t>
            </w:r>
          </w:p>
        </w:tc>
        <w:tc>
          <w:tcPr>
            <w:tcW w:w="1006" w:type="pct"/>
            <w:tcMar>
              <w:top w:w="15" w:type="dxa"/>
              <w:left w:w="88" w:type="dxa"/>
              <w:bottom w:w="15" w:type="dxa"/>
              <w:right w:w="88" w:type="dxa"/>
            </w:tcMar>
            <w:hideMark/>
          </w:tcPr>
          <w:p w14:paraId="68BF1C3E"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6AB6BDD" w14:textId="77777777" w:rsidR="00C8240E" w:rsidRPr="0064006C" w:rsidRDefault="00C8240E" w:rsidP="003649E3">
            <w:pPr>
              <w:shd w:val="clear" w:color="auto" w:fill="FFFFFF"/>
              <w:jc w:val="center"/>
              <w:rPr>
                <w:sz w:val="20"/>
                <w:szCs w:val="20"/>
              </w:rPr>
            </w:pPr>
            <w:r w:rsidRPr="0064006C">
              <w:rPr>
                <w:sz w:val="20"/>
                <w:szCs w:val="20"/>
              </w:rPr>
              <w:t>Более 2</w:t>
            </w:r>
          </w:p>
        </w:tc>
        <w:tc>
          <w:tcPr>
            <w:tcW w:w="794" w:type="pct"/>
            <w:tcMar>
              <w:top w:w="15" w:type="dxa"/>
              <w:left w:w="88" w:type="dxa"/>
              <w:bottom w:w="15" w:type="dxa"/>
              <w:right w:w="88" w:type="dxa"/>
            </w:tcMar>
            <w:hideMark/>
          </w:tcPr>
          <w:p w14:paraId="7955C1FE" w14:textId="77777777" w:rsidR="00C8240E" w:rsidRPr="0064006C" w:rsidRDefault="00C8240E" w:rsidP="003649E3">
            <w:pPr>
              <w:shd w:val="clear" w:color="auto" w:fill="FFFFFF"/>
              <w:jc w:val="center"/>
              <w:rPr>
                <w:sz w:val="20"/>
                <w:szCs w:val="20"/>
              </w:rPr>
            </w:pPr>
            <w:r w:rsidRPr="0064006C">
              <w:rPr>
                <w:sz w:val="20"/>
                <w:szCs w:val="20"/>
              </w:rPr>
              <w:t>2 - 0,5</w:t>
            </w:r>
          </w:p>
        </w:tc>
        <w:tc>
          <w:tcPr>
            <w:tcW w:w="754" w:type="pct"/>
            <w:tcMar>
              <w:top w:w="15" w:type="dxa"/>
              <w:left w:w="88" w:type="dxa"/>
              <w:bottom w:w="15" w:type="dxa"/>
              <w:right w:w="88" w:type="dxa"/>
            </w:tcMar>
            <w:hideMark/>
          </w:tcPr>
          <w:p w14:paraId="6A001CC4" w14:textId="77777777" w:rsidR="00C8240E" w:rsidRPr="0064006C" w:rsidRDefault="00C8240E" w:rsidP="003649E3">
            <w:pPr>
              <w:shd w:val="clear" w:color="auto" w:fill="FFFFFF"/>
              <w:jc w:val="center"/>
              <w:rPr>
                <w:sz w:val="20"/>
                <w:szCs w:val="20"/>
              </w:rPr>
            </w:pPr>
            <w:r w:rsidRPr="0064006C">
              <w:rPr>
                <w:sz w:val="20"/>
                <w:szCs w:val="20"/>
              </w:rPr>
              <w:t>Менее 0,5</w:t>
            </w:r>
          </w:p>
        </w:tc>
      </w:tr>
      <w:tr w:rsidR="00C8240E" w:rsidRPr="0064006C" w14:paraId="5FC991C4" w14:textId="77777777" w:rsidTr="00AC62BA">
        <w:tc>
          <w:tcPr>
            <w:tcW w:w="5000" w:type="pct"/>
            <w:gridSpan w:val="6"/>
            <w:tcMar>
              <w:top w:w="15" w:type="dxa"/>
              <w:left w:w="88" w:type="dxa"/>
              <w:bottom w:w="15" w:type="dxa"/>
              <w:right w:w="88" w:type="dxa"/>
            </w:tcMar>
            <w:hideMark/>
          </w:tcPr>
          <w:p w14:paraId="723B160B" w14:textId="77777777" w:rsidR="00C8240E" w:rsidRPr="0064006C" w:rsidRDefault="00C8240E" w:rsidP="003649E3">
            <w:pPr>
              <w:shd w:val="clear" w:color="auto" w:fill="FFFFFF"/>
              <w:jc w:val="left"/>
              <w:rPr>
                <w:sz w:val="20"/>
                <w:szCs w:val="20"/>
              </w:rPr>
            </w:pPr>
            <w:r w:rsidRPr="0064006C">
              <w:rPr>
                <w:sz w:val="20"/>
                <w:szCs w:val="20"/>
              </w:rPr>
              <w:t>Переработка берегов водохранилищ</w:t>
            </w:r>
          </w:p>
        </w:tc>
      </w:tr>
      <w:tr w:rsidR="00C8240E" w:rsidRPr="0064006C" w14:paraId="3F288807" w14:textId="77777777" w:rsidTr="00A22AC6">
        <w:tc>
          <w:tcPr>
            <w:tcW w:w="1816" w:type="pct"/>
            <w:tcMar>
              <w:top w:w="15" w:type="dxa"/>
              <w:left w:w="88" w:type="dxa"/>
              <w:bottom w:w="15" w:type="dxa"/>
              <w:right w:w="88" w:type="dxa"/>
            </w:tcMar>
            <w:hideMark/>
          </w:tcPr>
          <w:p w14:paraId="52E9EA16" w14:textId="77777777" w:rsidR="00C8240E" w:rsidRPr="0064006C" w:rsidRDefault="00C8240E" w:rsidP="003649E3">
            <w:pPr>
              <w:shd w:val="clear" w:color="auto" w:fill="FFFFFF"/>
              <w:jc w:val="left"/>
              <w:rPr>
                <w:sz w:val="20"/>
                <w:szCs w:val="20"/>
              </w:rPr>
            </w:pPr>
            <w:r w:rsidRPr="0064006C">
              <w:rPr>
                <w:sz w:val="20"/>
                <w:szCs w:val="20"/>
              </w:rPr>
              <w:t>Скорость линейного отступания берегов на отдельных участках по стадиям развития процесса, м/год:</w:t>
            </w:r>
          </w:p>
        </w:tc>
        <w:tc>
          <w:tcPr>
            <w:tcW w:w="1019" w:type="pct"/>
            <w:gridSpan w:val="2"/>
            <w:tcMar>
              <w:top w:w="15" w:type="dxa"/>
              <w:left w:w="88" w:type="dxa"/>
              <w:bottom w:w="15" w:type="dxa"/>
              <w:right w:w="88" w:type="dxa"/>
            </w:tcMar>
            <w:hideMark/>
          </w:tcPr>
          <w:p w14:paraId="72C63EAE"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3A5FA09B" w14:textId="77777777" w:rsidR="00C8240E" w:rsidRPr="0064006C" w:rsidRDefault="00C8240E" w:rsidP="003649E3">
            <w:pPr>
              <w:shd w:val="clear" w:color="auto" w:fill="FFFFFF"/>
              <w:jc w:val="center"/>
              <w:rPr>
                <w:sz w:val="20"/>
                <w:szCs w:val="20"/>
              </w:rPr>
            </w:pPr>
            <w:r w:rsidRPr="0064006C">
              <w:rPr>
                <w:sz w:val="20"/>
                <w:szCs w:val="20"/>
              </w:rPr>
              <w:t>-</w:t>
            </w:r>
          </w:p>
        </w:tc>
        <w:tc>
          <w:tcPr>
            <w:tcW w:w="794" w:type="pct"/>
            <w:tcMar>
              <w:top w:w="15" w:type="dxa"/>
              <w:left w:w="88" w:type="dxa"/>
              <w:bottom w:w="15" w:type="dxa"/>
              <w:right w:w="88" w:type="dxa"/>
            </w:tcMar>
            <w:hideMark/>
          </w:tcPr>
          <w:p w14:paraId="01A13CD8" w14:textId="77777777" w:rsidR="00C8240E" w:rsidRPr="0064006C" w:rsidRDefault="00C8240E" w:rsidP="003649E3">
            <w:pPr>
              <w:shd w:val="clear" w:color="auto" w:fill="FFFFFF"/>
              <w:jc w:val="center"/>
              <w:rPr>
                <w:sz w:val="20"/>
                <w:szCs w:val="20"/>
              </w:rPr>
            </w:pPr>
            <w:r w:rsidRPr="0064006C">
              <w:rPr>
                <w:sz w:val="20"/>
                <w:szCs w:val="20"/>
              </w:rPr>
              <w:t>-</w:t>
            </w:r>
          </w:p>
        </w:tc>
        <w:tc>
          <w:tcPr>
            <w:tcW w:w="754" w:type="pct"/>
            <w:tcMar>
              <w:top w:w="15" w:type="dxa"/>
              <w:left w:w="88" w:type="dxa"/>
              <w:bottom w:w="15" w:type="dxa"/>
              <w:right w:w="88" w:type="dxa"/>
            </w:tcMar>
            <w:hideMark/>
          </w:tcPr>
          <w:p w14:paraId="21A7D87A" w14:textId="77777777" w:rsidR="00C8240E" w:rsidRPr="0064006C" w:rsidRDefault="00C8240E" w:rsidP="003649E3">
            <w:pPr>
              <w:jc w:val="center"/>
              <w:rPr>
                <w:sz w:val="20"/>
                <w:szCs w:val="20"/>
              </w:rPr>
            </w:pPr>
            <w:r w:rsidRPr="0064006C">
              <w:rPr>
                <w:sz w:val="20"/>
                <w:szCs w:val="20"/>
              </w:rPr>
              <w:t>-</w:t>
            </w:r>
          </w:p>
        </w:tc>
      </w:tr>
      <w:tr w:rsidR="00C8240E" w:rsidRPr="0064006C" w14:paraId="1201DD38" w14:textId="77777777" w:rsidTr="00A22AC6">
        <w:tc>
          <w:tcPr>
            <w:tcW w:w="1816" w:type="pct"/>
            <w:tcMar>
              <w:top w:w="15" w:type="dxa"/>
              <w:left w:w="88" w:type="dxa"/>
              <w:bottom w:w="15" w:type="dxa"/>
              <w:right w:w="88" w:type="dxa"/>
            </w:tcMar>
            <w:hideMark/>
          </w:tcPr>
          <w:p w14:paraId="10F7535E" w14:textId="77777777" w:rsidR="00C8240E" w:rsidRPr="0064006C" w:rsidRDefault="00C8240E" w:rsidP="003649E3">
            <w:pPr>
              <w:shd w:val="clear" w:color="auto" w:fill="FFFFFF"/>
              <w:jc w:val="left"/>
              <w:rPr>
                <w:sz w:val="20"/>
                <w:szCs w:val="20"/>
              </w:rPr>
            </w:pPr>
            <w:r w:rsidRPr="0064006C">
              <w:rPr>
                <w:sz w:val="20"/>
                <w:szCs w:val="20"/>
              </w:rPr>
              <w:t xml:space="preserve">первая </w:t>
            </w:r>
          </w:p>
        </w:tc>
        <w:tc>
          <w:tcPr>
            <w:tcW w:w="1019" w:type="pct"/>
            <w:gridSpan w:val="2"/>
            <w:tcMar>
              <w:top w:w="15" w:type="dxa"/>
              <w:left w:w="88" w:type="dxa"/>
              <w:bottom w:w="15" w:type="dxa"/>
              <w:right w:w="88" w:type="dxa"/>
            </w:tcMar>
            <w:hideMark/>
          </w:tcPr>
          <w:p w14:paraId="7B45FEA2"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4746839D" w14:textId="77777777" w:rsidR="00C8240E" w:rsidRPr="0064006C" w:rsidRDefault="00C8240E" w:rsidP="003649E3">
            <w:pPr>
              <w:shd w:val="clear" w:color="auto" w:fill="FFFFFF"/>
              <w:jc w:val="center"/>
              <w:rPr>
                <w:sz w:val="20"/>
                <w:szCs w:val="20"/>
              </w:rPr>
            </w:pPr>
            <w:r w:rsidRPr="0064006C">
              <w:rPr>
                <w:sz w:val="20"/>
                <w:szCs w:val="20"/>
              </w:rPr>
              <w:t>Более 3</w:t>
            </w:r>
          </w:p>
        </w:tc>
        <w:tc>
          <w:tcPr>
            <w:tcW w:w="794" w:type="pct"/>
            <w:tcMar>
              <w:top w:w="15" w:type="dxa"/>
              <w:left w:w="88" w:type="dxa"/>
              <w:bottom w:w="15" w:type="dxa"/>
              <w:right w:w="88" w:type="dxa"/>
            </w:tcMar>
            <w:hideMark/>
          </w:tcPr>
          <w:p w14:paraId="7733F420" w14:textId="77777777" w:rsidR="00C8240E" w:rsidRPr="0064006C" w:rsidRDefault="00C8240E" w:rsidP="003649E3">
            <w:pPr>
              <w:shd w:val="clear" w:color="auto" w:fill="FFFFFF"/>
              <w:ind w:firstLine="480"/>
              <w:jc w:val="left"/>
              <w:rPr>
                <w:sz w:val="20"/>
                <w:szCs w:val="20"/>
              </w:rPr>
            </w:pPr>
            <w:r w:rsidRPr="0064006C">
              <w:rPr>
                <w:sz w:val="20"/>
                <w:szCs w:val="20"/>
              </w:rPr>
              <w:t>3-1 </w:t>
            </w:r>
          </w:p>
        </w:tc>
        <w:tc>
          <w:tcPr>
            <w:tcW w:w="754" w:type="pct"/>
            <w:tcMar>
              <w:top w:w="15" w:type="dxa"/>
              <w:left w:w="88" w:type="dxa"/>
              <w:bottom w:w="15" w:type="dxa"/>
              <w:right w:w="88" w:type="dxa"/>
            </w:tcMar>
            <w:hideMark/>
          </w:tcPr>
          <w:p w14:paraId="1F296484" w14:textId="77777777" w:rsidR="00C8240E" w:rsidRPr="0064006C" w:rsidRDefault="00C8240E" w:rsidP="003649E3">
            <w:pPr>
              <w:shd w:val="clear" w:color="auto" w:fill="FFFFFF"/>
              <w:jc w:val="left"/>
              <w:rPr>
                <w:sz w:val="20"/>
                <w:szCs w:val="20"/>
              </w:rPr>
            </w:pPr>
            <w:r w:rsidRPr="0064006C">
              <w:rPr>
                <w:sz w:val="20"/>
                <w:szCs w:val="20"/>
              </w:rPr>
              <w:t>Менее 1</w:t>
            </w:r>
          </w:p>
        </w:tc>
      </w:tr>
      <w:tr w:rsidR="00C8240E" w:rsidRPr="0064006C" w14:paraId="3B2C8080" w14:textId="77777777" w:rsidTr="00A22AC6">
        <w:tc>
          <w:tcPr>
            <w:tcW w:w="1816" w:type="pct"/>
            <w:tcMar>
              <w:top w:w="15" w:type="dxa"/>
              <w:left w:w="88" w:type="dxa"/>
              <w:bottom w:w="15" w:type="dxa"/>
              <w:right w:w="88" w:type="dxa"/>
            </w:tcMar>
            <w:hideMark/>
          </w:tcPr>
          <w:p w14:paraId="6C9068D6" w14:textId="77777777" w:rsidR="00C8240E" w:rsidRPr="0064006C" w:rsidRDefault="00C8240E" w:rsidP="003649E3">
            <w:pPr>
              <w:shd w:val="clear" w:color="auto" w:fill="FFFFFF"/>
              <w:jc w:val="left"/>
              <w:rPr>
                <w:sz w:val="20"/>
                <w:szCs w:val="20"/>
              </w:rPr>
            </w:pPr>
            <w:r w:rsidRPr="0064006C">
              <w:rPr>
                <w:sz w:val="20"/>
                <w:szCs w:val="20"/>
              </w:rPr>
              <w:t>вторая</w:t>
            </w:r>
          </w:p>
        </w:tc>
        <w:tc>
          <w:tcPr>
            <w:tcW w:w="1019" w:type="pct"/>
            <w:gridSpan w:val="2"/>
            <w:tcMar>
              <w:top w:w="15" w:type="dxa"/>
              <w:left w:w="88" w:type="dxa"/>
              <w:bottom w:w="15" w:type="dxa"/>
              <w:right w:w="88" w:type="dxa"/>
            </w:tcMar>
            <w:hideMark/>
          </w:tcPr>
          <w:p w14:paraId="7B12BC1F"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18C7DE23" w14:textId="77777777" w:rsidR="00C8240E" w:rsidRPr="0064006C" w:rsidRDefault="00C8240E" w:rsidP="003649E3">
            <w:pPr>
              <w:shd w:val="clear" w:color="auto" w:fill="FFFFFF"/>
              <w:ind w:firstLine="480"/>
              <w:jc w:val="left"/>
              <w:rPr>
                <w:sz w:val="20"/>
                <w:szCs w:val="20"/>
              </w:rPr>
            </w:pPr>
            <w:r w:rsidRPr="0064006C">
              <w:rPr>
                <w:sz w:val="20"/>
                <w:szCs w:val="20"/>
              </w:rPr>
              <w:t>1,5 </w:t>
            </w:r>
          </w:p>
        </w:tc>
        <w:tc>
          <w:tcPr>
            <w:tcW w:w="794" w:type="pct"/>
            <w:tcMar>
              <w:top w:w="15" w:type="dxa"/>
              <w:left w:w="88" w:type="dxa"/>
              <w:bottom w:w="15" w:type="dxa"/>
              <w:right w:w="88" w:type="dxa"/>
            </w:tcMar>
            <w:hideMark/>
          </w:tcPr>
          <w:p w14:paraId="46A19558" w14:textId="77777777" w:rsidR="00C8240E" w:rsidRPr="0064006C" w:rsidRDefault="00C8240E" w:rsidP="003649E3">
            <w:pPr>
              <w:shd w:val="clear" w:color="auto" w:fill="FFFFFF"/>
              <w:jc w:val="center"/>
              <w:rPr>
                <w:sz w:val="20"/>
                <w:szCs w:val="20"/>
              </w:rPr>
            </w:pPr>
            <w:r w:rsidRPr="0064006C">
              <w:rPr>
                <w:sz w:val="20"/>
                <w:szCs w:val="20"/>
              </w:rPr>
              <w:t>1,5-0,9</w:t>
            </w:r>
          </w:p>
        </w:tc>
        <w:tc>
          <w:tcPr>
            <w:tcW w:w="754" w:type="pct"/>
            <w:tcMar>
              <w:top w:w="15" w:type="dxa"/>
              <w:left w:w="88" w:type="dxa"/>
              <w:bottom w:w="15" w:type="dxa"/>
              <w:right w:w="88" w:type="dxa"/>
            </w:tcMar>
            <w:hideMark/>
          </w:tcPr>
          <w:p w14:paraId="3FEB2663" w14:textId="77777777" w:rsidR="00C8240E" w:rsidRPr="0064006C" w:rsidRDefault="00C8240E" w:rsidP="003649E3">
            <w:pPr>
              <w:shd w:val="clear" w:color="auto" w:fill="FFFFFF"/>
              <w:jc w:val="left"/>
              <w:rPr>
                <w:sz w:val="20"/>
                <w:szCs w:val="20"/>
              </w:rPr>
            </w:pPr>
            <w:r w:rsidRPr="0064006C">
              <w:rPr>
                <w:sz w:val="20"/>
                <w:szCs w:val="20"/>
              </w:rPr>
              <w:t>Менее 0,9</w:t>
            </w:r>
          </w:p>
        </w:tc>
      </w:tr>
      <w:tr w:rsidR="00C8240E" w:rsidRPr="0064006C" w14:paraId="093D4DAF" w14:textId="77777777" w:rsidTr="00AC62BA">
        <w:tc>
          <w:tcPr>
            <w:tcW w:w="5000" w:type="pct"/>
            <w:gridSpan w:val="6"/>
            <w:tcMar>
              <w:top w:w="15" w:type="dxa"/>
              <w:left w:w="88" w:type="dxa"/>
              <w:bottom w:w="15" w:type="dxa"/>
              <w:right w:w="88" w:type="dxa"/>
            </w:tcMar>
            <w:hideMark/>
          </w:tcPr>
          <w:p w14:paraId="354A94DA" w14:textId="77777777" w:rsidR="00C8240E" w:rsidRPr="0064006C" w:rsidRDefault="00C8240E" w:rsidP="003649E3">
            <w:pPr>
              <w:shd w:val="clear" w:color="auto" w:fill="FFFFFF"/>
              <w:tabs>
                <w:tab w:val="left" w:pos="2130"/>
                <w:tab w:val="center" w:pos="5051"/>
              </w:tabs>
              <w:jc w:val="center"/>
              <w:rPr>
                <w:sz w:val="20"/>
                <w:szCs w:val="20"/>
              </w:rPr>
            </w:pPr>
            <w:r w:rsidRPr="0064006C">
              <w:rPr>
                <w:sz w:val="20"/>
                <w:szCs w:val="20"/>
              </w:rPr>
              <w:t>Карст</w:t>
            </w:r>
          </w:p>
        </w:tc>
      </w:tr>
      <w:tr w:rsidR="00C8240E" w:rsidRPr="0064006C" w14:paraId="4ADA03B3" w14:textId="77777777" w:rsidTr="00A22AC6">
        <w:tc>
          <w:tcPr>
            <w:tcW w:w="1816" w:type="pct"/>
            <w:tcMar>
              <w:top w:w="15" w:type="dxa"/>
              <w:left w:w="88" w:type="dxa"/>
              <w:bottom w:w="15" w:type="dxa"/>
              <w:right w:w="88" w:type="dxa"/>
            </w:tcMar>
            <w:hideMark/>
          </w:tcPr>
          <w:p w14:paraId="0FD9E7ED"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19" w:type="pct"/>
            <w:gridSpan w:val="2"/>
            <w:tcMar>
              <w:top w:w="15" w:type="dxa"/>
              <w:left w:w="88" w:type="dxa"/>
              <w:bottom w:w="15" w:type="dxa"/>
              <w:right w:w="88" w:type="dxa"/>
            </w:tcMar>
            <w:hideMark/>
          </w:tcPr>
          <w:p w14:paraId="35A32F2A"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50551D59" w14:textId="77777777" w:rsidR="00C8240E" w:rsidRPr="0064006C" w:rsidRDefault="00C8240E" w:rsidP="003649E3">
            <w:pPr>
              <w:shd w:val="clear" w:color="auto" w:fill="FFFFFF"/>
              <w:jc w:val="center"/>
              <w:rPr>
                <w:sz w:val="20"/>
                <w:szCs w:val="20"/>
              </w:rPr>
            </w:pPr>
            <w:r w:rsidRPr="0064006C">
              <w:rPr>
                <w:sz w:val="20"/>
                <w:szCs w:val="20"/>
              </w:rPr>
              <w:t>5- 80</w:t>
            </w:r>
          </w:p>
        </w:tc>
        <w:tc>
          <w:tcPr>
            <w:tcW w:w="794" w:type="pct"/>
            <w:tcMar>
              <w:top w:w="15" w:type="dxa"/>
              <w:left w:w="88" w:type="dxa"/>
              <w:bottom w:w="15" w:type="dxa"/>
              <w:right w:w="88" w:type="dxa"/>
            </w:tcMar>
            <w:hideMark/>
          </w:tcPr>
          <w:p w14:paraId="6C53B6EC" w14:textId="77777777" w:rsidR="00C8240E" w:rsidRPr="0064006C" w:rsidRDefault="00C8240E" w:rsidP="003649E3">
            <w:pPr>
              <w:shd w:val="clear" w:color="auto" w:fill="FFFFFF"/>
              <w:jc w:val="center"/>
              <w:rPr>
                <w:sz w:val="20"/>
                <w:szCs w:val="20"/>
              </w:rPr>
            </w:pPr>
            <w:r w:rsidRPr="0064006C">
              <w:rPr>
                <w:sz w:val="20"/>
                <w:szCs w:val="20"/>
              </w:rPr>
              <w:t>5 - 100</w:t>
            </w:r>
          </w:p>
        </w:tc>
        <w:tc>
          <w:tcPr>
            <w:tcW w:w="754" w:type="pct"/>
            <w:tcMar>
              <w:top w:w="15" w:type="dxa"/>
              <w:left w:w="88" w:type="dxa"/>
              <w:bottom w:w="15" w:type="dxa"/>
              <w:right w:w="88" w:type="dxa"/>
            </w:tcMar>
            <w:hideMark/>
          </w:tcPr>
          <w:p w14:paraId="629D6289" w14:textId="77777777" w:rsidR="00C8240E" w:rsidRPr="0064006C" w:rsidRDefault="00C8240E" w:rsidP="003649E3">
            <w:pPr>
              <w:shd w:val="clear" w:color="auto" w:fill="FFFFFF"/>
              <w:jc w:val="center"/>
              <w:rPr>
                <w:sz w:val="20"/>
                <w:szCs w:val="20"/>
              </w:rPr>
            </w:pPr>
            <w:r w:rsidRPr="0064006C">
              <w:rPr>
                <w:sz w:val="20"/>
                <w:szCs w:val="20"/>
              </w:rPr>
              <w:t>До 5</w:t>
            </w:r>
          </w:p>
        </w:tc>
      </w:tr>
      <w:tr w:rsidR="00C8240E" w:rsidRPr="0064006C" w14:paraId="0C586B2A" w14:textId="77777777" w:rsidTr="00A22AC6">
        <w:tc>
          <w:tcPr>
            <w:tcW w:w="1816" w:type="pct"/>
            <w:tcMar>
              <w:top w:w="15" w:type="dxa"/>
              <w:left w:w="88" w:type="dxa"/>
              <w:bottom w:w="15" w:type="dxa"/>
              <w:right w:w="88" w:type="dxa"/>
            </w:tcMar>
            <w:hideMark/>
          </w:tcPr>
          <w:p w14:paraId="28CCD361" w14:textId="77777777" w:rsidR="00C8240E" w:rsidRPr="0064006C" w:rsidRDefault="00C8240E" w:rsidP="003649E3">
            <w:pPr>
              <w:shd w:val="clear" w:color="auto" w:fill="FFFFFF"/>
              <w:jc w:val="left"/>
              <w:rPr>
                <w:sz w:val="20"/>
                <w:szCs w:val="20"/>
              </w:rPr>
            </w:pPr>
            <w:r w:rsidRPr="0064006C">
              <w:rPr>
                <w:sz w:val="20"/>
                <w:szCs w:val="20"/>
              </w:rPr>
              <w:t>Частота провалов земной поверхности, число случаев в год</w:t>
            </w:r>
          </w:p>
        </w:tc>
        <w:tc>
          <w:tcPr>
            <w:tcW w:w="1019" w:type="pct"/>
            <w:gridSpan w:val="2"/>
            <w:tcMar>
              <w:top w:w="15" w:type="dxa"/>
              <w:left w:w="88" w:type="dxa"/>
              <w:bottom w:w="15" w:type="dxa"/>
              <w:right w:w="88" w:type="dxa"/>
            </w:tcMar>
            <w:hideMark/>
          </w:tcPr>
          <w:p w14:paraId="54D5F28D"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2EC6DB8C" w14:textId="77777777" w:rsidR="00C8240E" w:rsidRPr="0064006C" w:rsidRDefault="00C8240E" w:rsidP="003649E3">
            <w:pPr>
              <w:shd w:val="clear" w:color="auto" w:fill="FFFFFF"/>
              <w:jc w:val="center"/>
              <w:rPr>
                <w:sz w:val="20"/>
                <w:szCs w:val="20"/>
              </w:rPr>
            </w:pPr>
            <w:r w:rsidRPr="0064006C">
              <w:rPr>
                <w:sz w:val="20"/>
                <w:szCs w:val="20"/>
              </w:rPr>
              <w:t>0,1 и более</w:t>
            </w:r>
          </w:p>
        </w:tc>
        <w:tc>
          <w:tcPr>
            <w:tcW w:w="794" w:type="pct"/>
            <w:tcMar>
              <w:top w:w="15" w:type="dxa"/>
              <w:left w:w="88" w:type="dxa"/>
              <w:bottom w:w="15" w:type="dxa"/>
              <w:right w:w="88" w:type="dxa"/>
            </w:tcMar>
            <w:hideMark/>
          </w:tcPr>
          <w:p w14:paraId="1DE158E9" w14:textId="77777777" w:rsidR="00C8240E" w:rsidRPr="0064006C" w:rsidRDefault="00C8240E" w:rsidP="003649E3">
            <w:pPr>
              <w:shd w:val="clear" w:color="auto" w:fill="FFFFFF"/>
              <w:jc w:val="center"/>
              <w:rPr>
                <w:sz w:val="20"/>
                <w:szCs w:val="20"/>
              </w:rPr>
            </w:pPr>
            <w:r w:rsidRPr="0064006C">
              <w:rPr>
                <w:sz w:val="20"/>
                <w:szCs w:val="20"/>
              </w:rPr>
              <w:t>До 0,1</w:t>
            </w:r>
          </w:p>
        </w:tc>
        <w:tc>
          <w:tcPr>
            <w:tcW w:w="754" w:type="pct"/>
            <w:tcMar>
              <w:top w:w="15" w:type="dxa"/>
              <w:left w:w="88" w:type="dxa"/>
              <w:bottom w:w="15" w:type="dxa"/>
              <w:right w:w="88" w:type="dxa"/>
            </w:tcMar>
            <w:hideMark/>
          </w:tcPr>
          <w:p w14:paraId="691CAE52" w14:textId="77777777" w:rsidR="00C8240E" w:rsidRPr="0064006C" w:rsidRDefault="00C8240E" w:rsidP="003649E3">
            <w:pPr>
              <w:shd w:val="clear" w:color="auto" w:fill="FFFFFF"/>
              <w:jc w:val="center"/>
              <w:rPr>
                <w:sz w:val="20"/>
                <w:szCs w:val="20"/>
              </w:rPr>
            </w:pPr>
            <w:r w:rsidRPr="0064006C">
              <w:rPr>
                <w:sz w:val="20"/>
                <w:szCs w:val="20"/>
              </w:rPr>
              <w:t>До 0,01</w:t>
            </w:r>
          </w:p>
        </w:tc>
      </w:tr>
      <w:tr w:rsidR="00C8240E" w:rsidRPr="0064006C" w14:paraId="06E33D1D" w14:textId="77777777" w:rsidTr="00A22AC6">
        <w:tc>
          <w:tcPr>
            <w:tcW w:w="1816" w:type="pct"/>
            <w:tcMar>
              <w:top w:w="15" w:type="dxa"/>
              <w:left w:w="88" w:type="dxa"/>
              <w:bottom w:w="15" w:type="dxa"/>
              <w:right w:w="88" w:type="dxa"/>
            </w:tcMar>
            <w:hideMark/>
          </w:tcPr>
          <w:p w14:paraId="3713E8E6" w14:textId="77777777" w:rsidR="00C8240E" w:rsidRPr="0064006C" w:rsidRDefault="00C8240E" w:rsidP="003649E3">
            <w:pPr>
              <w:shd w:val="clear" w:color="auto" w:fill="FFFFFF"/>
              <w:jc w:val="left"/>
              <w:rPr>
                <w:sz w:val="20"/>
                <w:szCs w:val="20"/>
              </w:rPr>
            </w:pPr>
            <w:r w:rsidRPr="0064006C">
              <w:rPr>
                <w:sz w:val="20"/>
                <w:szCs w:val="20"/>
              </w:rPr>
              <w:t>Средний диаметр провалов, м</w:t>
            </w:r>
          </w:p>
        </w:tc>
        <w:tc>
          <w:tcPr>
            <w:tcW w:w="1019" w:type="pct"/>
            <w:gridSpan w:val="2"/>
            <w:tcMar>
              <w:top w:w="15" w:type="dxa"/>
              <w:left w:w="88" w:type="dxa"/>
              <w:bottom w:w="15" w:type="dxa"/>
              <w:right w:w="88" w:type="dxa"/>
            </w:tcMar>
            <w:hideMark/>
          </w:tcPr>
          <w:p w14:paraId="11DA93B4"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09611332" w14:textId="77777777" w:rsidR="00C8240E" w:rsidRPr="0064006C" w:rsidRDefault="00C8240E" w:rsidP="003649E3">
            <w:pPr>
              <w:shd w:val="clear" w:color="auto" w:fill="FFFFFF"/>
              <w:jc w:val="center"/>
              <w:rPr>
                <w:sz w:val="20"/>
                <w:szCs w:val="20"/>
              </w:rPr>
            </w:pPr>
            <w:r w:rsidRPr="0064006C">
              <w:rPr>
                <w:sz w:val="20"/>
                <w:szCs w:val="20"/>
              </w:rPr>
              <w:t>20 и более</w:t>
            </w:r>
          </w:p>
        </w:tc>
        <w:tc>
          <w:tcPr>
            <w:tcW w:w="794" w:type="pct"/>
            <w:tcMar>
              <w:top w:w="15" w:type="dxa"/>
              <w:left w:w="88" w:type="dxa"/>
              <w:bottom w:w="15" w:type="dxa"/>
              <w:right w:w="88" w:type="dxa"/>
            </w:tcMar>
            <w:hideMark/>
          </w:tcPr>
          <w:p w14:paraId="6C2A1E7B" w14:textId="77777777" w:rsidR="00C8240E" w:rsidRPr="0064006C" w:rsidRDefault="00C8240E" w:rsidP="003649E3">
            <w:pPr>
              <w:shd w:val="clear" w:color="auto" w:fill="FFFFFF"/>
              <w:jc w:val="center"/>
              <w:rPr>
                <w:sz w:val="20"/>
                <w:szCs w:val="20"/>
              </w:rPr>
            </w:pPr>
            <w:r w:rsidRPr="0064006C">
              <w:rPr>
                <w:sz w:val="20"/>
                <w:szCs w:val="20"/>
              </w:rPr>
              <w:t>До 20</w:t>
            </w:r>
          </w:p>
        </w:tc>
        <w:tc>
          <w:tcPr>
            <w:tcW w:w="754" w:type="pct"/>
            <w:tcMar>
              <w:top w:w="15" w:type="dxa"/>
              <w:left w:w="88" w:type="dxa"/>
              <w:bottom w:w="15" w:type="dxa"/>
              <w:right w:w="88" w:type="dxa"/>
            </w:tcMar>
            <w:hideMark/>
          </w:tcPr>
          <w:p w14:paraId="26E0532A" w14:textId="77777777" w:rsidR="00C8240E" w:rsidRPr="0064006C" w:rsidRDefault="00C8240E" w:rsidP="003649E3">
            <w:pPr>
              <w:shd w:val="clear" w:color="auto" w:fill="FFFFFF"/>
              <w:jc w:val="center"/>
              <w:rPr>
                <w:sz w:val="20"/>
                <w:szCs w:val="20"/>
              </w:rPr>
            </w:pPr>
            <w:r w:rsidRPr="0064006C">
              <w:rPr>
                <w:sz w:val="20"/>
                <w:szCs w:val="20"/>
              </w:rPr>
              <w:t>До 20</w:t>
            </w:r>
          </w:p>
        </w:tc>
      </w:tr>
      <w:tr w:rsidR="00C8240E" w:rsidRPr="0064006C" w14:paraId="52A0A7F2" w14:textId="77777777" w:rsidTr="00A22AC6">
        <w:tc>
          <w:tcPr>
            <w:tcW w:w="1816" w:type="pct"/>
            <w:tcMar>
              <w:top w:w="15" w:type="dxa"/>
              <w:left w:w="88" w:type="dxa"/>
              <w:bottom w:w="15" w:type="dxa"/>
              <w:right w:w="88" w:type="dxa"/>
            </w:tcMar>
            <w:hideMark/>
          </w:tcPr>
          <w:p w14:paraId="56AC469E" w14:textId="77777777" w:rsidR="00C8240E" w:rsidRPr="0064006C" w:rsidRDefault="00C8240E" w:rsidP="003649E3">
            <w:pPr>
              <w:shd w:val="clear" w:color="auto" w:fill="FFFFFF"/>
              <w:jc w:val="left"/>
              <w:rPr>
                <w:sz w:val="20"/>
                <w:szCs w:val="20"/>
              </w:rPr>
            </w:pPr>
            <w:r w:rsidRPr="0064006C">
              <w:rPr>
                <w:sz w:val="20"/>
                <w:szCs w:val="20"/>
              </w:rPr>
              <w:t>Общее оседание территории</w:t>
            </w:r>
          </w:p>
        </w:tc>
        <w:tc>
          <w:tcPr>
            <w:tcW w:w="1019" w:type="pct"/>
            <w:gridSpan w:val="2"/>
            <w:tcMar>
              <w:top w:w="15" w:type="dxa"/>
              <w:left w:w="88" w:type="dxa"/>
              <w:bottom w:w="15" w:type="dxa"/>
              <w:right w:w="88" w:type="dxa"/>
            </w:tcMar>
            <w:hideMark/>
          </w:tcPr>
          <w:p w14:paraId="2A1E075F"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5D0D9789" w14:textId="77777777" w:rsidR="00C8240E" w:rsidRPr="0064006C" w:rsidRDefault="00C8240E" w:rsidP="003649E3">
            <w:pPr>
              <w:shd w:val="clear" w:color="auto" w:fill="FFFFFF"/>
              <w:jc w:val="center"/>
              <w:rPr>
                <w:sz w:val="20"/>
                <w:szCs w:val="20"/>
              </w:rPr>
            </w:pPr>
            <w:r w:rsidRPr="0064006C">
              <w:rPr>
                <w:sz w:val="20"/>
                <w:szCs w:val="20"/>
              </w:rPr>
              <w:t xml:space="preserve">От незначительных до </w:t>
            </w:r>
            <w:r w:rsidRPr="0064006C">
              <w:rPr>
                <w:sz w:val="20"/>
                <w:szCs w:val="20"/>
              </w:rPr>
              <w:lastRenderedPageBreak/>
              <w:t>нескольких мм /год</w:t>
            </w:r>
          </w:p>
        </w:tc>
        <w:tc>
          <w:tcPr>
            <w:tcW w:w="794" w:type="pct"/>
            <w:tcMar>
              <w:top w:w="15" w:type="dxa"/>
              <w:left w:w="88" w:type="dxa"/>
              <w:bottom w:w="15" w:type="dxa"/>
              <w:right w:w="88" w:type="dxa"/>
            </w:tcMar>
            <w:hideMark/>
          </w:tcPr>
          <w:p w14:paraId="6D7B3C4E" w14:textId="77777777" w:rsidR="00C8240E" w:rsidRPr="0064006C" w:rsidRDefault="00C8240E" w:rsidP="003649E3">
            <w:pPr>
              <w:shd w:val="clear" w:color="auto" w:fill="FFFFFF"/>
              <w:jc w:val="center"/>
              <w:rPr>
                <w:sz w:val="20"/>
                <w:szCs w:val="20"/>
              </w:rPr>
            </w:pPr>
            <w:r w:rsidRPr="0064006C">
              <w:rPr>
                <w:sz w:val="20"/>
                <w:szCs w:val="20"/>
              </w:rPr>
              <w:lastRenderedPageBreak/>
              <w:t>Незначительно</w:t>
            </w:r>
          </w:p>
        </w:tc>
        <w:tc>
          <w:tcPr>
            <w:tcW w:w="754" w:type="pct"/>
            <w:tcMar>
              <w:top w:w="15" w:type="dxa"/>
              <w:left w:w="88" w:type="dxa"/>
              <w:bottom w:w="15" w:type="dxa"/>
              <w:right w:w="88" w:type="dxa"/>
            </w:tcMar>
            <w:hideMark/>
          </w:tcPr>
          <w:p w14:paraId="2BC57EDD" w14:textId="77777777" w:rsidR="00C8240E" w:rsidRPr="0064006C" w:rsidRDefault="00C8240E" w:rsidP="003649E3">
            <w:pPr>
              <w:shd w:val="clear" w:color="auto" w:fill="FFFFFF"/>
              <w:jc w:val="center"/>
              <w:rPr>
                <w:sz w:val="20"/>
                <w:szCs w:val="20"/>
              </w:rPr>
            </w:pPr>
            <w:r w:rsidRPr="0064006C">
              <w:rPr>
                <w:sz w:val="20"/>
                <w:szCs w:val="20"/>
              </w:rPr>
              <w:t>Незначительно</w:t>
            </w:r>
          </w:p>
        </w:tc>
      </w:tr>
      <w:tr w:rsidR="00C8240E" w:rsidRPr="0064006C" w14:paraId="5ADD045C" w14:textId="77777777" w:rsidTr="00AC62BA">
        <w:tc>
          <w:tcPr>
            <w:tcW w:w="5000" w:type="pct"/>
            <w:gridSpan w:val="6"/>
            <w:tcMar>
              <w:top w:w="15" w:type="dxa"/>
              <w:left w:w="88" w:type="dxa"/>
              <w:bottom w:w="15" w:type="dxa"/>
              <w:right w:w="88" w:type="dxa"/>
            </w:tcMar>
            <w:hideMark/>
          </w:tcPr>
          <w:p w14:paraId="7857C993" w14:textId="77777777" w:rsidR="00C8240E" w:rsidRPr="0064006C" w:rsidRDefault="00C8240E" w:rsidP="003649E3">
            <w:pPr>
              <w:shd w:val="clear" w:color="auto" w:fill="FFFFFF"/>
              <w:jc w:val="center"/>
              <w:rPr>
                <w:sz w:val="20"/>
                <w:szCs w:val="20"/>
              </w:rPr>
            </w:pPr>
            <w:r w:rsidRPr="0064006C">
              <w:rPr>
                <w:sz w:val="20"/>
                <w:szCs w:val="20"/>
              </w:rPr>
              <w:t>Суффозия</w:t>
            </w:r>
          </w:p>
        </w:tc>
      </w:tr>
      <w:tr w:rsidR="00C8240E" w:rsidRPr="0064006C" w14:paraId="09F32F10" w14:textId="77777777" w:rsidTr="00A22AC6">
        <w:tc>
          <w:tcPr>
            <w:tcW w:w="1816" w:type="pct"/>
            <w:tcMar>
              <w:top w:w="15" w:type="dxa"/>
              <w:left w:w="88" w:type="dxa"/>
              <w:bottom w:w="15" w:type="dxa"/>
              <w:right w:w="88" w:type="dxa"/>
            </w:tcMar>
            <w:hideMark/>
          </w:tcPr>
          <w:p w14:paraId="6BFD3647"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19" w:type="pct"/>
            <w:gridSpan w:val="2"/>
            <w:tcMar>
              <w:top w:w="15" w:type="dxa"/>
              <w:left w:w="88" w:type="dxa"/>
              <w:bottom w:w="15" w:type="dxa"/>
              <w:right w:w="88" w:type="dxa"/>
            </w:tcMar>
            <w:hideMark/>
          </w:tcPr>
          <w:p w14:paraId="6C184178"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79948636" w14:textId="77777777" w:rsidR="00C8240E" w:rsidRPr="0064006C" w:rsidRDefault="00C8240E" w:rsidP="003649E3">
            <w:pPr>
              <w:shd w:val="clear" w:color="auto" w:fill="FFFFFF"/>
              <w:jc w:val="center"/>
              <w:rPr>
                <w:sz w:val="20"/>
                <w:szCs w:val="20"/>
              </w:rPr>
            </w:pPr>
            <w:r w:rsidRPr="0064006C">
              <w:rPr>
                <w:sz w:val="20"/>
                <w:szCs w:val="20"/>
              </w:rPr>
              <w:t>Более 10</w:t>
            </w:r>
          </w:p>
        </w:tc>
        <w:tc>
          <w:tcPr>
            <w:tcW w:w="794" w:type="pct"/>
            <w:tcMar>
              <w:top w:w="15" w:type="dxa"/>
              <w:left w:w="88" w:type="dxa"/>
              <w:bottom w:w="15" w:type="dxa"/>
              <w:right w:w="88" w:type="dxa"/>
            </w:tcMar>
            <w:hideMark/>
          </w:tcPr>
          <w:p w14:paraId="51EDBBEE" w14:textId="77777777" w:rsidR="00C8240E" w:rsidRPr="0064006C" w:rsidRDefault="00C8240E" w:rsidP="003649E3">
            <w:pPr>
              <w:shd w:val="clear" w:color="auto" w:fill="FFFFFF"/>
              <w:ind w:firstLine="480"/>
              <w:rPr>
                <w:sz w:val="20"/>
                <w:szCs w:val="20"/>
              </w:rPr>
            </w:pPr>
            <w:r w:rsidRPr="0064006C">
              <w:rPr>
                <w:sz w:val="20"/>
                <w:szCs w:val="20"/>
              </w:rPr>
              <w:t>2-90</w:t>
            </w:r>
          </w:p>
        </w:tc>
        <w:tc>
          <w:tcPr>
            <w:tcW w:w="754" w:type="pct"/>
            <w:tcMar>
              <w:top w:w="15" w:type="dxa"/>
              <w:left w:w="88" w:type="dxa"/>
              <w:bottom w:w="15" w:type="dxa"/>
              <w:right w:w="88" w:type="dxa"/>
            </w:tcMar>
            <w:hideMark/>
          </w:tcPr>
          <w:p w14:paraId="284F6C1C" w14:textId="77777777" w:rsidR="00C8240E" w:rsidRPr="0064006C" w:rsidRDefault="00C8240E" w:rsidP="003649E3">
            <w:pPr>
              <w:shd w:val="clear" w:color="auto" w:fill="FFFFFF"/>
              <w:jc w:val="center"/>
              <w:rPr>
                <w:sz w:val="20"/>
                <w:szCs w:val="20"/>
              </w:rPr>
            </w:pPr>
            <w:r w:rsidRPr="0064006C">
              <w:rPr>
                <w:sz w:val="20"/>
                <w:szCs w:val="20"/>
              </w:rPr>
              <w:t>Менее 20</w:t>
            </w:r>
          </w:p>
        </w:tc>
      </w:tr>
      <w:tr w:rsidR="00C8240E" w:rsidRPr="0064006C" w14:paraId="02A88D1C" w14:textId="77777777" w:rsidTr="00A22AC6">
        <w:tc>
          <w:tcPr>
            <w:tcW w:w="1816" w:type="pct"/>
            <w:tcMar>
              <w:top w:w="15" w:type="dxa"/>
              <w:left w:w="88" w:type="dxa"/>
              <w:bottom w:w="15" w:type="dxa"/>
              <w:right w:w="88" w:type="dxa"/>
            </w:tcMar>
            <w:hideMark/>
          </w:tcPr>
          <w:p w14:paraId="516137D4" w14:textId="77777777" w:rsidR="00C8240E" w:rsidRPr="0064006C" w:rsidRDefault="00C8240E" w:rsidP="003649E3">
            <w:pPr>
              <w:shd w:val="clear" w:color="auto" w:fill="FFFFFF"/>
              <w:jc w:val="left"/>
              <w:rPr>
                <w:sz w:val="20"/>
                <w:szCs w:val="20"/>
              </w:rPr>
            </w:pPr>
            <w:r w:rsidRPr="0064006C">
              <w:rPr>
                <w:sz w:val="20"/>
                <w:szCs w:val="20"/>
              </w:rPr>
              <w:t>Площадь проявления на одном участке, тыс. кв. км</w:t>
            </w:r>
          </w:p>
        </w:tc>
        <w:tc>
          <w:tcPr>
            <w:tcW w:w="1019" w:type="pct"/>
            <w:gridSpan w:val="2"/>
            <w:tcMar>
              <w:top w:w="15" w:type="dxa"/>
              <w:left w:w="88" w:type="dxa"/>
              <w:bottom w:w="15" w:type="dxa"/>
              <w:right w:w="88" w:type="dxa"/>
            </w:tcMar>
            <w:hideMark/>
          </w:tcPr>
          <w:p w14:paraId="19A790A4"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4C64A823" w14:textId="77777777" w:rsidR="00C8240E" w:rsidRPr="0064006C" w:rsidRDefault="00C8240E" w:rsidP="003649E3">
            <w:pPr>
              <w:shd w:val="clear" w:color="auto" w:fill="FFFFFF"/>
              <w:jc w:val="center"/>
              <w:rPr>
                <w:sz w:val="20"/>
                <w:szCs w:val="20"/>
              </w:rPr>
            </w:pPr>
            <w:r w:rsidRPr="0064006C">
              <w:rPr>
                <w:sz w:val="20"/>
                <w:szCs w:val="20"/>
              </w:rPr>
              <w:t>До 10</w:t>
            </w:r>
          </w:p>
        </w:tc>
        <w:tc>
          <w:tcPr>
            <w:tcW w:w="794" w:type="pct"/>
            <w:tcMar>
              <w:top w:w="15" w:type="dxa"/>
              <w:left w:w="88" w:type="dxa"/>
              <w:bottom w:w="15" w:type="dxa"/>
              <w:right w:w="88" w:type="dxa"/>
            </w:tcMar>
            <w:hideMark/>
          </w:tcPr>
          <w:p w14:paraId="4C932845" w14:textId="77777777" w:rsidR="00C8240E" w:rsidRPr="0064006C" w:rsidRDefault="00C8240E" w:rsidP="003649E3">
            <w:pPr>
              <w:shd w:val="clear" w:color="auto" w:fill="FFFFFF"/>
              <w:ind w:firstLine="480"/>
              <w:rPr>
                <w:sz w:val="20"/>
                <w:szCs w:val="20"/>
              </w:rPr>
            </w:pPr>
            <w:r w:rsidRPr="0064006C">
              <w:rPr>
                <w:sz w:val="20"/>
                <w:szCs w:val="20"/>
              </w:rPr>
              <w:t>До 5</w:t>
            </w:r>
          </w:p>
        </w:tc>
        <w:tc>
          <w:tcPr>
            <w:tcW w:w="754" w:type="pct"/>
            <w:tcMar>
              <w:top w:w="15" w:type="dxa"/>
              <w:left w:w="88" w:type="dxa"/>
              <w:bottom w:w="15" w:type="dxa"/>
              <w:right w:w="88" w:type="dxa"/>
            </w:tcMar>
            <w:hideMark/>
          </w:tcPr>
          <w:p w14:paraId="447CCBF0" w14:textId="77777777" w:rsidR="00C8240E" w:rsidRPr="0064006C" w:rsidRDefault="00C8240E" w:rsidP="003649E3">
            <w:pPr>
              <w:shd w:val="clear" w:color="auto" w:fill="FFFFFF"/>
              <w:ind w:firstLine="480"/>
              <w:rPr>
                <w:sz w:val="20"/>
                <w:szCs w:val="20"/>
              </w:rPr>
            </w:pPr>
            <w:r w:rsidRPr="0064006C">
              <w:rPr>
                <w:sz w:val="20"/>
                <w:szCs w:val="20"/>
              </w:rPr>
              <w:t>До 1</w:t>
            </w:r>
          </w:p>
        </w:tc>
      </w:tr>
      <w:tr w:rsidR="00C8240E" w:rsidRPr="0064006C" w14:paraId="7F4CB127" w14:textId="77777777" w:rsidTr="00A22AC6">
        <w:tc>
          <w:tcPr>
            <w:tcW w:w="1816" w:type="pct"/>
            <w:tcMar>
              <w:top w:w="15" w:type="dxa"/>
              <w:left w:w="88" w:type="dxa"/>
              <w:bottom w:w="15" w:type="dxa"/>
              <w:right w:w="88" w:type="dxa"/>
            </w:tcMar>
            <w:hideMark/>
          </w:tcPr>
          <w:p w14:paraId="173A1343" w14:textId="77777777" w:rsidR="00C8240E" w:rsidRPr="0064006C" w:rsidRDefault="00C8240E" w:rsidP="003649E3">
            <w:pPr>
              <w:shd w:val="clear" w:color="auto" w:fill="FFFFFF"/>
              <w:jc w:val="left"/>
              <w:rPr>
                <w:sz w:val="20"/>
                <w:szCs w:val="20"/>
              </w:rPr>
            </w:pPr>
            <w:r w:rsidRPr="0064006C">
              <w:rPr>
                <w:sz w:val="20"/>
                <w:szCs w:val="20"/>
              </w:rPr>
              <w:t>Объем подверженных деформации горных пород, тыс. куб. м</w:t>
            </w:r>
          </w:p>
        </w:tc>
        <w:tc>
          <w:tcPr>
            <w:tcW w:w="1019" w:type="pct"/>
            <w:gridSpan w:val="2"/>
            <w:tcMar>
              <w:top w:w="15" w:type="dxa"/>
              <w:left w:w="88" w:type="dxa"/>
              <w:bottom w:w="15" w:type="dxa"/>
              <w:right w:w="88" w:type="dxa"/>
            </w:tcMar>
            <w:hideMark/>
          </w:tcPr>
          <w:p w14:paraId="2A01ABA3"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1D2262D6" w14:textId="77777777" w:rsidR="00C8240E" w:rsidRPr="0064006C" w:rsidRDefault="00C8240E" w:rsidP="003649E3">
            <w:pPr>
              <w:shd w:val="clear" w:color="auto" w:fill="FFFFFF"/>
              <w:jc w:val="center"/>
              <w:rPr>
                <w:sz w:val="20"/>
                <w:szCs w:val="20"/>
              </w:rPr>
            </w:pPr>
            <w:r w:rsidRPr="0064006C">
              <w:rPr>
                <w:sz w:val="20"/>
                <w:szCs w:val="20"/>
              </w:rPr>
              <w:t>До 30</w:t>
            </w:r>
          </w:p>
        </w:tc>
        <w:tc>
          <w:tcPr>
            <w:tcW w:w="794" w:type="pct"/>
            <w:tcMar>
              <w:top w:w="15" w:type="dxa"/>
              <w:left w:w="88" w:type="dxa"/>
              <w:bottom w:w="15" w:type="dxa"/>
              <w:right w:w="88" w:type="dxa"/>
            </w:tcMar>
            <w:hideMark/>
          </w:tcPr>
          <w:p w14:paraId="4B365E52" w14:textId="77777777" w:rsidR="00C8240E" w:rsidRPr="0064006C" w:rsidRDefault="00C8240E" w:rsidP="003649E3">
            <w:pPr>
              <w:shd w:val="clear" w:color="auto" w:fill="FFFFFF"/>
              <w:jc w:val="center"/>
              <w:rPr>
                <w:sz w:val="20"/>
                <w:szCs w:val="20"/>
              </w:rPr>
            </w:pPr>
            <w:r w:rsidRPr="0064006C">
              <w:rPr>
                <w:sz w:val="20"/>
                <w:szCs w:val="20"/>
              </w:rPr>
              <w:t>До 10</w:t>
            </w:r>
          </w:p>
        </w:tc>
        <w:tc>
          <w:tcPr>
            <w:tcW w:w="754" w:type="pct"/>
            <w:tcMar>
              <w:top w:w="15" w:type="dxa"/>
              <w:left w:w="88" w:type="dxa"/>
              <w:bottom w:w="15" w:type="dxa"/>
              <w:right w:w="88" w:type="dxa"/>
            </w:tcMar>
            <w:hideMark/>
          </w:tcPr>
          <w:p w14:paraId="7FCD3A90" w14:textId="77777777" w:rsidR="00C8240E" w:rsidRPr="0064006C" w:rsidRDefault="00C8240E" w:rsidP="003649E3">
            <w:pPr>
              <w:shd w:val="clear" w:color="auto" w:fill="FFFFFF"/>
              <w:ind w:firstLine="480"/>
              <w:rPr>
                <w:sz w:val="20"/>
                <w:szCs w:val="20"/>
              </w:rPr>
            </w:pPr>
            <w:r w:rsidRPr="0064006C">
              <w:rPr>
                <w:sz w:val="20"/>
                <w:szCs w:val="20"/>
              </w:rPr>
              <w:t>До 1</w:t>
            </w:r>
          </w:p>
        </w:tc>
      </w:tr>
      <w:tr w:rsidR="00C8240E" w:rsidRPr="0064006C" w14:paraId="28B83B7F" w14:textId="77777777" w:rsidTr="00A22AC6">
        <w:trPr>
          <w:trHeight w:val="518"/>
        </w:trPr>
        <w:tc>
          <w:tcPr>
            <w:tcW w:w="1816" w:type="pct"/>
            <w:tcMar>
              <w:top w:w="15" w:type="dxa"/>
              <w:left w:w="88" w:type="dxa"/>
              <w:bottom w:w="15" w:type="dxa"/>
              <w:right w:w="88" w:type="dxa"/>
            </w:tcMar>
            <w:hideMark/>
          </w:tcPr>
          <w:p w14:paraId="3C351556" w14:textId="77777777" w:rsidR="00C8240E" w:rsidRPr="0064006C" w:rsidRDefault="00C8240E" w:rsidP="003649E3">
            <w:pPr>
              <w:shd w:val="clear" w:color="auto" w:fill="FFFFFF"/>
              <w:jc w:val="left"/>
              <w:rPr>
                <w:sz w:val="20"/>
                <w:szCs w:val="20"/>
              </w:rPr>
            </w:pPr>
            <w:r w:rsidRPr="0064006C">
              <w:rPr>
                <w:sz w:val="20"/>
                <w:szCs w:val="20"/>
              </w:rPr>
              <w:t>Продолжительность проявления процесса, сутки</w:t>
            </w:r>
          </w:p>
        </w:tc>
        <w:tc>
          <w:tcPr>
            <w:tcW w:w="1019" w:type="pct"/>
            <w:gridSpan w:val="2"/>
            <w:tcMar>
              <w:top w:w="15" w:type="dxa"/>
              <w:left w:w="88" w:type="dxa"/>
              <w:bottom w:w="15" w:type="dxa"/>
              <w:right w:w="88" w:type="dxa"/>
            </w:tcMar>
            <w:hideMark/>
          </w:tcPr>
          <w:p w14:paraId="5B805AEF"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662D62BB" w14:textId="77777777" w:rsidR="00C8240E" w:rsidRPr="0064006C" w:rsidRDefault="00C8240E" w:rsidP="003649E3">
            <w:pPr>
              <w:shd w:val="clear" w:color="auto" w:fill="FFFFFF"/>
              <w:jc w:val="center"/>
              <w:rPr>
                <w:sz w:val="20"/>
                <w:szCs w:val="20"/>
              </w:rPr>
            </w:pPr>
            <w:r w:rsidRPr="0064006C">
              <w:rPr>
                <w:sz w:val="20"/>
                <w:szCs w:val="20"/>
              </w:rPr>
              <w:t>До 3</w:t>
            </w:r>
          </w:p>
        </w:tc>
        <w:tc>
          <w:tcPr>
            <w:tcW w:w="794" w:type="pct"/>
            <w:tcMar>
              <w:top w:w="15" w:type="dxa"/>
              <w:left w:w="88" w:type="dxa"/>
              <w:bottom w:w="15" w:type="dxa"/>
              <w:right w:w="88" w:type="dxa"/>
            </w:tcMar>
            <w:hideMark/>
          </w:tcPr>
          <w:p w14:paraId="76318CF4" w14:textId="77777777" w:rsidR="00C8240E" w:rsidRPr="0064006C" w:rsidRDefault="00C8240E" w:rsidP="003649E3">
            <w:pPr>
              <w:shd w:val="clear" w:color="auto" w:fill="FFFFFF"/>
              <w:ind w:firstLine="480"/>
              <w:rPr>
                <w:sz w:val="20"/>
                <w:szCs w:val="20"/>
              </w:rPr>
            </w:pPr>
            <w:r w:rsidRPr="0064006C">
              <w:rPr>
                <w:sz w:val="20"/>
                <w:szCs w:val="20"/>
              </w:rPr>
              <w:t>0,1-30</w:t>
            </w:r>
          </w:p>
        </w:tc>
        <w:tc>
          <w:tcPr>
            <w:tcW w:w="754" w:type="pct"/>
            <w:tcMar>
              <w:top w:w="15" w:type="dxa"/>
              <w:left w:w="88" w:type="dxa"/>
              <w:bottom w:w="15" w:type="dxa"/>
              <w:right w:w="88" w:type="dxa"/>
            </w:tcMar>
            <w:hideMark/>
          </w:tcPr>
          <w:p w14:paraId="65F9517E" w14:textId="77777777" w:rsidR="00C8240E" w:rsidRPr="0064006C" w:rsidRDefault="00C8240E" w:rsidP="003649E3">
            <w:pPr>
              <w:shd w:val="clear" w:color="auto" w:fill="FFFFFF"/>
              <w:jc w:val="center"/>
              <w:rPr>
                <w:sz w:val="20"/>
                <w:szCs w:val="20"/>
              </w:rPr>
            </w:pPr>
            <w:r w:rsidRPr="0064006C">
              <w:rPr>
                <w:sz w:val="20"/>
                <w:szCs w:val="20"/>
              </w:rPr>
              <w:t>Более 10</w:t>
            </w:r>
          </w:p>
        </w:tc>
      </w:tr>
      <w:tr w:rsidR="00C8240E" w:rsidRPr="0064006C" w14:paraId="24CCB681" w14:textId="77777777" w:rsidTr="00A22AC6">
        <w:tc>
          <w:tcPr>
            <w:tcW w:w="1816" w:type="pct"/>
            <w:tcMar>
              <w:top w:w="15" w:type="dxa"/>
              <w:left w:w="88" w:type="dxa"/>
              <w:bottom w:w="15" w:type="dxa"/>
              <w:right w:w="88" w:type="dxa"/>
            </w:tcMar>
            <w:hideMark/>
          </w:tcPr>
          <w:p w14:paraId="3ECF401E" w14:textId="77777777" w:rsidR="00C8240E" w:rsidRPr="0064006C" w:rsidRDefault="00C8240E" w:rsidP="003649E3">
            <w:pPr>
              <w:shd w:val="clear" w:color="auto" w:fill="FFFFFF"/>
              <w:jc w:val="left"/>
              <w:rPr>
                <w:sz w:val="20"/>
                <w:szCs w:val="20"/>
              </w:rPr>
            </w:pPr>
            <w:r w:rsidRPr="0064006C">
              <w:rPr>
                <w:sz w:val="20"/>
                <w:szCs w:val="20"/>
              </w:rPr>
              <w:t>Скорость развития процесса, сутки</w:t>
            </w:r>
          </w:p>
        </w:tc>
        <w:tc>
          <w:tcPr>
            <w:tcW w:w="1019" w:type="pct"/>
            <w:gridSpan w:val="2"/>
            <w:tcMar>
              <w:top w:w="15" w:type="dxa"/>
              <w:left w:w="88" w:type="dxa"/>
              <w:bottom w:w="15" w:type="dxa"/>
              <w:right w:w="88" w:type="dxa"/>
            </w:tcMar>
            <w:hideMark/>
          </w:tcPr>
          <w:p w14:paraId="2FDB9597" w14:textId="77777777" w:rsidR="00C8240E" w:rsidRPr="0064006C" w:rsidRDefault="00C8240E" w:rsidP="003649E3">
            <w:pPr>
              <w:shd w:val="clear" w:color="auto" w:fill="FFFFFF"/>
              <w:jc w:val="center"/>
              <w:rPr>
                <w:sz w:val="20"/>
                <w:szCs w:val="20"/>
              </w:rPr>
            </w:pPr>
            <w:r w:rsidRPr="0064006C">
              <w:rPr>
                <w:sz w:val="20"/>
                <w:szCs w:val="20"/>
              </w:rPr>
              <w:t>-</w:t>
            </w:r>
          </w:p>
        </w:tc>
        <w:tc>
          <w:tcPr>
            <w:tcW w:w="617" w:type="pct"/>
            <w:tcMar>
              <w:top w:w="15" w:type="dxa"/>
              <w:left w:w="88" w:type="dxa"/>
              <w:bottom w:w="15" w:type="dxa"/>
              <w:right w:w="88" w:type="dxa"/>
            </w:tcMar>
            <w:hideMark/>
          </w:tcPr>
          <w:p w14:paraId="1606A1C4" w14:textId="77777777" w:rsidR="00C8240E" w:rsidRPr="0064006C" w:rsidRDefault="00C8240E" w:rsidP="003649E3">
            <w:pPr>
              <w:shd w:val="clear" w:color="auto" w:fill="FFFFFF"/>
              <w:jc w:val="center"/>
              <w:rPr>
                <w:sz w:val="20"/>
                <w:szCs w:val="20"/>
              </w:rPr>
            </w:pPr>
            <w:r w:rsidRPr="0064006C">
              <w:rPr>
                <w:sz w:val="20"/>
                <w:szCs w:val="20"/>
              </w:rPr>
              <w:t>Более 10</w:t>
            </w:r>
          </w:p>
        </w:tc>
        <w:tc>
          <w:tcPr>
            <w:tcW w:w="794" w:type="pct"/>
            <w:tcMar>
              <w:top w:w="15" w:type="dxa"/>
              <w:left w:w="88" w:type="dxa"/>
              <w:bottom w:w="15" w:type="dxa"/>
              <w:right w:w="88" w:type="dxa"/>
            </w:tcMar>
            <w:hideMark/>
          </w:tcPr>
          <w:p w14:paraId="1778A2DD" w14:textId="77777777" w:rsidR="00C8240E" w:rsidRPr="0064006C" w:rsidRDefault="00C8240E" w:rsidP="003649E3">
            <w:pPr>
              <w:shd w:val="clear" w:color="auto" w:fill="FFFFFF"/>
              <w:jc w:val="center"/>
              <w:rPr>
                <w:sz w:val="20"/>
                <w:szCs w:val="20"/>
              </w:rPr>
            </w:pPr>
            <w:r w:rsidRPr="0064006C">
              <w:rPr>
                <w:sz w:val="20"/>
                <w:szCs w:val="20"/>
              </w:rPr>
              <w:t>Более 0,1</w:t>
            </w:r>
          </w:p>
        </w:tc>
        <w:tc>
          <w:tcPr>
            <w:tcW w:w="754" w:type="pct"/>
            <w:tcMar>
              <w:top w:w="15" w:type="dxa"/>
              <w:left w:w="88" w:type="dxa"/>
              <w:bottom w:w="15" w:type="dxa"/>
              <w:right w:w="88" w:type="dxa"/>
            </w:tcMar>
            <w:hideMark/>
          </w:tcPr>
          <w:p w14:paraId="0A0CB6C7" w14:textId="77777777" w:rsidR="00C8240E" w:rsidRPr="0064006C" w:rsidRDefault="00C8240E" w:rsidP="003649E3">
            <w:pPr>
              <w:shd w:val="clear" w:color="auto" w:fill="FFFFFF"/>
              <w:jc w:val="center"/>
              <w:rPr>
                <w:sz w:val="20"/>
                <w:szCs w:val="20"/>
              </w:rPr>
            </w:pPr>
            <w:r w:rsidRPr="0064006C">
              <w:rPr>
                <w:sz w:val="20"/>
                <w:szCs w:val="20"/>
              </w:rPr>
              <w:t>Более 0,01</w:t>
            </w:r>
          </w:p>
        </w:tc>
      </w:tr>
      <w:tr w:rsidR="00C8240E" w:rsidRPr="0064006C" w14:paraId="0927FC38" w14:textId="77777777" w:rsidTr="00AC62BA">
        <w:tc>
          <w:tcPr>
            <w:tcW w:w="5000" w:type="pct"/>
            <w:gridSpan w:val="6"/>
            <w:tcMar>
              <w:top w:w="15" w:type="dxa"/>
              <w:left w:w="88" w:type="dxa"/>
              <w:bottom w:w="15" w:type="dxa"/>
              <w:right w:w="88" w:type="dxa"/>
            </w:tcMar>
            <w:hideMark/>
          </w:tcPr>
          <w:p w14:paraId="5C822DE8" w14:textId="77777777" w:rsidR="00C8240E" w:rsidRPr="0064006C" w:rsidRDefault="00C8240E" w:rsidP="003649E3">
            <w:pPr>
              <w:shd w:val="clear" w:color="auto" w:fill="FFFFFF"/>
              <w:jc w:val="center"/>
              <w:rPr>
                <w:sz w:val="20"/>
                <w:szCs w:val="20"/>
              </w:rPr>
            </w:pPr>
            <w:proofErr w:type="spellStart"/>
            <w:r w:rsidRPr="0064006C">
              <w:rPr>
                <w:sz w:val="20"/>
                <w:szCs w:val="20"/>
              </w:rPr>
              <w:t>Просадочность</w:t>
            </w:r>
            <w:proofErr w:type="spellEnd"/>
            <w:r w:rsidRPr="0064006C">
              <w:rPr>
                <w:sz w:val="20"/>
                <w:szCs w:val="20"/>
              </w:rPr>
              <w:t xml:space="preserve"> лессовых пород</w:t>
            </w:r>
          </w:p>
        </w:tc>
      </w:tr>
      <w:tr w:rsidR="00C8240E" w:rsidRPr="0064006C" w14:paraId="522164C6" w14:textId="77777777" w:rsidTr="00A22AC6">
        <w:tc>
          <w:tcPr>
            <w:tcW w:w="1816" w:type="pct"/>
            <w:tcMar>
              <w:top w:w="15" w:type="dxa"/>
              <w:left w:w="88" w:type="dxa"/>
              <w:bottom w:w="15" w:type="dxa"/>
              <w:right w:w="88" w:type="dxa"/>
            </w:tcMar>
            <w:hideMark/>
          </w:tcPr>
          <w:p w14:paraId="5E03A923"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4D7C97C7"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3FD794FE" w14:textId="77777777" w:rsidR="00C8240E" w:rsidRPr="0064006C" w:rsidRDefault="00C8240E" w:rsidP="003649E3">
            <w:pPr>
              <w:shd w:val="clear" w:color="auto" w:fill="FFFFFF"/>
              <w:jc w:val="center"/>
              <w:rPr>
                <w:sz w:val="20"/>
                <w:szCs w:val="20"/>
              </w:rPr>
            </w:pPr>
            <w:r w:rsidRPr="0064006C">
              <w:rPr>
                <w:sz w:val="20"/>
                <w:szCs w:val="20"/>
              </w:rPr>
              <w:t>60-70</w:t>
            </w:r>
          </w:p>
        </w:tc>
        <w:tc>
          <w:tcPr>
            <w:tcW w:w="794" w:type="pct"/>
            <w:tcMar>
              <w:top w:w="15" w:type="dxa"/>
              <w:left w:w="88" w:type="dxa"/>
              <w:bottom w:w="15" w:type="dxa"/>
              <w:right w:w="88" w:type="dxa"/>
            </w:tcMar>
            <w:hideMark/>
          </w:tcPr>
          <w:p w14:paraId="4C7BBD19" w14:textId="77777777" w:rsidR="00C8240E" w:rsidRPr="0064006C" w:rsidRDefault="00C8240E" w:rsidP="003649E3">
            <w:pPr>
              <w:shd w:val="clear" w:color="auto" w:fill="FFFFFF"/>
              <w:jc w:val="center"/>
              <w:rPr>
                <w:sz w:val="20"/>
                <w:szCs w:val="20"/>
              </w:rPr>
            </w:pPr>
            <w:r w:rsidRPr="0064006C">
              <w:rPr>
                <w:sz w:val="20"/>
                <w:szCs w:val="20"/>
              </w:rPr>
              <w:t>50-60</w:t>
            </w:r>
          </w:p>
        </w:tc>
        <w:tc>
          <w:tcPr>
            <w:tcW w:w="754" w:type="pct"/>
            <w:tcMar>
              <w:top w:w="15" w:type="dxa"/>
              <w:left w:w="88" w:type="dxa"/>
              <w:bottom w:w="15" w:type="dxa"/>
              <w:right w:w="88" w:type="dxa"/>
            </w:tcMar>
            <w:hideMark/>
          </w:tcPr>
          <w:p w14:paraId="42124658" w14:textId="77777777" w:rsidR="00C8240E" w:rsidRPr="0064006C" w:rsidRDefault="00C8240E" w:rsidP="003649E3">
            <w:pPr>
              <w:shd w:val="clear" w:color="auto" w:fill="FFFFFF"/>
              <w:jc w:val="center"/>
              <w:rPr>
                <w:sz w:val="20"/>
                <w:szCs w:val="20"/>
              </w:rPr>
            </w:pPr>
            <w:r w:rsidRPr="0064006C">
              <w:rPr>
                <w:sz w:val="20"/>
                <w:szCs w:val="20"/>
              </w:rPr>
              <w:t>30-40</w:t>
            </w:r>
          </w:p>
        </w:tc>
      </w:tr>
      <w:tr w:rsidR="00C8240E" w:rsidRPr="0064006C" w14:paraId="7664443A" w14:textId="77777777" w:rsidTr="00A22AC6">
        <w:tc>
          <w:tcPr>
            <w:tcW w:w="1816" w:type="pct"/>
            <w:tcMar>
              <w:top w:w="15" w:type="dxa"/>
              <w:left w:w="88" w:type="dxa"/>
              <w:bottom w:w="15" w:type="dxa"/>
              <w:right w:w="88" w:type="dxa"/>
            </w:tcMar>
            <w:hideMark/>
          </w:tcPr>
          <w:p w14:paraId="6623F2B8" w14:textId="77777777" w:rsidR="00C8240E" w:rsidRPr="0064006C" w:rsidRDefault="00C8240E" w:rsidP="003649E3">
            <w:pPr>
              <w:shd w:val="clear" w:color="auto" w:fill="FFFFFF"/>
              <w:jc w:val="left"/>
              <w:rPr>
                <w:sz w:val="20"/>
                <w:szCs w:val="20"/>
              </w:rPr>
            </w:pPr>
            <w:r w:rsidRPr="0064006C">
              <w:rPr>
                <w:sz w:val="20"/>
                <w:szCs w:val="20"/>
              </w:rPr>
              <w:t>Площадь проявления на одном участке, тыс. кв. км</w:t>
            </w:r>
          </w:p>
        </w:tc>
        <w:tc>
          <w:tcPr>
            <w:tcW w:w="1006" w:type="pct"/>
            <w:tcMar>
              <w:top w:w="15" w:type="dxa"/>
              <w:left w:w="88" w:type="dxa"/>
              <w:bottom w:w="15" w:type="dxa"/>
              <w:right w:w="88" w:type="dxa"/>
            </w:tcMar>
            <w:hideMark/>
          </w:tcPr>
          <w:p w14:paraId="0C23612D"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4453B724" w14:textId="77777777" w:rsidR="00C8240E" w:rsidRPr="0064006C" w:rsidRDefault="00C8240E" w:rsidP="003649E3">
            <w:pPr>
              <w:shd w:val="clear" w:color="auto" w:fill="FFFFFF"/>
              <w:jc w:val="center"/>
              <w:rPr>
                <w:sz w:val="20"/>
                <w:szCs w:val="20"/>
              </w:rPr>
            </w:pPr>
            <w:r w:rsidRPr="0064006C">
              <w:rPr>
                <w:sz w:val="20"/>
                <w:szCs w:val="20"/>
              </w:rPr>
              <w:t>До 2,5</w:t>
            </w:r>
          </w:p>
        </w:tc>
        <w:tc>
          <w:tcPr>
            <w:tcW w:w="794" w:type="pct"/>
            <w:tcMar>
              <w:top w:w="15" w:type="dxa"/>
              <w:left w:w="88" w:type="dxa"/>
              <w:bottom w:w="15" w:type="dxa"/>
              <w:right w:w="88" w:type="dxa"/>
            </w:tcMar>
            <w:hideMark/>
          </w:tcPr>
          <w:p w14:paraId="5AA5B7F8" w14:textId="77777777" w:rsidR="00C8240E" w:rsidRPr="0064006C" w:rsidRDefault="00C8240E" w:rsidP="003649E3">
            <w:pPr>
              <w:shd w:val="clear" w:color="auto" w:fill="FFFFFF"/>
              <w:jc w:val="center"/>
              <w:rPr>
                <w:sz w:val="20"/>
                <w:szCs w:val="20"/>
              </w:rPr>
            </w:pPr>
            <w:r w:rsidRPr="0064006C">
              <w:rPr>
                <w:sz w:val="20"/>
                <w:szCs w:val="20"/>
              </w:rPr>
              <w:t>До 2,5</w:t>
            </w:r>
          </w:p>
        </w:tc>
        <w:tc>
          <w:tcPr>
            <w:tcW w:w="754" w:type="pct"/>
            <w:tcMar>
              <w:top w:w="15" w:type="dxa"/>
              <w:left w:w="88" w:type="dxa"/>
              <w:bottom w:w="15" w:type="dxa"/>
              <w:right w:w="88" w:type="dxa"/>
            </w:tcMar>
            <w:hideMark/>
          </w:tcPr>
          <w:p w14:paraId="228F8168" w14:textId="77777777" w:rsidR="00C8240E" w:rsidRPr="0064006C" w:rsidRDefault="00C8240E" w:rsidP="003649E3">
            <w:pPr>
              <w:shd w:val="clear" w:color="auto" w:fill="FFFFFF"/>
              <w:jc w:val="center"/>
              <w:rPr>
                <w:sz w:val="20"/>
                <w:szCs w:val="20"/>
              </w:rPr>
            </w:pPr>
            <w:r w:rsidRPr="0064006C">
              <w:rPr>
                <w:sz w:val="20"/>
                <w:szCs w:val="20"/>
              </w:rPr>
              <w:t>До 0,25</w:t>
            </w:r>
          </w:p>
        </w:tc>
      </w:tr>
      <w:tr w:rsidR="00C8240E" w:rsidRPr="0064006C" w14:paraId="73F4A169" w14:textId="77777777" w:rsidTr="00A22AC6">
        <w:tc>
          <w:tcPr>
            <w:tcW w:w="1816" w:type="pct"/>
            <w:tcMar>
              <w:top w:w="15" w:type="dxa"/>
              <w:left w:w="88" w:type="dxa"/>
              <w:bottom w:w="15" w:type="dxa"/>
              <w:right w:w="88" w:type="dxa"/>
            </w:tcMar>
            <w:hideMark/>
          </w:tcPr>
          <w:p w14:paraId="7F9A4FEA" w14:textId="77777777" w:rsidR="00C8240E" w:rsidRPr="0064006C" w:rsidRDefault="00C8240E" w:rsidP="003649E3">
            <w:pPr>
              <w:shd w:val="clear" w:color="auto" w:fill="FFFFFF"/>
              <w:jc w:val="left"/>
              <w:rPr>
                <w:sz w:val="20"/>
                <w:szCs w:val="20"/>
              </w:rPr>
            </w:pPr>
            <w:r w:rsidRPr="0064006C">
              <w:rPr>
                <w:sz w:val="20"/>
                <w:szCs w:val="20"/>
              </w:rPr>
              <w:t>Объем подверженных деформации горных пород, тыс. куб. м</w:t>
            </w:r>
          </w:p>
        </w:tc>
        <w:tc>
          <w:tcPr>
            <w:tcW w:w="1006" w:type="pct"/>
            <w:tcMar>
              <w:top w:w="15" w:type="dxa"/>
              <w:left w:w="88" w:type="dxa"/>
              <w:bottom w:w="15" w:type="dxa"/>
              <w:right w:w="88" w:type="dxa"/>
            </w:tcMar>
            <w:hideMark/>
          </w:tcPr>
          <w:p w14:paraId="5DF8C51C"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BAE9BD0" w14:textId="77777777" w:rsidR="00C8240E" w:rsidRPr="0064006C" w:rsidRDefault="00C8240E" w:rsidP="003649E3">
            <w:pPr>
              <w:shd w:val="clear" w:color="auto" w:fill="FFFFFF"/>
              <w:jc w:val="center"/>
              <w:rPr>
                <w:sz w:val="20"/>
                <w:szCs w:val="20"/>
              </w:rPr>
            </w:pPr>
            <w:r w:rsidRPr="0064006C">
              <w:rPr>
                <w:sz w:val="20"/>
                <w:szCs w:val="20"/>
              </w:rPr>
              <w:t>До 100</w:t>
            </w:r>
          </w:p>
        </w:tc>
        <w:tc>
          <w:tcPr>
            <w:tcW w:w="794" w:type="pct"/>
            <w:tcMar>
              <w:top w:w="15" w:type="dxa"/>
              <w:left w:w="88" w:type="dxa"/>
              <w:bottom w:w="15" w:type="dxa"/>
              <w:right w:w="88" w:type="dxa"/>
            </w:tcMar>
            <w:hideMark/>
          </w:tcPr>
          <w:p w14:paraId="649C4FD4" w14:textId="77777777" w:rsidR="00C8240E" w:rsidRPr="0064006C" w:rsidRDefault="00C8240E" w:rsidP="003649E3">
            <w:pPr>
              <w:shd w:val="clear" w:color="auto" w:fill="FFFFFF"/>
              <w:jc w:val="center"/>
              <w:rPr>
                <w:sz w:val="20"/>
                <w:szCs w:val="20"/>
              </w:rPr>
            </w:pPr>
            <w:r w:rsidRPr="0064006C">
              <w:rPr>
                <w:sz w:val="20"/>
                <w:szCs w:val="20"/>
              </w:rPr>
              <w:t>До 50</w:t>
            </w:r>
          </w:p>
        </w:tc>
        <w:tc>
          <w:tcPr>
            <w:tcW w:w="754" w:type="pct"/>
            <w:tcMar>
              <w:top w:w="15" w:type="dxa"/>
              <w:left w:w="88" w:type="dxa"/>
              <w:bottom w:w="15" w:type="dxa"/>
              <w:right w:w="88" w:type="dxa"/>
            </w:tcMar>
            <w:hideMark/>
          </w:tcPr>
          <w:p w14:paraId="5BAF6CFA" w14:textId="77777777" w:rsidR="00C8240E" w:rsidRPr="0064006C" w:rsidRDefault="00C8240E" w:rsidP="003649E3">
            <w:pPr>
              <w:shd w:val="clear" w:color="auto" w:fill="FFFFFF"/>
              <w:jc w:val="center"/>
              <w:rPr>
                <w:sz w:val="20"/>
                <w:szCs w:val="20"/>
              </w:rPr>
            </w:pPr>
            <w:r w:rsidRPr="0064006C">
              <w:rPr>
                <w:sz w:val="20"/>
                <w:szCs w:val="20"/>
              </w:rPr>
              <w:t>До 25</w:t>
            </w:r>
          </w:p>
        </w:tc>
      </w:tr>
      <w:tr w:rsidR="00C8240E" w:rsidRPr="0064006C" w14:paraId="016CAAB0" w14:textId="77777777" w:rsidTr="00A22AC6">
        <w:tc>
          <w:tcPr>
            <w:tcW w:w="1816" w:type="pct"/>
            <w:tcMar>
              <w:top w:w="15" w:type="dxa"/>
              <w:left w:w="88" w:type="dxa"/>
              <w:bottom w:w="15" w:type="dxa"/>
              <w:right w:w="88" w:type="dxa"/>
            </w:tcMar>
            <w:hideMark/>
          </w:tcPr>
          <w:p w14:paraId="0AE13D3F" w14:textId="77777777" w:rsidR="00C8240E" w:rsidRPr="0064006C" w:rsidRDefault="00C8240E" w:rsidP="003649E3">
            <w:pPr>
              <w:shd w:val="clear" w:color="auto" w:fill="FFFFFF"/>
              <w:jc w:val="left"/>
              <w:rPr>
                <w:sz w:val="20"/>
                <w:szCs w:val="20"/>
              </w:rPr>
            </w:pPr>
            <w:r w:rsidRPr="0064006C">
              <w:rPr>
                <w:sz w:val="20"/>
                <w:szCs w:val="20"/>
              </w:rPr>
              <w:t>Продолжительность проявления процесса, сутки</w:t>
            </w:r>
          </w:p>
        </w:tc>
        <w:tc>
          <w:tcPr>
            <w:tcW w:w="1006" w:type="pct"/>
            <w:tcMar>
              <w:top w:w="15" w:type="dxa"/>
              <w:left w:w="88" w:type="dxa"/>
              <w:bottom w:w="15" w:type="dxa"/>
              <w:right w:w="88" w:type="dxa"/>
            </w:tcMar>
            <w:hideMark/>
          </w:tcPr>
          <w:p w14:paraId="7DF7565A"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14B8AAF1" w14:textId="77777777" w:rsidR="00C8240E" w:rsidRPr="0064006C" w:rsidRDefault="00C8240E" w:rsidP="003649E3">
            <w:pPr>
              <w:shd w:val="clear" w:color="auto" w:fill="FFFFFF"/>
              <w:jc w:val="center"/>
              <w:rPr>
                <w:sz w:val="20"/>
                <w:szCs w:val="20"/>
              </w:rPr>
            </w:pPr>
            <w:r w:rsidRPr="0064006C">
              <w:rPr>
                <w:sz w:val="20"/>
                <w:szCs w:val="20"/>
              </w:rPr>
              <w:t>2-40</w:t>
            </w:r>
          </w:p>
        </w:tc>
        <w:tc>
          <w:tcPr>
            <w:tcW w:w="794" w:type="pct"/>
            <w:tcMar>
              <w:top w:w="15" w:type="dxa"/>
              <w:left w:w="88" w:type="dxa"/>
              <w:bottom w:w="15" w:type="dxa"/>
              <w:right w:w="88" w:type="dxa"/>
            </w:tcMar>
            <w:hideMark/>
          </w:tcPr>
          <w:p w14:paraId="0B8296ED" w14:textId="77777777" w:rsidR="00C8240E" w:rsidRPr="0064006C" w:rsidRDefault="00C8240E" w:rsidP="003649E3">
            <w:pPr>
              <w:shd w:val="clear" w:color="auto" w:fill="FFFFFF"/>
              <w:jc w:val="center"/>
              <w:rPr>
                <w:sz w:val="20"/>
                <w:szCs w:val="20"/>
              </w:rPr>
            </w:pPr>
            <w:r w:rsidRPr="0064006C">
              <w:rPr>
                <w:sz w:val="20"/>
                <w:szCs w:val="20"/>
              </w:rPr>
              <w:t>25-400</w:t>
            </w:r>
          </w:p>
        </w:tc>
        <w:tc>
          <w:tcPr>
            <w:tcW w:w="754" w:type="pct"/>
            <w:tcMar>
              <w:top w:w="15" w:type="dxa"/>
              <w:left w:w="88" w:type="dxa"/>
              <w:bottom w:w="15" w:type="dxa"/>
              <w:right w:w="88" w:type="dxa"/>
            </w:tcMar>
            <w:hideMark/>
          </w:tcPr>
          <w:p w14:paraId="2BE4BE7E" w14:textId="77777777" w:rsidR="00C8240E" w:rsidRPr="0064006C" w:rsidRDefault="00C8240E" w:rsidP="003649E3">
            <w:pPr>
              <w:shd w:val="clear" w:color="auto" w:fill="FFFFFF"/>
              <w:jc w:val="center"/>
              <w:rPr>
                <w:sz w:val="20"/>
                <w:szCs w:val="20"/>
              </w:rPr>
            </w:pPr>
            <w:r w:rsidRPr="0064006C">
              <w:rPr>
                <w:sz w:val="20"/>
                <w:szCs w:val="20"/>
              </w:rPr>
              <w:t>Более 100</w:t>
            </w:r>
          </w:p>
        </w:tc>
      </w:tr>
      <w:tr w:rsidR="00C8240E" w:rsidRPr="0064006C" w14:paraId="27672A3B" w14:textId="77777777" w:rsidTr="00A22AC6">
        <w:tc>
          <w:tcPr>
            <w:tcW w:w="1816" w:type="pct"/>
            <w:tcMar>
              <w:top w:w="15" w:type="dxa"/>
              <w:left w:w="88" w:type="dxa"/>
              <w:bottom w:w="15" w:type="dxa"/>
              <w:right w:w="88" w:type="dxa"/>
            </w:tcMar>
            <w:hideMark/>
          </w:tcPr>
          <w:p w14:paraId="40DCDD48" w14:textId="77777777" w:rsidR="00C8240E" w:rsidRPr="0064006C" w:rsidRDefault="00C8240E" w:rsidP="003649E3">
            <w:pPr>
              <w:shd w:val="clear" w:color="auto" w:fill="FFFFFF"/>
              <w:jc w:val="left"/>
              <w:rPr>
                <w:sz w:val="20"/>
                <w:szCs w:val="20"/>
              </w:rPr>
            </w:pPr>
            <w:r w:rsidRPr="0064006C">
              <w:rPr>
                <w:sz w:val="20"/>
                <w:szCs w:val="20"/>
              </w:rPr>
              <w:t>Скорость развития, см/сутки</w:t>
            </w:r>
          </w:p>
        </w:tc>
        <w:tc>
          <w:tcPr>
            <w:tcW w:w="1006" w:type="pct"/>
            <w:tcMar>
              <w:top w:w="15" w:type="dxa"/>
              <w:left w:w="88" w:type="dxa"/>
              <w:bottom w:w="15" w:type="dxa"/>
              <w:right w:w="88" w:type="dxa"/>
            </w:tcMar>
            <w:hideMark/>
          </w:tcPr>
          <w:p w14:paraId="7421E799"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53BED915" w14:textId="77777777" w:rsidR="00C8240E" w:rsidRPr="0064006C" w:rsidRDefault="00C8240E" w:rsidP="003649E3">
            <w:pPr>
              <w:shd w:val="clear" w:color="auto" w:fill="FFFFFF"/>
              <w:jc w:val="center"/>
              <w:rPr>
                <w:sz w:val="20"/>
                <w:szCs w:val="20"/>
              </w:rPr>
            </w:pPr>
            <w:r w:rsidRPr="0064006C">
              <w:rPr>
                <w:sz w:val="20"/>
                <w:szCs w:val="20"/>
              </w:rPr>
              <w:t>0,5-3,0</w:t>
            </w:r>
          </w:p>
        </w:tc>
        <w:tc>
          <w:tcPr>
            <w:tcW w:w="794" w:type="pct"/>
            <w:tcMar>
              <w:top w:w="15" w:type="dxa"/>
              <w:left w:w="88" w:type="dxa"/>
              <w:bottom w:w="15" w:type="dxa"/>
              <w:right w:w="88" w:type="dxa"/>
            </w:tcMar>
            <w:hideMark/>
          </w:tcPr>
          <w:p w14:paraId="5B9AE83F" w14:textId="77777777" w:rsidR="00C8240E" w:rsidRPr="0064006C" w:rsidRDefault="00C8240E" w:rsidP="003649E3">
            <w:pPr>
              <w:shd w:val="clear" w:color="auto" w:fill="FFFFFF"/>
              <w:jc w:val="center"/>
              <w:rPr>
                <w:sz w:val="20"/>
                <w:szCs w:val="20"/>
              </w:rPr>
            </w:pPr>
            <w:r w:rsidRPr="0064006C">
              <w:rPr>
                <w:sz w:val="20"/>
                <w:szCs w:val="20"/>
              </w:rPr>
              <w:t>0,1-0,5</w:t>
            </w:r>
          </w:p>
        </w:tc>
        <w:tc>
          <w:tcPr>
            <w:tcW w:w="754" w:type="pct"/>
            <w:tcMar>
              <w:top w:w="15" w:type="dxa"/>
              <w:left w:w="88" w:type="dxa"/>
              <w:bottom w:w="15" w:type="dxa"/>
              <w:right w:w="88" w:type="dxa"/>
            </w:tcMar>
            <w:hideMark/>
          </w:tcPr>
          <w:p w14:paraId="60CCAF1F" w14:textId="77777777" w:rsidR="00C8240E" w:rsidRPr="0064006C" w:rsidRDefault="00C8240E" w:rsidP="003649E3">
            <w:pPr>
              <w:shd w:val="clear" w:color="auto" w:fill="FFFFFF"/>
              <w:jc w:val="center"/>
              <w:rPr>
                <w:sz w:val="20"/>
                <w:szCs w:val="20"/>
              </w:rPr>
            </w:pPr>
            <w:r w:rsidRPr="0064006C">
              <w:rPr>
                <w:sz w:val="20"/>
                <w:szCs w:val="20"/>
              </w:rPr>
              <w:t>Менее 0,1</w:t>
            </w:r>
          </w:p>
        </w:tc>
      </w:tr>
      <w:tr w:rsidR="00C8240E" w:rsidRPr="0064006C" w14:paraId="16162616" w14:textId="77777777" w:rsidTr="00AC62BA">
        <w:tc>
          <w:tcPr>
            <w:tcW w:w="5000" w:type="pct"/>
            <w:gridSpan w:val="6"/>
            <w:tcMar>
              <w:top w:w="15" w:type="dxa"/>
              <w:left w:w="88" w:type="dxa"/>
              <w:bottom w:w="15" w:type="dxa"/>
              <w:right w:w="88" w:type="dxa"/>
            </w:tcMar>
            <w:hideMark/>
          </w:tcPr>
          <w:p w14:paraId="3BCBD77A" w14:textId="77777777" w:rsidR="00C8240E" w:rsidRPr="0064006C" w:rsidRDefault="00C8240E" w:rsidP="003649E3">
            <w:pPr>
              <w:shd w:val="clear" w:color="auto" w:fill="FFFFFF"/>
              <w:jc w:val="center"/>
              <w:rPr>
                <w:sz w:val="20"/>
                <w:szCs w:val="20"/>
              </w:rPr>
            </w:pPr>
            <w:r w:rsidRPr="0064006C">
              <w:rPr>
                <w:sz w:val="20"/>
                <w:szCs w:val="20"/>
              </w:rPr>
              <w:t>Подтопление территории</w:t>
            </w:r>
          </w:p>
        </w:tc>
      </w:tr>
      <w:tr w:rsidR="00C8240E" w:rsidRPr="0064006C" w14:paraId="43062D2E" w14:textId="77777777" w:rsidTr="00A22AC6">
        <w:tc>
          <w:tcPr>
            <w:tcW w:w="1816" w:type="pct"/>
            <w:tcMar>
              <w:top w:w="15" w:type="dxa"/>
              <w:left w:w="88" w:type="dxa"/>
              <w:bottom w:w="15" w:type="dxa"/>
              <w:right w:w="88" w:type="dxa"/>
            </w:tcMar>
            <w:hideMark/>
          </w:tcPr>
          <w:p w14:paraId="6ABFC765"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5A5170BD"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15EF6F4" w14:textId="77777777" w:rsidR="00C8240E" w:rsidRPr="0064006C" w:rsidRDefault="00C8240E" w:rsidP="003649E3">
            <w:pPr>
              <w:shd w:val="clear" w:color="auto" w:fill="FFFFFF"/>
              <w:jc w:val="center"/>
              <w:rPr>
                <w:sz w:val="20"/>
                <w:szCs w:val="20"/>
              </w:rPr>
            </w:pPr>
            <w:r w:rsidRPr="0064006C">
              <w:rPr>
                <w:sz w:val="20"/>
                <w:szCs w:val="20"/>
              </w:rPr>
              <w:t>75-100</w:t>
            </w:r>
          </w:p>
        </w:tc>
        <w:tc>
          <w:tcPr>
            <w:tcW w:w="794" w:type="pct"/>
            <w:tcMar>
              <w:top w:w="15" w:type="dxa"/>
              <w:left w:w="88" w:type="dxa"/>
              <w:bottom w:w="15" w:type="dxa"/>
              <w:right w:w="88" w:type="dxa"/>
            </w:tcMar>
            <w:hideMark/>
          </w:tcPr>
          <w:p w14:paraId="33349E85" w14:textId="77777777" w:rsidR="00C8240E" w:rsidRPr="0064006C" w:rsidRDefault="00C8240E" w:rsidP="003649E3">
            <w:pPr>
              <w:shd w:val="clear" w:color="auto" w:fill="FFFFFF"/>
              <w:jc w:val="center"/>
              <w:rPr>
                <w:sz w:val="20"/>
                <w:szCs w:val="20"/>
              </w:rPr>
            </w:pPr>
            <w:r w:rsidRPr="0064006C">
              <w:rPr>
                <w:sz w:val="20"/>
                <w:szCs w:val="20"/>
              </w:rPr>
              <w:t>50-75</w:t>
            </w:r>
          </w:p>
        </w:tc>
        <w:tc>
          <w:tcPr>
            <w:tcW w:w="754" w:type="pct"/>
            <w:tcMar>
              <w:top w:w="15" w:type="dxa"/>
              <w:left w:w="88" w:type="dxa"/>
              <w:bottom w:w="15" w:type="dxa"/>
              <w:right w:w="88" w:type="dxa"/>
            </w:tcMar>
            <w:hideMark/>
          </w:tcPr>
          <w:p w14:paraId="04B230C8" w14:textId="77777777" w:rsidR="00C8240E" w:rsidRPr="0064006C" w:rsidRDefault="00C8240E" w:rsidP="003649E3">
            <w:pPr>
              <w:shd w:val="clear" w:color="auto" w:fill="FFFFFF"/>
              <w:jc w:val="center"/>
              <w:rPr>
                <w:sz w:val="20"/>
                <w:szCs w:val="20"/>
              </w:rPr>
            </w:pPr>
            <w:r w:rsidRPr="0064006C">
              <w:rPr>
                <w:sz w:val="20"/>
                <w:szCs w:val="20"/>
              </w:rPr>
              <w:t>До 50</w:t>
            </w:r>
          </w:p>
        </w:tc>
      </w:tr>
      <w:tr w:rsidR="00C8240E" w:rsidRPr="0064006C" w14:paraId="4191BF05" w14:textId="77777777" w:rsidTr="00A22AC6">
        <w:tc>
          <w:tcPr>
            <w:tcW w:w="1816" w:type="pct"/>
            <w:tcMar>
              <w:top w:w="15" w:type="dxa"/>
              <w:left w:w="88" w:type="dxa"/>
              <w:bottom w:w="15" w:type="dxa"/>
              <w:right w:w="88" w:type="dxa"/>
            </w:tcMar>
            <w:hideMark/>
          </w:tcPr>
          <w:p w14:paraId="5F00089A" w14:textId="77777777" w:rsidR="00C8240E" w:rsidRPr="0064006C" w:rsidRDefault="00C8240E" w:rsidP="003649E3">
            <w:pPr>
              <w:shd w:val="clear" w:color="auto" w:fill="FFFFFF"/>
              <w:jc w:val="left"/>
              <w:rPr>
                <w:sz w:val="20"/>
                <w:szCs w:val="20"/>
              </w:rPr>
            </w:pPr>
            <w:r w:rsidRPr="0064006C">
              <w:rPr>
                <w:sz w:val="20"/>
                <w:szCs w:val="20"/>
              </w:rPr>
              <w:t>Продолжительность формирования водоносного горизонта, лет</w:t>
            </w:r>
          </w:p>
        </w:tc>
        <w:tc>
          <w:tcPr>
            <w:tcW w:w="1006" w:type="pct"/>
            <w:tcMar>
              <w:top w:w="15" w:type="dxa"/>
              <w:left w:w="88" w:type="dxa"/>
              <w:bottom w:w="15" w:type="dxa"/>
              <w:right w:w="88" w:type="dxa"/>
            </w:tcMar>
            <w:hideMark/>
          </w:tcPr>
          <w:p w14:paraId="1F56D7A9"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619C2E75" w14:textId="77777777" w:rsidR="00C8240E" w:rsidRPr="0064006C" w:rsidRDefault="00C8240E" w:rsidP="003649E3">
            <w:pPr>
              <w:shd w:val="clear" w:color="auto" w:fill="FFFFFF"/>
              <w:jc w:val="center"/>
              <w:rPr>
                <w:sz w:val="20"/>
                <w:szCs w:val="20"/>
              </w:rPr>
            </w:pPr>
            <w:r w:rsidRPr="0064006C">
              <w:rPr>
                <w:sz w:val="20"/>
                <w:szCs w:val="20"/>
              </w:rPr>
              <w:t>Менее 3</w:t>
            </w:r>
          </w:p>
        </w:tc>
        <w:tc>
          <w:tcPr>
            <w:tcW w:w="794" w:type="pct"/>
            <w:tcMar>
              <w:top w:w="15" w:type="dxa"/>
              <w:left w:w="88" w:type="dxa"/>
              <w:bottom w:w="15" w:type="dxa"/>
              <w:right w:w="88" w:type="dxa"/>
            </w:tcMar>
            <w:hideMark/>
          </w:tcPr>
          <w:p w14:paraId="3FAF23F5" w14:textId="77777777" w:rsidR="00C8240E" w:rsidRPr="0064006C" w:rsidRDefault="00C8240E" w:rsidP="003649E3">
            <w:pPr>
              <w:shd w:val="clear" w:color="auto" w:fill="FFFFFF"/>
              <w:jc w:val="center"/>
              <w:rPr>
                <w:sz w:val="20"/>
                <w:szCs w:val="20"/>
              </w:rPr>
            </w:pPr>
            <w:r w:rsidRPr="0064006C">
              <w:rPr>
                <w:sz w:val="20"/>
                <w:szCs w:val="20"/>
              </w:rPr>
              <w:t>До 5</w:t>
            </w:r>
          </w:p>
        </w:tc>
        <w:tc>
          <w:tcPr>
            <w:tcW w:w="754" w:type="pct"/>
            <w:tcMar>
              <w:top w:w="15" w:type="dxa"/>
              <w:left w:w="88" w:type="dxa"/>
              <w:bottom w:w="15" w:type="dxa"/>
              <w:right w:w="88" w:type="dxa"/>
            </w:tcMar>
            <w:hideMark/>
          </w:tcPr>
          <w:p w14:paraId="3D034598" w14:textId="77777777" w:rsidR="00C8240E" w:rsidRPr="0064006C" w:rsidRDefault="00C8240E" w:rsidP="003649E3">
            <w:pPr>
              <w:shd w:val="clear" w:color="auto" w:fill="FFFFFF"/>
              <w:jc w:val="center"/>
              <w:rPr>
                <w:sz w:val="20"/>
                <w:szCs w:val="20"/>
              </w:rPr>
            </w:pPr>
            <w:r w:rsidRPr="0064006C">
              <w:rPr>
                <w:sz w:val="20"/>
                <w:szCs w:val="20"/>
              </w:rPr>
              <w:t>Более 5</w:t>
            </w:r>
          </w:p>
        </w:tc>
      </w:tr>
      <w:tr w:rsidR="00C8240E" w:rsidRPr="0064006C" w14:paraId="168A7682" w14:textId="77777777" w:rsidTr="00A22AC6">
        <w:tc>
          <w:tcPr>
            <w:tcW w:w="1816" w:type="pct"/>
            <w:tcMar>
              <w:top w:w="15" w:type="dxa"/>
              <w:left w:w="88" w:type="dxa"/>
              <w:bottom w:w="15" w:type="dxa"/>
              <w:right w:w="88" w:type="dxa"/>
            </w:tcMar>
            <w:hideMark/>
          </w:tcPr>
          <w:p w14:paraId="0F5A04C0" w14:textId="77777777" w:rsidR="00C8240E" w:rsidRPr="0064006C" w:rsidRDefault="00C8240E" w:rsidP="003649E3">
            <w:pPr>
              <w:shd w:val="clear" w:color="auto" w:fill="FFFFFF"/>
              <w:jc w:val="left"/>
              <w:rPr>
                <w:sz w:val="20"/>
                <w:szCs w:val="20"/>
              </w:rPr>
            </w:pPr>
            <w:r w:rsidRPr="0064006C">
              <w:rPr>
                <w:sz w:val="20"/>
                <w:szCs w:val="20"/>
              </w:rPr>
              <w:t>Скорость подъема уровня подземных вод, м/год</w:t>
            </w:r>
          </w:p>
        </w:tc>
        <w:tc>
          <w:tcPr>
            <w:tcW w:w="1006" w:type="pct"/>
            <w:tcMar>
              <w:top w:w="15" w:type="dxa"/>
              <w:left w:w="88" w:type="dxa"/>
              <w:bottom w:w="15" w:type="dxa"/>
              <w:right w:w="88" w:type="dxa"/>
            </w:tcMar>
            <w:hideMark/>
          </w:tcPr>
          <w:p w14:paraId="0B74FCBD"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210A0F9" w14:textId="77777777" w:rsidR="00C8240E" w:rsidRPr="0064006C" w:rsidRDefault="00C8240E" w:rsidP="003649E3">
            <w:pPr>
              <w:shd w:val="clear" w:color="auto" w:fill="FFFFFF"/>
              <w:jc w:val="center"/>
              <w:rPr>
                <w:sz w:val="20"/>
                <w:szCs w:val="20"/>
              </w:rPr>
            </w:pPr>
            <w:r w:rsidRPr="0064006C">
              <w:rPr>
                <w:sz w:val="20"/>
                <w:szCs w:val="20"/>
              </w:rPr>
              <w:t>Более 1</w:t>
            </w:r>
          </w:p>
        </w:tc>
        <w:tc>
          <w:tcPr>
            <w:tcW w:w="794" w:type="pct"/>
            <w:tcMar>
              <w:top w:w="15" w:type="dxa"/>
              <w:left w:w="88" w:type="dxa"/>
              <w:bottom w:w="15" w:type="dxa"/>
              <w:right w:w="88" w:type="dxa"/>
            </w:tcMar>
            <w:hideMark/>
          </w:tcPr>
          <w:p w14:paraId="72FC40C7" w14:textId="77777777" w:rsidR="00C8240E" w:rsidRPr="0064006C" w:rsidRDefault="00C8240E" w:rsidP="003649E3">
            <w:pPr>
              <w:shd w:val="clear" w:color="auto" w:fill="FFFFFF"/>
              <w:jc w:val="center"/>
              <w:rPr>
                <w:sz w:val="20"/>
                <w:szCs w:val="20"/>
              </w:rPr>
            </w:pPr>
            <w:r w:rsidRPr="0064006C">
              <w:rPr>
                <w:sz w:val="20"/>
                <w:szCs w:val="20"/>
              </w:rPr>
              <w:t>0,5-1</w:t>
            </w:r>
          </w:p>
        </w:tc>
        <w:tc>
          <w:tcPr>
            <w:tcW w:w="754" w:type="pct"/>
            <w:tcMar>
              <w:top w:w="15" w:type="dxa"/>
              <w:left w:w="88" w:type="dxa"/>
              <w:bottom w:w="15" w:type="dxa"/>
              <w:right w:w="88" w:type="dxa"/>
            </w:tcMar>
            <w:hideMark/>
          </w:tcPr>
          <w:p w14:paraId="524E07B4" w14:textId="77777777" w:rsidR="00C8240E" w:rsidRPr="0064006C" w:rsidRDefault="00C8240E" w:rsidP="003649E3">
            <w:pPr>
              <w:shd w:val="clear" w:color="auto" w:fill="FFFFFF"/>
              <w:jc w:val="center"/>
              <w:rPr>
                <w:sz w:val="20"/>
                <w:szCs w:val="20"/>
              </w:rPr>
            </w:pPr>
            <w:r w:rsidRPr="0064006C">
              <w:rPr>
                <w:sz w:val="20"/>
                <w:szCs w:val="20"/>
              </w:rPr>
              <w:t>0,5</w:t>
            </w:r>
          </w:p>
        </w:tc>
      </w:tr>
      <w:tr w:rsidR="00C8240E" w:rsidRPr="0064006C" w14:paraId="362D1CC6" w14:textId="77777777" w:rsidTr="00AC62BA">
        <w:tc>
          <w:tcPr>
            <w:tcW w:w="5000" w:type="pct"/>
            <w:gridSpan w:val="6"/>
            <w:tcMar>
              <w:top w:w="15" w:type="dxa"/>
              <w:left w:w="88" w:type="dxa"/>
              <w:bottom w:w="15" w:type="dxa"/>
              <w:right w:w="88" w:type="dxa"/>
            </w:tcMar>
            <w:hideMark/>
          </w:tcPr>
          <w:p w14:paraId="58F12534" w14:textId="77777777" w:rsidR="00C8240E" w:rsidRPr="0064006C" w:rsidRDefault="00C8240E" w:rsidP="003649E3">
            <w:pPr>
              <w:shd w:val="clear" w:color="auto" w:fill="FFFFFF"/>
              <w:jc w:val="center"/>
              <w:rPr>
                <w:sz w:val="20"/>
                <w:szCs w:val="20"/>
              </w:rPr>
            </w:pPr>
            <w:r w:rsidRPr="0064006C">
              <w:rPr>
                <w:sz w:val="20"/>
                <w:szCs w:val="20"/>
              </w:rPr>
              <w:t>Эрозия плоскостная и овражная</w:t>
            </w:r>
          </w:p>
        </w:tc>
      </w:tr>
      <w:tr w:rsidR="00C8240E" w:rsidRPr="0064006C" w14:paraId="1AF401BC" w14:textId="77777777" w:rsidTr="00A22AC6">
        <w:tc>
          <w:tcPr>
            <w:tcW w:w="1816" w:type="pct"/>
            <w:tcMar>
              <w:top w:w="15" w:type="dxa"/>
              <w:left w:w="88" w:type="dxa"/>
              <w:bottom w:w="15" w:type="dxa"/>
              <w:right w:w="88" w:type="dxa"/>
            </w:tcMar>
            <w:hideMark/>
          </w:tcPr>
          <w:p w14:paraId="7BB5AC72"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03A58D6D"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12F3364" w14:textId="77777777" w:rsidR="00C8240E" w:rsidRPr="0064006C" w:rsidRDefault="00C8240E" w:rsidP="003649E3">
            <w:pPr>
              <w:shd w:val="clear" w:color="auto" w:fill="FFFFFF"/>
              <w:jc w:val="center"/>
              <w:rPr>
                <w:sz w:val="20"/>
                <w:szCs w:val="20"/>
              </w:rPr>
            </w:pPr>
            <w:r w:rsidRPr="0064006C">
              <w:rPr>
                <w:sz w:val="20"/>
                <w:szCs w:val="20"/>
              </w:rPr>
              <w:t>Более 50</w:t>
            </w:r>
          </w:p>
        </w:tc>
        <w:tc>
          <w:tcPr>
            <w:tcW w:w="794" w:type="pct"/>
            <w:tcMar>
              <w:top w:w="15" w:type="dxa"/>
              <w:left w:w="88" w:type="dxa"/>
              <w:bottom w:w="15" w:type="dxa"/>
              <w:right w:w="88" w:type="dxa"/>
            </w:tcMar>
            <w:hideMark/>
          </w:tcPr>
          <w:p w14:paraId="0AD33DED" w14:textId="77777777" w:rsidR="00C8240E" w:rsidRPr="0064006C" w:rsidRDefault="00C8240E" w:rsidP="003649E3">
            <w:pPr>
              <w:shd w:val="clear" w:color="auto" w:fill="FFFFFF"/>
              <w:jc w:val="center"/>
              <w:rPr>
                <w:sz w:val="20"/>
                <w:szCs w:val="20"/>
              </w:rPr>
            </w:pPr>
            <w:r w:rsidRPr="0064006C">
              <w:rPr>
                <w:sz w:val="20"/>
                <w:szCs w:val="20"/>
              </w:rPr>
              <w:t>30-50</w:t>
            </w:r>
          </w:p>
        </w:tc>
        <w:tc>
          <w:tcPr>
            <w:tcW w:w="754" w:type="pct"/>
            <w:tcMar>
              <w:top w:w="15" w:type="dxa"/>
              <w:left w:w="88" w:type="dxa"/>
              <w:bottom w:w="15" w:type="dxa"/>
              <w:right w:w="88" w:type="dxa"/>
            </w:tcMar>
            <w:hideMark/>
          </w:tcPr>
          <w:p w14:paraId="64FB6239" w14:textId="77777777" w:rsidR="00C8240E" w:rsidRPr="0064006C" w:rsidRDefault="00C8240E" w:rsidP="003649E3">
            <w:pPr>
              <w:shd w:val="clear" w:color="auto" w:fill="FFFFFF"/>
              <w:jc w:val="center"/>
              <w:rPr>
                <w:sz w:val="20"/>
                <w:szCs w:val="20"/>
              </w:rPr>
            </w:pPr>
            <w:r w:rsidRPr="0064006C">
              <w:rPr>
                <w:sz w:val="20"/>
                <w:szCs w:val="20"/>
              </w:rPr>
              <w:t>10-30</w:t>
            </w:r>
          </w:p>
        </w:tc>
      </w:tr>
      <w:tr w:rsidR="00C8240E" w:rsidRPr="0064006C" w14:paraId="25F648E7" w14:textId="77777777" w:rsidTr="00A22AC6">
        <w:tc>
          <w:tcPr>
            <w:tcW w:w="1816" w:type="pct"/>
            <w:tcMar>
              <w:top w:w="15" w:type="dxa"/>
              <w:left w:w="88" w:type="dxa"/>
              <w:bottom w:w="15" w:type="dxa"/>
              <w:right w:w="88" w:type="dxa"/>
            </w:tcMar>
            <w:hideMark/>
          </w:tcPr>
          <w:p w14:paraId="1DF33D00" w14:textId="77777777" w:rsidR="00C8240E" w:rsidRPr="0064006C" w:rsidRDefault="00C8240E" w:rsidP="003649E3">
            <w:pPr>
              <w:shd w:val="clear" w:color="auto" w:fill="FFFFFF"/>
              <w:jc w:val="left"/>
              <w:rPr>
                <w:sz w:val="20"/>
                <w:szCs w:val="20"/>
              </w:rPr>
            </w:pPr>
            <w:r w:rsidRPr="0064006C">
              <w:rPr>
                <w:sz w:val="20"/>
                <w:szCs w:val="20"/>
              </w:rPr>
              <w:t>Площадь одиночного оврага, кв. км</w:t>
            </w:r>
          </w:p>
        </w:tc>
        <w:tc>
          <w:tcPr>
            <w:tcW w:w="1006" w:type="pct"/>
            <w:tcMar>
              <w:top w:w="15" w:type="dxa"/>
              <w:left w:w="88" w:type="dxa"/>
              <w:bottom w:w="15" w:type="dxa"/>
              <w:right w:w="88" w:type="dxa"/>
            </w:tcMar>
            <w:hideMark/>
          </w:tcPr>
          <w:p w14:paraId="1777E937"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6E3AB001" w14:textId="77777777" w:rsidR="00C8240E" w:rsidRPr="0064006C" w:rsidRDefault="00C8240E" w:rsidP="003649E3">
            <w:pPr>
              <w:shd w:val="clear" w:color="auto" w:fill="FFFFFF"/>
              <w:jc w:val="center"/>
              <w:rPr>
                <w:sz w:val="20"/>
                <w:szCs w:val="20"/>
              </w:rPr>
            </w:pPr>
            <w:r w:rsidRPr="0064006C">
              <w:rPr>
                <w:sz w:val="20"/>
                <w:szCs w:val="20"/>
              </w:rPr>
              <w:t>0,1-3,0</w:t>
            </w:r>
          </w:p>
        </w:tc>
        <w:tc>
          <w:tcPr>
            <w:tcW w:w="794" w:type="pct"/>
            <w:tcMar>
              <w:top w:w="15" w:type="dxa"/>
              <w:left w:w="88" w:type="dxa"/>
              <w:bottom w:w="15" w:type="dxa"/>
              <w:right w:w="88" w:type="dxa"/>
            </w:tcMar>
            <w:hideMark/>
          </w:tcPr>
          <w:p w14:paraId="5C7F0C13" w14:textId="77777777" w:rsidR="00C8240E" w:rsidRPr="0064006C" w:rsidRDefault="00C8240E" w:rsidP="003649E3">
            <w:pPr>
              <w:shd w:val="clear" w:color="auto" w:fill="FFFFFF"/>
              <w:jc w:val="center"/>
              <w:rPr>
                <w:sz w:val="20"/>
                <w:szCs w:val="20"/>
              </w:rPr>
            </w:pPr>
            <w:r w:rsidRPr="0064006C">
              <w:rPr>
                <w:sz w:val="20"/>
                <w:szCs w:val="20"/>
              </w:rPr>
              <w:t>0,05-0,1</w:t>
            </w:r>
          </w:p>
        </w:tc>
        <w:tc>
          <w:tcPr>
            <w:tcW w:w="754" w:type="pct"/>
            <w:tcMar>
              <w:top w:w="15" w:type="dxa"/>
              <w:left w:w="88" w:type="dxa"/>
              <w:bottom w:w="15" w:type="dxa"/>
              <w:right w:w="88" w:type="dxa"/>
            </w:tcMar>
            <w:hideMark/>
          </w:tcPr>
          <w:p w14:paraId="10FF1C88" w14:textId="77777777" w:rsidR="00C8240E" w:rsidRPr="0064006C" w:rsidRDefault="00C8240E" w:rsidP="003649E3">
            <w:pPr>
              <w:shd w:val="clear" w:color="auto" w:fill="FFFFFF"/>
              <w:jc w:val="center"/>
              <w:rPr>
                <w:sz w:val="20"/>
                <w:szCs w:val="20"/>
              </w:rPr>
            </w:pPr>
            <w:r w:rsidRPr="0064006C">
              <w:rPr>
                <w:sz w:val="20"/>
                <w:szCs w:val="20"/>
              </w:rPr>
              <w:t>Менее 0,05</w:t>
            </w:r>
          </w:p>
        </w:tc>
      </w:tr>
      <w:tr w:rsidR="00C8240E" w:rsidRPr="0064006C" w14:paraId="2FF6AA0C" w14:textId="77777777" w:rsidTr="00A22AC6">
        <w:trPr>
          <w:trHeight w:val="855"/>
        </w:trPr>
        <w:tc>
          <w:tcPr>
            <w:tcW w:w="1816" w:type="pct"/>
            <w:tcMar>
              <w:top w:w="15" w:type="dxa"/>
              <w:left w:w="88" w:type="dxa"/>
              <w:bottom w:w="15" w:type="dxa"/>
              <w:right w:w="88" w:type="dxa"/>
            </w:tcMar>
            <w:hideMark/>
          </w:tcPr>
          <w:p w14:paraId="745781EF" w14:textId="77777777" w:rsidR="00C8240E" w:rsidRPr="0064006C" w:rsidRDefault="00C8240E" w:rsidP="003649E3">
            <w:pPr>
              <w:shd w:val="clear" w:color="auto" w:fill="FFFFFF"/>
              <w:jc w:val="left"/>
              <w:rPr>
                <w:sz w:val="20"/>
                <w:szCs w:val="20"/>
              </w:rPr>
            </w:pPr>
            <w:r w:rsidRPr="0064006C">
              <w:rPr>
                <w:sz w:val="20"/>
                <w:szCs w:val="20"/>
              </w:rPr>
              <w:t>Скорость развития эрозии: -плоскостной, м</w:t>
            </w:r>
            <w:r w:rsidRPr="0064006C">
              <w:rPr>
                <w:sz w:val="20"/>
                <w:szCs w:val="20"/>
                <w:vertAlign w:val="superscript"/>
              </w:rPr>
              <w:t>3</w:t>
            </w:r>
            <w:r w:rsidRPr="0064006C">
              <w:rPr>
                <w:sz w:val="20"/>
                <w:szCs w:val="20"/>
              </w:rPr>
              <w:t>/га х год-овражной, м/год</w:t>
            </w:r>
          </w:p>
        </w:tc>
        <w:tc>
          <w:tcPr>
            <w:tcW w:w="1006" w:type="pct"/>
            <w:tcMar>
              <w:top w:w="15" w:type="dxa"/>
              <w:left w:w="88" w:type="dxa"/>
              <w:bottom w:w="15" w:type="dxa"/>
              <w:right w:w="88" w:type="dxa"/>
            </w:tcMar>
            <w:hideMark/>
          </w:tcPr>
          <w:p w14:paraId="5C209A9E"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69D895B5" w14:textId="77777777" w:rsidR="00C8240E" w:rsidRPr="0064006C" w:rsidRDefault="00C8240E" w:rsidP="003649E3">
            <w:pPr>
              <w:shd w:val="clear" w:color="auto" w:fill="FFFFFF"/>
              <w:jc w:val="center"/>
              <w:rPr>
                <w:sz w:val="20"/>
                <w:szCs w:val="20"/>
              </w:rPr>
            </w:pPr>
            <w:r w:rsidRPr="0064006C">
              <w:rPr>
                <w:sz w:val="20"/>
                <w:szCs w:val="20"/>
              </w:rPr>
              <w:t>10-15</w:t>
            </w:r>
          </w:p>
          <w:p w14:paraId="34F439B0" w14:textId="77777777" w:rsidR="00C8240E" w:rsidRPr="0064006C" w:rsidRDefault="00C8240E" w:rsidP="003649E3">
            <w:pPr>
              <w:shd w:val="clear" w:color="auto" w:fill="FFFFFF"/>
              <w:jc w:val="center"/>
              <w:rPr>
                <w:sz w:val="20"/>
                <w:szCs w:val="20"/>
              </w:rPr>
            </w:pPr>
            <w:r w:rsidRPr="0064006C">
              <w:rPr>
                <w:sz w:val="20"/>
                <w:szCs w:val="20"/>
              </w:rPr>
              <w:t>1-15</w:t>
            </w:r>
          </w:p>
        </w:tc>
        <w:tc>
          <w:tcPr>
            <w:tcW w:w="794" w:type="pct"/>
            <w:tcMar>
              <w:top w:w="15" w:type="dxa"/>
              <w:left w:w="88" w:type="dxa"/>
              <w:bottom w:w="15" w:type="dxa"/>
              <w:right w:w="88" w:type="dxa"/>
            </w:tcMar>
            <w:hideMark/>
          </w:tcPr>
          <w:p w14:paraId="1855F539" w14:textId="77777777" w:rsidR="00C8240E" w:rsidRPr="0064006C" w:rsidRDefault="00C8240E" w:rsidP="003649E3">
            <w:pPr>
              <w:shd w:val="clear" w:color="auto" w:fill="FFFFFF"/>
              <w:jc w:val="center"/>
              <w:rPr>
                <w:sz w:val="20"/>
                <w:szCs w:val="20"/>
              </w:rPr>
            </w:pPr>
            <w:r w:rsidRPr="0064006C">
              <w:rPr>
                <w:sz w:val="20"/>
                <w:szCs w:val="20"/>
              </w:rPr>
              <w:t>5-10</w:t>
            </w:r>
          </w:p>
          <w:p w14:paraId="34AD4ED8" w14:textId="77777777" w:rsidR="00C8240E" w:rsidRPr="0064006C" w:rsidRDefault="00C8240E" w:rsidP="003649E3">
            <w:pPr>
              <w:shd w:val="clear" w:color="auto" w:fill="FFFFFF"/>
              <w:jc w:val="center"/>
              <w:rPr>
                <w:sz w:val="20"/>
                <w:szCs w:val="20"/>
              </w:rPr>
            </w:pPr>
            <w:r w:rsidRPr="0064006C">
              <w:rPr>
                <w:sz w:val="20"/>
                <w:szCs w:val="20"/>
              </w:rPr>
              <w:t>1-10</w:t>
            </w:r>
          </w:p>
        </w:tc>
        <w:tc>
          <w:tcPr>
            <w:tcW w:w="754" w:type="pct"/>
            <w:tcMar>
              <w:top w:w="15" w:type="dxa"/>
              <w:left w:w="88" w:type="dxa"/>
              <w:bottom w:w="15" w:type="dxa"/>
              <w:right w:w="88" w:type="dxa"/>
            </w:tcMar>
            <w:hideMark/>
          </w:tcPr>
          <w:p w14:paraId="77B684B7" w14:textId="77777777" w:rsidR="00C8240E" w:rsidRPr="0064006C" w:rsidRDefault="00C8240E" w:rsidP="003649E3">
            <w:pPr>
              <w:shd w:val="clear" w:color="auto" w:fill="FFFFFF"/>
              <w:jc w:val="center"/>
              <w:rPr>
                <w:sz w:val="20"/>
                <w:szCs w:val="20"/>
              </w:rPr>
            </w:pPr>
            <w:r w:rsidRPr="0064006C">
              <w:rPr>
                <w:sz w:val="20"/>
                <w:szCs w:val="20"/>
              </w:rPr>
              <w:t>2-5</w:t>
            </w:r>
          </w:p>
          <w:p w14:paraId="300E4EED" w14:textId="77777777" w:rsidR="00C8240E" w:rsidRPr="0064006C" w:rsidRDefault="00C8240E" w:rsidP="003649E3">
            <w:pPr>
              <w:shd w:val="clear" w:color="auto" w:fill="FFFFFF"/>
              <w:jc w:val="center"/>
              <w:rPr>
                <w:sz w:val="20"/>
                <w:szCs w:val="20"/>
              </w:rPr>
            </w:pPr>
            <w:r w:rsidRPr="0064006C">
              <w:rPr>
                <w:sz w:val="20"/>
                <w:szCs w:val="20"/>
              </w:rPr>
              <w:t>1-5</w:t>
            </w:r>
          </w:p>
        </w:tc>
      </w:tr>
      <w:tr w:rsidR="00C8240E" w:rsidRPr="0064006C" w14:paraId="35216ABF" w14:textId="77777777" w:rsidTr="00AC62BA">
        <w:tc>
          <w:tcPr>
            <w:tcW w:w="5000" w:type="pct"/>
            <w:gridSpan w:val="6"/>
            <w:tcMar>
              <w:top w:w="15" w:type="dxa"/>
              <w:left w:w="88" w:type="dxa"/>
              <w:bottom w:w="15" w:type="dxa"/>
              <w:right w:w="88" w:type="dxa"/>
            </w:tcMar>
            <w:hideMark/>
          </w:tcPr>
          <w:p w14:paraId="24E660EF" w14:textId="77777777" w:rsidR="00C8240E" w:rsidRPr="0064006C" w:rsidRDefault="00C8240E" w:rsidP="003649E3">
            <w:pPr>
              <w:shd w:val="clear" w:color="auto" w:fill="FFFFFF"/>
              <w:jc w:val="center"/>
              <w:rPr>
                <w:sz w:val="20"/>
                <w:szCs w:val="20"/>
              </w:rPr>
            </w:pPr>
            <w:r w:rsidRPr="0064006C">
              <w:rPr>
                <w:sz w:val="20"/>
                <w:szCs w:val="20"/>
              </w:rPr>
              <w:t>Эрозия речная</w:t>
            </w:r>
          </w:p>
        </w:tc>
      </w:tr>
      <w:tr w:rsidR="00C8240E" w:rsidRPr="0064006C" w14:paraId="4E8DF10C" w14:textId="77777777" w:rsidTr="00A22AC6">
        <w:tc>
          <w:tcPr>
            <w:tcW w:w="1816" w:type="pct"/>
            <w:tcMar>
              <w:top w:w="15" w:type="dxa"/>
              <w:left w:w="88" w:type="dxa"/>
              <w:bottom w:w="15" w:type="dxa"/>
              <w:right w:w="88" w:type="dxa"/>
            </w:tcMar>
            <w:hideMark/>
          </w:tcPr>
          <w:p w14:paraId="5E08E485"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1633B8EE"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594A4A8A" w14:textId="77777777" w:rsidR="00C8240E" w:rsidRPr="0064006C" w:rsidRDefault="00C8240E" w:rsidP="003649E3">
            <w:pPr>
              <w:shd w:val="clear" w:color="auto" w:fill="FFFFFF"/>
              <w:ind w:firstLine="480"/>
              <w:jc w:val="center"/>
              <w:rPr>
                <w:sz w:val="20"/>
                <w:szCs w:val="20"/>
              </w:rPr>
            </w:pPr>
            <w:r w:rsidRPr="0064006C">
              <w:rPr>
                <w:sz w:val="20"/>
                <w:szCs w:val="20"/>
              </w:rPr>
              <w:t>5-6</w:t>
            </w:r>
          </w:p>
        </w:tc>
        <w:tc>
          <w:tcPr>
            <w:tcW w:w="794" w:type="pct"/>
            <w:tcMar>
              <w:top w:w="15" w:type="dxa"/>
              <w:left w:w="88" w:type="dxa"/>
              <w:bottom w:w="15" w:type="dxa"/>
              <w:right w:w="88" w:type="dxa"/>
            </w:tcMar>
            <w:hideMark/>
          </w:tcPr>
          <w:p w14:paraId="121A864C" w14:textId="77777777" w:rsidR="00C8240E" w:rsidRPr="0064006C" w:rsidRDefault="00C8240E" w:rsidP="003649E3">
            <w:pPr>
              <w:shd w:val="clear" w:color="auto" w:fill="FFFFFF"/>
              <w:ind w:firstLine="480"/>
              <w:jc w:val="center"/>
              <w:rPr>
                <w:sz w:val="20"/>
                <w:szCs w:val="20"/>
              </w:rPr>
            </w:pPr>
            <w:r w:rsidRPr="0064006C">
              <w:rPr>
                <w:sz w:val="20"/>
                <w:szCs w:val="20"/>
              </w:rPr>
              <w:t>8-10</w:t>
            </w:r>
          </w:p>
        </w:tc>
        <w:tc>
          <w:tcPr>
            <w:tcW w:w="754" w:type="pct"/>
            <w:tcMar>
              <w:top w:w="15" w:type="dxa"/>
              <w:left w:w="88" w:type="dxa"/>
              <w:bottom w:w="15" w:type="dxa"/>
              <w:right w:w="88" w:type="dxa"/>
            </w:tcMar>
            <w:hideMark/>
          </w:tcPr>
          <w:p w14:paraId="1E9ED63F" w14:textId="77777777" w:rsidR="00C8240E" w:rsidRPr="0064006C" w:rsidRDefault="00C8240E" w:rsidP="003649E3">
            <w:pPr>
              <w:shd w:val="clear" w:color="auto" w:fill="FFFFFF"/>
              <w:ind w:firstLine="480"/>
              <w:jc w:val="center"/>
              <w:rPr>
                <w:sz w:val="20"/>
                <w:szCs w:val="20"/>
              </w:rPr>
            </w:pPr>
            <w:r w:rsidRPr="0064006C">
              <w:rPr>
                <w:sz w:val="20"/>
                <w:szCs w:val="20"/>
              </w:rPr>
              <w:t>8-10</w:t>
            </w:r>
          </w:p>
        </w:tc>
      </w:tr>
      <w:tr w:rsidR="00C8240E" w:rsidRPr="0064006C" w14:paraId="11CDD19B" w14:textId="77777777" w:rsidTr="00A22AC6">
        <w:tc>
          <w:tcPr>
            <w:tcW w:w="1816" w:type="pct"/>
            <w:tcMar>
              <w:top w:w="15" w:type="dxa"/>
              <w:left w:w="88" w:type="dxa"/>
              <w:bottom w:w="15" w:type="dxa"/>
              <w:right w:w="88" w:type="dxa"/>
            </w:tcMar>
            <w:hideMark/>
          </w:tcPr>
          <w:p w14:paraId="3665421C" w14:textId="77777777" w:rsidR="00C8240E" w:rsidRPr="0064006C" w:rsidRDefault="00C8240E" w:rsidP="003649E3">
            <w:pPr>
              <w:shd w:val="clear" w:color="auto" w:fill="FFFFFF"/>
              <w:jc w:val="left"/>
              <w:rPr>
                <w:sz w:val="20"/>
                <w:szCs w:val="20"/>
              </w:rPr>
            </w:pPr>
            <w:r w:rsidRPr="0064006C">
              <w:rPr>
                <w:sz w:val="20"/>
                <w:szCs w:val="20"/>
              </w:rPr>
              <w:t>Протяженность берега в пределах которого относит. одновременно происходит развитие процесса, км</w:t>
            </w:r>
          </w:p>
        </w:tc>
        <w:tc>
          <w:tcPr>
            <w:tcW w:w="1006" w:type="pct"/>
            <w:tcMar>
              <w:top w:w="15" w:type="dxa"/>
              <w:left w:w="88" w:type="dxa"/>
              <w:bottom w:w="15" w:type="dxa"/>
              <w:right w:w="88" w:type="dxa"/>
            </w:tcMar>
            <w:hideMark/>
          </w:tcPr>
          <w:p w14:paraId="65A60376"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CDFB729" w14:textId="77777777" w:rsidR="00C8240E" w:rsidRPr="0064006C" w:rsidRDefault="00C8240E" w:rsidP="003649E3">
            <w:pPr>
              <w:shd w:val="clear" w:color="auto" w:fill="FFFFFF"/>
              <w:jc w:val="center"/>
              <w:rPr>
                <w:sz w:val="20"/>
                <w:szCs w:val="20"/>
              </w:rPr>
            </w:pPr>
            <w:r w:rsidRPr="0064006C">
              <w:rPr>
                <w:sz w:val="20"/>
                <w:szCs w:val="20"/>
              </w:rPr>
              <w:t>200-300</w:t>
            </w:r>
          </w:p>
        </w:tc>
        <w:tc>
          <w:tcPr>
            <w:tcW w:w="794" w:type="pct"/>
            <w:tcMar>
              <w:top w:w="15" w:type="dxa"/>
              <w:left w:w="88" w:type="dxa"/>
              <w:bottom w:w="15" w:type="dxa"/>
              <w:right w:w="88" w:type="dxa"/>
            </w:tcMar>
            <w:hideMark/>
          </w:tcPr>
          <w:p w14:paraId="1D826BF3" w14:textId="77777777" w:rsidR="00C8240E" w:rsidRPr="0064006C" w:rsidRDefault="00C8240E" w:rsidP="003649E3">
            <w:pPr>
              <w:shd w:val="clear" w:color="auto" w:fill="FFFFFF"/>
              <w:jc w:val="center"/>
              <w:rPr>
                <w:sz w:val="20"/>
                <w:szCs w:val="20"/>
              </w:rPr>
            </w:pPr>
            <w:r w:rsidRPr="0064006C">
              <w:rPr>
                <w:sz w:val="20"/>
                <w:szCs w:val="20"/>
              </w:rPr>
              <w:t>300-400</w:t>
            </w:r>
          </w:p>
        </w:tc>
        <w:tc>
          <w:tcPr>
            <w:tcW w:w="754" w:type="pct"/>
            <w:tcMar>
              <w:top w:w="15" w:type="dxa"/>
              <w:left w:w="88" w:type="dxa"/>
              <w:bottom w:w="15" w:type="dxa"/>
              <w:right w:w="88" w:type="dxa"/>
            </w:tcMar>
            <w:hideMark/>
          </w:tcPr>
          <w:p w14:paraId="2F740AC4" w14:textId="77777777" w:rsidR="00C8240E" w:rsidRPr="0064006C" w:rsidRDefault="00C8240E" w:rsidP="003649E3">
            <w:pPr>
              <w:shd w:val="clear" w:color="auto" w:fill="FFFFFF"/>
              <w:jc w:val="center"/>
              <w:rPr>
                <w:sz w:val="20"/>
                <w:szCs w:val="20"/>
              </w:rPr>
            </w:pPr>
            <w:r w:rsidRPr="0064006C">
              <w:rPr>
                <w:sz w:val="20"/>
                <w:szCs w:val="20"/>
              </w:rPr>
              <w:t>300-400</w:t>
            </w:r>
          </w:p>
        </w:tc>
      </w:tr>
      <w:tr w:rsidR="00C8240E" w:rsidRPr="0064006C" w14:paraId="2769A8BB" w14:textId="77777777" w:rsidTr="00A22AC6">
        <w:tc>
          <w:tcPr>
            <w:tcW w:w="1816" w:type="pct"/>
            <w:tcMar>
              <w:top w:w="15" w:type="dxa"/>
              <w:left w:w="88" w:type="dxa"/>
              <w:bottom w:w="15" w:type="dxa"/>
              <w:right w:w="88" w:type="dxa"/>
            </w:tcMar>
            <w:hideMark/>
          </w:tcPr>
          <w:p w14:paraId="1FEED6F7" w14:textId="77777777" w:rsidR="00C8240E" w:rsidRPr="0064006C" w:rsidRDefault="00C8240E" w:rsidP="003649E3">
            <w:pPr>
              <w:shd w:val="clear" w:color="auto" w:fill="FFFFFF"/>
              <w:jc w:val="left"/>
              <w:rPr>
                <w:sz w:val="20"/>
                <w:szCs w:val="20"/>
              </w:rPr>
            </w:pPr>
            <w:r w:rsidRPr="0064006C">
              <w:rPr>
                <w:sz w:val="20"/>
                <w:szCs w:val="20"/>
              </w:rPr>
              <w:t xml:space="preserve">Объем относительно одновременных деформаций пород, млн. </w:t>
            </w:r>
            <w:proofErr w:type="spellStart"/>
            <w:r w:rsidRPr="0064006C">
              <w:rPr>
                <w:sz w:val="20"/>
                <w:szCs w:val="20"/>
              </w:rPr>
              <w:t>куб.м</w:t>
            </w:r>
            <w:proofErr w:type="spellEnd"/>
            <w:r w:rsidRPr="0064006C">
              <w:rPr>
                <w:sz w:val="20"/>
                <w:szCs w:val="20"/>
              </w:rPr>
              <w:t>/год  </w:t>
            </w:r>
          </w:p>
        </w:tc>
        <w:tc>
          <w:tcPr>
            <w:tcW w:w="1006" w:type="pct"/>
            <w:tcMar>
              <w:top w:w="15" w:type="dxa"/>
              <w:left w:w="88" w:type="dxa"/>
              <w:bottom w:w="15" w:type="dxa"/>
              <w:right w:w="88" w:type="dxa"/>
            </w:tcMar>
            <w:hideMark/>
          </w:tcPr>
          <w:p w14:paraId="28B9894A"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70D4A144" w14:textId="77777777" w:rsidR="00C8240E" w:rsidRPr="0064006C" w:rsidRDefault="00C8240E" w:rsidP="003649E3">
            <w:pPr>
              <w:shd w:val="clear" w:color="auto" w:fill="FFFFFF"/>
              <w:jc w:val="center"/>
              <w:rPr>
                <w:sz w:val="20"/>
                <w:szCs w:val="20"/>
              </w:rPr>
            </w:pPr>
            <w:r w:rsidRPr="0064006C">
              <w:rPr>
                <w:sz w:val="20"/>
                <w:szCs w:val="20"/>
              </w:rPr>
              <w:t>0,2-0,3</w:t>
            </w:r>
          </w:p>
        </w:tc>
        <w:tc>
          <w:tcPr>
            <w:tcW w:w="794" w:type="pct"/>
            <w:tcMar>
              <w:top w:w="15" w:type="dxa"/>
              <w:left w:w="88" w:type="dxa"/>
              <w:bottom w:w="15" w:type="dxa"/>
              <w:right w:w="88" w:type="dxa"/>
            </w:tcMar>
            <w:hideMark/>
          </w:tcPr>
          <w:p w14:paraId="283B8F30" w14:textId="77777777" w:rsidR="00C8240E" w:rsidRPr="0064006C" w:rsidRDefault="00C8240E" w:rsidP="003649E3">
            <w:pPr>
              <w:shd w:val="clear" w:color="auto" w:fill="FFFFFF"/>
              <w:jc w:val="center"/>
              <w:rPr>
                <w:sz w:val="20"/>
                <w:szCs w:val="20"/>
              </w:rPr>
            </w:pPr>
            <w:r w:rsidRPr="0064006C">
              <w:rPr>
                <w:sz w:val="20"/>
                <w:szCs w:val="20"/>
              </w:rPr>
              <w:t>До 0,04</w:t>
            </w:r>
          </w:p>
        </w:tc>
        <w:tc>
          <w:tcPr>
            <w:tcW w:w="754" w:type="pct"/>
            <w:tcMar>
              <w:top w:w="15" w:type="dxa"/>
              <w:left w:w="88" w:type="dxa"/>
              <w:bottom w:w="15" w:type="dxa"/>
              <w:right w:w="88" w:type="dxa"/>
            </w:tcMar>
            <w:hideMark/>
          </w:tcPr>
          <w:p w14:paraId="0FF0E40E" w14:textId="77777777" w:rsidR="00C8240E" w:rsidRPr="0064006C" w:rsidRDefault="00C8240E" w:rsidP="003649E3">
            <w:pPr>
              <w:shd w:val="clear" w:color="auto" w:fill="FFFFFF"/>
              <w:jc w:val="center"/>
              <w:rPr>
                <w:sz w:val="20"/>
                <w:szCs w:val="20"/>
              </w:rPr>
            </w:pPr>
            <w:r w:rsidRPr="0064006C">
              <w:rPr>
                <w:sz w:val="20"/>
                <w:szCs w:val="20"/>
              </w:rPr>
              <w:t>До 0,08</w:t>
            </w:r>
          </w:p>
        </w:tc>
      </w:tr>
      <w:tr w:rsidR="00C8240E" w:rsidRPr="0064006C" w14:paraId="6A3E8737" w14:textId="77777777" w:rsidTr="00A22AC6">
        <w:tc>
          <w:tcPr>
            <w:tcW w:w="1816" w:type="pct"/>
            <w:tcMar>
              <w:top w:w="15" w:type="dxa"/>
              <w:left w:w="88" w:type="dxa"/>
              <w:bottom w:w="15" w:type="dxa"/>
              <w:right w:w="88" w:type="dxa"/>
            </w:tcMar>
            <w:hideMark/>
          </w:tcPr>
          <w:p w14:paraId="1B7AD7E4" w14:textId="77777777" w:rsidR="00C8240E" w:rsidRPr="0064006C" w:rsidRDefault="00C8240E" w:rsidP="003649E3">
            <w:pPr>
              <w:shd w:val="clear" w:color="auto" w:fill="FFFFFF"/>
              <w:jc w:val="left"/>
              <w:rPr>
                <w:sz w:val="20"/>
                <w:szCs w:val="20"/>
              </w:rPr>
            </w:pPr>
            <w:r w:rsidRPr="0064006C">
              <w:rPr>
                <w:sz w:val="20"/>
                <w:szCs w:val="20"/>
              </w:rPr>
              <w:t>Скорость развития, м/год</w:t>
            </w:r>
          </w:p>
        </w:tc>
        <w:tc>
          <w:tcPr>
            <w:tcW w:w="1006" w:type="pct"/>
            <w:tcMar>
              <w:top w:w="15" w:type="dxa"/>
              <w:left w:w="88" w:type="dxa"/>
              <w:bottom w:w="15" w:type="dxa"/>
              <w:right w:w="88" w:type="dxa"/>
            </w:tcMar>
            <w:hideMark/>
          </w:tcPr>
          <w:p w14:paraId="52B90405"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1EDC0484" w14:textId="77777777" w:rsidR="00C8240E" w:rsidRPr="0064006C" w:rsidRDefault="00C8240E" w:rsidP="003649E3">
            <w:pPr>
              <w:shd w:val="clear" w:color="auto" w:fill="FFFFFF"/>
              <w:jc w:val="center"/>
              <w:rPr>
                <w:sz w:val="20"/>
                <w:szCs w:val="20"/>
              </w:rPr>
            </w:pPr>
            <w:r w:rsidRPr="0064006C">
              <w:rPr>
                <w:sz w:val="20"/>
                <w:szCs w:val="20"/>
              </w:rPr>
              <w:t>Более 3</w:t>
            </w:r>
          </w:p>
        </w:tc>
        <w:tc>
          <w:tcPr>
            <w:tcW w:w="794" w:type="pct"/>
            <w:tcMar>
              <w:top w:w="15" w:type="dxa"/>
              <w:left w:w="88" w:type="dxa"/>
              <w:bottom w:w="15" w:type="dxa"/>
              <w:right w:w="88" w:type="dxa"/>
            </w:tcMar>
            <w:hideMark/>
          </w:tcPr>
          <w:p w14:paraId="79A6077A" w14:textId="77777777" w:rsidR="00C8240E" w:rsidRPr="0064006C" w:rsidRDefault="00C8240E" w:rsidP="003649E3">
            <w:pPr>
              <w:shd w:val="clear" w:color="auto" w:fill="FFFFFF"/>
              <w:jc w:val="center"/>
              <w:rPr>
                <w:sz w:val="20"/>
                <w:szCs w:val="20"/>
              </w:rPr>
            </w:pPr>
            <w:r w:rsidRPr="0064006C">
              <w:rPr>
                <w:sz w:val="20"/>
                <w:szCs w:val="20"/>
              </w:rPr>
              <w:t>До 1-3</w:t>
            </w:r>
          </w:p>
        </w:tc>
        <w:tc>
          <w:tcPr>
            <w:tcW w:w="754" w:type="pct"/>
            <w:tcMar>
              <w:top w:w="15" w:type="dxa"/>
              <w:left w:w="88" w:type="dxa"/>
              <w:bottom w:w="15" w:type="dxa"/>
              <w:right w:w="88" w:type="dxa"/>
            </w:tcMar>
            <w:hideMark/>
          </w:tcPr>
          <w:p w14:paraId="7179D71E" w14:textId="77777777" w:rsidR="00C8240E" w:rsidRPr="0064006C" w:rsidRDefault="00C8240E" w:rsidP="003649E3">
            <w:pPr>
              <w:shd w:val="clear" w:color="auto" w:fill="FFFFFF"/>
              <w:ind w:firstLine="480"/>
              <w:jc w:val="center"/>
              <w:rPr>
                <w:sz w:val="20"/>
                <w:szCs w:val="20"/>
              </w:rPr>
            </w:pPr>
            <w:r w:rsidRPr="0064006C">
              <w:rPr>
                <w:sz w:val="20"/>
                <w:szCs w:val="20"/>
              </w:rPr>
              <w:t>0,1-1</w:t>
            </w:r>
          </w:p>
        </w:tc>
      </w:tr>
      <w:tr w:rsidR="00C8240E" w:rsidRPr="0064006C" w14:paraId="66D960B6" w14:textId="77777777" w:rsidTr="00AC62BA">
        <w:tc>
          <w:tcPr>
            <w:tcW w:w="5000" w:type="pct"/>
            <w:gridSpan w:val="6"/>
            <w:tcMar>
              <w:top w:w="15" w:type="dxa"/>
              <w:left w:w="88" w:type="dxa"/>
              <w:bottom w:w="15" w:type="dxa"/>
              <w:right w:w="88" w:type="dxa"/>
            </w:tcMar>
            <w:hideMark/>
          </w:tcPr>
          <w:p w14:paraId="7BD649C7" w14:textId="77777777" w:rsidR="00C8240E" w:rsidRPr="0064006C" w:rsidRDefault="00C8240E" w:rsidP="003649E3">
            <w:pPr>
              <w:shd w:val="clear" w:color="auto" w:fill="FFFFFF"/>
              <w:jc w:val="center"/>
              <w:rPr>
                <w:sz w:val="20"/>
                <w:szCs w:val="20"/>
              </w:rPr>
            </w:pPr>
            <w:proofErr w:type="spellStart"/>
            <w:r w:rsidRPr="0064006C">
              <w:rPr>
                <w:sz w:val="20"/>
                <w:szCs w:val="20"/>
              </w:rPr>
              <w:t>Термоэрозия</w:t>
            </w:r>
            <w:proofErr w:type="spellEnd"/>
            <w:r w:rsidRPr="0064006C">
              <w:rPr>
                <w:sz w:val="20"/>
                <w:szCs w:val="20"/>
              </w:rPr>
              <w:t xml:space="preserve"> овражная</w:t>
            </w:r>
          </w:p>
        </w:tc>
      </w:tr>
      <w:tr w:rsidR="00C8240E" w:rsidRPr="0064006C" w14:paraId="2AE39C76" w14:textId="77777777" w:rsidTr="00A22AC6">
        <w:tc>
          <w:tcPr>
            <w:tcW w:w="1816" w:type="pct"/>
            <w:tcMar>
              <w:top w:w="15" w:type="dxa"/>
              <w:left w:w="88" w:type="dxa"/>
              <w:bottom w:w="15" w:type="dxa"/>
              <w:right w:w="88" w:type="dxa"/>
            </w:tcMar>
            <w:hideMark/>
          </w:tcPr>
          <w:p w14:paraId="3C60050D" w14:textId="77777777" w:rsidR="00C8240E" w:rsidRPr="0064006C" w:rsidRDefault="00C8240E" w:rsidP="003649E3">
            <w:pPr>
              <w:shd w:val="clear" w:color="auto" w:fill="FFFFFF"/>
              <w:jc w:val="left"/>
              <w:rPr>
                <w:sz w:val="20"/>
                <w:szCs w:val="20"/>
              </w:rPr>
            </w:pPr>
            <w:r w:rsidRPr="0064006C">
              <w:rPr>
                <w:sz w:val="20"/>
                <w:szCs w:val="20"/>
              </w:rPr>
              <w:t>Потенциальная площадная пораженность территории, %</w:t>
            </w:r>
          </w:p>
        </w:tc>
        <w:tc>
          <w:tcPr>
            <w:tcW w:w="1006" w:type="pct"/>
            <w:tcMar>
              <w:top w:w="15" w:type="dxa"/>
              <w:left w:w="88" w:type="dxa"/>
              <w:bottom w:w="15" w:type="dxa"/>
              <w:right w:w="88" w:type="dxa"/>
            </w:tcMar>
            <w:hideMark/>
          </w:tcPr>
          <w:p w14:paraId="4AAEA2E2"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8AB85CE" w14:textId="77777777" w:rsidR="00C8240E" w:rsidRPr="0064006C" w:rsidRDefault="00C8240E" w:rsidP="003649E3">
            <w:pPr>
              <w:shd w:val="clear" w:color="auto" w:fill="FFFFFF"/>
              <w:jc w:val="center"/>
              <w:rPr>
                <w:sz w:val="20"/>
                <w:szCs w:val="20"/>
              </w:rPr>
            </w:pPr>
            <w:r w:rsidRPr="0064006C">
              <w:rPr>
                <w:sz w:val="20"/>
                <w:szCs w:val="20"/>
              </w:rPr>
              <w:t>Более 50</w:t>
            </w:r>
          </w:p>
        </w:tc>
        <w:tc>
          <w:tcPr>
            <w:tcW w:w="794" w:type="pct"/>
            <w:tcMar>
              <w:top w:w="15" w:type="dxa"/>
              <w:left w:w="88" w:type="dxa"/>
              <w:bottom w:w="15" w:type="dxa"/>
              <w:right w:w="88" w:type="dxa"/>
            </w:tcMar>
            <w:hideMark/>
          </w:tcPr>
          <w:p w14:paraId="5738F12C" w14:textId="77777777" w:rsidR="00C8240E" w:rsidRPr="0064006C" w:rsidRDefault="00C8240E" w:rsidP="003649E3">
            <w:pPr>
              <w:shd w:val="clear" w:color="auto" w:fill="FFFFFF"/>
              <w:jc w:val="center"/>
              <w:rPr>
                <w:sz w:val="20"/>
                <w:szCs w:val="20"/>
              </w:rPr>
            </w:pPr>
            <w:r w:rsidRPr="0064006C">
              <w:rPr>
                <w:sz w:val="20"/>
                <w:szCs w:val="20"/>
              </w:rPr>
              <w:t>25-50</w:t>
            </w:r>
          </w:p>
        </w:tc>
        <w:tc>
          <w:tcPr>
            <w:tcW w:w="754" w:type="pct"/>
            <w:tcMar>
              <w:top w:w="15" w:type="dxa"/>
              <w:left w:w="88" w:type="dxa"/>
              <w:bottom w:w="15" w:type="dxa"/>
              <w:right w:w="88" w:type="dxa"/>
            </w:tcMar>
            <w:hideMark/>
          </w:tcPr>
          <w:p w14:paraId="3E890DCF" w14:textId="77777777" w:rsidR="00C8240E" w:rsidRPr="0064006C" w:rsidRDefault="00C8240E" w:rsidP="003649E3">
            <w:pPr>
              <w:shd w:val="clear" w:color="auto" w:fill="FFFFFF"/>
              <w:jc w:val="center"/>
              <w:rPr>
                <w:sz w:val="20"/>
                <w:szCs w:val="20"/>
              </w:rPr>
            </w:pPr>
            <w:r w:rsidRPr="0064006C">
              <w:rPr>
                <w:sz w:val="20"/>
                <w:szCs w:val="20"/>
              </w:rPr>
              <w:t>Менее 25</w:t>
            </w:r>
          </w:p>
        </w:tc>
      </w:tr>
      <w:tr w:rsidR="00C8240E" w:rsidRPr="0064006C" w14:paraId="1A8F4A56" w14:textId="77777777" w:rsidTr="00A22AC6">
        <w:tc>
          <w:tcPr>
            <w:tcW w:w="1816" w:type="pct"/>
            <w:tcMar>
              <w:top w:w="15" w:type="dxa"/>
              <w:left w:w="88" w:type="dxa"/>
              <w:bottom w:w="15" w:type="dxa"/>
              <w:right w:w="88" w:type="dxa"/>
            </w:tcMar>
            <w:hideMark/>
          </w:tcPr>
          <w:p w14:paraId="78F621AC" w14:textId="77777777" w:rsidR="00C8240E" w:rsidRPr="0064006C" w:rsidRDefault="00C8240E" w:rsidP="003649E3">
            <w:pPr>
              <w:shd w:val="clear" w:color="auto" w:fill="FFFFFF"/>
              <w:jc w:val="left"/>
              <w:rPr>
                <w:sz w:val="20"/>
                <w:szCs w:val="20"/>
              </w:rPr>
            </w:pPr>
            <w:r w:rsidRPr="0064006C">
              <w:rPr>
                <w:sz w:val="20"/>
                <w:szCs w:val="20"/>
              </w:rPr>
              <w:lastRenderedPageBreak/>
              <w:t>Объем относительно одновременных деформаций пород, тыс. куб. м / год</w:t>
            </w:r>
          </w:p>
        </w:tc>
        <w:tc>
          <w:tcPr>
            <w:tcW w:w="1006" w:type="pct"/>
            <w:tcMar>
              <w:top w:w="15" w:type="dxa"/>
              <w:left w:w="88" w:type="dxa"/>
              <w:bottom w:w="15" w:type="dxa"/>
              <w:right w:w="88" w:type="dxa"/>
            </w:tcMar>
            <w:hideMark/>
          </w:tcPr>
          <w:p w14:paraId="1576B647"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63B7FC3" w14:textId="77777777" w:rsidR="00C8240E" w:rsidRPr="0064006C" w:rsidRDefault="00C8240E" w:rsidP="003649E3">
            <w:pPr>
              <w:shd w:val="clear" w:color="auto" w:fill="FFFFFF"/>
              <w:jc w:val="center"/>
              <w:rPr>
                <w:sz w:val="20"/>
                <w:szCs w:val="20"/>
              </w:rPr>
            </w:pPr>
            <w:r w:rsidRPr="0064006C">
              <w:rPr>
                <w:sz w:val="20"/>
                <w:szCs w:val="20"/>
              </w:rPr>
              <w:t>1-10</w:t>
            </w:r>
          </w:p>
        </w:tc>
        <w:tc>
          <w:tcPr>
            <w:tcW w:w="794" w:type="pct"/>
            <w:tcMar>
              <w:top w:w="15" w:type="dxa"/>
              <w:left w:w="88" w:type="dxa"/>
              <w:bottom w:w="15" w:type="dxa"/>
              <w:right w:w="88" w:type="dxa"/>
            </w:tcMar>
            <w:hideMark/>
          </w:tcPr>
          <w:p w14:paraId="33A117A2" w14:textId="77777777" w:rsidR="00C8240E" w:rsidRPr="0064006C" w:rsidRDefault="00C8240E" w:rsidP="003649E3">
            <w:pPr>
              <w:shd w:val="clear" w:color="auto" w:fill="FFFFFF"/>
              <w:jc w:val="center"/>
              <w:rPr>
                <w:sz w:val="20"/>
                <w:szCs w:val="20"/>
              </w:rPr>
            </w:pPr>
            <w:r w:rsidRPr="0064006C">
              <w:rPr>
                <w:sz w:val="20"/>
                <w:szCs w:val="20"/>
              </w:rPr>
              <w:t>Менее 1</w:t>
            </w:r>
          </w:p>
        </w:tc>
        <w:tc>
          <w:tcPr>
            <w:tcW w:w="754" w:type="pct"/>
            <w:tcMar>
              <w:top w:w="15" w:type="dxa"/>
              <w:left w:w="88" w:type="dxa"/>
              <w:bottom w:w="15" w:type="dxa"/>
              <w:right w:w="88" w:type="dxa"/>
            </w:tcMar>
            <w:hideMark/>
          </w:tcPr>
          <w:p w14:paraId="461479BE" w14:textId="77777777" w:rsidR="00C8240E" w:rsidRPr="0064006C" w:rsidRDefault="00C8240E" w:rsidP="003649E3">
            <w:pPr>
              <w:shd w:val="clear" w:color="auto" w:fill="FFFFFF"/>
              <w:jc w:val="center"/>
              <w:rPr>
                <w:sz w:val="20"/>
                <w:szCs w:val="20"/>
              </w:rPr>
            </w:pPr>
            <w:r w:rsidRPr="0064006C">
              <w:rPr>
                <w:sz w:val="20"/>
                <w:szCs w:val="20"/>
              </w:rPr>
              <w:t>Менее 1</w:t>
            </w:r>
          </w:p>
        </w:tc>
      </w:tr>
      <w:tr w:rsidR="00C8240E" w:rsidRPr="0064006C" w14:paraId="7DB261FF" w14:textId="77777777" w:rsidTr="00A22AC6">
        <w:tc>
          <w:tcPr>
            <w:tcW w:w="1816" w:type="pct"/>
            <w:tcMar>
              <w:top w:w="15" w:type="dxa"/>
              <w:left w:w="88" w:type="dxa"/>
              <w:bottom w:w="15" w:type="dxa"/>
              <w:right w:w="88" w:type="dxa"/>
            </w:tcMar>
            <w:hideMark/>
          </w:tcPr>
          <w:p w14:paraId="062396B1" w14:textId="77777777" w:rsidR="00C8240E" w:rsidRPr="0064006C" w:rsidRDefault="00C8240E" w:rsidP="003649E3">
            <w:pPr>
              <w:shd w:val="clear" w:color="auto" w:fill="FFFFFF"/>
              <w:jc w:val="left"/>
              <w:rPr>
                <w:sz w:val="20"/>
                <w:szCs w:val="20"/>
              </w:rPr>
            </w:pPr>
            <w:r w:rsidRPr="0064006C">
              <w:rPr>
                <w:sz w:val="20"/>
                <w:szCs w:val="20"/>
              </w:rPr>
              <w:t>Скорость развития, куб. м / кв. м. час</w:t>
            </w:r>
          </w:p>
        </w:tc>
        <w:tc>
          <w:tcPr>
            <w:tcW w:w="1006" w:type="pct"/>
            <w:tcMar>
              <w:top w:w="15" w:type="dxa"/>
              <w:left w:w="88" w:type="dxa"/>
              <w:bottom w:w="15" w:type="dxa"/>
              <w:right w:w="88" w:type="dxa"/>
            </w:tcMar>
            <w:hideMark/>
          </w:tcPr>
          <w:p w14:paraId="1E58C8CA"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4F1BA19B" w14:textId="77777777" w:rsidR="00C8240E" w:rsidRPr="0064006C" w:rsidRDefault="00C8240E" w:rsidP="003649E3">
            <w:pPr>
              <w:shd w:val="clear" w:color="auto" w:fill="FFFFFF"/>
              <w:jc w:val="center"/>
              <w:rPr>
                <w:sz w:val="20"/>
                <w:szCs w:val="20"/>
              </w:rPr>
            </w:pPr>
            <w:r w:rsidRPr="0064006C">
              <w:rPr>
                <w:sz w:val="20"/>
                <w:szCs w:val="20"/>
              </w:rPr>
              <w:t>Более 0,1</w:t>
            </w:r>
          </w:p>
        </w:tc>
        <w:tc>
          <w:tcPr>
            <w:tcW w:w="794" w:type="pct"/>
            <w:tcMar>
              <w:top w:w="15" w:type="dxa"/>
              <w:left w:w="88" w:type="dxa"/>
              <w:bottom w:w="15" w:type="dxa"/>
              <w:right w:w="88" w:type="dxa"/>
            </w:tcMar>
            <w:hideMark/>
          </w:tcPr>
          <w:p w14:paraId="7213A84C" w14:textId="77777777" w:rsidR="00C8240E" w:rsidRPr="0064006C" w:rsidRDefault="00C8240E" w:rsidP="003649E3">
            <w:pPr>
              <w:shd w:val="clear" w:color="auto" w:fill="FFFFFF"/>
              <w:jc w:val="center"/>
              <w:rPr>
                <w:sz w:val="20"/>
                <w:szCs w:val="20"/>
              </w:rPr>
            </w:pPr>
            <w:r w:rsidRPr="0064006C">
              <w:rPr>
                <w:sz w:val="20"/>
                <w:szCs w:val="20"/>
              </w:rPr>
              <w:t>0,01-0,1</w:t>
            </w:r>
          </w:p>
        </w:tc>
        <w:tc>
          <w:tcPr>
            <w:tcW w:w="754" w:type="pct"/>
            <w:tcMar>
              <w:top w:w="15" w:type="dxa"/>
              <w:left w:w="88" w:type="dxa"/>
              <w:bottom w:w="15" w:type="dxa"/>
              <w:right w:w="88" w:type="dxa"/>
            </w:tcMar>
            <w:hideMark/>
          </w:tcPr>
          <w:p w14:paraId="772C6883" w14:textId="77777777" w:rsidR="00C8240E" w:rsidRPr="0064006C" w:rsidRDefault="00C8240E" w:rsidP="003649E3">
            <w:pPr>
              <w:shd w:val="clear" w:color="auto" w:fill="FFFFFF"/>
              <w:jc w:val="center"/>
              <w:rPr>
                <w:sz w:val="20"/>
                <w:szCs w:val="20"/>
              </w:rPr>
            </w:pPr>
            <w:r w:rsidRPr="0064006C">
              <w:rPr>
                <w:sz w:val="20"/>
                <w:szCs w:val="20"/>
              </w:rPr>
              <w:t>Менее 0,01</w:t>
            </w:r>
          </w:p>
        </w:tc>
      </w:tr>
      <w:tr w:rsidR="00C8240E" w:rsidRPr="0064006C" w14:paraId="57E15793" w14:textId="77777777" w:rsidTr="00AC62BA">
        <w:tc>
          <w:tcPr>
            <w:tcW w:w="5000" w:type="pct"/>
            <w:gridSpan w:val="6"/>
            <w:tcMar>
              <w:top w:w="15" w:type="dxa"/>
              <w:left w:w="88" w:type="dxa"/>
              <w:bottom w:w="15" w:type="dxa"/>
              <w:right w:w="88" w:type="dxa"/>
            </w:tcMar>
            <w:hideMark/>
          </w:tcPr>
          <w:p w14:paraId="3F666FF1" w14:textId="77777777" w:rsidR="00C8240E" w:rsidRPr="0064006C" w:rsidRDefault="00C8240E" w:rsidP="003649E3">
            <w:pPr>
              <w:shd w:val="clear" w:color="auto" w:fill="FFFFFF"/>
              <w:jc w:val="center"/>
              <w:rPr>
                <w:sz w:val="20"/>
                <w:szCs w:val="20"/>
              </w:rPr>
            </w:pPr>
            <w:proofErr w:type="spellStart"/>
            <w:r w:rsidRPr="0064006C">
              <w:rPr>
                <w:sz w:val="20"/>
                <w:szCs w:val="20"/>
              </w:rPr>
              <w:t>Термокарст</w:t>
            </w:r>
            <w:proofErr w:type="spellEnd"/>
          </w:p>
        </w:tc>
      </w:tr>
      <w:tr w:rsidR="00C8240E" w:rsidRPr="0064006C" w14:paraId="330F614A" w14:textId="77777777" w:rsidTr="00A22AC6">
        <w:tc>
          <w:tcPr>
            <w:tcW w:w="1816" w:type="pct"/>
            <w:tcMar>
              <w:top w:w="15" w:type="dxa"/>
              <w:left w:w="88" w:type="dxa"/>
              <w:bottom w:w="15" w:type="dxa"/>
              <w:right w:w="88" w:type="dxa"/>
            </w:tcMar>
            <w:hideMark/>
          </w:tcPr>
          <w:p w14:paraId="7AE9993C" w14:textId="77777777" w:rsidR="00C8240E" w:rsidRPr="0064006C" w:rsidRDefault="00C8240E" w:rsidP="003649E3">
            <w:pPr>
              <w:shd w:val="clear" w:color="auto" w:fill="FFFFFF"/>
              <w:jc w:val="left"/>
              <w:rPr>
                <w:sz w:val="20"/>
                <w:szCs w:val="20"/>
              </w:rPr>
            </w:pPr>
            <w:r w:rsidRPr="0064006C">
              <w:rPr>
                <w:sz w:val="20"/>
                <w:szCs w:val="20"/>
              </w:rPr>
              <w:t>Потенциальная площадная пораженность территории, %</w:t>
            </w:r>
          </w:p>
        </w:tc>
        <w:tc>
          <w:tcPr>
            <w:tcW w:w="1006" w:type="pct"/>
            <w:tcMar>
              <w:top w:w="15" w:type="dxa"/>
              <w:left w:w="88" w:type="dxa"/>
              <w:bottom w:w="15" w:type="dxa"/>
              <w:right w:w="88" w:type="dxa"/>
            </w:tcMar>
            <w:hideMark/>
          </w:tcPr>
          <w:p w14:paraId="6EA89625"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5494F350" w14:textId="77777777" w:rsidR="00C8240E" w:rsidRPr="0064006C" w:rsidRDefault="00C8240E" w:rsidP="003649E3">
            <w:pPr>
              <w:shd w:val="clear" w:color="auto" w:fill="FFFFFF"/>
              <w:jc w:val="center"/>
              <w:rPr>
                <w:sz w:val="20"/>
                <w:szCs w:val="20"/>
              </w:rPr>
            </w:pPr>
            <w:r w:rsidRPr="0064006C">
              <w:rPr>
                <w:sz w:val="20"/>
                <w:szCs w:val="20"/>
              </w:rPr>
              <w:t>Более 25</w:t>
            </w:r>
          </w:p>
        </w:tc>
        <w:tc>
          <w:tcPr>
            <w:tcW w:w="794" w:type="pct"/>
            <w:tcMar>
              <w:top w:w="15" w:type="dxa"/>
              <w:left w:w="88" w:type="dxa"/>
              <w:bottom w:w="15" w:type="dxa"/>
              <w:right w:w="88" w:type="dxa"/>
            </w:tcMar>
            <w:hideMark/>
          </w:tcPr>
          <w:p w14:paraId="71473739" w14:textId="77777777" w:rsidR="00C8240E" w:rsidRPr="0064006C" w:rsidRDefault="00C8240E" w:rsidP="003649E3">
            <w:pPr>
              <w:shd w:val="clear" w:color="auto" w:fill="FFFFFF"/>
              <w:jc w:val="center"/>
              <w:rPr>
                <w:sz w:val="20"/>
                <w:szCs w:val="20"/>
              </w:rPr>
            </w:pPr>
            <w:r w:rsidRPr="0064006C">
              <w:rPr>
                <w:sz w:val="20"/>
                <w:szCs w:val="20"/>
              </w:rPr>
              <w:t>25-75</w:t>
            </w:r>
          </w:p>
        </w:tc>
        <w:tc>
          <w:tcPr>
            <w:tcW w:w="754" w:type="pct"/>
            <w:tcMar>
              <w:top w:w="15" w:type="dxa"/>
              <w:left w:w="88" w:type="dxa"/>
              <w:bottom w:w="15" w:type="dxa"/>
              <w:right w:w="88" w:type="dxa"/>
            </w:tcMar>
            <w:hideMark/>
          </w:tcPr>
          <w:p w14:paraId="541E8CE0" w14:textId="77777777" w:rsidR="00C8240E" w:rsidRPr="0064006C" w:rsidRDefault="00C8240E" w:rsidP="003649E3">
            <w:pPr>
              <w:shd w:val="clear" w:color="auto" w:fill="FFFFFF"/>
              <w:jc w:val="center"/>
              <w:rPr>
                <w:sz w:val="20"/>
                <w:szCs w:val="20"/>
              </w:rPr>
            </w:pPr>
            <w:r w:rsidRPr="0064006C">
              <w:rPr>
                <w:sz w:val="20"/>
                <w:szCs w:val="20"/>
              </w:rPr>
              <w:t>Менее 25</w:t>
            </w:r>
          </w:p>
        </w:tc>
      </w:tr>
      <w:tr w:rsidR="00C8240E" w:rsidRPr="0064006C" w14:paraId="39423292" w14:textId="77777777" w:rsidTr="00A22AC6">
        <w:tc>
          <w:tcPr>
            <w:tcW w:w="1816" w:type="pct"/>
            <w:tcMar>
              <w:top w:w="15" w:type="dxa"/>
              <w:left w:w="88" w:type="dxa"/>
              <w:bottom w:w="15" w:type="dxa"/>
              <w:right w:w="88" w:type="dxa"/>
            </w:tcMar>
            <w:hideMark/>
          </w:tcPr>
          <w:p w14:paraId="70142DA5" w14:textId="77777777" w:rsidR="00C8240E" w:rsidRPr="0064006C" w:rsidRDefault="00C8240E" w:rsidP="003649E3">
            <w:pPr>
              <w:shd w:val="clear" w:color="auto" w:fill="FFFFFF"/>
              <w:jc w:val="left"/>
              <w:rPr>
                <w:sz w:val="20"/>
                <w:szCs w:val="20"/>
              </w:rPr>
            </w:pPr>
            <w:r w:rsidRPr="0064006C">
              <w:rPr>
                <w:sz w:val="20"/>
                <w:szCs w:val="20"/>
              </w:rPr>
              <w:t xml:space="preserve">Площадь проявления на одном участке, тыс. </w:t>
            </w:r>
            <w:proofErr w:type="spellStart"/>
            <w:r w:rsidRPr="0064006C">
              <w:rPr>
                <w:sz w:val="20"/>
                <w:szCs w:val="20"/>
              </w:rPr>
              <w:t>кв.км</w:t>
            </w:r>
            <w:proofErr w:type="spellEnd"/>
          </w:p>
        </w:tc>
        <w:tc>
          <w:tcPr>
            <w:tcW w:w="1006" w:type="pct"/>
            <w:tcMar>
              <w:top w:w="15" w:type="dxa"/>
              <w:left w:w="88" w:type="dxa"/>
              <w:bottom w:w="15" w:type="dxa"/>
              <w:right w:w="88" w:type="dxa"/>
            </w:tcMar>
            <w:hideMark/>
          </w:tcPr>
          <w:p w14:paraId="51280402"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72E9E51" w14:textId="77777777" w:rsidR="00C8240E" w:rsidRPr="0064006C" w:rsidRDefault="00C8240E" w:rsidP="003649E3">
            <w:pPr>
              <w:shd w:val="clear" w:color="auto" w:fill="FFFFFF"/>
              <w:jc w:val="center"/>
              <w:rPr>
                <w:sz w:val="20"/>
                <w:szCs w:val="20"/>
              </w:rPr>
            </w:pPr>
            <w:r w:rsidRPr="0064006C">
              <w:rPr>
                <w:sz w:val="20"/>
                <w:szCs w:val="20"/>
              </w:rPr>
              <w:t>0,001-1</w:t>
            </w:r>
          </w:p>
        </w:tc>
        <w:tc>
          <w:tcPr>
            <w:tcW w:w="794" w:type="pct"/>
            <w:tcMar>
              <w:top w:w="15" w:type="dxa"/>
              <w:left w:w="88" w:type="dxa"/>
              <w:bottom w:w="15" w:type="dxa"/>
              <w:right w:w="88" w:type="dxa"/>
            </w:tcMar>
            <w:hideMark/>
          </w:tcPr>
          <w:p w14:paraId="227C37E2" w14:textId="77777777" w:rsidR="00C8240E" w:rsidRPr="0064006C" w:rsidRDefault="00C8240E" w:rsidP="003649E3">
            <w:pPr>
              <w:shd w:val="clear" w:color="auto" w:fill="FFFFFF"/>
              <w:jc w:val="center"/>
              <w:rPr>
                <w:sz w:val="20"/>
                <w:szCs w:val="20"/>
              </w:rPr>
            </w:pPr>
            <w:r w:rsidRPr="0064006C">
              <w:rPr>
                <w:sz w:val="20"/>
                <w:szCs w:val="20"/>
              </w:rPr>
              <w:t>0,001-1</w:t>
            </w:r>
          </w:p>
        </w:tc>
        <w:tc>
          <w:tcPr>
            <w:tcW w:w="754" w:type="pct"/>
            <w:tcMar>
              <w:top w:w="15" w:type="dxa"/>
              <w:left w:w="88" w:type="dxa"/>
              <w:bottom w:w="15" w:type="dxa"/>
              <w:right w:w="88" w:type="dxa"/>
            </w:tcMar>
            <w:hideMark/>
          </w:tcPr>
          <w:p w14:paraId="1278A442" w14:textId="77777777" w:rsidR="00C8240E" w:rsidRPr="0064006C" w:rsidRDefault="00C8240E" w:rsidP="003649E3">
            <w:pPr>
              <w:shd w:val="clear" w:color="auto" w:fill="FFFFFF"/>
              <w:jc w:val="center"/>
              <w:rPr>
                <w:sz w:val="20"/>
                <w:szCs w:val="20"/>
              </w:rPr>
            </w:pPr>
            <w:r w:rsidRPr="0064006C">
              <w:rPr>
                <w:sz w:val="20"/>
                <w:szCs w:val="20"/>
              </w:rPr>
              <w:t>0,01-1</w:t>
            </w:r>
          </w:p>
        </w:tc>
      </w:tr>
      <w:tr w:rsidR="00C8240E" w:rsidRPr="0064006C" w14:paraId="368ED553" w14:textId="77777777" w:rsidTr="00A22AC6">
        <w:tc>
          <w:tcPr>
            <w:tcW w:w="1816" w:type="pct"/>
            <w:tcMar>
              <w:top w:w="15" w:type="dxa"/>
              <w:left w:w="88" w:type="dxa"/>
              <w:bottom w:w="15" w:type="dxa"/>
              <w:right w:w="88" w:type="dxa"/>
            </w:tcMar>
            <w:hideMark/>
          </w:tcPr>
          <w:p w14:paraId="3B9AE687" w14:textId="77777777" w:rsidR="00C8240E" w:rsidRPr="0064006C" w:rsidRDefault="00C8240E" w:rsidP="003649E3">
            <w:pPr>
              <w:shd w:val="clear" w:color="auto" w:fill="FFFFFF"/>
              <w:jc w:val="left"/>
              <w:rPr>
                <w:sz w:val="20"/>
                <w:szCs w:val="20"/>
              </w:rPr>
            </w:pPr>
            <w:r w:rsidRPr="0064006C">
              <w:rPr>
                <w:sz w:val="20"/>
                <w:szCs w:val="20"/>
              </w:rPr>
              <w:t xml:space="preserve">Объем относительно одновременных деформаций, тыс. </w:t>
            </w:r>
            <w:proofErr w:type="spellStart"/>
            <w:r w:rsidRPr="0064006C">
              <w:rPr>
                <w:sz w:val="20"/>
                <w:szCs w:val="20"/>
              </w:rPr>
              <w:t>куб.м</w:t>
            </w:r>
            <w:proofErr w:type="spellEnd"/>
          </w:p>
        </w:tc>
        <w:tc>
          <w:tcPr>
            <w:tcW w:w="1006" w:type="pct"/>
            <w:tcMar>
              <w:top w:w="15" w:type="dxa"/>
              <w:left w:w="88" w:type="dxa"/>
              <w:bottom w:w="15" w:type="dxa"/>
              <w:right w:w="88" w:type="dxa"/>
            </w:tcMar>
            <w:hideMark/>
          </w:tcPr>
          <w:p w14:paraId="408A9A91"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0587821" w14:textId="77777777" w:rsidR="00C8240E" w:rsidRPr="0064006C" w:rsidRDefault="00C8240E" w:rsidP="003649E3">
            <w:pPr>
              <w:shd w:val="clear" w:color="auto" w:fill="FFFFFF"/>
              <w:jc w:val="center"/>
              <w:rPr>
                <w:sz w:val="20"/>
                <w:szCs w:val="20"/>
              </w:rPr>
            </w:pPr>
            <w:r w:rsidRPr="0064006C">
              <w:rPr>
                <w:sz w:val="20"/>
                <w:szCs w:val="20"/>
              </w:rPr>
              <w:t>1-2000</w:t>
            </w:r>
          </w:p>
        </w:tc>
        <w:tc>
          <w:tcPr>
            <w:tcW w:w="794" w:type="pct"/>
            <w:tcMar>
              <w:top w:w="15" w:type="dxa"/>
              <w:left w:w="88" w:type="dxa"/>
              <w:bottom w:w="15" w:type="dxa"/>
              <w:right w:w="88" w:type="dxa"/>
            </w:tcMar>
            <w:hideMark/>
          </w:tcPr>
          <w:p w14:paraId="7D056074" w14:textId="77777777" w:rsidR="00C8240E" w:rsidRPr="0064006C" w:rsidRDefault="00C8240E" w:rsidP="003649E3">
            <w:pPr>
              <w:shd w:val="clear" w:color="auto" w:fill="FFFFFF"/>
              <w:jc w:val="center"/>
              <w:rPr>
                <w:sz w:val="20"/>
                <w:szCs w:val="20"/>
              </w:rPr>
            </w:pPr>
            <w:r w:rsidRPr="0064006C">
              <w:rPr>
                <w:sz w:val="20"/>
                <w:szCs w:val="20"/>
              </w:rPr>
              <w:t>0,1-200</w:t>
            </w:r>
          </w:p>
        </w:tc>
        <w:tc>
          <w:tcPr>
            <w:tcW w:w="754" w:type="pct"/>
            <w:tcMar>
              <w:top w:w="15" w:type="dxa"/>
              <w:left w:w="88" w:type="dxa"/>
              <w:bottom w:w="15" w:type="dxa"/>
              <w:right w:w="88" w:type="dxa"/>
            </w:tcMar>
            <w:hideMark/>
          </w:tcPr>
          <w:p w14:paraId="52523382" w14:textId="77777777" w:rsidR="00C8240E" w:rsidRPr="0064006C" w:rsidRDefault="00C8240E" w:rsidP="003649E3">
            <w:pPr>
              <w:shd w:val="clear" w:color="auto" w:fill="FFFFFF"/>
              <w:jc w:val="center"/>
              <w:rPr>
                <w:sz w:val="20"/>
                <w:szCs w:val="20"/>
              </w:rPr>
            </w:pPr>
            <w:r w:rsidRPr="0064006C">
              <w:rPr>
                <w:sz w:val="20"/>
                <w:szCs w:val="20"/>
              </w:rPr>
              <w:t>0,05-50</w:t>
            </w:r>
          </w:p>
        </w:tc>
      </w:tr>
      <w:tr w:rsidR="00C8240E" w:rsidRPr="0064006C" w14:paraId="2E1DC802" w14:textId="77777777" w:rsidTr="00A22AC6">
        <w:tc>
          <w:tcPr>
            <w:tcW w:w="1816" w:type="pct"/>
            <w:tcMar>
              <w:top w:w="15" w:type="dxa"/>
              <w:left w:w="88" w:type="dxa"/>
              <w:bottom w:w="15" w:type="dxa"/>
              <w:right w:w="88" w:type="dxa"/>
            </w:tcMar>
            <w:hideMark/>
          </w:tcPr>
          <w:p w14:paraId="209A957D" w14:textId="77777777" w:rsidR="00C8240E" w:rsidRPr="0064006C" w:rsidRDefault="00C8240E" w:rsidP="003649E3">
            <w:pPr>
              <w:shd w:val="clear" w:color="auto" w:fill="FFFFFF"/>
              <w:jc w:val="left"/>
              <w:rPr>
                <w:sz w:val="20"/>
                <w:szCs w:val="20"/>
              </w:rPr>
            </w:pPr>
            <w:r w:rsidRPr="0064006C">
              <w:rPr>
                <w:sz w:val="20"/>
                <w:szCs w:val="20"/>
              </w:rPr>
              <w:t>Продолжительность проявления, лет</w:t>
            </w:r>
          </w:p>
        </w:tc>
        <w:tc>
          <w:tcPr>
            <w:tcW w:w="1006" w:type="pct"/>
            <w:tcMar>
              <w:top w:w="15" w:type="dxa"/>
              <w:left w:w="88" w:type="dxa"/>
              <w:bottom w:w="15" w:type="dxa"/>
              <w:right w:w="88" w:type="dxa"/>
            </w:tcMar>
            <w:hideMark/>
          </w:tcPr>
          <w:p w14:paraId="6565A90F"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8139DB0" w14:textId="77777777" w:rsidR="00C8240E" w:rsidRPr="0064006C" w:rsidRDefault="00C8240E" w:rsidP="003649E3">
            <w:pPr>
              <w:shd w:val="clear" w:color="auto" w:fill="FFFFFF"/>
              <w:jc w:val="center"/>
              <w:rPr>
                <w:sz w:val="20"/>
                <w:szCs w:val="20"/>
              </w:rPr>
            </w:pPr>
            <w:r w:rsidRPr="0064006C">
              <w:rPr>
                <w:sz w:val="20"/>
                <w:szCs w:val="20"/>
              </w:rPr>
              <w:t>10-20</w:t>
            </w:r>
          </w:p>
        </w:tc>
        <w:tc>
          <w:tcPr>
            <w:tcW w:w="794" w:type="pct"/>
            <w:tcMar>
              <w:top w:w="15" w:type="dxa"/>
              <w:left w:w="88" w:type="dxa"/>
              <w:bottom w:w="15" w:type="dxa"/>
              <w:right w:w="88" w:type="dxa"/>
            </w:tcMar>
            <w:hideMark/>
          </w:tcPr>
          <w:p w14:paraId="7395185D" w14:textId="77777777" w:rsidR="00C8240E" w:rsidRPr="0064006C" w:rsidRDefault="00C8240E" w:rsidP="003649E3">
            <w:pPr>
              <w:shd w:val="clear" w:color="auto" w:fill="FFFFFF"/>
              <w:jc w:val="center"/>
              <w:rPr>
                <w:sz w:val="20"/>
                <w:szCs w:val="20"/>
              </w:rPr>
            </w:pPr>
            <w:r w:rsidRPr="0064006C">
              <w:rPr>
                <w:sz w:val="20"/>
                <w:szCs w:val="20"/>
              </w:rPr>
              <w:t>5</w:t>
            </w:r>
          </w:p>
        </w:tc>
        <w:tc>
          <w:tcPr>
            <w:tcW w:w="754" w:type="pct"/>
            <w:tcMar>
              <w:top w:w="15" w:type="dxa"/>
              <w:left w:w="88" w:type="dxa"/>
              <w:bottom w:w="15" w:type="dxa"/>
              <w:right w:w="88" w:type="dxa"/>
            </w:tcMar>
            <w:hideMark/>
          </w:tcPr>
          <w:p w14:paraId="39D4A72A" w14:textId="77777777" w:rsidR="00C8240E" w:rsidRPr="0064006C" w:rsidRDefault="00C8240E" w:rsidP="003649E3">
            <w:pPr>
              <w:shd w:val="clear" w:color="auto" w:fill="FFFFFF"/>
              <w:jc w:val="center"/>
              <w:rPr>
                <w:sz w:val="20"/>
                <w:szCs w:val="20"/>
              </w:rPr>
            </w:pPr>
            <w:r w:rsidRPr="0064006C">
              <w:rPr>
                <w:sz w:val="20"/>
                <w:szCs w:val="20"/>
              </w:rPr>
              <w:t>1-5</w:t>
            </w:r>
          </w:p>
        </w:tc>
      </w:tr>
      <w:tr w:rsidR="00C8240E" w:rsidRPr="0064006C" w14:paraId="020C9A02" w14:textId="77777777" w:rsidTr="00A22AC6">
        <w:tc>
          <w:tcPr>
            <w:tcW w:w="1816" w:type="pct"/>
            <w:tcMar>
              <w:top w:w="15" w:type="dxa"/>
              <w:left w:w="88" w:type="dxa"/>
              <w:bottom w:w="15" w:type="dxa"/>
              <w:right w:w="88" w:type="dxa"/>
            </w:tcMar>
            <w:hideMark/>
          </w:tcPr>
          <w:p w14:paraId="478EAEB9" w14:textId="77777777" w:rsidR="00C8240E" w:rsidRPr="0064006C" w:rsidRDefault="00C8240E" w:rsidP="003649E3">
            <w:pPr>
              <w:shd w:val="clear" w:color="auto" w:fill="FFFFFF"/>
              <w:jc w:val="left"/>
              <w:rPr>
                <w:sz w:val="20"/>
                <w:szCs w:val="20"/>
              </w:rPr>
            </w:pPr>
            <w:r w:rsidRPr="0064006C">
              <w:rPr>
                <w:sz w:val="20"/>
                <w:szCs w:val="20"/>
              </w:rPr>
              <w:t>Скорость развития, см/год</w:t>
            </w:r>
          </w:p>
        </w:tc>
        <w:tc>
          <w:tcPr>
            <w:tcW w:w="1006" w:type="pct"/>
            <w:tcMar>
              <w:top w:w="15" w:type="dxa"/>
              <w:left w:w="88" w:type="dxa"/>
              <w:bottom w:w="15" w:type="dxa"/>
              <w:right w:w="88" w:type="dxa"/>
            </w:tcMar>
            <w:hideMark/>
          </w:tcPr>
          <w:p w14:paraId="47D1B950"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53BEFE30" w14:textId="77777777" w:rsidR="00C8240E" w:rsidRPr="0064006C" w:rsidRDefault="00C8240E" w:rsidP="003649E3">
            <w:pPr>
              <w:shd w:val="clear" w:color="auto" w:fill="FFFFFF"/>
              <w:jc w:val="center"/>
              <w:rPr>
                <w:sz w:val="20"/>
                <w:szCs w:val="20"/>
              </w:rPr>
            </w:pPr>
            <w:r w:rsidRPr="0064006C">
              <w:rPr>
                <w:sz w:val="20"/>
                <w:szCs w:val="20"/>
              </w:rPr>
              <w:t>15-100</w:t>
            </w:r>
          </w:p>
        </w:tc>
        <w:tc>
          <w:tcPr>
            <w:tcW w:w="794" w:type="pct"/>
            <w:tcMar>
              <w:top w:w="15" w:type="dxa"/>
              <w:left w:w="88" w:type="dxa"/>
              <w:bottom w:w="15" w:type="dxa"/>
              <w:right w:w="88" w:type="dxa"/>
            </w:tcMar>
            <w:hideMark/>
          </w:tcPr>
          <w:p w14:paraId="612A6641" w14:textId="77777777" w:rsidR="00C8240E" w:rsidRPr="0064006C" w:rsidRDefault="00C8240E" w:rsidP="003649E3">
            <w:pPr>
              <w:shd w:val="clear" w:color="auto" w:fill="FFFFFF"/>
              <w:jc w:val="center"/>
              <w:rPr>
                <w:sz w:val="20"/>
                <w:szCs w:val="20"/>
              </w:rPr>
            </w:pPr>
            <w:r w:rsidRPr="0064006C">
              <w:rPr>
                <w:sz w:val="20"/>
                <w:szCs w:val="20"/>
              </w:rPr>
              <w:t>5-15</w:t>
            </w:r>
          </w:p>
        </w:tc>
        <w:tc>
          <w:tcPr>
            <w:tcW w:w="754" w:type="pct"/>
            <w:tcMar>
              <w:top w:w="15" w:type="dxa"/>
              <w:left w:w="88" w:type="dxa"/>
              <w:bottom w:w="15" w:type="dxa"/>
              <w:right w:w="88" w:type="dxa"/>
            </w:tcMar>
            <w:hideMark/>
          </w:tcPr>
          <w:p w14:paraId="32A1BE41" w14:textId="77777777" w:rsidR="00C8240E" w:rsidRPr="0064006C" w:rsidRDefault="00C8240E" w:rsidP="003649E3">
            <w:pPr>
              <w:shd w:val="clear" w:color="auto" w:fill="FFFFFF"/>
              <w:jc w:val="center"/>
              <w:rPr>
                <w:sz w:val="20"/>
                <w:szCs w:val="20"/>
              </w:rPr>
            </w:pPr>
            <w:r w:rsidRPr="0064006C">
              <w:rPr>
                <w:sz w:val="20"/>
                <w:szCs w:val="20"/>
              </w:rPr>
              <w:t>-</w:t>
            </w:r>
          </w:p>
        </w:tc>
      </w:tr>
      <w:tr w:rsidR="00C8240E" w:rsidRPr="0064006C" w14:paraId="2EDFC9FC" w14:textId="77777777" w:rsidTr="00AC62BA">
        <w:tc>
          <w:tcPr>
            <w:tcW w:w="5000" w:type="pct"/>
            <w:gridSpan w:val="6"/>
            <w:tcMar>
              <w:top w:w="15" w:type="dxa"/>
              <w:left w:w="88" w:type="dxa"/>
              <w:bottom w:w="15" w:type="dxa"/>
              <w:right w:w="88" w:type="dxa"/>
            </w:tcMar>
            <w:hideMark/>
          </w:tcPr>
          <w:p w14:paraId="387D02C3" w14:textId="77777777" w:rsidR="00C8240E" w:rsidRPr="0064006C" w:rsidRDefault="00C8240E" w:rsidP="003649E3">
            <w:pPr>
              <w:shd w:val="clear" w:color="auto" w:fill="FFFFFF"/>
              <w:jc w:val="center"/>
              <w:rPr>
                <w:sz w:val="20"/>
                <w:szCs w:val="20"/>
              </w:rPr>
            </w:pPr>
            <w:r w:rsidRPr="0064006C">
              <w:rPr>
                <w:sz w:val="20"/>
                <w:szCs w:val="20"/>
              </w:rPr>
              <w:t>Пучение</w:t>
            </w:r>
          </w:p>
        </w:tc>
      </w:tr>
      <w:tr w:rsidR="00C8240E" w:rsidRPr="0064006C" w14:paraId="065F05D9" w14:textId="77777777" w:rsidTr="00A22AC6">
        <w:tc>
          <w:tcPr>
            <w:tcW w:w="1816" w:type="pct"/>
            <w:tcMar>
              <w:top w:w="15" w:type="dxa"/>
              <w:left w:w="88" w:type="dxa"/>
              <w:bottom w:w="15" w:type="dxa"/>
              <w:right w:w="88" w:type="dxa"/>
            </w:tcMar>
            <w:hideMark/>
          </w:tcPr>
          <w:p w14:paraId="5A549C8A" w14:textId="77777777" w:rsidR="00C8240E" w:rsidRPr="0064006C" w:rsidRDefault="00C8240E" w:rsidP="003649E3">
            <w:pPr>
              <w:shd w:val="clear" w:color="auto" w:fill="FFFFFF"/>
              <w:jc w:val="left"/>
              <w:rPr>
                <w:sz w:val="20"/>
                <w:szCs w:val="20"/>
              </w:rPr>
            </w:pPr>
            <w:r w:rsidRPr="0064006C">
              <w:rPr>
                <w:sz w:val="20"/>
                <w:szCs w:val="20"/>
              </w:rPr>
              <w:t>Потенциальная площадная пораженность территории, %</w:t>
            </w:r>
          </w:p>
        </w:tc>
        <w:tc>
          <w:tcPr>
            <w:tcW w:w="1006" w:type="pct"/>
            <w:tcMar>
              <w:top w:w="15" w:type="dxa"/>
              <w:left w:w="88" w:type="dxa"/>
              <w:bottom w:w="15" w:type="dxa"/>
              <w:right w:w="88" w:type="dxa"/>
            </w:tcMar>
            <w:hideMark/>
          </w:tcPr>
          <w:p w14:paraId="7B064BB9"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3B93E022" w14:textId="77777777" w:rsidR="00C8240E" w:rsidRPr="0064006C" w:rsidRDefault="00C8240E" w:rsidP="003649E3">
            <w:pPr>
              <w:shd w:val="clear" w:color="auto" w:fill="FFFFFF"/>
              <w:jc w:val="center"/>
              <w:rPr>
                <w:sz w:val="20"/>
                <w:szCs w:val="20"/>
              </w:rPr>
            </w:pPr>
            <w:r w:rsidRPr="0064006C">
              <w:rPr>
                <w:sz w:val="20"/>
                <w:szCs w:val="20"/>
              </w:rPr>
              <w:t>Более 75</w:t>
            </w:r>
          </w:p>
        </w:tc>
        <w:tc>
          <w:tcPr>
            <w:tcW w:w="794" w:type="pct"/>
            <w:tcMar>
              <w:top w:w="15" w:type="dxa"/>
              <w:left w:w="88" w:type="dxa"/>
              <w:bottom w:w="15" w:type="dxa"/>
              <w:right w:w="88" w:type="dxa"/>
            </w:tcMar>
            <w:hideMark/>
          </w:tcPr>
          <w:p w14:paraId="330A4FCB" w14:textId="77777777" w:rsidR="00C8240E" w:rsidRPr="0064006C" w:rsidRDefault="00C8240E" w:rsidP="003649E3">
            <w:pPr>
              <w:shd w:val="clear" w:color="auto" w:fill="FFFFFF"/>
              <w:jc w:val="center"/>
              <w:rPr>
                <w:sz w:val="20"/>
                <w:szCs w:val="20"/>
              </w:rPr>
            </w:pPr>
            <w:r w:rsidRPr="0064006C">
              <w:rPr>
                <w:sz w:val="20"/>
                <w:szCs w:val="20"/>
              </w:rPr>
              <w:t>10-75</w:t>
            </w:r>
          </w:p>
        </w:tc>
        <w:tc>
          <w:tcPr>
            <w:tcW w:w="754" w:type="pct"/>
            <w:tcMar>
              <w:top w:w="15" w:type="dxa"/>
              <w:left w:w="88" w:type="dxa"/>
              <w:bottom w:w="15" w:type="dxa"/>
              <w:right w:w="88" w:type="dxa"/>
            </w:tcMar>
            <w:hideMark/>
          </w:tcPr>
          <w:p w14:paraId="2DA3F79D" w14:textId="77777777" w:rsidR="00C8240E" w:rsidRPr="0064006C" w:rsidRDefault="00C8240E" w:rsidP="003649E3">
            <w:pPr>
              <w:shd w:val="clear" w:color="auto" w:fill="FFFFFF"/>
              <w:jc w:val="center"/>
              <w:rPr>
                <w:sz w:val="20"/>
                <w:szCs w:val="20"/>
              </w:rPr>
            </w:pPr>
            <w:r w:rsidRPr="0064006C">
              <w:rPr>
                <w:sz w:val="20"/>
                <w:szCs w:val="20"/>
              </w:rPr>
              <w:t>Менее 10</w:t>
            </w:r>
          </w:p>
        </w:tc>
      </w:tr>
      <w:tr w:rsidR="00C8240E" w:rsidRPr="0064006C" w14:paraId="3350F395" w14:textId="77777777" w:rsidTr="00A22AC6">
        <w:tc>
          <w:tcPr>
            <w:tcW w:w="1816" w:type="pct"/>
            <w:tcMar>
              <w:top w:w="15" w:type="dxa"/>
              <w:left w:w="88" w:type="dxa"/>
              <w:bottom w:w="15" w:type="dxa"/>
              <w:right w:w="88" w:type="dxa"/>
            </w:tcMar>
            <w:hideMark/>
          </w:tcPr>
          <w:p w14:paraId="06701813" w14:textId="77777777" w:rsidR="00C8240E" w:rsidRPr="0064006C" w:rsidRDefault="00C8240E" w:rsidP="003649E3">
            <w:pPr>
              <w:shd w:val="clear" w:color="auto" w:fill="FFFFFF"/>
              <w:jc w:val="left"/>
              <w:rPr>
                <w:sz w:val="20"/>
                <w:szCs w:val="20"/>
              </w:rPr>
            </w:pPr>
            <w:r w:rsidRPr="0064006C">
              <w:rPr>
                <w:sz w:val="20"/>
                <w:szCs w:val="20"/>
              </w:rPr>
              <w:t xml:space="preserve">Площадь проявления на одном участке, тыс. </w:t>
            </w:r>
            <w:proofErr w:type="spellStart"/>
            <w:r w:rsidRPr="0064006C">
              <w:rPr>
                <w:sz w:val="20"/>
                <w:szCs w:val="20"/>
              </w:rPr>
              <w:t>кв.км</w:t>
            </w:r>
            <w:proofErr w:type="spellEnd"/>
          </w:p>
        </w:tc>
        <w:tc>
          <w:tcPr>
            <w:tcW w:w="1006" w:type="pct"/>
            <w:tcMar>
              <w:top w:w="15" w:type="dxa"/>
              <w:left w:w="88" w:type="dxa"/>
              <w:bottom w:w="15" w:type="dxa"/>
              <w:right w:w="88" w:type="dxa"/>
            </w:tcMar>
            <w:hideMark/>
          </w:tcPr>
          <w:p w14:paraId="155833E6"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73CBAB5C" w14:textId="77777777" w:rsidR="00C8240E" w:rsidRPr="0064006C" w:rsidRDefault="00C8240E" w:rsidP="003649E3">
            <w:pPr>
              <w:shd w:val="clear" w:color="auto" w:fill="FFFFFF"/>
              <w:jc w:val="center"/>
              <w:rPr>
                <w:sz w:val="20"/>
                <w:szCs w:val="20"/>
              </w:rPr>
            </w:pPr>
            <w:r w:rsidRPr="0064006C">
              <w:rPr>
                <w:sz w:val="20"/>
                <w:szCs w:val="20"/>
              </w:rPr>
              <w:t>0,01-10</w:t>
            </w:r>
          </w:p>
        </w:tc>
        <w:tc>
          <w:tcPr>
            <w:tcW w:w="794" w:type="pct"/>
            <w:tcMar>
              <w:top w:w="15" w:type="dxa"/>
              <w:left w:w="88" w:type="dxa"/>
              <w:bottom w:w="15" w:type="dxa"/>
              <w:right w:w="88" w:type="dxa"/>
            </w:tcMar>
            <w:hideMark/>
          </w:tcPr>
          <w:p w14:paraId="6779DA16" w14:textId="77777777" w:rsidR="00C8240E" w:rsidRPr="0064006C" w:rsidRDefault="00C8240E" w:rsidP="003649E3">
            <w:pPr>
              <w:shd w:val="clear" w:color="auto" w:fill="FFFFFF"/>
              <w:jc w:val="center"/>
              <w:rPr>
                <w:sz w:val="20"/>
                <w:szCs w:val="20"/>
              </w:rPr>
            </w:pPr>
            <w:r w:rsidRPr="0064006C">
              <w:rPr>
                <w:sz w:val="20"/>
                <w:szCs w:val="20"/>
              </w:rPr>
              <w:t>0,01-10</w:t>
            </w:r>
          </w:p>
        </w:tc>
        <w:tc>
          <w:tcPr>
            <w:tcW w:w="754" w:type="pct"/>
            <w:tcMar>
              <w:top w:w="15" w:type="dxa"/>
              <w:left w:w="88" w:type="dxa"/>
              <w:bottom w:w="15" w:type="dxa"/>
              <w:right w:w="88" w:type="dxa"/>
            </w:tcMar>
            <w:hideMark/>
          </w:tcPr>
          <w:p w14:paraId="48B06CF6" w14:textId="77777777" w:rsidR="00C8240E" w:rsidRPr="0064006C" w:rsidRDefault="00C8240E" w:rsidP="003649E3">
            <w:pPr>
              <w:shd w:val="clear" w:color="auto" w:fill="FFFFFF"/>
              <w:jc w:val="center"/>
              <w:rPr>
                <w:sz w:val="20"/>
                <w:szCs w:val="20"/>
              </w:rPr>
            </w:pPr>
            <w:r w:rsidRPr="0064006C">
              <w:rPr>
                <w:sz w:val="20"/>
                <w:szCs w:val="20"/>
              </w:rPr>
              <w:t>0,01-10</w:t>
            </w:r>
          </w:p>
        </w:tc>
      </w:tr>
      <w:tr w:rsidR="00C8240E" w:rsidRPr="0064006C" w14:paraId="72469931" w14:textId="77777777" w:rsidTr="00A22AC6">
        <w:tc>
          <w:tcPr>
            <w:tcW w:w="1816" w:type="pct"/>
            <w:tcMar>
              <w:top w:w="15" w:type="dxa"/>
              <w:left w:w="88" w:type="dxa"/>
              <w:bottom w:w="15" w:type="dxa"/>
              <w:right w:w="88" w:type="dxa"/>
            </w:tcMar>
            <w:hideMark/>
          </w:tcPr>
          <w:p w14:paraId="439D6947" w14:textId="77777777" w:rsidR="00C8240E" w:rsidRPr="0064006C" w:rsidRDefault="00C8240E" w:rsidP="003649E3">
            <w:pPr>
              <w:shd w:val="clear" w:color="auto" w:fill="FFFFFF"/>
              <w:jc w:val="left"/>
              <w:rPr>
                <w:sz w:val="20"/>
                <w:szCs w:val="20"/>
              </w:rPr>
            </w:pPr>
            <w:r w:rsidRPr="0064006C">
              <w:rPr>
                <w:sz w:val="20"/>
                <w:szCs w:val="20"/>
              </w:rPr>
              <w:t xml:space="preserve">Объем относительно одновременных деформаций пород, млн. </w:t>
            </w:r>
            <w:proofErr w:type="spellStart"/>
            <w:r w:rsidRPr="0064006C">
              <w:rPr>
                <w:sz w:val="20"/>
                <w:szCs w:val="20"/>
              </w:rPr>
              <w:t>куб.м</w:t>
            </w:r>
            <w:proofErr w:type="spellEnd"/>
          </w:p>
        </w:tc>
        <w:tc>
          <w:tcPr>
            <w:tcW w:w="1006" w:type="pct"/>
            <w:tcMar>
              <w:top w:w="15" w:type="dxa"/>
              <w:left w:w="88" w:type="dxa"/>
              <w:bottom w:w="15" w:type="dxa"/>
              <w:right w:w="88" w:type="dxa"/>
            </w:tcMar>
            <w:hideMark/>
          </w:tcPr>
          <w:p w14:paraId="08DCB3F2"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15EFF4A7" w14:textId="77777777" w:rsidR="00C8240E" w:rsidRPr="0064006C" w:rsidRDefault="00C8240E" w:rsidP="003649E3">
            <w:pPr>
              <w:shd w:val="clear" w:color="auto" w:fill="FFFFFF"/>
              <w:jc w:val="center"/>
              <w:rPr>
                <w:sz w:val="20"/>
                <w:szCs w:val="20"/>
              </w:rPr>
            </w:pPr>
            <w:r w:rsidRPr="0064006C">
              <w:rPr>
                <w:sz w:val="20"/>
                <w:szCs w:val="20"/>
              </w:rPr>
              <w:t>1-30</w:t>
            </w:r>
          </w:p>
        </w:tc>
        <w:tc>
          <w:tcPr>
            <w:tcW w:w="794" w:type="pct"/>
            <w:tcMar>
              <w:top w:w="15" w:type="dxa"/>
              <w:left w:w="88" w:type="dxa"/>
              <w:bottom w:w="15" w:type="dxa"/>
              <w:right w:w="88" w:type="dxa"/>
            </w:tcMar>
            <w:hideMark/>
          </w:tcPr>
          <w:p w14:paraId="318964D0" w14:textId="77777777" w:rsidR="00C8240E" w:rsidRPr="0064006C" w:rsidRDefault="00C8240E" w:rsidP="003649E3">
            <w:pPr>
              <w:shd w:val="clear" w:color="auto" w:fill="FFFFFF"/>
              <w:jc w:val="center"/>
              <w:rPr>
                <w:sz w:val="20"/>
                <w:szCs w:val="20"/>
              </w:rPr>
            </w:pPr>
            <w:r w:rsidRPr="0064006C">
              <w:rPr>
                <w:sz w:val="20"/>
                <w:szCs w:val="20"/>
              </w:rPr>
              <w:t>0,05-1</w:t>
            </w:r>
          </w:p>
        </w:tc>
        <w:tc>
          <w:tcPr>
            <w:tcW w:w="754" w:type="pct"/>
            <w:tcMar>
              <w:top w:w="15" w:type="dxa"/>
              <w:left w:w="88" w:type="dxa"/>
              <w:bottom w:w="15" w:type="dxa"/>
              <w:right w:w="88" w:type="dxa"/>
            </w:tcMar>
            <w:hideMark/>
          </w:tcPr>
          <w:p w14:paraId="7EED579A" w14:textId="77777777" w:rsidR="00C8240E" w:rsidRPr="0064006C" w:rsidRDefault="00C8240E" w:rsidP="003649E3">
            <w:pPr>
              <w:shd w:val="clear" w:color="auto" w:fill="FFFFFF"/>
              <w:jc w:val="center"/>
              <w:rPr>
                <w:sz w:val="20"/>
                <w:szCs w:val="20"/>
              </w:rPr>
            </w:pPr>
            <w:r w:rsidRPr="0064006C">
              <w:rPr>
                <w:sz w:val="20"/>
                <w:szCs w:val="20"/>
              </w:rPr>
              <w:t>Менее 0,05</w:t>
            </w:r>
          </w:p>
        </w:tc>
      </w:tr>
      <w:tr w:rsidR="00C8240E" w:rsidRPr="0064006C" w14:paraId="1F0146AB" w14:textId="77777777" w:rsidTr="00A22AC6">
        <w:tc>
          <w:tcPr>
            <w:tcW w:w="1816" w:type="pct"/>
            <w:tcMar>
              <w:top w:w="15" w:type="dxa"/>
              <w:left w:w="88" w:type="dxa"/>
              <w:bottom w:w="15" w:type="dxa"/>
              <w:right w:w="88" w:type="dxa"/>
            </w:tcMar>
            <w:hideMark/>
          </w:tcPr>
          <w:p w14:paraId="196FDC86" w14:textId="77777777" w:rsidR="00C8240E" w:rsidRPr="0064006C" w:rsidRDefault="00C8240E" w:rsidP="003649E3">
            <w:pPr>
              <w:shd w:val="clear" w:color="auto" w:fill="FFFFFF"/>
              <w:jc w:val="left"/>
              <w:rPr>
                <w:sz w:val="20"/>
                <w:szCs w:val="20"/>
              </w:rPr>
            </w:pPr>
            <w:r w:rsidRPr="0064006C">
              <w:rPr>
                <w:sz w:val="20"/>
                <w:szCs w:val="20"/>
              </w:rPr>
              <w:t>Скорость развития, см/год</w:t>
            </w:r>
          </w:p>
        </w:tc>
        <w:tc>
          <w:tcPr>
            <w:tcW w:w="1006" w:type="pct"/>
            <w:tcMar>
              <w:top w:w="15" w:type="dxa"/>
              <w:left w:w="88" w:type="dxa"/>
              <w:bottom w:w="15" w:type="dxa"/>
              <w:right w:w="88" w:type="dxa"/>
            </w:tcMar>
            <w:hideMark/>
          </w:tcPr>
          <w:p w14:paraId="736BAD8F"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4EE3F96" w14:textId="77777777" w:rsidR="00C8240E" w:rsidRPr="0064006C" w:rsidRDefault="00C8240E" w:rsidP="003649E3">
            <w:pPr>
              <w:shd w:val="clear" w:color="auto" w:fill="FFFFFF"/>
              <w:jc w:val="center"/>
              <w:rPr>
                <w:sz w:val="20"/>
                <w:szCs w:val="20"/>
              </w:rPr>
            </w:pPr>
            <w:r w:rsidRPr="0064006C">
              <w:rPr>
                <w:sz w:val="20"/>
                <w:szCs w:val="20"/>
              </w:rPr>
              <w:t>До 50</w:t>
            </w:r>
          </w:p>
        </w:tc>
        <w:tc>
          <w:tcPr>
            <w:tcW w:w="794" w:type="pct"/>
            <w:tcMar>
              <w:top w:w="15" w:type="dxa"/>
              <w:left w:w="88" w:type="dxa"/>
              <w:bottom w:w="15" w:type="dxa"/>
              <w:right w:w="88" w:type="dxa"/>
            </w:tcMar>
            <w:hideMark/>
          </w:tcPr>
          <w:p w14:paraId="430A220D" w14:textId="77777777" w:rsidR="00C8240E" w:rsidRPr="0064006C" w:rsidRDefault="00C8240E" w:rsidP="003649E3">
            <w:pPr>
              <w:shd w:val="clear" w:color="auto" w:fill="FFFFFF"/>
              <w:jc w:val="center"/>
              <w:rPr>
                <w:sz w:val="20"/>
                <w:szCs w:val="20"/>
              </w:rPr>
            </w:pPr>
            <w:r w:rsidRPr="0064006C">
              <w:rPr>
                <w:sz w:val="20"/>
                <w:szCs w:val="20"/>
              </w:rPr>
              <w:t>5-10</w:t>
            </w:r>
          </w:p>
        </w:tc>
        <w:tc>
          <w:tcPr>
            <w:tcW w:w="754" w:type="pct"/>
            <w:tcMar>
              <w:top w:w="15" w:type="dxa"/>
              <w:left w:w="88" w:type="dxa"/>
              <w:bottom w:w="15" w:type="dxa"/>
              <w:right w:w="88" w:type="dxa"/>
            </w:tcMar>
            <w:hideMark/>
          </w:tcPr>
          <w:p w14:paraId="76C92E47" w14:textId="77777777" w:rsidR="00C8240E" w:rsidRPr="0064006C" w:rsidRDefault="00C8240E" w:rsidP="003649E3">
            <w:pPr>
              <w:shd w:val="clear" w:color="auto" w:fill="FFFFFF"/>
              <w:jc w:val="center"/>
              <w:rPr>
                <w:sz w:val="20"/>
                <w:szCs w:val="20"/>
              </w:rPr>
            </w:pPr>
            <w:r w:rsidRPr="0064006C">
              <w:rPr>
                <w:sz w:val="20"/>
                <w:szCs w:val="20"/>
              </w:rPr>
              <w:t>Менее 5</w:t>
            </w:r>
          </w:p>
        </w:tc>
      </w:tr>
      <w:tr w:rsidR="00C8240E" w:rsidRPr="0064006C" w14:paraId="2AA2A12B" w14:textId="77777777" w:rsidTr="00AC62BA">
        <w:tc>
          <w:tcPr>
            <w:tcW w:w="5000" w:type="pct"/>
            <w:gridSpan w:val="6"/>
            <w:tcMar>
              <w:top w:w="15" w:type="dxa"/>
              <w:left w:w="88" w:type="dxa"/>
              <w:bottom w:w="15" w:type="dxa"/>
              <w:right w:w="88" w:type="dxa"/>
            </w:tcMar>
            <w:hideMark/>
          </w:tcPr>
          <w:p w14:paraId="0F00BEC1" w14:textId="77777777" w:rsidR="00C8240E" w:rsidRPr="0064006C" w:rsidRDefault="00C8240E" w:rsidP="003649E3">
            <w:pPr>
              <w:shd w:val="clear" w:color="auto" w:fill="FFFFFF"/>
              <w:jc w:val="center"/>
              <w:rPr>
                <w:sz w:val="20"/>
                <w:szCs w:val="20"/>
              </w:rPr>
            </w:pPr>
            <w:proofErr w:type="spellStart"/>
            <w:r w:rsidRPr="0064006C">
              <w:rPr>
                <w:sz w:val="20"/>
                <w:szCs w:val="20"/>
              </w:rPr>
              <w:t>Солифлюкция</w:t>
            </w:r>
            <w:proofErr w:type="spellEnd"/>
          </w:p>
        </w:tc>
      </w:tr>
      <w:tr w:rsidR="00C8240E" w:rsidRPr="0064006C" w14:paraId="683104C4" w14:textId="77777777" w:rsidTr="00A22AC6">
        <w:tc>
          <w:tcPr>
            <w:tcW w:w="1816" w:type="pct"/>
            <w:tcMar>
              <w:top w:w="15" w:type="dxa"/>
              <w:left w:w="88" w:type="dxa"/>
              <w:bottom w:w="15" w:type="dxa"/>
              <w:right w:w="88" w:type="dxa"/>
            </w:tcMar>
            <w:hideMark/>
          </w:tcPr>
          <w:p w14:paraId="3C0DCB28"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7837A3E1"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0996F397" w14:textId="77777777" w:rsidR="00C8240E" w:rsidRPr="0064006C" w:rsidRDefault="00C8240E" w:rsidP="003649E3">
            <w:pPr>
              <w:shd w:val="clear" w:color="auto" w:fill="FFFFFF"/>
              <w:jc w:val="center"/>
              <w:rPr>
                <w:sz w:val="20"/>
                <w:szCs w:val="20"/>
              </w:rPr>
            </w:pPr>
            <w:r w:rsidRPr="0064006C">
              <w:rPr>
                <w:sz w:val="20"/>
                <w:szCs w:val="20"/>
              </w:rPr>
              <w:t>Более 10</w:t>
            </w:r>
          </w:p>
        </w:tc>
        <w:tc>
          <w:tcPr>
            <w:tcW w:w="794" w:type="pct"/>
            <w:tcMar>
              <w:top w:w="15" w:type="dxa"/>
              <w:left w:w="88" w:type="dxa"/>
              <w:bottom w:w="15" w:type="dxa"/>
              <w:right w:w="88" w:type="dxa"/>
            </w:tcMar>
            <w:hideMark/>
          </w:tcPr>
          <w:p w14:paraId="7F0B9D47" w14:textId="77777777" w:rsidR="00C8240E" w:rsidRPr="0064006C" w:rsidRDefault="00C8240E" w:rsidP="003649E3">
            <w:pPr>
              <w:shd w:val="clear" w:color="auto" w:fill="FFFFFF"/>
              <w:jc w:val="center"/>
              <w:rPr>
                <w:sz w:val="20"/>
                <w:szCs w:val="20"/>
              </w:rPr>
            </w:pPr>
            <w:r w:rsidRPr="0064006C">
              <w:rPr>
                <w:sz w:val="20"/>
                <w:szCs w:val="20"/>
              </w:rPr>
              <w:t>10-5</w:t>
            </w:r>
          </w:p>
        </w:tc>
        <w:tc>
          <w:tcPr>
            <w:tcW w:w="754" w:type="pct"/>
            <w:tcMar>
              <w:top w:w="15" w:type="dxa"/>
              <w:left w:w="88" w:type="dxa"/>
              <w:bottom w:w="15" w:type="dxa"/>
              <w:right w:w="88" w:type="dxa"/>
            </w:tcMar>
            <w:hideMark/>
          </w:tcPr>
          <w:p w14:paraId="7B9D9A2F" w14:textId="77777777" w:rsidR="00C8240E" w:rsidRPr="0064006C" w:rsidRDefault="00C8240E" w:rsidP="003649E3">
            <w:pPr>
              <w:shd w:val="clear" w:color="auto" w:fill="FFFFFF"/>
              <w:jc w:val="center"/>
              <w:rPr>
                <w:sz w:val="20"/>
                <w:szCs w:val="20"/>
              </w:rPr>
            </w:pPr>
            <w:r w:rsidRPr="0064006C">
              <w:rPr>
                <w:sz w:val="20"/>
                <w:szCs w:val="20"/>
              </w:rPr>
              <w:t>Менее 5</w:t>
            </w:r>
          </w:p>
        </w:tc>
      </w:tr>
      <w:tr w:rsidR="00C8240E" w:rsidRPr="0064006C" w14:paraId="2CC9C69C" w14:textId="77777777" w:rsidTr="00A22AC6">
        <w:tc>
          <w:tcPr>
            <w:tcW w:w="1816" w:type="pct"/>
            <w:tcMar>
              <w:top w:w="15" w:type="dxa"/>
              <w:left w:w="88" w:type="dxa"/>
              <w:bottom w:w="15" w:type="dxa"/>
              <w:right w:w="88" w:type="dxa"/>
            </w:tcMar>
            <w:hideMark/>
          </w:tcPr>
          <w:p w14:paraId="3B90D19C" w14:textId="77777777" w:rsidR="00C8240E" w:rsidRPr="0064006C" w:rsidRDefault="00C8240E" w:rsidP="003649E3">
            <w:pPr>
              <w:shd w:val="clear" w:color="auto" w:fill="FFFFFF"/>
              <w:jc w:val="left"/>
              <w:rPr>
                <w:sz w:val="20"/>
                <w:szCs w:val="20"/>
              </w:rPr>
            </w:pPr>
            <w:r w:rsidRPr="0064006C">
              <w:rPr>
                <w:sz w:val="20"/>
                <w:szCs w:val="20"/>
              </w:rPr>
              <w:t>Площадь проявления на одном участке, кв. км</w:t>
            </w:r>
          </w:p>
        </w:tc>
        <w:tc>
          <w:tcPr>
            <w:tcW w:w="1006" w:type="pct"/>
            <w:tcMar>
              <w:top w:w="15" w:type="dxa"/>
              <w:left w:w="88" w:type="dxa"/>
              <w:bottom w:w="15" w:type="dxa"/>
              <w:right w:w="88" w:type="dxa"/>
            </w:tcMar>
            <w:hideMark/>
          </w:tcPr>
          <w:p w14:paraId="3DC6118F"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729C6427" w14:textId="77777777" w:rsidR="00C8240E" w:rsidRPr="0064006C" w:rsidRDefault="00C8240E" w:rsidP="003649E3">
            <w:pPr>
              <w:shd w:val="clear" w:color="auto" w:fill="FFFFFF"/>
              <w:jc w:val="center"/>
              <w:rPr>
                <w:sz w:val="20"/>
                <w:szCs w:val="20"/>
              </w:rPr>
            </w:pPr>
            <w:r w:rsidRPr="0064006C">
              <w:rPr>
                <w:sz w:val="20"/>
                <w:szCs w:val="20"/>
              </w:rPr>
              <w:t>0,0001-1</w:t>
            </w:r>
          </w:p>
        </w:tc>
        <w:tc>
          <w:tcPr>
            <w:tcW w:w="794" w:type="pct"/>
            <w:tcMar>
              <w:top w:w="15" w:type="dxa"/>
              <w:left w:w="88" w:type="dxa"/>
              <w:bottom w:w="15" w:type="dxa"/>
              <w:right w:w="88" w:type="dxa"/>
            </w:tcMar>
            <w:hideMark/>
          </w:tcPr>
          <w:p w14:paraId="74BB17C3" w14:textId="77777777" w:rsidR="00C8240E" w:rsidRPr="0064006C" w:rsidRDefault="00C8240E" w:rsidP="003649E3">
            <w:pPr>
              <w:shd w:val="clear" w:color="auto" w:fill="FFFFFF"/>
              <w:jc w:val="center"/>
              <w:rPr>
                <w:sz w:val="20"/>
                <w:szCs w:val="20"/>
              </w:rPr>
            </w:pPr>
            <w:r w:rsidRPr="0064006C">
              <w:rPr>
                <w:sz w:val="20"/>
                <w:szCs w:val="20"/>
              </w:rPr>
              <w:t>0,0001-1</w:t>
            </w:r>
          </w:p>
        </w:tc>
        <w:tc>
          <w:tcPr>
            <w:tcW w:w="754" w:type="pct"/>
            <w:tcMar>
              <w:top w:w="15" w:type="dxa"/>
              <w:left w:w="88" w:type="dxa"/>
              <w:bottom w:w="15" w:type="dxa"/>
              <w:right w:w="88" w:type="dxa"/>
            </w:tcMar>
            <w:hideMark/>
          </w:tcPr>
          <w:p w14:paraId="488B8DBF" w14:textId="77777777" w:rsidR="00C8240E" w:rsidRPr="0064006C" w:rsidRDefault="00C8240E" w:rsidP="003649E3">
            <w:pPr>
              <w:shd w:val="clear" w:color="auto" w:fill="FFFFFF"/>
              <w:jc w:val="center"/>
              <w:rPr>
                <w:sz w:val="20"/>
                <w:szCs w:val="20"/>
              </w:rPr>
            </w:pPr>
            <w:r w:rsidRPr="0064006C">
              <w:rPr>
                <w:sz w:val="20"/>
                <w:szCs w:val="20"/>
              </w:rPr>
              <w:t>0,0001-1</w:t>
            </w:r>
          </w:p>
        </w:tc>
      </w:tr>
      <w:tr w:rsidR="00C8240E" w:rsidRPr="0064006C" w14:paraId="0282B9ED" w14:textId="77777777" w:rsidTr="00A22AC6">
        <w:tc>
          <w:tcPr>
            <w:tcW w:w="1816" w:type="pct"/>
            <w:tcMar>
              <w:top w:w="15" w:type="dxa"/>
              <w:left w:w="88" w:type="dxa"/>
              <w:bottom w:w="15" w:type="dxa"/>
              <w:right w:w="88" w:type="dxa"/>
            </w:tcMar>
            <w:hideMark/>
          </w:tcPr>
          <w:p w14:paraId="53D50991" w14:textId="77777777" w:rsidR="00C8240E" w:rsidRPr="0064006C" w:rsidRDefault="00C8240E" w:rsidP="003649E3">
            <w:pPr>
              <w:shd w:val="clear" w:color="auto" w:fill="FFFFFF"/>
              <w:jc w:val="left"/>
              <w:rPr>
                <w:sz w:val="20"/>
                <w:szCs w:val="20"/>
              </w:rPr>
            </w:pPr>
            <w:r w:rsidRPr="0064006C">
              <w:rPr>
                <w:sz w:val="20"/>
                <w:szCs w:val="20"/>
              </w:rPr>
              <w:t xml:space="preserve">Объем единичных относительных одновременных деформаций пород, тыс. </w:t>
            </w:r>
            <w:proofErr w:type="spellStart"/>
            <w:r w:rsidRPr="0064006C">
              <w:rPr>
                <w:sz w:val="20"/>
                <w:szCs w:val="20"/>
              </w:rPr>
              <w:t>куб.м</w:t>
            </w:r>
            <w:proofErr w:type="spellEnd"/>
          </w:p>
        </w:tc>
        <w:tc>
          <w:tcPr>
            <w:tcW w:w="1006" w:type="pct"/>
            <w:tcMar>
              <w:top w:w="15" w:type="dxa"/>
              <w:left w:w="88" w:type="dxa"/>
              <w:bottom w:w="15" w:type="dxa"/>
              <w:right w:w="88" w:type="dxa"/>
            </w:tcMar>
            <w:hideMark/>
          </w:tcPr>
          <w:p w14:paraId="2EDCD0AD"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683E3DE2" w14:textId="77777777" w:rsidR="00C8240E" w:rsidRPr="0064006C" w:rsidRDefault="00C8240E" w:rsidP="003649E3">
            <w:pPr>
              <w:shd w:val="clear" w:color="auto" w:fill="FFFFFF"/>
              <w:jc w:val="center"/>
              <w:rPr>
                <w:sz w:val="20"/>
                <w:szCs w:val="20"/>
              </w:rPr>
            </w:pPr>
            <w:r w:rsidRPr="0064006C">
              <w:rPr>
                <w:sz w:val="20"/>
                <w:szCs w:val="20"/>
              </w:rPr>
              <w:t>Более100</w:t>
            </w:r>
          </w:p>
        </w:tc>
        <w:tc>
          <w:tcPr>
            <w:tcW w:w="794" w:type="pct"/>
            <w:tcMar>
              <w:top w:w="15" w:type="dxa"/>
              <w:left w:w="88" w:type="dxa"/>
              <w:bottom w:w="15" w:type="dxa"/>
              <w:right w:w="88" w:type="dxa"/>
            </w:tcMar>
            <w:hideMark/>
          </w:tcPr>
          <w:p w14:paraId="36D8FA6B" w14:textId="77777777" w:rsidR="00C8240E" w:rsidRPr="0064006C" w:rsidRDefault="00C8240E" w:rsidP="003649E3">
            <w:pPr>
              <w:shd w:val="clear" w:color="auto" w:fill="FFFFFF"/>
              <w:jc w:val="center"/>
              <w:rPr>
                <w:sz w:val="20"/>
                <w:szCs w:val="20"/>
              </w:rPr>
            </w:pPr>
            <w:r w:rsidRPr="0064006C">
              <w:rPr>
                <w:sz w:val="20"/>
                <w:szCs w:val="20"/>
              </w:rPr>
              <w:t>1-100</w:t>
            </w:r>
          </w:p>
        </w:tc>
        <w:tc>
          <w:tcPr>
            <w:tcW w:w="754" w:type="pct"/>
            <w:tcMar>
              <w:top w:w="15" w:type="dxa"/>
              <w:left w:w="88" w:type="dxa"/>
              <w:bottom w:w="15" w:type="dxa"/>
              <w:right w:w="88" w:type="dxa"/>
            </w:tcMar>
            <w:hideMark/>
          </w:tcPr>
          <w:p w14:paraId="3D0BA341" w14:textId="77777777" w:rsidR="00C8240E" w:rsidRPr="0064006C" w:rsidRDefault="00C8240E" w:rsidP="003649E3">
            <w:pPr>
              <w:shd w:val="clear" w:color="auto" w:fill="FFFFFF"/>
              <w:jc w:val="center"/>
              <w:rPr>
                <w:sz w:val="20"/>
                <w:szCs w:val="20"/>
              </w:rPr>
            </w:pPr>
            <w:r w:rsidRPr="0064006C">
              <w:rPr>
                <w:sz w:val="20"/>
                <w:szCs w:val="20"/>
              </w:rPr>
              <w:t>0,1-20</w:t>
            </w:r>
          </w:p>
        </w:tc>
      </w:tr>
      <w:tr w:rsidR="00C8240E" w:rsidRPr="0064006C" w14:paraId="1CE9F581" w14:textId="77777777" w:rsidTr="00A22AC6">
        <w:tc>
          <w:tcPr>
            <w:tcW w:w="1816" w:type="pct"/>
            <w:tcMar>
              <w:top w:w="15" w:type="dxa"/>
              <w:left w:w="88" w:type="dxa"/>
              <w:bottom w:w="15" w:type="dxa"/>
              <w:right w:w="88" w:type="dxa"/>
            </w:tcMar>
            <w:hideMark/>
          </w:tcPr>
          <w:p w14:paraId="6C236D3F" w14:textId="77777777" w:rsidR="00C8240E" w:rsidRPr="0064006C" w:rsidRDefault="00C8240E" w:rsidP="003649E3">
            <w:pPr>
              <w:shd w:val="clear" w:color="auto" w:fill="FFFFFF"/>
              <w:jc w:val="left"/>
              <w:rPr>
                <w:sz w:val="20"/>
                <w:szCs w:val="20"/>
              </w:rPr>
            </w:pPr>
            <w:proofErr w:type="spellStart"/>
            <w:r w:rsidRPr="0064006C">
              <w:rPr>
                <w:sz w:val="20"/>
                <w:szCs w:val="20"/>
              </w:rPr>
              <w:t>Cкорость</w:t>
            </w:r>
            <w:proofErr w:type="spellEnd"/>
            <w:r w:rsidRPr="0064006C">
              <w:rPr>
                <w:sz w:val="20"/>
                <w:szCs w:val="20"/>
              </w:rPr>
              <w:t xml:space="preserve"> развития</w:t>
            </w:r>
          </w:p>
        </w:tc>
        <w:tc>
          <w:tcPr>
            <w:tcW w:w="1006" w:type="pct"/>
            <w:tcMar>
              <w:top w:w="15" w:type="dxa"/>
              <w:left w:w="88" w:type="dxa"/>
              <w:bottom w:w="15" w:type="dxa"/>
              <w:right w:w="88" w:type="dxa"/>
            </w:tcMar>
            <w:hideMark/>
          </w:tcPr>
          <w:p w14:paraId="2622F3EA"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5F42350" w14:textId="77777777" w:rsidR="00C8240E" w:rsidRPr="0064006C" w:rsidRDefault="00C8240E" w:rsidP="003649E3">
            <w:pPr>
              <w:shd w:val="clear" w:color="auto" w:fill="FFFFFF"/>
              <w:jc w:val="center"/>
              <w:rPr>
                <w:sz w:val="20"/>
                <w:szCs w:val="20"/>
              </w:rPr>
            </w:pPr>
            <w:r w:rsidRPr="0064006C">
              <w:rPr>
                <w:sz w:val="20"/>
                <w:szCs w:val="20"/>
              </w:rPr>
              <w:t>Более 100м/час</w:t>
            </w:r>
          </w:p>
        </w:tc>
        <w:tc>
          <w:tcPr>
            <w:tcW w:w="794" w:type="pct"/>
            <w:tcMar>
              <w:top w:w="15" w:type="dxa"/>
              <w:left w:w="88" w:type="dxa"/>
              <w:bottom w:w="15" w:type="dxa"/>
              <w:right w:w="88" w:type="dxa"/>
            </w:tcMar>
            <w:hideMark/>
          </w:tcPr>
          <w:p w14:paraId="21FB7C98" w14:textId="77777777" w:rsidR="00C8240E" w:rsidRPr="0064006C" w:rsidRDefault="00C8240E" w:rsidP="003649E3">
            <w:pPr>
              <w:shd w:val="clear" w:color="auto" w:fill="FFFFFF"/>
              <w:jc w:val="center"/>
              <w:rPr>
                <w:sz w:val="20"/>
                <w:szCs w:val="20"/>
              </w:rPr>
            </w:pPr>
            <w:r w:rsidRPr="0064006C">
              <w:rPr>
                <w:sz w:val="20"/>
                <w:szCs w:val="20"/>
              </w:rPr>
              <w:t>От 2-10 см/год до 100м/час</w:t>
            </w:r>
          </w:p>
        </w:tc>
        <w:tc>
          <w:tcPr>
            <w:tcW w:w="754" w:type="pct"/>
            <w:tcMar>
              <w:top w:w="15" w:type="dxa"/>
              <w:left w:w="88" w:type="dxa"/>
              <w:bottom w:w="15" w:type="dxa"/>
              <w:right w:w="88" w:type="dxa"/>
            </w:tcMar>
            <w:hideMark/>
          </w:tcPr>
          <w:p w14:paraId="47E7A677" w14:textId="77777777" w:rsidR="00C8240E" w:rsidRPr="0064006C" w:rsidRDefault="00C8240E" w:rsidP="003649E3">
            <w:pPr>
              <w:shd w:val="clear" w:color="auto" w:fill="FFFFFF"/>
              <w:jc w:val="center"/>
              <w:rPr>
                <w:sz w:val="20"/>
                <w:szCs w:val="20"/>
              </w:rPr>
            </w:pPr>
            <w:r w:rsidRPr="0064006C">
              <w:rPr>
                <w:sz w:val="20"/>
                <w:szCs w:val="20"/>
              </w:rPr>
              <w:t>Менее 2см/год</w:t>
            </w:r>
          </w:p>
        </w:tc>
      </w:tr>
      <w:tr w:rsidR="00C8240E" w:rsidRPr="0064006C" w14:paraId="7208C30C" w14:textId="77777777" w:rsidTr="00AC62BA">
        <w:tc>
          <w:tcPr>
            <w:tcW w:w="5000" w:type="pct"/>
            <w:gridSpan w:val="6"/>
            <w:tcMar>
              <w:top w:w="15" w:type="dxa"/>
              <w:left w:w="88" w:type="dxa"/>
              <w:bottom w:w="15" w:type="dxa"/>
              <w:right w:w="88" w:type="dxa"/>
            </w:tcMar>
            <w:hideMark/>
          </w:tcPr>
          <w:p w14:paraId="567C1A46" w14:textId="77777777" w:rsidR="00C8240E" w:rsidRPr="0064006C" w:rsidRDefault="00C8240E" w:rsidP="003649E3">
            <w:pPr>
              <w:shd w:val="clear" w:color="auto" w:fill="FFFFFF"/>
              <w:jc w:val="center"/>
              <w:rPr>
                <w:sz w:val="20"/>
                <w:szCs w:val="20"/>
              </w:rPr>
            </w:pPr>
            <w:proofErr w:type="spellStart"/>
            <w:r w:rsidRPr="0064006C">
              <w:rPr>
                <w:sz w:val="20"/>
                <w:szCs w:val="20"/>
              </w:rPr>
              <w:t>Наледеобразование</w:t>
            </w:r>
            <w:proofErr w:type="spellEnd"/>
          </w:p>
        </w:tc>
      </w:tr>
      <w:tr w:rsidR="00C8240E" w:rsidRPr="0064006C" w14:paraId="1DF92A68" w14:textId="77777777" w:rsidTr="00A22AC6">
        <w:tc>
          <w:tcPr>
            <w:tcW w:w="1816" w:type="pct"/>
            <w:tcMar>
              <w:top w:w="15" w:type="dxa"/>
              <w:left w:w="88" w:type="dxa"/>
              <w:bottom w:w="15" w:type="dxa"/>
              <w:right w:w="88" w:type="dxa"/>
            </w:tcMar>
            <w:hideMark/>
          </w:tcPr>
          <w:p w14:paraId="552F9879"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1DF93034"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7BBAF0FC" w14:textId="77777777" w:rsidR="00C8240E" w:rsidRPr="0064006C" w:rsidRDefault="00C8240E" w:rsidP="003649E3">
            <w:pPr>
              <w:shd w:val="clear" w:color="auto" w:fill="FFFFFF"/>
              <w:jc w:val="center"/>
              <w:rPr>
                <w:sz w:val="20"/>
                <w:szCs w:val="20"/>
              </w:rPr>
            </w:pPr>
            <w:r w:rsidRPr="0064006C">
              <w:rPr>
                <w:sz w:val="20"/>
                <w:szCs w:val="20"/>
              </w:rPr>
              <w:t>0,2-3</w:t>
            </w:r>
          </w:p>
        </w:tc>
        <w:tc>
          <w:tcPr>
            <w:tcW w:w="794" w:type="pct"/>
            <w:tcMar>
              <w:top w:w="15" w:type="dxa"/>
              <w:left w:w="88" w:type="dxa"/>
              <w:bottom w:w="15" w:type="dxa"/>
              <w:right w:w="88" w:type="dxa"/>
            </w:tcMar>
            <w:hideMark/>
          </w:tcPr>
          <w:p w14:paraId="4DBBF94B" w14:textId="77777777" w:rsidR="00C8240E" w:rsidRPr="0064006C" w:rsidRDefault="00C8240E" w:rsidP="003649E3">
            <w:pPr>
              <w:shd w:val="clear" w:color="auto" w:fill="FFFFFF"/>
              <w:jc w:val="center"/>
              <w:rPr>
                <w:sz w:val="20"/>
                <w:szCs w:val="20"/>
              </w:rPr>
            </w:pPr>
            <w:r w:rsidRPr="0064006C">
              <w:rPr>
                <w:sz w:val="20"/>
                <w:szCs w:val="20"/>
              </w:rPr>
              <w:t>0,1-0,2</w:t>
            </w:r>
          </w:p>
        </w:tc>
        <w:tc>
          <w:tcPr>
            <w:tcW w:w="754" w:type="pct"/>
            <w:tcMar>
              <w:top w:w="15" w:type="dxa"/>
              <w:left w:w="88" w:type="dxa"/>
              <w:bottom w:w="15" w:type="dxa"/>
              <w:right w:w="88" w:type="dxa"/>
            </w:tcMar>
            <w:hideMark/>
          </w:tcPr>
          <w:p w14:paraId="3F5794ED" w14:textId="77777777" w:rsidR="00C8240E" w:rsidRPr="0064006C" w:rsidRDefault="00C8240E" w:rsidP="003649E3">
            <w:pPr>
              <w:shd w:val="clear" w:color="auto" w:fill="FFFFFF"/>
              <w:jc w:val="center"/>
              <w:rPr>
                <w:sz w:val="20"/>
                <w:szCs w:val="20"/>
              </w:rPr>
            </w:pPr>
            <w:r w:rsidRPr="0064006C">
              <w:rPr>
                <w:sz w:val="20"/>
                <w:szCs w:val="20"/>
              </w:rPr>
              <w:t>Менее 0,1</w:t>
            </w:r>
          </w:p>
        </w:tc>
      </w:tr>
      <w:tr w:rsidR="00C8240E" w:rsidRPr="0064006C" w14:paraId="2F723496" w14:textId="77777777" w:rsidTr="00A22AC6">
        <w:tc>
          <w:tcPr>
            <w:tcW w:w="1816" w:type="pct"/>
            <w:tcMar>
              <w:top w:w="15" w:type="dxa"/>
              <w:left w:w="88" w:type="dxa"/>
              <w:bottom w:w="15" w:type="dxa"/>
              <w:right w:w="88" w:type="dxa"/>
            </w:tcMar>
            <w:hideMark/>
          </w:tcPr>
          <w:p w14:paraId="7ADC973E" w14:textId="77777777" w:rsidR="00C8240E" w:rsidRPr="0064006C" w:rsidRDefault="00C8240E" w:rsidP="003649E3">
            <w:pPr>
              <w:shd w:val="clear" w:color="auto" w:fill="FFFFFF"/>
              <w:jc w:val="left"/>
              <w:rPr>
                <w:sz w:val="20"/>
                <w:szCs w:val="20"/>
              </w:rPr>
            </w:pPr>
            <w:r w:rsidRPr="0064006C">
              <w:rPr>
                <w:sz w:val="20"/>
                <w:szCs w:val="20"/>
              </w:rPr>
              <w:t>Площадь проявления на одном участке, кв. км</w:t>
            </w:r>
          </w:p>
        </w:tc>
        <w:tc>
          <w:tcPr>
            <w:tcW w:w="1006" w:type="pct"/>
            <w:tcMar>
              <w:top w:w="15" w:type="dxa"/>
              <w:left w:w="88" w:type="dxa"/>
              <w:bottom w:w="15" w:type="dxa"/>
              <w:right w:w="88" w:type="dxa"/>
            </w:tcMar>
            <w:hideMark/>
          </w:tcPr>
          <w:p w14:paraId="7BA31FF4"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3C0DCC5A" w14:textId="77777777" w:rsidR="00C8240E" w:rsidRPr="0064006C" w:rsidRDefault="00C8240E" w:rsidP="003649E3">
            <w:pPr>
              <w:shd w:val="clear" w:color="auto" w:fill="FFFFFF"/>
              <w:jc w:val="center"/>
              <w:rPr>
                <w:sz w:val="20"/>
                <w:szCs w:val="20"/>
              </w:rPr>
            </w:pPr>
            <w:r w:rsidRPr="0064006C">
              <w:rPr>
                <w:sz w:val="20"/>
                <w:szCs w:val="20"/>
              </w:rPr>
              <w:t>От 1-2 до 50-80</w:t>
            </w:r>
          </w:p>
        </w:tc>
        <w:tc>
          <w:tcPr>
            <w:tcW w:w="794" w:type="pct"/>
            <w:tcMar>
              <w:top w:w="15" w:type="dxa"/>
              <w:left w:w="88" w:type="dxa"/>
              <w:bottom w:w="15" w:type="dxa"/>
              <w:right w:w="88" w:type="dxa"/>
            </w:tcMar>
            <w:hideMark/>
          </w:tcPr>
          <w:p w14:paraId="78656425" w14:textId="77777777" w:rsidR="00C8240E" w:rsidRPr="0064006C" w:rsidRDefault="00C8240E" w:rsidP="003649E3">
            <w:pPr>
              <w:shd w:val="clear" w:color="auto" w:fill="FFFFFF"/>
              <w:jc w:val="center"/>
              <w:rPr>
                <w:sz w:val="20"/>
                <w:szCs w:val="20"/>
              </w:rPr>
            </w:pPr>
            <w:r w:rsidRPr="0064006C">
              <w:rPr>
                <w:sz w:val="20"/>
                <w:szCs w:val="20"/>
              </w:rPr>
              <w:t>0,01-1</w:t>
            </w:r>
          </w:p>
        </w:tc>
        <w:tc>
          <w:tcPr>
            <w:tcW w:w="754" w:type="pct"/>
            <w:tcMar>
              <w:top w:w="15" w:type="dxa"/>
              <w:left w:w="88" w:type="dxa"/>
              <w:bottom w:w="15" w:type="dxa"/>
              <w:right w:w="88" w:type="dxa"/>
            </w:tcMar>
            <w:hideMark/>
          </w:tcPr>
          <w:p w14:paraId="64BFDC45" w14:textId="77777777" w:rsidR="00C8240E" w:rsidRPr="0064006C" w:rsidRDefault="00C8240E" w:rsidP="003649E3">
            <w:pPr>
              <w:shd w:val="clear" w:color="auto" w:fill="FFFFFF"/>
              <w:jc w:val="center"/>
              <w:rPr>
                <w:sz w:val="20"/>
                <w:szCs w:val="20"/>
              </w:rPr>
            </w:pPr>
            <w:r w:rsidRPr="0064006C">
              <w:rPr>
                <w:sz w:val="20"/>
                <w:szCs w:val="20"/>
              </w:rPr>
              <w:t>Менее 0,01</w:t>
            </w:r>
          </w:p>
        </w:tc>
      </w:tr>
      <w:tr w:rsidR="00C8240E" w:rsidRPr="0064006C" w14:paraId="57998BB6" w14:textId="77777777" w:rsidTr="00A22AC6">
        <w:tc>
          <w:tcPr>
            <w:tcW w:w="1816" w:type="pct"/>
            <w:tcMar>
              <w:top w:w="15" w:type="dxa"/>
              <w:left w:w="88" w:type="dxa"/>
              <w:bottom w:w="15" w:type="dxa"/>
              <w:right w:w="88" w:type="dxa"/>
            </w:tcMar>
            <w:hideMark/>
          </w:tcPr>
          <w:p w14:paraId="4B581916" w14:textId="77777777" w:rsidR="00C8240E" w:rsidRPr="0064006C" w:rsidRDefault="00C8240E" w:rsidP="003649E3">
            <w:pPr>
              <w:shd w:val="clear" w:color="auto" w:fill="FFFFFF"/>
              <w:jc w:val="left"/>
              <w:rPr>
                <w:sz w:val="20"/>
                <w:szCs w:val="20"/>
              </w:rPr>
            </w:pPr>
            <w:r w:rsidRPr="0064006C">
              <w:rPr>
                <w:sz w:val="20"/>
                <w:szCs w:val="20"/>
              </w:rPr>
              <w:t>Объем относительно одновременных деформаций, млн м</w:t>
            </w:r>
            <w:r w:rsidRPr="0064006C">
              <w:rPr>
                <w:sz w:val="20"/>
                <w:szCs w:val="20"/>
                <w:vertAlign w:val="superscript"/>
              </w:rPr>
              <w:t>3</w:t>
            </w:r>
          </w:p>
        </w:tc>
        <w:tc>
          <w:tcPr>
            <w:tcW w:w="1006" w:type="pct"/>
            <w:tcMar>
              <w:top w:w="15" w:type="dxa"/>
              <w:left w:w="88" w:type="dxa"/>
              <w:bottom w:w="15" w:type="dxa"/>
              <w:right w:w="88" w:type="dxa"/>
            </w:tcMar>
            <w:hideMark/>
          </w:tcPr>
          <w:p w14:paraId="0DC73C7C"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2F680C35" w14:textId="77777777" w:rsidR="00C8240E" w:rsidRPr="0064006C" w:rsidRDefault="00C8240E" w:rsidP="003649E3">
            <w:pPr>
              <w:shd w:val="clear" w:color="auto" w:fill="FFFFFF"/>
              <w:jc w:val="center"/>
              <w:rPr>
                <w:sz w:val="20"/>
                <w:szCs w:val="20"/>
              </w:rPr>
            </w:pPr>
            <w:r w:rsidRPr="0064006C">
              <w:rPr>
                <w:sz w:val="20"/>
                <w:szCs w:val="20"/>
              </w:rPr>
              <w:t>1-100</w:t>
            </w:r>
          </w:p>
        </w:tc>
        <w:tc>
          <w:tcPr>
            <w:tcW w:w="794" w:type="pct"/>
            <w:tcMar>
              <w:top w:w="15" w:type="dxa"/>
              <w:left w:w="88" w:type="dxa"/>
              <w:bottom w:w="15" w:type="dxa"/>
              <w:right w:w="88" w:type="dxa"/>
            </w:tcMar>
            <w:hideMark/>
          </w:tcPr>
          <w:p w14:paraId="45A918B5" w14:textId="77777777" w:rsidR="00C8240E" w:rsidRPr="0064006C" w:rsidRDefault="00C8240E" w:rsidP="003649E3">
            <w:pPr>
              <w:shd w:val="clear" w:color="auto" w:fill="FFFFFF"/>
              <w:jc w:val="center"/>
              <w:rPr>
                <w:sz w:val="20"/>
                <w:szCs w:val="20"/>
              </w:rPr>
            </w:pPr>
            <w:r w:rsidRPr="0064006C">
              <w:rPr>
                <w:sz w:val="20"/>
                <w:szCs w:val="20"/>
              </w:rPr>
              <w:t>0,01-0,2</w:t>
            </w:r>
          </w:p>
        </w:tc>
        <w:tc>
          <w:tcPr>
            <w:tcW w:w="754" w:type="pct"/>
            <w:tcMar>
              <w:top w:w="15" w:type="dxa"/>
              <w:left w:w="88" w:type="dxa"/>
              <w:bottom w:w="15" w:type="dxa"/>
              <w:right w:w="88" w:type="dxa"/>
            </w:tcMar>
            <w:hideMark/>
          </w:tcPr>
          <w:p w14:paraId="0325AE3A" w14:textId="77777777" w:rsidR="00C8240E" w:rsidRPr="0064006C" w:rsidRDefault="00C8240E" w:rsidP="003649E3">
            <w:pPr>
              <w:shd w:val="clear" w:color="auto" w:fill="FFFFFF"/>
              <w:jc w:val="center"/>
              <w:rPr>
                <w:sz w:val="20"/>
                <w:szCs w:val="20"/>
              </w:rPr>
            </w:pPr>
            <w:r w:rsidRPr="0064006C">
              <w:rPr>
                <w:sz w:val="20"/>
                <w:szCs w:val="20"/>
              </w:rPr>
              <w:t>Менее 0,01</w:t>
            </w:r>
          </w:p>
        </w:tc>
      </w:tr>
      <w:tr w:rsidR="00C8240E" w:rsidRPr="0064006C" w14:paraId="22F6879E" w14:textId="77777777" w:rsidTr="00A22AC6">
        <w:tc>
          <w:tcPr>
            <w:tcW w:w="1816" w:type="pct"/>
            <w:tcMar>
              <w:top w:w="15" w:type="dxa"/>
              <w:left w:w="88" w:type="dxa"/>
              <w:bottom w:w="15" w:type="dxa"/>
              <w:right w:w="88" w:type="dxa"/>
            </w:tcMar>
            <w:hideMark/>
          </w:tcPr>
          <w:p w14:paraId="38919824" w14:textId="77777777" w:rsidR="00C8240E" w:rsidRPr="0064006C" w:rsidRDefault="00C8240E" w:rsidP="003649E3">
            <w:pPr>
              <w:shd w:val="clear" w:color="auto" w:fill="FFFFFF"/>
              <w:jc w:val="left"/>
              <w:rPr>
                <w:sz w:val="20"/>
                <w:szCs w:val="20"/>
              </w:rPr>
            </w:pPr>
            <w:proofErr w:type="spellStart"/>
            <w:r w:rsidRPr="0064006C">
              <w:rPr>
                <w:sz w:val="20"/>
                <w:szCs w:val="20"/>
              </w:rPr>
              <w:t>Cкорость</w:t>
            </w:r>
            <w:proofErr w:type="spellEnd"/>
            <w:r w:rsidRPr="0064006C">
              <w:rPr>
                <w:sz w:val="20"/>
                <w:szCs w:val="20"/>
              </w:rPr>
              <w:t xml:space="preserve"> развития, тыс. </w:t>
            </w:r>
            <w:proofErr w:type="spellStart"/>
            <w:r w:rsidRPr="0064006C">
              <w:rPr>
                <w:sz w:val="20"/>
                <w:szCs w:val="20"/>
              </w:rPr>
              <w:t>куб.м</w:t>
            </w:r>
            <w:proofErr w:type="spellEnd"/>
            <w:r w:rsidRPr="0064006C">
              <w:rPr>
                <w:sz w:val="20"/>
                <w:szCs w:val="20"/>
              </w:rPr>
              <w:t>/</w:t>
            </w:r>
            <w:proofErr w:type="spellStart"/>
            <w:r w:rsidRPr="0064006C">
              <w:rPr>
                <w:sz w:val="20"/>
                <w:szCs w:val="20"/>
              </w:rPr>
              <w:t>сут</w:t>
            </w:r>
            <w:proofErr w:type="spellEnd"/>
          </w:p>
        </w:tc>
        <w:tc>
          <w:tcPr>
            <w:tcW w:w="1006" w:type="pct"/>
            <w:tcMar>
              <w:top w:w="15" w:type="dxa"/>
              <w:left w:w="88" w:type="dxa"/>
              <w:bottom w:w="15" w:type="dxa"/>
              <w:right w:w="88" w:type="dxa"/>
            </w:tcMar>
            <w:hideMark/>
          </w:tcPr>
          <w:p w14:paraId="44867173" w14:textId="77777777" w:rsidR="00C8240E" w:rsidRPr="0064006C" w:rsidRDefault="00C8240E" w:rsidP="003649E3">
            <w:pPr>
              <w:shd w:val="clear" w:color="auto" w:fill="FFFFFF"/>
              <w:jc w:val="center"/>
              <w:rPr>
                <w:sz w:val="20"/>
                <w:szCs w:val="20"/>
              </w:rPr>
            </w:pPr>
            <w:r w:rsidRPr="0064006C">
              <w:rPr>
                <w:sz w:val="20"/>
                <w:szCs w:val="20"/>
              </w:rPr>
              <w:t>-</w:t>
            </w:r>
          </w:p>
        </w:tc>
        <w:tc>
          <w:tcPr>
            <w:tcW w:w="629" w:type="pct"/>
            <w:gridSpan w:val="2"/>
            <w:tcMar>
              <w:top w:w="15" w:type="dxa"/>
              <w:left w:w="88" w:type="dxa"/>
              <w:bottom w:w="15" w:type="dxa"/>
              <w:right w:w="88" w:type="dxa"/>
            </w:tcMar>
            <w:hideMark/>
          </w:tcPr>
          <w:p w14:paraId="74BB107B" w14:textId="77777777" w:rsidR="00C8240E" w:rsidRPr="0064006C" w:rsidRDefault="00C8240E" w:rsidP="003649E3">
            <w:pPr>
              <w:shd w:val="clear" w:color="auto" w:fill="FFFFFF"/>
              <w:jc w:val="center"/>
              <w:rPr>
                <w:sz w:val="20"/>
                <w:szCs w:val="20"/>
              </w:rPr>
            </w:pPr>
            <w:r w:rsidRPr="0064006C">
              <w:rPr>
                <w:sz w:val="20"/>
                <w:szCs w:val="20"/>
              </w:rPr>
              <w:t>5-100</w:t>
            </w:r>
          </w:p>
        </w:tc>
        <w:tc>
          <w:tcPr>
            <w:tcW w:w="794" w:type="pct"/>
            <w:tcMar>
              <w:top w:w="15" w:type="dxa"/>
              <w:left w:w="88" w:type="dxa"/>
              <w:bottom w:w="15" w:type="dxa"/>
              <w:right w:w="88" w:type="dxa"/>
            </w:tcMar>
            <w:hideMark/>
          </w:tcPr>
          <w:p w14:paraId="4774385E" w14:textId="77777777" w:rsidR="00C8240E" w:rsidRPr="0064006C" w:rsidRDefault="00C8240E" w:rsidP="003649E3">
            <w:pPr>
              <w:shd w:val="clear" w:color="auto" w:fill="FFFFFF"/>
              <w:jc w:val="center"/>
              <w:rPr>
                <w:sz w:val="20"/>
                <w:szCs w:val="20"/>
              </w:rPr>
            </w:pPr>
            <w:r w:rsidRPr="0064006C">
              <w:rPr>
                <w:sz w:val="20"/>
                <w:szCs w:val="20"/>
              </w:rPr>
              <w:t>0,1-5,0</w:t>
            </w:r>
          </w:p>
        </w:tc>
        <w:tc>
          <w:tcPr>
            <w:tcW w:w="754" w:type="pct"/>
            <w:tcMar>
              <w:top w:w="15" w:type="dxa"/>
              <w:left w:w="88" w:type="dxa"/>
              <w:bottom w:w="15" w:type="dxa"/>
              <w:right w:w="88" w:type="dxa"/>
            </w:tcMar>
            <w:hideMark/>
          </w:tcPr>
          <w:p w14:paraId="50A34763" w14:textId="77777777" w:rsidR="00C8240E" w:rsidRPr="0064006C" w:rsidRDefault="00C8240E" w:rsidP="003649E3">
            <w:pPr>
              <w:jc w:val="center"/>
              <w:rPr>
                <w:sz w:val="20"/>
                <w:szCs w:val="20"/>
              </w:rPr>
            </w:pPr>
            <w:r w:rsidRPr="0064006C">
              <w:rPr>
                <w:sz w:val="20"/>
                <w:szCs w:val="20"/>
              </w:rPr>
              <w:t>-</w:t>
            </w:r>
          </w:p>
        </w:tc>
      </w:tr>
      <w:tr w:rsidR="00C8240E" w:rsidRPr="0064006C" w14:paraId="10BFC9EC" w14:textId="77777777" w:rsidTr="00AC62BA">
        <w:trPr>
          <w:trHeight w:val="366"/>
        </w:trPr>
        <w:tc>
          <w:tcPr>
            <w:tcW w:w="5000" w:type="pct"/>
            <w:gridSpan w:val="6"/>
            <w:tcMar>
              <w:top w:w="15" w:type="dxa"/>
              <w:left w:w="88" w:type="dxa"/>
              <w:bottom w:w="15" w:type="dxa"/>
              <w:right w:w="88" w:type="dxa"/>
            </w:tcMar>
            <w:hideMark/>
          </w:tcPr>
          <w:p w14:paraId="66BD8C64" w14:textId="77777777" w:rsidR="00C8240E" w:rsidRPr="0064006C" w:rsidRDefault="00C8240E" w:rsidP="003649E3">
            <w:pPr>
              <w:shd w:val="clear" w:color="auto" w:fill="FFFFFF"/>
              <w:jc w:val="center"/>
              <w:rPr>
                <w:sz w:val="20"/>
                <w:szCs w:val="20"/>
              </w:rPr>
            </w:pPr>
            <w:r w:rsidRPr="0064006C">
              <w:rPr>
                <w:sz w:val="20"/>
                <w:szCs w:val="20"/>
              </w:rPr>
              <w:t>Наводнения</w:t>
            </w:r>
          </w:p>
        </w:tc>
      </w:tr>
      <w:tr w:rsidR="00C8240E" w:rsidRPr="0064006C" w14:paraId="4C574F68" w14:textId="77777777" w:rsidTr="00A22AC6">
        <w:tc>
          <w:tcPr>
            <w:tcW w:w="1816" w:type="pct"/>
            <w:tcMar>
              <w:top w:w="15" w:type="dxa"/>
              <w:left w:w="88" w:type="dxa"/>
              <w:bottom w:w="15" w:type="dxa"/>
              <w:right w:w="88" w:type="dxa"/>
            </w:tcMar>
            <w:hideMark/>
          </w:tcPr>
          <w:p w14:paraId="28B2244C"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55274EFA" w14:textId="77777777" w:rsidR="00C8240E" w:rsidRPr="0064006C" w:rsidRDefault="00C8240E" w:rsidP="003649E3">
            <w:pPr>
              <w:shd w:val="clear" w:color="auto" w:fill="FFFFFF"/>
              <w:jc w:val="center"/>
              <w:rPr>
                <w:sz w:val="20"/>
                <w:szCs w:val="20"/>
              </w:rPr>
            </w:pPr>
            <w:r w:rsidRPr="0064006C">
              <w:rPr>
                <w:sz w:val="20"/>
                <w:szCs w:val="20"/>
              </w:rPr>
              <w:t>10</w:t>
            </w:r>
          </w:p>
        </w:tc>
        <w:tc>
          <w:tcPr>
            <w:tcW w:w="629" w:type="pct"/>
            <w:gridSpan w:val="2"/>
            <w:tcMar>
              <w:top w:w="15" w:type="dxa"/>
              <w:left w:w="88" w:type="dxa"/>
              <w:bottom w:w="15" w:type="dxa"/>
              <w:right w:w="88" w:type="dxa"/>
            </w:tcMar>
            <w:hideMark/>
          </w:tcPr>
          <w:p w14:paraId="600D9EB7" w14:textId="77777777" w:rsidR="00C8240E" w:rsidRPr="0064006C" w:rsidRDefault="00C8240E" w:rsidP="003649E3">
            <w:pPr>
              <w:shd w:val="clear" w:color="auto" w:fill="FFFFFF"/>
              <w:jc w:val="center"/>
              <w:rPr>
                <w:sz w:val="20"/>
                <w:szCs w:val="20"/>
              </w:rPr>
            </w:pPr>
            <w:r w:rsidRPr="0064006C">
              <w:rPr>
                <w:sz w:val="20"/>
                <w:szCs w:val="20"/>
              </w:rPr>
              <w:t>15</w:t>
            </w:r>
          </w:p>
        </w:tc>
        <w:tc>
          <w:tcPr>
            <w:tcW w:w="794" w:type="pct"/>
            <w:tcMar>
              <w:top w:w="15" w:type="dxa"/>
              <w:left w:w="88" w:type="dxa"/>
              <w:bottom w:w="15" w:type="dxa"/>
              <w:right w:w="88" w:type="dxa"/>
            </w:tcMar>
            <w:hideMark/>
          </w:tcPr>
          <w:p w14:paraId="058EC0C7" w14:textId="77777777" w:rsidR="00C8240E" w:rsidRPr="0064006C" w:rsidRDefault="00C8240E" w:rsidP="003649E3">
            <w:pPr>
              <w:shd w:val="clear" w:color="auto" w:fill="FFFFFF"/>
              <w:jc w:val="center"/>
              <w:rPr>
                <w:sz w:val="20"/>
                <w:szCs w:val="20"/>
              </w:rPr>
            </w:pPr>
            <w:r w:rsidRPr="0064006C">
              <w:rPr>
                <w:sz w:val="20"/>
                <w:szCs w:val="20"/>
              </w:rPr>
              <w:t>25</w:t>
            </w:r>
          </w:p>
        </w:tc>
        <w:tc>
          <w:tcPr>
            <w:tcW w:w="754" w:type="pct"/>
            <w:tcMar>
              <w:top w:w="15" w:type="dxa"/>
              <w:left w:w="88" w:type="dxa"/>
              <w:bottom w:w="15" w:type="dxa"/>
              <w:right w:w="88" w:type="dxa"/>
            </w:tcMar>
            <w:hideMark/>
          </w:tcPr>
          <w:p w14:paraId="50865427" w14:textId="77777777" w:rsidR="00C8240E" w:rsidRPr="0064006C" w:rsidRDefault="00C8240E" w:rsidP="003649E3">
            <w:pPr>
              <w:shd w:val="clear" w:color="auto" w:fill="FFFFFF"/>
              <w:jc w:val="center"/>
              <w:rPr>
                <w:sz w:val="20"/>
                <w:szCs w:val="20"/>
              </w:rPr>
            </w:pPr>
            <w:r w:rsidRPr="0064006C">
              <w:rPr>
                <w:sz w:val="20"/>
                <w:szCs w:val="20"/>
              </w:rPr>
              <w:t>50</w:t>
            </w:r>
          </w:p>
        </w:tc>
      </w:tr>
      <w:tr w:rsidR="00C8240E" w:rsidRPr="0064006C" w14:paraId="1FC3228C" w14:textId="77777777" w:rsidTr="00A22AC6">
        <w:tc>
          <w:tcPr>
            <w:tcW w:w="1816" w:type="pct"/>
            <w:tcMar>
              <w:top w:w="15" w:type="dxa"/>
              <w:left w:w="88" w:type="dxa"/>
              <w:bottom w:w="15" w:type="dxa"/>
              <w:right w:w="88" w:type="dxa"/>
            </w:tcMar>
            <w:hideMark/>
          </w:tcPr>
          <w:p w14:paraId="4C8E308E" w14:textId="77777777" w:rsidR="00C8240E" w:rsidRPr="0064006C" w:rsidRDefault="00C8240E" w:rsidP="003649E3">
            <w:pPr>
              <w:shd w:val="clear" w:color="auto" w:fill="FFFFFF"/>
              <w:jc w:val="left"/>
              <w:rPr>
                <w:sz w:val="20"/>
                <w:szCs w:val="20"/>
              </w:rPr>
            </w:pPr>
            <w:proofErr w:type="spellStart"/>
            <w:r w:rsidRPr="0064006C">
              <w:rPr>
                <w:sz w:val="20"/>
                <w:szCs w:val="20"/>
              </w:rPr>
              <w:t>Плодолжительность</w:t>
            </w:r>
            <w:proofErr w:type="spellEnd"/>
            <w:r w:rsidRPr="0064006C">
              <w:rPr>
                <w:sz w:val="20"/>
                <w:szCs w:val="20"/>
              </w:rPr>
              <w:t xml:space="preserve"> проявления, </w:t>
            </w:r>
            <w:proofErr w:type="spellStart"/>
            <w:r w:rsidRPr="0064006C">
              <w:rPr>
                <w:sz w:val="20"/>
                <w:szCs w:val="20"/>
              </w:rPr>
              <w:t>сут</w:t>
            </w:r>
            <w:proofErr w:type="spellEnd"/>
          </w:p>
        </w:tc>
        <w:tc>
          <w:tcPr>
            <w:tcW w:w="1006" w:type="pct"/>
            <w:tcMar>
              <w:top w:w="15" w:type="dxa"/>
              <w:left w:w="88" w:type="dxa"/>
              <w:bottom w:w="15" w:type="dxa"/>
              <w:right w:w="88" w:type="dxa"/>
            </w:tcMar>
            <w:hideMark/>
          </w:tcPr>
          <w:p w14:paraId="05E9A762" w14:textId="77777777" w:rsidR="00C8240E" w:rsidRPr="0064006C" w:rsidRDefault="00C8240E" w:rsidP="003649E3">
            <w:pPr>
              <w:shd w:val="clear" w:color="auto" w:fill="FFFFFF"/>
              <w:jc w:val="center"/>
              <w:rPr>
                <w:sz w:val="20"/>
                <w:szCs w:val="20"/>
              </w:rPr>
            </w:pPr>
            <w:r w:rsidRPr="0064006C">
              <w:rPr>
                <w:sz w:val="20"/>
                <w:szCs w:val="20"/>
              </w:rPr>
              <w:t>20-25</w:t>
            </w:r>
          </w:p>
        </w:tc>
        <w:tc>
          <w:tcPr>
            <w:tcW w:w="629" w:type="pct"/>
            <w:gridSpan w:val="2"/>
            <w:tcMar>
              <w:top w:w="15" w:type="dxa"/>
              <w:left w:w="88" w:type="dxa"/>
              <w:bottom w:w="15" w:type="dxa"/>
              <w:right w:w="88" w:type="dxa"/>
            </w:tcMar>
            <w:hideMark/>
          </w:tcPr>
          <w:p w14:paraId="6FC70E60" w14:textId="77777777" w:rsidR="00C8240E" w:rsidRPr="0064006C" w:rsidRDefault="00C8240E" w:rsidP="003649E3">
            <w:pPr>
              <w:shd w:val="clear" w:color="auto" w:fill="FFFFFF"/>
              <w:jc w:val="center"/>
              <w:rPr>
                <w:sz w:val="20"/>
                <w:szCs w:val="20"/>
              </w:rPr>
            </w:pPr>
            <w:r w:rsidRPr="0064006C">
              <w:rPr>
                <w:sz w:val="20"/>
                <w:szCs w:val="20"/>
              </w:rPr>
              <w:t>15-20</w:t>
            </w:r>
          </w:p>
        </w:tc>
        <w:tc>
          <w:tcPr>
            <w:tcW w:w="794" w:type="pct"/>
            <w:tcMar>
              <w:top w:w="15" w:type="dxa"/>
              <w:left w:w="88" w:type="dxa"/>
              <w:bottom w:w="15" w:type="dxa"/>
              <w:right w:w="88" w:type="dxa"/>
            </w:tcMar>
            <w:hideMark/>
          </w:tcPr>
          <w:p w14:paraId="427F666C" w14:textId="77777777" w:rsidR="00C8240E" w:rsidRPr="0064006C" w:rsidRDefault="00C8240E" w:rsidP="003649E3">
            <w:pPr>
              <w:shd w:val="clear" w:color="auto" w:fill="FFFFFF"/>
              <w:jc w:val="center"/>
              <w:rPr>
                <w:sz w:val="20"/>
                <w:szCs w:val="20"/>
              </w:rPr>
            </w:pPr>
            <w:r w:rsidRPr="0064006C">
              <w:rPr>
                <w:sz w:val="20"/>
                <w:szCs w:val="20"/>
              </w:rPr>
              <w:t>5-15</w:t>
            </w:r>
          </w:p>
        </w:tc>
        <w:tc>
          <w:tcPr>
            <w:tcW w:w="754" w:type="pct"/>
            <w:tcMar>
              <w:top w:w="15" w:type="dxa"/>
              <w:left w:w="88" w:type="dxa"/>
              <w:bottom w:w="15" w:type="dxa"/>
              <w:right w:w="88" w:type="dxa"/>
            </w:tcMar>
            <w:hideMark/>
          </w:tcPr>
          <w:p w14:paraId="2C89064A" w14:textId="77777777" w:rsidR="00C8240E" w:rsidRPr="0064006C" w:rsidRDefault="00C8240E" w:rsidP="003649E3">
            <w:pPr>
              <w:shd w:val="clear" w:color="auto" w:fill="FFFFFF"/>
              <w:jc w:val="center"/>
              <w:rPr>
                <w:sz w:val="20"/>
                <w:szCs w:val="20"/>
              </w:rPr>
            </w:pPr>
            <w:r w:rsidRPr="0064006C">
              <w:rPr>
                <w:sz w:val="20"/>
                <w:szCs w:val="20"/>
              </w:rPr>
              <w:t>1-5</w:t>
            </w:r>
          </w:p>
        </w:tc>
      </w:tr>
      <w:tr w:rsidR="00C8240E" w:rsidRPr="0064006C" w14:paraId="3616A044" w14:textId="77777777" w:rsidTr="00A22AC6">
        <w:tc>
          <w:tcPr>
            <w:tcW w:w="1816" w:type="pct"/>
            <w:tcMar>
              <w:top w:w="15" w:type="dxa"/>
              <w:left w:w="88" w:type="dxa"/>
              <w:bottom w:w="15" w:type="dxa"/>
              <w:right w:w="88" w:type="dxa"/>
            </w:tcMar>
            <w:hideMark/>
          </w:tcPr>
          <w:p w14:paraId="1C110A49" w14:textId="77777777" w:rsidR="00C8240E" w:rsidRPr="0064006C" w:rsidRDefault="00C8240E" w:rsidP="003649E3">
            <w:pPr>
              <w:shd w:val="clear" w:color="auto" w:fill="FFFFFF"/>
              <w:jc w:val="left"/>
              <w:rPr>
                <w:sz w:val="20"/>
                <w:szCs w:val="20"/>
              </w:rPr>
            </w:pPr>
            <w:r w:rsidRPr="0064006C">
              <w:rPr>
                <w:sz w:val="20"/>
                <w:szCs w:val="20"/>
              </w:rPr>
              <w:t>Скорость развития, м/</w:t>
            </w:r>
            <w:proofErr w:type="spellStart"/>
            <w:r w:rsidRPr="0064006C">
              <w:rPr>
                <w:sz w:val="20"/>
                <w:szCs w:val="20"/>
              </w:rPr>
              <w:t>сут</w:t>
            </w:r>
            <w:proofErr w:type="spellEnd"/>
          </w:p>
        </w:tc>
        <w:tc>
          <w:tcPr>
            <w:tcW w:w="1006" w:type="pct"/>
            <w:tcMar>
              <w:top w:w="15" w:type="dxa"/>
              <w:left w:w="88" w:type="dxa"/>
              <w:bottom w:w="15" w:type="dxa"/>
              <w:right w:w="88" w:type="dxa"/>
            </w:tcMar>
            <w:hideMark/>
          </w:tcPr>
          <w:p w14:paraId="54C4598D" w14:textId="77777777" w:rsidR="00C8240E" w:rsidRPr="0064006C" w:rsidRDefault="00C8240E" w:rsidP="003649E3">
            <w:pPr>
              <w:shd w:val="clear" w:color="auto" w:fill="FFFFFF"/>
              <w:jc w:val="center"/>
              <w:rPr>
                <w:sz w:val="20"/>
                <w:szCs w:val="20"/>
              </w:rPr>
            </w:pPr>
            <w:r w:rsidRPr="0064006C">
              <w:rPr>
                <w:sz w:val="20"/>
                <w:szCs w:val="20"/>
              </w:rPr>
              <w:t>5-6</w:t>
            </w:r>
          </w:p>
        </w:tc>
        <w:tc>
          <w:tcPr>
            <w:tcW w:w="629" w:type="pct"/>
            <w:gridSpan w:val="2"/>
            <w:tcMar>
              <w:top w:w="15" w:type="dxa"/>
              <w:left w:w="88" w:type="dxa"/>
              <w:bottom w:w="15" w:type="dxa"/>
              <w:right w:w="88" w:type="dxa"/>
            </w:tcMar>
            <w:hideMark/>
          </w:tcPr>
          <w:p w14:paraId="0BAC578F" w14:textId="77777777" w:rsidR="00C8240E" w:rsidRPr="0064006C" w:rsidRDefault="00C8240E" w:rsidP="003649E3">
            <w:pPr>
              <w:shd w:val="clear" w:color="auto" w:fill="FFFFFF"/>
              <w:jc w:val="center"/>
              <w:rPr>
                <w:sz w:val="20"/>
                <w:szCs w:val="20"/>
              </w:rPr>
            </w:pPr>
            <w:r w:rsidRPr="0064006C">
              <w:rPr>
                <w:sz w:val="20"/>
                <w:szCs w:val="20"/>
              </w:rPr>
              <w:t>3-5</w:t>
            </w:r>
          </w:p>
        </w:tc>
        <w:tc>
          <w:tcPr>
            <w:tcW w:w="794" w:type="pct"/>
            <w:tcMar>
              <w:top w:w="15" w:type="dxa"/>
              <w:left w:w="88" w:type="dxa"/>
              <w:bottom w:w="15" w:type="dxa"/>
              <w:right w:w="88" w:type="dxa"/>
            </w:tcMar>
            <w:hideMark/>
          </w:tcPr>
          <w:p w14:paraId="6DA7BA8D" w14:textId="77777777" w:rsidR="00C8240E" w:rsidRPr="0064006C" w:rsidRDefault="00C8240E" w:rsidP="003649E3">
            <w:pPr>
              <w:shd w:val="clear" w:color="auto" w:fill="FFFFFF"/>
              <w:jc w:val="center"/>
              <w:rPr>
                <w:sz w:val="20"/>
                <w:szCs w:val="20"/>
              </w:rPr>
            </w:pPr>
            <w:r w:rsidRPr="0064006C">
              <w:rPr>
                <w:sz w:val="20"/>
                <w:szCs w:val="20"/>
              </w:rPr>
              <w:t>1-3</w:t>
            </w:r>
          </w:p>
        </w:tc>
        <w:tc>
          <w:tcPr>
            <w:tcW w:w="754" w:type="pct"/>
            <w:tcMar>
              <w:top w:w="15" w:type="dxa"/>
              <w:left w:w="88" w:type="dxa"/>
              <w:bottom w:w="15" w:type="dxa"/>
              <w:right w:w="88" w:type="dxa"/>
            </w:tcMar>
            <w:hideMark/>
          </w:tcPr>
          <w:p w14:paraId="56AC9680" w14:textId="77777777" w:rsidR="00C8240E" w:rsidRPr="0064006C" w:rsidRDefault="00C8240E" w:rsidP="003649E3">
            <w:pPr>
              <w:shd w:val="clear" w:color="auto" w:fill="FFFFFF"/>
              <w:jc w:val="center"/>
              <w:rPr>
                <w:sz w:val="20"/>
                <w:szCs w:val="20"/>
              </w:rPr>
            </w:pPr>
            <w:r w:rsidRPr="0064006C">
              <w:rPr>
                <w:sz w:val="20"/>
                <w:szCs w:val="20"/>
              </w:rPr>
              <w:t>0,5-1,0</w:t>
            </w:r>
          </w:p>
        </w:tc>
      </w:tr>
      <w:tr w:rsidR="00C8240E" w:rsidRPr="0064006C" w14:paraId="3A6B8C2F" w14:textId="77777777" w:rsidTr="00A22AC6">
        <w:tc>
          <w:tcPr>
            <w:tcW w:w="1816" w:type="pct"/>
            <w:tcMar>
              <w:top w:w="15" w:type="dxa"/>
              <w:left w:w="88" w:type="dxa"/>
              <w:bottom w:w="15" w:type="dxa"/>
              <w:right w:w="88" w:type="dxa"/>
            </w:tcMar>
            <w:hideMark/>
          </w:tcPr>
          <w:p w14:paraId="1D0F1C88" w14:textId="77777777" w:rsidR="00C8240E" w:rsidRPr="0064006C" w:rsidRDefault="00C8240E" w:rsidP="003649E3">
            <w:pPr>
              <w:shd w:val="clear" w:color="auto" w:fill="FFFFFF"/>
              <w:jc w:val="left"/>
              <w:rPr>
                <w:sz w:val="20"/>
                <w:szCs w:val="20"/>
              </w:rPr>
            </w:pPr>
            <w:r w:rsidRPr="0064006C">
              <w:rPr>
                <w:sz w:val="20"/>
                <w:szCs w:val="20"/>
              </w:rPr>
              <w:t>Повторяемость, ед. в год</w:t>
            </w:r>
          </w:p>
        </w:tc>
        <w:tc>
          <w:tcPr>
            <w:tcW w:w="1006" w:type="pct"/>
            <w:tcMar>
              <w:top w:w="15" w:type="dxa"/>
              <w:left w:w="88" w:type="dxa"/>
              <w:bottom w:w="15" w:type="dxa"/>
              <w:right w:w="88" w:type="dxa"/>
            </w:tcMar>
            <w:hideMark/>
          </w:tcPr>
          <w:p w14:paraId="67C6605A" w14:textId="77777777" w:rsidR="00C8240E" w:rsidRPr="0064006C" w:rsidRDefault="00C8240E" w:rsidP="003649E3">
            <w:pPr>
              <w:shd w:val="clear" w:color="auto" w:fill="FFFFFF"/>
              <w:jc w:val="center"/>
              <w:rPr>
                <w:sz w:val="20"/>
                <w:szCs w:val="20"/>
              </w:rPr>
            </w:pPr>
            <w:r w:rsidRPr="0064006C">
              <w:rPr>
                <w:sz w:val="20"/>
                <w:szCs w:val="20"/>
              </w:rPr>
              <w:t>0,001-0,01</w:t>
            </w:r>
          </w:p>
        </w:tc>
        <w:tc>
          <w:tcPr>
            <w:tcW w:w="629" w:type="pct"/>
            <w:gridSpan w:val="2"/>
            <w:tcMar>
              <w:top w:w="15" w:type="dxa"/>
              <w:left w:w="88" w:type="dxa"/>
              <w:bottom w:w="15" w:type="dxa"/>
              <w:right w:w="88" w:type="dxa"/>
            </w:tcMar>
            <w:hideMark/>
          </w:tcPr>
          <w:p w14:paraId="406B3975" w14:textId="77777777" w:rsidR="00C8240E" w:rsidRPr="0064006C" w:rsidRDefault="00C8240E" w:rsidP="003649E3">
            <w:pPr>
              <w:shd w:val="clear" w:color="auto" w:fill="FFFFFF"/>
              <w:jc w:val="center"/>
              <w:rPr>
                <w:sz w:val="20"/>
                <w:szCs w:val="20"/>
              </w:rPr>
            </w:pPr>
            <w:r w:rsidRPr="0064006C">
              <w:rPr>
                <w:sz w:val="20"/>
                <w:szCs w:val="20"/>
              </w:rPr>
              <w:t>0,01-0,02</w:t>
            </w:r>
          </w:p>
        </w:tc>
        <w:tc>
          <w:tcPr>
            <w:tcW w:w="794" w:type="pct"/>
            <w:tcMar>
              <w:top w:w="15" w:type="dxa"/>
              <w:left w:w="88" w:type="dxa"/>
              <w:bottom w:w="15" w:type="dxa"/>
              <w:right w:w="88" w:type="dxa"/>
            </w:tcMar>
            <w:hideMark/>
          </w:tcPr>
          <w:p w14:paraId="6C881265" w14:textId="77777777" w:rsidR="00C8240E" w:rsidRPr="0064006C" w:rsidRDefault="00C8240E" w:rsidP="003649E3">
            <w:pPr>
              <w:shd w:val="clear" w:color="auto" w:fill="FFFFFF"/>
              <w:jc w:val="center"/>
              <w:rPr>
                <w:sz w:val="20"/>
                <w:szCs w:val="20"/>
              </w:rPr>
            </w:pPr>
            <w:r w:rsidRPr="0064006C">
              <w:rPr>
                <w:sz w:val="20"/>
                <w:szCs w:val="20"/>
              </w:rPr>
              <w:t>0,02-0,05</w:t>
            </w:r>
          </w:p>
        </w:tc>
        <w:tc>
          <w:tcPr>
            <w:tcW w:w="754" w:type="pct"/>
            <w:tcMar>
              <w:top w:w="15" w:type="dxa"/>
              <w:left w:w="88" w:type="dxa"/>
              <w:bottom w:w="15" w:type="dxa"/>
              <w:right w:w="88" w:type="dxa"/>
            </w:tcMar>
            <w:hideMark/>
          </w:tcPr>
          <w:p w14:paraId="3B36A52D" w14:textId="77777777" w:rsidR="00C8240E" w:rsidRPr="0064006C" w:rsidRDefault="00C8240E" w:rsidP="003649E3">
            <w:pPr>
              <w:shd w:val="clear" w:color="auto" w:fill="FFFFFF"/>
              <w:jc w:val="center"/>
              <w:rPr>
                <w:sz w:val="20"/>
                <w:szCs w:val="20"/>
              </w:rPr>
            </w:pPr>
            <w:r w:rsidRPr="0064006C">
              <w:rPr>
                <w:sz w:val="20"/>
                <w:szCs w:val="20"/>
              </w:rPr>
              <w:t>0,05-0,1</w:t>
            </w:r>
          </w:p>
        </w:tc>
      </w:tr>
      <w:tr w:rsidR="00C8240E" w:rsidRPr="0064006C" w14:paraId="1E5C3F31" w14:textId="77777777" w:rsidTr="00AC62BA">
        <w:tc>
          <w:tcPr>
            <w:tcW w:w="5000" w:type="pct"/>
            <w:gridSpan w:val="6"/>
            <w:tcMar>
              <w:top w:w="15" w:type="dxa"/>
              <w:left w:w="88" w:type="dxa"/>
              <w:bottom w:w="15" w:type="dxa"/>
              <w:right w:w="88" w:type="dxa"/>
            </w:tcMar>
            <w:hideMark/>
          </w:tcPr>
          <w:p w14:paraId="4AEDC2F0" w14:textId="77777777" w:rsidR="00C8240E" w:rsidRPr="0064006C" w:rsidRDefault="00C8240E" w:rsidP="003649E3">
            <w:pPr>
              <w:shd w:val="clear" w:color="auto" w:fill="FFFFFF"/>
              <w:jc w:val="center"/>
              <w:rPr>
                <w:sz w:val="20"/>
                <w:szCs w:val="20"/>
              </w:rPr>
            </w:pPr>
            <w:r w:rsidRPr="0064006C">
              <w:rPr>
                <w:sz w:val="20"/>
                <w:szCs w:val="20"/>
              </w:rPr>
              <w:t>Ураганы, смерчи</w:t>
            </w:r>
          </w:p>
        </w:tc>
      </w:tr>
      <w:tr w:rsidR="00C8240E" w:rsidRPr="0064006C" w14:paraId="37A07387" w14:textId="77777777" w:rsidTr="00A22AC6">
        <w:tc>
          <w:tcPr>
            <w:tcW w:w="1816" w:type="pct"/>
            <w:tcMar>
              <w:top w:w="15" w:type="dxa"/>
              <w:left w:w="88" w:type="dxa"/>
              <w:bottom w:w="15" w:type="dxa"/>
              <w:right w:w="88" w:type="dxa"/>
            </w:tcMar>
            <w:hideMark/>
          </w:tcPr>
          <w:p w14:paraId="53F0F1A6"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5D7345A5" w14:textId="77777777" w:rsidR="00C8240E" w:rsidRPr="0064006C" w:rsidRDefault="00C8240E" w:rsidP="003649E3">
            <w:pPr>
              <w:shd w:val="clear" w:color="auto" w:fill="FFFFFF"/>
              <w:jc w:val="center"/>
              <w:rPr>
                <w:sz w:val="20"/>
                <w:szCs w:val="20"/>
              </w:rPr>
            </w:pPr>
            <w:r w:rsidRPr="0064006C">
              <w:rPr>
                <w:sz w:val="20"/>
                <w:szCs w:val="20"/>
              </w:rPr>
              <w:t>20</w:t>
            </w:r>
          </w:p>
        </w:tc>
        <w:tc>
          <w:tcPr>
            <w:tcW w:w="629" w:type="pct"/>
            <w:gridSpan w:val="2"/>
            <w:tcMar>
              <w:top w:w="15" w:type="dxa"/>
              <w:left w:w="88" w:type="dxa"/>
              <w:bottom w:w="15" w:type="dxa"/>
              <w:right w:w="88" w:type="dxa"/>
            </w:tcMar>
            <w:hideMark/>
          </w:tcPr>
          <w:p w14:paraId="2A43AAB4" w14:textId="77777777" w:rsidR="00C8240E" w:rsidRPr="0064006C" w:rsidRDefault="00C8240E" w:rsidP="003649E3">
            <w:pPr>
              <w:shd w:val="clear" w:color="auto" w:fill="FFFFFF"/>
              <w:jc w:val="center"/>
              <w:rPr>
                <w:sz w:val="20"/>
                <w:szCs w:val="20"/>
              </w:rPr>
            </w:pPr>
            <w:r w:rsidRPr="0064006C">
              <w:rPr>
                <w:sz w:val="20"/>
                <w:szCs w:val="20"/>
              </w:rPr>
              <w:t>30</w:t>
            </w:r>
          </w:p>
        </w:tc>
        <w:tc>
          <w:tcPr>
            <w:tcW w:w="794" w:type="pct"/>
            <w:tcMar>
              <w:top w:w="15" w:type="dxa"/>
              <w:left w:w="88" w:type="dxa"/>
              <w:bottom w:w="15" w:type="dxa"/>
              <w:right w:w="88" w:type="dxa"/>
            </w:tcMar>
            <w:hideMark/>
          </w:tcPr>
          <w:p w14:paraId="00F8741E" w14:textId="77777777" w:rsidR="00C8240E" w:rsidRPr="0064006C" w:rsidRDefault="00C8240E" w:rsidP="003649E3">
            <w:pPr>
              <w:shd w:val="clear" w:color="auto" w:fill="FFFFFF"/>
              <w:jc w:val="center"/>
              <w:rPr>
                <w:sz w:val="20"/>
                <w:szCs w:val="20"/>
              </w:rPr>
            </w:pPr>
            <w:r w:rsidRPr="0064006C">
              <w:rPr>
                <w:sz w:val="20"/>
                <w:szCs w:val="20"/>
              </w:rPr>
              <w:t>30-70</w:t>
            </w:r>
          </w:p>
        </w:tc>
        <w:tc>
          <w:tcPr>
            <w:tcW w:w="754" w:type="pct"/>
            <w:tcMar>
              <w:top w:w="15" w:type="dxa"/>
              <w:left w:w="88" w:type="dxa"/>
              <w:bottom w:w="15" w:type="dxa"/>
              <w:right w:w="88" w:type="dxa"/>
            </w:tcMar>
            <w:hideMark/>
          </w:tcPr>
          <w:p w14:paraId="568B4344" w14:textId="77777777" w:rsidR="00C8240E" w:rsidRPr="0064006C" w:rsidRDefault="00C8240E" w:rsidP="003649E3">
            <w:pPr>
              <w:shd w:val="clear" w:color="auto" w:fill="FFFFFF"/>
              <w:jc w:val="center"/>
              <w:rPr>
                <w:sz w:val="20"/>
                <w:szCs w:val="20"/>
              </w:rPr>
            </w:pPr>
            <w:r w:rsidRPr="0064006C">
              <w:rPr>
                <w:sz w:val="20"/>
                <w:szCs w:val="20"/>
              </w:rPr>
              <w:t>70-100</w:t>
            </w:r>
          </w:p>
        </w:tc>
      </w:tr>
      <w:tr w:rsidR="00C8240E" w:rsidRPr="0064006C" w14:paraId="0386A094" w14:textId="77777777" w:rsidTr="00A22AC6">
        <w:tc>
          <w:tcPr>
            <w:tcW w:w="1816" w:type="pct"/>
            <w:tcMar>
              <w:top w:w="15" w:type="dxa"/>
              <w:left w:w="88" w:type="dxa"/>
              <w:bottom w:w="15" w:type="dxa"/>
              <w:right w:w="88" w:type="dxa"/>
            </w:tcMar>
            <w:hideMark/>
          </w:tcPr>
          <w:p w14:paraId="217CCF99" w14:textId="77777777" w:rsidR="00C8240E" w:rsidRPr="0064006C" w:rsidRDefault="00C8240E" w:rsidP="003649E3">
            <w:pPr>
              <w:shd w:val="clear" w:color="auto" w:fill="FFFFFF"/>
              <w:jc w:val="left"/>
              <w:rPr>
                <w:sz w:val="20"/>
                <w:szCs w:val="20"/>
              </w:rPr>
            </w:pPr>
            <w:r w:rsidRPr="0064006C">
              <w:rPr>
                <w:sz w:val="20"/>
                <w:szCs w:val="20"/>
              </w:rPr>
              <w:t>Продолжительность проявления, ч</w:t>
            </w:r>
          </w:p>
        </w:tc>
        <w:tc>
          <w:tcPr>
            <w:tcW w:w="1006" w:type="pct"/>
            <w:tcMar>
              <w:top w:w="15" w:type="dxa"/>
              <w:left w:w="88" w:type="dxa"/>
              <w:bottom w:w="15" w:type="dxa"/>
              <w:right w:w="88" w:type="dxa"/>
            </w:tcMar>
            <w:hideMark/>
          </w:tcPr>
          <w:p w14:paraId="4C34D3FC" w14:textId="77777777" w:rsidR="00C8240E" w:rsidRPr="0064006C" w:rsidRDefault="00C8240E" w:rsidP="003649E3">
            <w:pPr>
              <w:shd w:val="clear" w:color="auto" w:fill="FFFFFF"/>
              <w:jc w:val="center"/>
              <w:rPr>
                <w:sz w:val="20"/>
                <w:szCs w:val="20"/>
              </w:rPr>
            </w:pPr>
            <w:r w:rsidRPr="0064006C">
              <w:rPr>
                <w:sz w:val="20"/>
                <w:szCs w:val="20"/>
              </w:rPr>
              <w:t>До 1</w:t>
            </w:r>
          </w:p>
        </w:tc>
        <w:tc>
          <w:tcPr>
            <w:tcW w:w="629" w:type="pct"/>
            <w:gridSpan w:val="2"/>
            <w:tcMar>
              <w:top w:w="15" w:type="dxa"/>
              <w:left w:w="88" w:type="dxa"/>
              <w:bottom w:w="15" w:type="dxa"/>
              <w:right w:w="88" w:type="dxa"/>
            </w:tcMar>
            <w:hideMark/>
          </w:tcPr>
          <w:p w14:paraId="21B53541" w14:textId="77777777" w:rsidR="00C8240E" w:rsidRPr="0064006C" w:rsidRDefault="00C8240E" w:rsidP="003649E3">
            <w:pPr>
              <w:shd w:val="clear" w:color="auto" w:fill="FFFFFF"/>
              <w:jc w:val="center"/>
              <w:rPr>
                <w:sz w:val="20"/>
                <w:szCs w:val="20"/>
              </w:rPr>
            </w:pPr>
            <w:r w:rsidRPr="0064006C">
              <w:rPr>
                <w:sz w:val="20"/>
                <w:szCs w:val="20"/>
              </w:rPr>
              <w:t>1-3</w:t>
            </w:r>
          </w:p>
        </w:tc>
        <w:tc>
          <w:tcPr>
            <w:tcW w:w="794" w:type="pct"/>
            <w:tcMar>
              <w:top w:w="15" w:type="dxa"/>
              <w:left w:w="88" w:type="dxa"/>
              <w:bottom w:w="15" w:type="dxa"/>
              <w:right w:w="88" w:type="dxa"/>
            </w:tcMar>
            <w:hideMark/>
          </w:tcPr>
          <w:p w14:paraId="3FC8B5C3" w14:textId="77777777" w:rsidR="00C8240E" w:rsidRPr="0064006C" w:rsidRDefault="00C8240E" w:rsidP="003649E3">
            <w:pPr>
              <w:shd w:val="clear" w:color="auto" w:fill="FFFFFF"/>
              <w:jc w:val="center"/>
              <w:rPr>
                <w:sz w:val="20"/>
                <w:szCs w:val="20"/>
              </w:rPr>
            </w:pPr>
            <w:r w:rsidRPr="0064006C">
              <w:rPr>
                <w:sz w:val="20"/>
                <w:szCs w:val="20"/>
              </w:rPr>
              <w:t>3-5</w:t>
            </w:r>
          </w:p>
        </w:tc>
        <w:tc>
          <w:tcPr>
            <w:tcW w:w="754" w:type="pct"/>
            <w:tcMar>
              <w:top w:w="15" w:type="dxa"/>
              <w:left w:w="88" w:type="dxa"/>
              <w:bottom w:w="15" w:type="dxa"/>
              <w:right w:w="88" w:type="dxa"/>
            </w:tcMar>
            <w:hideMark/>
          </w:tcPr>
          <w:p w14:paraId="11F1C7B2" w14:textId="77777777" w:rsidR="00C8240E" w:rsidRPr="0064006C" w:rsidRDefault="00C8240E" w:rsidP="003649E3">
            <w:pPr>
              <w:shd w:val="clear" w:color="auto" w:fill="FFFFFF"/>
              <w:jc w:val="center"/>
              <w:rPr>
                <w:sz w:val="20"/>
                <w:szCs w:val="20"/>
              </w:rPr>
            </w:pPr>
            <w:r w:rsidRPr="0064006C">
              <w:rPr>
                <w:sz w:val="20"/>
                <w:szCs w:val="20"/>
              </w:rPr>
              <w:t>5-10</w:t>
            </w:r>
          </w:p>
        </w:tc>
      </w:tr>
      <w:tr w:rsidR="00C8240E" w:rsidRPr="0064006C" w14:paraId="3E4D28FC" w14:textId="77777777" w:rsidTr="00A22AC6">
        <w:tc>
          <w:tcPr>
            <w:tcW w:w="1816" w:type="pct"/>
            <w:tcMar>
              <w:top w:w="15" w:type="dxa"/>
              <w:left w:w="88" w:type="dxa"/>
              <w:bottom w:w="15" w:type="dxa"/>
              <w:right w:w="88" w:type="dxa"/>
            </w:tcMar>
            <w:hideMark/>
          </w:tcPr>
          <w:p w14:paraId="5ECB07FC" w14:textId="77777777" w:rsidR="00C8240E" w:rsidRPr="0064006C" w:rsidRDefault="00C8240E" w:rsidP="003649E3">
            <w:pPr>
              <w:shd w:val="clear" w:color="auto" w:fill="FFFFFF"/>
              <w:jc w:val="left"/>
              <w:rPr>
                <w:sz w:val="20"/>
                <w:szCs w:val="20"/>
              </w:rPr>
            </w:pPr>
            <w:r w:rsidRPr="0064006C">
              <w:rPr>
                <w:sz w:val="20"/>
                <w:szCs w:val="20"/>
              </w:rPr>
              <w:lastRenderedPageBreak/>
              <w:t>Скорость перемещения, м/с</w:t>
            </w:r>
          </w:p>
        </w:tc>
        <w:tc>
          <w:tcPr>
            <w:tcW w:w="1006" w:type="pct"/>
            <w:tcMar>
              <w:top w:w="15" w:type="dxa"/>
              <w:left w:w="88" w:type="dxa"/>
              <w:bottom w:w="15" w:type="dxa"/>
              <w:right w:w="88" w:type="dxa"/>
            </w:tcMar>
            <w:hideMark/>
          </w:tcPr>
          <w:p w14:paraId="2DFE2D8F" w14:textId="77777777" w:rsidR="00C8240E" w:rsidRPr="0064006C" w:rsidRDefault="00C8240E" w:rsidP="003649E3">
            <w:pPr>
              <w:shd w:val="clear" w:color="auto" w:fill="FFFFFF"/>
              <w:jc w:val="center"/>
              <w:rPr>
                <w:sz w:val="20"/>
                <w:szCs w:val="20"/>
              </w:rPr>
            </w:pPr>
            <w:r w:rsidRPr="0064006C">
              <w:rPr>
                <w:sz w:val="20"/>
                <w:szCs w:val="20"/>
              </w:rPr>
              <w:t>700-100</w:t>
            </w:r>
          </w:p>
        </w:tc>
        <w:tc>
          <w:tcPr>
            <w:tcW w:w="629" w:type="pct"/>
            <w:gridSpan w:val="2"/>
            <w:tcMar>
              <w:top w:w="15" w:type="dxa"/>
              <w:left w:w="88" w:type="dxa"/>
              <w:bottom w:w="15" w:type="dxa"/>
              <w:right w:w="88" w:type="dxa"/>
            </w:tcMar>
            <w:hideMark/>
          </w:tcPr>
          <w:p w14:paraId="0B2686B7" w14:textId="77777777" w:rsidR="00C8240E" w:rsidRPr="0064006C" w:rsidRDefault="00C8240E" w:rsidP="003649E3">
            <w:pPr>
              <w:shd w:val="clear" w:color="auto" w:fill="FFFFFF"/>
              <w:jc w:val="center"/>
              <w:rPr>
                <w:sz w:val="20"/>
                <w:szCs w:val="20"/>
              </w:rPr>
            </w:pPr>
            <w:r w:rsidRPr="0064006C">
              <w:rPr>
                <w:sz w:val="20"/>
                <w:szCs w:val="20"/>
              </w:rPr>
              <w:t>50-70</w:t>
            </w:r>
          </w:p>
        </w:tc>
        <w:tc>
          <w:tcPr>
            <w:tcW w:w="794" w:type="pct"/>
            <w:tcMar>
              <w:top w:w="15" w:type="dxa"/>
              <w:left w:w="88" w:type="dxa"/>
              <w:bottom w:w="15" w:type="dxa"/>
              <w:right w:w="88" w:type="dxa"/>
            </w:tcMar>
            <w:hideMark/>
          </w:tcPr>
          <w:p w14:paraId="600AE40F" w14:textId="77777777" w:rsidR="00C8240E" w:rsidRPr="0064006C" w:rsidRDefault="00C8240E" w:rsidP="003649E3">
            <w:pPr>
              <w:shd w:val="clear" w:color="auto" w:fill="FFFFFF"/>
              <w:jc w:val="center"/>
              <w:rPr>
                <w:sz w:val="20"/>
                <w:szCs w:val="20"/>
              </w:rPr>
            </w:pPr>
            <w:r w:rsidRPr="0064006C">
              <w:rPr>
                <w:sz w:val="20"/>
                <w:szCs w:val="20"/>
              </w:rPr>
              <w:t>35-40</w:t>
            </w:r>
          </w:p>
        </w:tc>
        <w:tc>
          <w:tcPr>
            <w:tcW w:w="754" w:type="pct"/>
            <w:tcMar>
              <w:top w:w="15" w:type="dxa"/>
              <w:left w:w="88" w:type="dxa"/>
              <w:bottom w:w="15" w:type="dxa"/>
              <w:right w:w="88" w:type="dxa"/>
            </w:tcMar>
            <w:hideMark/>
          </w:tcPr>
          <w:p w14:paraId="1CDBFB87" w14:textId="77777777" w:rsidR="00C8240E" w:rsidRPr="0064006C" w:rsidRDefault="00C8240E" w:rsidP="003649E3">
            <w:pPr>
              <w:shd w:val="clear" w:color="auto" w:fill="FFFFFF"/>
              <w:jc w:val="center"/>
              <w:rPr>
                <w:sz w:val="20"/>
                <w:szCs w:val="20"/>
              </w:rPr>
            </w:pPr>
            <w:r w:rsidRPr="0064006C">
              <w:rPr>
                <w:sz w:val="20"/>
                <w:szCs w:val="20"/>
              </w:rPr>
              <w:t>25-40</w:t>
            </w:r>
          </w:p>
        </w:tc>
      </w:tr>
      <w:tr w:rsidR="00C8240E" w:rsidRPr="0064006C" w14:paraId="4AD6D1DE" w14:textId="77777777" w:rsidTr="00A22AC6">
        <w:tc>
          <w:tcPr>
            <w:tcW w:w="1816" w:type="pct"/>
            <w:tcMar>
              <w:top w:w="15" w:type="dxa"/>
              <w:left w:w="88" w:type="dxa"/>
              <w:bottom w:w="15" w:type="dxa"/>
              <w:right w:w="88" w:type="dxa"/>
            </w:tcMar>
            <w:hideMark/>
          </w:tcPr>
          <w:p w14:paraId="312A1534" w14:textId="77777777" w:rsidR="00C8240E" w:rsidRPr="0064006C" w:rsidRDefault="00C8240E" w:rsidP="003649E3">
            <w:pPr>
              <w:shd w:val="clear" w:color="auto" w:fill="FFFFFF"/>
              <w:jc w:val="left"/>
              <w:rPr>
                <w:sz w:val="20"/>
                <w:szCs w:val="20"/>
              </w:rPr>
            </w:pPr>
            <w:r w:rsidRPr="0064006C">
              <w:rPr>
                <w:sz w:val="20"/>
                <w:szCs w:val="20"/>
              </w:rPr>
              <w:t>Повторяемость, ед. в год</w:t>
            </w:r>
          </w:p>
        </w:tc>
        <w:tc>
          <w:tcPr>
            <w:tcW w:w="1006" w:type="pct"/>
            <w:tcMar>
              <w:top w:w="15" w:type="dxa"/>
              <w:left w:w="88" w:type="dxa"/>
              <w:bottom w:w="15" w:type="dxa"/>
              <w:right w:w="88" w:type="dxa"/>
            </w:tcMar>
            <w:hideMark/>
          </w:tcPr>
          <w:p w14:paraId="367C3492" w14:textId="77777777" w:rsidR="00C8240E" w:rsidRPr="0064006C" w:rsidRDefault="00C8240E" w:rsidP="003649E3">
            <w:pPr>
              <w:shd w:val="clear" w:color="auto" w:fill="FFFFFF"/>
              <w:jc w:val="center"/>
              <w:rPr>
                <w:sz w:val="20"/>
                <w:szCs w:val="20"/>
              </w:rPr>
            </w:pPr>
            <w:r w:rsidRPr="0064006C">
              <w:rPr>
                <w:sz w:val="20"/>
                <w:szCs w:val="20"/>
              </w:rPr>
              <w:t>0,001-0,01</w:t>
            </w:r>
          </w:p>
        </w:tc>
        <w:tc>
          <w:tcPr>
            <w:tcW w:w="629" w:type="pct"/>
            <w:gridSpan w:val="2"/>
            <w:tcMar>
              <w:top w:w="15" w:type="dxa"/>
              <w:left w:w="88" w:type="dxa"/>
              <w:bottom w:w="15" w:type="dxa"/>
              <w:right w:w="88" w:type="dxa"/>
            </w:tcMar>
            <w:hideMark/>
          </w:tcPr>
          <w:p w14:paraId="55F9A638" w14:textId="77777777" w:rsidR="00C8240E" w:rsidRPr="0064006C" w:rsidRDefault="00C8240E" w:rsidP="003649E3">
            <w:pPr>
              <w:shd w:val="clear" w:color="auto" w:fill="FFFFFF"/>
              <w:jc w:val="center"/>
              <w:rPr>
                <w:sz w:val="20"/>
                <w:szCs w:val="20"/>
              </w:rPr>
            </w:pPr>
            <w:r w:rsidRPr="0064006C">
              <w:rPr>
                <w:sz w:val="20"/>
                <w:szCs w:val="20"/>
              </w:rPr>
              <w:t>0,01-0,02</w:t>
            </w:r>
          </w:p>
        </w:tc>
        <w:tc>
          <w:tcPr>
            <w:tcW w:w="794" w:type="pct"/>
            <w:tcMar>
              <w:top w:w="15" w:type="dxa"/>
              <w:left w:w="88" w:type="dxa"/>
              <w:bottom w:w="15" w:type="dxa"/>
              <w:right w:w="88" w:type="dxa"/>
            </w:tcMar>
            <w:hideMark/>
          </w:tcPr>
          <w:p w14:paraId="656AA2BC" w14:textId="77777777" w:rsidR="00C8240E" w:rsidRPr="0064006C" w:rsidRDefault="00C8240E" w:rsidP="003649E3">
            <w:pPr>
              <w:shd w:val="clear" w:color="auto" w:fill="FFFFFF"/>
              <w:jc w:val="center"/>
              <w:rPr>
                <w:sz w:val="20"/>
                <w:szCs w:val="20"/>
              </w:rPr>
            </w:pPr>
            <w:r w:rsidRPr="0064006C">
              <w:rPr>
                <w:sz w:val="20"/>
                <w:szCs w:val="20"/>
              </w:rPr>
              <w:t>0,02-0,05</w:t>
            </w:r>
          </w:p>
        </w:tc>
        <w:tc>
          <w:tcPr>
            <w:tcW w:w="754" w:type="pct"/>
            <w:tcMar>
              <w:top w:w="15" w:type="dxa"/>
              <w:left w:w="88" w:type="dxa"/>
              <w:bottom w:w="15" w:type="dxa"/>
              <w:right w:w="88" w:type="dxa"/>
            </w:tcMar>
            <w:hideMark/>
          </w:tcPr>
          <w:p w14:paraId="46F1F1D2" w14:textId="77777777" w:rsidR="00C8240E" w:rsidRPr="0064006C" w:rsidRDefault="00C8240E" w:rsidP="003649E3">
            <w:pPr>
              <w:shd w:val="clear" w:color="auto" w:fill="FFFFFF"/>
              <w:jc w:val="center"/>
              <w:rPr>
                <w:sz w:val="20"/>
                <w:szCs w:val="20"/>
              </w:rPr>
            </w:pPr>
            <w:r w:rsidRPr="0064006C">
              <w:rPr>
                <w:sz w:val="20"/>
                <w:szCs w:val="20"/>
              </w:rPr>
              <w:t>0,05-0,1</w:t>
            </w:r>
          </w:p>
        </w:tc>
      </w:tr>
      <w:tr w:rsidR="00C8240E" w:rsidRPr="0064006C" w14:paraId="1B34E424" w14:textId="77777777" w:rsidTr="00AC62BA">
        <w:tc>
          <w:tcPr>
            <w:tcW w:w="5000" w:type="pct"/>
            <w:gridSpan w:val="6"/>
            <w:tcMar>
              <w:top w:w="15" w:type="dxa"/>
              <w:left w:w="88" w:type="dxa"/>
              <w:bottom w:w="15" w:type="dxa"/>
              <w:right w:w="88" w:type="dxa"/>
            </w:tcMar>
            <w:hideMark/>
          </w:tcPr>
          <w:p w14:paraId="2E3DFD8D" w14:textId="77777777" w:rsidR="00C8240E" w:rsidRPr="0064006C" w:rsidRDefault="00C8240E" w:rsidP="003649E3">
            <w:pPr>
              <w:shd w:val="clear" w:color="auto" w:fill="FFFFFF"/>
              <w:jc w:val="center"/>
              <w:rPr>
                <w:sz w:val="20"/>
                <w:szCs w:val="20"/>
              </w:rPr>
            </w:pPr>
            <w:r w:rsidRPr="0064006C">
              <w:rPr>
                <w:sz w:val="20"/>
                <w:szCs w:val="20"/>
              </w:rPr>
              <w:t>Цунами</w:t>
            </w:r>
          </w:p>
        </w:tc>
      </w:tr>
      <w:tr w:rsidR="00C8240E" w:rsidRPr="0064006C" w14:paraId="04AF0DF7" w14:textId="77777777" w:rsidTr="00A22AC6">
        <w:tc>
          <w:tcPr>
            <w:tcW w:w="1816" w:type="pct"/>
            <w:tcMar>
              <w:top w:w="15" w:type="dxa"/>
              <w:left w:w="88" w:type="dxa"/>
              <w:bottom w:w="15" w:type="dxa"/>
              <w:right w:w="88" w:type="dxa"/>
            </w:tcMar>
            <w:hideMark/>
          </w:tcPr>
          <w:p w14:paraId="5720EB5B" w14:textId="77777777" w:rsidR="00C8240E" w:rsidRPr="0064006C" w:rsidRDefault="00C8240E" w:rsidP="003649E3">
            <w:pPr>
              <w:shd w:val="clear" w:color="auto" w:fill="FFFFFF"/>
              <w:jc w:val="left"/>
              <w:rPr>
                <w:sz w:val="20"/>
                <w:szCs w:val="20"/>
              </w:rPr>
            </w:pPr>
            <w:r w:rsidRPr="0064006C">
              <w:rPr>
                <w:sz w:val="20"/>
                <w:szCs w:val="20"/>
              </w:rPr>
              <w:t>Площадная пораженность территории, %</w:t>
            </w:r>
          </w:p>
        </w:tc>
        <w:tc>
          <w:tcPr>
            <w:tcW w:w="1006" w:type="pct"/>
            <w:tcMar>
              <w:top w:w="15" w:type="dxa"/>
              <w:left w:w="88" w:type="dxa"/>
              <w:bottom w:w="15" w:type="dxa"/>
              <w:right w:w="88" w:type="dxa"/>
            </w:tcMar>
            <w:hideMark/>
          </w:tcPr>
          <w:p w14:paraId="24F1D754" w14:textId="77777777" w:rsidR="00C8240E" w:rsidRPr="0064006C" w:rsidRDefault="00C8240E" w:rsidP="003649E3">
            <w:pPr>
              <w:shd w:val="clear" w:color="auto" w:fill="FFFFFF"/>
              <w:jc w:val="center"/>
              <w:rPr>
                <w:sz w:val="20"/>
                <w:szCs w:val="20"/>
              </w:rPr>
            </w:pPr>
            <w:r w:rsidRPr="0064006C">
              <w:rPr>
                <w:sz w:val="20"/>
                <w:szCs w:val="20"/>
              </w:rPr>
              <w:t>1</w:t>
            </w:r>
          </w:p>
        </w:tc>
        <w:tc>
          <w:tcPr>
            <w:tcW w:w="629" w:type="pct"/>
            <w:gridSpan w:val="2"/>
            <w:tcMar>
              <w:top w:w="15" w:type="dxa"/>
              <w:left w:w="88" w:type="dxa"/>
              <w:bottom w:w="15" w:type="dxa"/>
              <w:right w:w="88" w:type="dxa"/>
            </w:tcMar>
            <w:hideMark/>
          </w:tcPr>
          <w:p w14:paraId="6CDE801D" w14:textId="77777777" w:rsidR="00C8240E" w:rsidRPr="0064006C" w:rsidRDefault="00C8240E" w:rsidP="003649E3">
            <w:pPr>
              <w:shd w:val="clear" w:color="auto" w:fill="FFFFFF"/>
              <w:jc w:val="center"/>
              <w:rPr>
                <w:sz w:val="20"/>
                <w:szCs w:val="20"/>
              </w:rPr>
            </w:pPr>
            <w:r w:rsidRPr="0064006C">
              <w:rPr>
                <w:sz w:val="20"/>
                <w:szCs w:val="20"/>
              </w:rPr>
              <w:t>5-8</w:t>
            </w:r>
          </w:p>
        </w:tc>
        <w:tc>
          <w:tcPr>
            <w:tcW w:w="794" w:type="pct"/>
            <w:tcMar>
              <w:top w:w="15" w:type="dxa"/>
              <w:left w:w="88" w:type="dxa"/>
              <w:bottom w:w="15" w:type="dxa"/>
              <w:right w:w="88" w:type="dxa"/>
            </w:tcMar>
            <w:hideMark/>
          </w:tcPr>
          <w:p w14:paraId="2EE5C721" w14:textId="77777777" w:rsidR="00C8240E" w:rsidRPr="0064006C" w:rsidRDefault="00C8240E" w:rsidP="003649E3">
            <w:pPr>
              <w:shd w:val="clear" w:color="auto" w:fill="FFFFFF"/>
              <w:jc w:val="center"/>
              <w:rPr>
                <w:sz w:val="20"/>
                <w:szCs w:val="20"/>
              </w:rPr>
            </w:pPr>
            <w:r w:rsidRPr="0064006C">
              <w:rPr>
                <w:sz w:val="20"/>
                <w:szCs w:val="20"/>
              </w:rPr>
              <w:t>11-14</w:t>
            </w:r>
          </w:p>
        </w:tc>
        <w:tc>
          <w:tcPr>
            <w:tcW w:w="754" w:type="pct"/>
            <w:tcMar>
              <w:top w:w="15" w:type="dxa"/>
              <w:left w:w="88" w:type="dxa"/>
              <w:bottom w:w="15" w:type="dxa"/>
              <w:right w:w="88" w:type="dxa"/>
            </w:tcMar>
            <w:hideMark/>
          </w:tcPr>
          <w:p w14:paraId="40151AB9" w14:textId="77777777" w:rsidR="00C8240E" w:rsidRPr="0064006C" w:rsidRDefault="00C8240E" w:rsidP="003649E3">
            <w:pPr>
              <w:shd w:val="clear" w:color="auto" w:fill="FFFFFF"/>
              <w:jc w:val="center"/>
              <w:rPr>
                <w:sz w:val="20"/>
                <w:szCs w:val="20"/>
              </w:rPr>
            </w:pPr>
            <w:r w:rsidRPr="0064006C">
              <w:rPr>
                <w:sz w:val="20"/>
                <w:szCs w:val="20"/>
              </w:rPr>
              <w:t>20</w:t>
            </w:r>
          </w:p>
        </w:tc>
      </w:tr>
      <w:tr w:rsidR="00C8240E" w:rsidRPr="0064006C" w14:paraId="292EE290" w14:textId="77777777" w:rsidTr="00A22AC6">
        <w:tc>
          <w:tcPr>
            <w:tcW w:w="1816" w:type="pct"/>
            <w:tcMar>
              <w:top w:w="15" w:type="dxa"/>
              <w:left w:w="88" w:type="dxa"/>
              <w:bottom w:w="15" w:type="dxa"/>
              <w:right w:w="88" w:type="dxa"/>
            </w:tcMar>
            <w:hideMark/>
          </w:tcPr>
          <w:p w14:paraId="4AB77FA4" w14:textId="77777777" w:rsidR="00C8240E" w:rsidRPr="0064006C" w:rsidRDefault="00C8240E" w:rsidP="003649E3">
            <w:pPr>
              <w:shd w:val="clear" w:color="auto" w:fill="FFFFFF"/>
              <w:jc w:val="left"/>
              <w:rPr>
                <w:sz w:val="20"/>
                <w:szCs w:val="20"/>
              </w:rPr>
            </w:pPr>
            <w:r w:rsidRPr="0064006C">
              <w:rPr>
                <w:sz w:val="20"/>
                <w:szCs w:val="20"/>
              </w:rPr>
              <w:t>Протяженность берега, в пределах которого относительно одновременно происходит развитие процесса, км</w:t>
            </w:r>
          </w:p>
        </w:tc>
        <w:tc>
          <w:tcPr>
            <w:tcW w:w="1006" w:type="pct"/>
            <w:tcMar>
              <w:top w:w="15" w:type="dxa"/>
              <w:left w:w="88" w:type="dxa"/>
              <w:bottom w:w="15" w:type="dxa"/>
              <w:right w:w="88" w:type="dxa"/>
            </w:tcMar>
            <w:hideMark/>
          </w:tcPr>
          <w:p w14:paraId="7CA89848" w14:textId="77777777" w:rsidR="00C8240E" w:rsidRPr="0064006C" w:rsidRDefault="00C8240E" w:rsidP="003649E3">
            <w:pPr>
              <w:shd w:val="clear" w:color="auto" w:fill="FFFFFF"/>
              <w:jc w:val="center"/>
              <w:rPr>
                <w:sz w:val="20"/>
                <w:szCs w:val="20"/>
              </w:rPr>
            </w:pPr>
            <w:r w:rsidRPr="0064006C">
              <w:rPr>
                <w:sz w:val="20"/>
                <w:szCs w:val="20"/>
              </w:rPr>
              <w:t>5</w:t>
            </w:r>
          </w:p>
        </w:tc>
        <w:tc>
          <w:tcPr>
            <w:tcW w:w="629" w:type="pct"/>
            <w:gridSpan w:val="2"/>
            <w:tcMar>
              <w:top w:w="15" w:type="dxa"/>
              <w:left w:w="88" w:type="dxa"/>
              <w:bottom w:w="15" w:type="dxa"/>
              <w:right w:w="88" w:type="dxa"/>
            </w:tcMar>
            <w:hideMark/>
          </w:tcPr>
          <w:p w14:paraId="6AE6FCF6" w14:textId="77777777" w:rsidR="00C8240E" w:rsidRPr="0064006C" w:rsidRDefault="00C8240E" w:rsidP="003649E3">
            <w:pPr>
              <w:shd w:val="clear" w:color="auto" w:fill="FFFFFF"/>
              <w:jc w:val="center"/>
              <w:rPr>
                <w:sz w:val="20"/>
                <w:szCs w:val="20"/>
              </w:rPr>
            </w:pPr>
            <w:r w:rsidRPr="0064006C">
              <w:rPr>
                <w:sz w:val="20"/>
                <w:szCs w:val="20"/>
              </w:rPr>
              <w:t>5-10</w:t>
            </w:r>
          </w:p>
        </w:tc>
        <w:tc>
          <w:tcPr>
            <w:tcW w:w="794" w:type="pct"/>
            <w:tcMar>
              <w:top w:w="15" w:type="dxa"/>
              <w:left w:w="88" w:type="dxa"/>
              <w:bottom w:w="15" w:type="dxa"/>
              <w:right w:w="88" w:type="dxa"/>
            </w:tcMar>
            <w:hideMark/>
          </w:tcPr>
          <w:p w14:paraId="3A835E7B" w14:textId="77777777" w:rsidR="00C8240E" w:rsidRPr="0064006C" w:rsidRDefault="00C8240E" w:rsidP="003649E3">
            <w:pPr>
              <w:shd w:val="clear" w:color="auto" w:fill="FFFFFF"/>
              <w:jc w:val="center"/>
              <w:rPr>
                <w:sz w:val="20"/>
                <w:szCs w:val="20"/>
              </w:rPr>
            </w:pPr>
            <w:r w:rsidRPr="0064006C">
              <w:rPr>
                <w:sz w:val="20"/>
                <w:szCs w:val="20"/>
              </w:rPr>
              <w:t>10-30</w:t>
            </w:r>
          </w:p>
        </w:tc>
        <w:tc>
          <w:tcPr>
            <w:tcW w:w="754" w:type="pct"/>
            <w:tcMar>
              <w:top w:w="15" w:type="dxa"/>
              <w:left w:w="88" w:type="dxa"/>
              <w:bottom w:w="15" w:type="dxa"/>
              <w:right w:w="88" w:type="dxa"/>
            </w:tcMar>
            <w:hideMark/>
          </w:tcPr>
          <w:p w14:paraId="5CCC6AED" w14:textId="77777777" w:rsidR="00C8240E" w:rsidRPr="0064006C" w:rsidRDefault="00C8240E" w:rsidP="003649E3">
            <w:pPr>
              <w:shd w:val="clear" w:color="auto" w:fill="FFFFFF"/>
              <w:jc w:val="center"/>
              <w:rPr>
                <w:sz w:val="20"/>
                <w:szCs w:val="20"/>
              </w:rPr>
            </w:pPr>
            <w:r w:rsidRPr="0064006C">
              <w:rPr>
                <w:sz w:val="20"/>
                <w:szCs w:val="20"/>
              </w:rPr>
              <w:t>10-40</w:t>
            </w:r>
          </w:p>
        </w:tc>
      </w:tr>
      <w:tr w:rsidR="00C8240E" w:rsidRPr="0064006C" w14:paraId="32E02C2A" w14:textId="77777777" w:rsidTr="00A22AC6">
        <w:tc>
          <w:tcPr>
            <w:tcW w:w="1816" w:type="pct"/>
            <w:tcMar>
              <w:top w:w="15" w:type="dxa"/>
              <w:left w:w="88" w:type="dxa"/>
              <w:bottom w:w="15" w:type="dxa"/>
              <w:right w:w="88" w:type="dxa"/>
            </w:tcMar>
            <w:hideMark/>
          </w:tcPr>
          <w:p w14:paraId="06B66756" w14:textId="77777777" w:rsidR="00C8240E" w:rsidRPr="0064006C" w:rsidRDefault="00C8240E" w:rsidP="003649E3">
            <w:pPr>
              <w:shd w:val="clear" w:color="auto" w:fill="FFFFFF"/>
              <w:jc w:val="left"/>
              <w:rPr>
                <w:sz w:val="20"/>
                <w:szCs w:val="20"/>
              </w:rPr>
            </w:pPr>
            <w:r w:rsidRPr="0064006C">
              <w:rPr>
                <w:sz w:val="20"/>
                <w:szCs w:val="20"/>
              </w:rPr>
              <w:t>Продолжительность проявления, час</w:t>
            </w:r>
          </w:p>
        </w:tc>
        <w:tc>
          <w:tcPr>
            <w:tcW w:w="1006" w:type="pct"/>
            <w:tcMar>
              <w:top w:w="15" w:type="dxa"/>
              <w:left w:w="88" w:type="dxa"/>
              <w:bottom w:w="15" w:type="dxa"/>
              <w:right w:w="88" w:type="dxa"/>
            </w:tcMar>
            <w:hideMark/>
          </w:tcPr>
          <w:p w14:paraId="1EA70A7D" w14:textId="77777777" w:rsidR="00C8240E" w:rsidRPr="0064006C" w:rsidRDefault="00C8240E" w:rsidP="003649E3">
            <w:pPr>
              <w:shd w:val="clear" w:color="auto" w:fill="FFFFFF"/>
              <w:jc w:val="center"/>
              <w:rPr>
                <w:sz w:val="20"/>
                <w:szCs w:val="20"/>
              </w:rPr>
            </w:pPr>
            <w:r w:rsidRPr="0064006C">
              <w:rPr>
                <w:sz w:val="20"/>
                <w:szCs w:val="20"/>
              </w:rPr>
              <w:t>2</w:t>
            </w:r>
          </w:p>
        </w:tc>
        <w:tc>
          <w:tcPr>
            <w:tcW w:w="629" w:type="pct"/>
            <w:gridSpan w:val="2"/>
            <w:tcMar>
              <w:top w:w="15" w:type="dxa"/>
              <w:left w:w="88" w:type="dxa"/>
              <w:bottom w:w="15" w:type="dxa"/>
              <w:right w:w="88" w:type="dxa"/>
            </w:tcMar>
            <w:hideMark/>
          </w:tcPr>
          <w:p w14:paraId="094A1263" w14:textId="77777777" w:rsidR="00C8240E" w:rsidRPr="0064006C" w:rsidRDefault="00C8240E" w:rsidP="003649E3">
            <w:pPr>
              <w:shd w:val="clear" w:color="auto" w:fill="FFFFFF"/>
              <w:jc w:val="center"/>
              <w:rPr>
                <w:sz w:val="20"/>
                <w:szCs w:val="20"/>
              </w:rPr>
            </w:pPr>
            <w:r w:rsidRPr="0064006C">
              <w:rPr>
                <w:sz w:val="20"/>
                <w:szCs w:val="20"/>
              </w:rPr>
              <w:t>6-7</w:t>
            </w:r>
          </w:p>
        </w:tc>
        <w:tc>
          <w:tcPr>
            <w:tcW w:w="794" w:type="pct"/>
            <w:tcMar>
              <w:top w:w="15" w:type="dxa"/>
              <w:left w:w="88" w:type="dxa"/>
              <w:bottom w:w="15" w:type="dxa"/>
              <w:right w:w="88" w:type="dxa"/>
            </w:tcMar>
            <w:hideMark/>
          </w:tcPr>
          <w:p w14:paraId="79B0238C" w14:textId="77777777" w:rsidR="00C8240E" w:rsidRPr="0064006C" w:rsidRDefault="00C8240E" w:rsidP="003649E3">
            <w:pPr>
              <w:shd w:val="clear" w:color="auto" w:fill="FFFFFF"/>
              <w:jc w:val="center"/>
              <w:rPr>
                <w:sz w:val="20"/>
                <w:szCs w:val="20"/>
              </w:rPr>
            </w:pPr>
            <w:r w:rsidRPr="0064006C">
              <w:rPr>
                <w:sz w:val="20"/>
                <w:szCs w:val="20"/>
              </w:rPr>
              <w:t>7-48</w:t>
            </w:r>
          </w:p>
        </w:tc>
        <w:tc>
          <w:tcPr>
            <w:tcW w:w="754" w:type="pct"/>
            <w:tcMar>
              <w:top w:w="15" w:type="dxa"/>
              <w:left w:w="88" w:type="dxa"/>
              <w:bottom w:w="15" w:type="dxa"/>
              <w:right w:w="88" w:type="dxa"/>
            </w:tcMar>
            <w:hideMark/>
          </w:tcPr>
          <w:p w14:paraId="7550ABEA" w14:textId="77777777" w:rsidR="00C8240E" w:rsidRPr="0064006C" w:rsidRDefault="00C8240E" w:rsidP="003649E3">
            <w:pPr>
              <w:shd w:val="clear" w:color="auto" w:fill="FFFFFF"/>
              <w:jc w:val="center"/>
              <w:rPr>
                <w:sz w:val="20"/>
                <w:szCs w:val="20"/>
              </w:rPr>
            </w:pPr>
            <w:r w:rsidRPr="0064006C">
              <w:rPr>
                <w:sz w:val="20"/>
                <w:szCs w:val="20"/>
              </w:rPr>
              <w:t>48-60</w:t>
            </w:r>
          </w:p>
        </w:tc>
      </w:tr>
      <w:tr w:rsidR="00C8240E" w:rsidRPr="0064006C" w14:paraId="30FD17D4" w14:textId="77777777" w:rsidTr="00A22AC6">
        <w:tc>
          <w:tcPr>
            <w:tcW w:w="1816" w:type="pct"/>
            <w:tcMar>
              <w:top w:w="15" w:type="dxa"/>
              <w:left w:w="88" w:type="dxa"/>
              <w:bottom w:w="15" w:type="dxa"/>
              <w:right w:w="88" w:type="dxa"/>
            </w:tcMar>
            <w:hideMark/>
          </w:tcPr>
          <w:p w14:paraId="5D0B2059" w14:textId="77777777" w:rsidR="00C8240E" w:rsidRPr="0064006C" w:rsidRDefault="00C8240E" w:rsidP="003649E3">
            <w:pPr>
              <w:shd w:val="clear" w:color="auto" w:fill="FFFFFF"/>
              <w:jc w:val="left"/>
              <w:rPr>
                <w:sz w:val="20"/>
                <w:szCs w:val="20"/>
              </w:rPr>
            </w:pPr>
            <w:r w:rsidRPr="0064006C">
              <w:rPr>
                <w:sz w:val="20"/>
                <w:szCs w:val="20"/>
              </w:rPr>
              <w:t>Скорость, км/ч</w:t>
            </w:r>
          </w:p>
        </w:tc>
        <w:tc>
          <w:tcPr>
            <w:tcW w:w="1006" w:type="pct"/>
            <w:tcMar>
              <w:top w:w="15" w:type="dxa"/>
              <w:left w:w="88" w:type="dxa"/>
              <w:bottom w:w="15" w:type="dxa"/>
              <w:right w:w="88" w:type="dxa"/>
            </w:tcMar>
            <w:hideMark/>
          </w:tcPr>
          <w:p w14:paraId="0EE4CF0D" w14:textId="77777777" w:rsidR="00C8240E" w:rsidRPr="0064006C" w:rsidRDefault="00C8240E" w:rsidP="003649E3">
            <w:pPr>
              <w:shd w:val="clear" w:color="auto" w:fill="FFFFFF"/>
              <w:jc w:val="center"/>
              <w:rPr>
                <w:sz w:val="20"/>
                <w:szCs w:val="20"/>
              </w:rPr>
            </w:pPr>
            <w:r w:rsidRPr="0064006C">
              <w:rPr>
                <w:sz w:val="20"/>
                <w:szCs w:val="20"/>
              </w:rPr>
              <w:t>700</w:t>
            </w:r>
          </w:p>
        </w:tc>
        <w:tc>
          <w:tcPr>
            <w:tcW w:w="629" w:type="pct"/>
            <w:gridSpan w:val="2"/>
            <w:tcMar>
              <w:top w:w="15" w:type="dxa"/>
              <w:left w:w="88" w:type="dxa"/>
              <w:bottom w:w="15" w:type="dxa"/>
              <w:right w:w="88" w:type="dxa"/>
            </w:tcMar>
            <w:hideMark/>
          </w:tcPr>
          <w:p w14:paraId="7AE7DB98" w14:textId="77777777" w:rsidR="00C8240E" w:rsidRPr="0064006C" w:rsidRDefault="00C8240E" w:rsidP="003649E3">
            <w:pPr>
              <w:shd w:val="clear" w:color="auto" w:fill="FFFFFF"/>
              <w:jc w:val="center"/>
              <w:rPr>
                <w:sz w:val="20"/>
                <w:szCs w:val="20"/>
              </w:rPr>
            </w:pPr>
            <w:r w:rsidRPr="0064006C">
              <w:rPr>
                <w:sz w:val="20"/>
                <w:szCs w:val="20"/>
              </w:rPr>
              <w:t>200-500</w:t>
            </w:r>
          </w:p>
        </w:tc>
        <w:tc>
          <w:tcPr>
            <w:tcW w:w="794" w:type="pct"/>
            <w:tcMar>
              <w:top w:w="15" w:type="dxa"/>
              <w:left w:w="88" w:type="dxa"/>
              <w:bottom w:w="15" w:type="dxa"/>
              <w:right w:w="88" w:type="dxa"/>
            </w:tcMar>
            <w:hideMark/>
          </w:tcPr>
          <w:p w14:paraId="2BE04710" w14:textId="77777777" w:rsidR="00C8240E" w:rsidRPr="0064006C" w:rsidRDefault="00C8240E" w:rsidP="003649E3">
            <w:pPr>
              <w:shd w:val="clear" w:color="auto" w:fill="FFFFFF"/>
              <w:jc w:val="center"/>
              <w:rPr>
                <w:sz w:val="20"/>
                <w:szCs w:val="20"/>
              </w:rPr>
            </w:pPr>
            <w:r w:rsidRPr="0064006C">
              <w:rPr>
                <w:sz w:val="20"/>
                <w:szCs w:val="20"/>
              </w:rPr>
              <w:t>20-200</w:t>
            </w:r>
          </w:p>
        </w:tc>
        <w:tc>
          <w:tcPr>
            <w:tcW w:w="754" w:type="pct"/>
            <w:tcMar>
              <w:top w:w="15" w:type="dxa"/>
              <w:left w:w="88" w:type="dxa"/>
              <w:bottom w:w="15" w:type="dxa"/>
              <w:right w:w="88" w:type="dxa"/>
            </w:tcMar>
            <w:hideMark/>
          </w:tcPr>
          <w:p w14:paraId="5612F991" w14:textId="77777777" w:rsidR="00C8240E" w:rsidRPr="0064006C" w:rsidRDefault="00C8240E" w:rsidP="003649E3">
            <w:pPr>
              <w:shd w:val="clear" w:color="auto" w:fill="FFFFFF"/>
              <w:jc w:val="center"/>
              <w:rPr>
                <w:sz w:val="20"/>
                <w:szCs w:val="20"/>
              </w:rPr>
            </w:pPr>
            <w:r w:rsidRPr="0064006C">
              <w:rPr>
                <w:sz w:val="20"/>
                <w:szCs w:val="20"/>
              </w:rPr>
              <w:t>10-20</w:t>
            </w:r>
          </w:p>
        </w:tc>
      </w:tr>
      <w:tr w:rsidR="00C8240E" w:rsidRPr="0064006C" w14:paraId="02595362" w14:textId="77777777" w:rsidTr="00A22AC6">
        <w:tc>
          <w:tcPr>
            <w:tcW w:w="1816" w:type="pct"/>
            <w:tcMar>
              <w:top w:w="15" w:type="dxa"/>
              <w:left w:w="88" w:type="dxa"/>
              <w:bottom w:w="15" w:type="dxa"/>
              <w:right w:w="88" w:type="dxa"/>
            </w:tcMar>
            <w:hideMark/>
          </w:tcPr>
          <w:p w14:paraId="7887E5EC" w14:textId="77777777" w:rsidR="00C8240E" w:rsidRPr="0064006C" w:rsidRDefault="00C8240E" w:rsidP="003649E3">
            <w:pPr>
              <w:shd w:val="clear" w:color="auto" w:fill="FFFFFF"/>
              <w:jc w:val="left"/>
              <w:rPr>
                <w:sz w:val="20"/>
                <w:szCs w:val="20"/>
              </w:rPr>
            </w:pPr>
            <w:r w:rsidRPr="0064006C">
              <w:rPr>
                <w:sz w:val="20"/>
                <w:szCs w:val="20"/>
              </w:rPr>
              <w:t>Повторяемость, ед. в год</w:t>
            </w:r>
          </w:p>
        </w:tc>
        <w:tc>
          <w:tcPr>
            <w:tcW w:w="1006" w:type="pct"/>
            <w:tcMar>
              <w:top w:w="15" w:type="dxa"/>
              <w:left w:w="88" w:type="dxa"/>
              <w:bottom w:w="15" w:type="dxa"/>
              <w:right w:w="88" w:type="dxa"/>
            </w:tcMar>
            <w:hideMark/>
          </w:tcPr>
          <w:p w14:paraId="108C7AA2" w14:textId="77777777" w:rsidR="00C8240E" w:rsidRPr="0064006C" w:rsidRDefault="00C8240E" w:rsidP="003649E3">
            <w:pPr>
              <w:shd w:val="clear" w:color="auto" w:fill="FFFFFF"/>
              <w:jc w:val="center"/>
              <w:rPr>
                <w:sz w:val="20"/>
                <w:szCs w:val="20"/>
              </w:rPr>
            </w:pPr>
            <w:r w:rsidRPr="0064006C">
              <w:rPr>
                <w:sz w:val="20"/>
                <w:szCs w:val="20"/>
              </w:rPr>
              <w:t>0,001-0,01</w:t>
            </w:r>
          </w:p>
        </w:tc>
        <w:tc>
          <w:tcPr>
            <w:tcW w:w="629" w:type="pct"/>
            <w:gridSpan w:val="2"/>
            <w:tcMar>
              <w:top w:w="15" w:type="dxa"/>
              <w:left w:w="88" w:type="dxa"/>
              <w:bottom w:w="15" w:type="dxa"/>
              <w:right w:w="88" w:type="dxa"/>
            </w:tcMar>
            <w:hideMark/>
          </w:tcPr>
          <w:p w14:paraId="784961E7" w14:textId="77777777" w:rsidR="00C8240E" w:rsidRPr="0064006C" w:rsidRDefault="00C8240E" w:rsidP="003649E3">
            <w:pPr>
              <w:shd w:val="clear" w:color="auto" w:fill="FFFFFF"/>
              <w:jc w:val="center"/>
              <w:rPr>
                <w:sz w:val="20"/>
                <w:szCs w:val="20"/>
              </w:rPr>
            </w:pPr>
            <w:r w:rsidRPr="0064006C">
              <w:rPr>
                <w:sz w:val="20"/>
                <w:szCs w:val="20"/>
              </w:rPr>
              <w:t>0,01-0,02</w:t>
            </w:r>
          </w:p>
        </w:tc>
        <w:tc>
          <w:tcPr>
            <w:tcW w:w="794" w:type="pct"/>
            <w:tcMar>
              <w:top w:w="15" w:type="dxa"/>
              <w:left w:w="88" w:type="dxa"/>
              <w:bottom w:w="15" w:type="dxa"/>
              <w:right w:w="88" w:type="dxa"/>
            </w:tcMar>
            <w:hideMark/>
          </w:tcPr>
          <w:p w14:paraId="323DDEF1" w14:textId="77777777" w:rsidR="00C8240E" w:rsidRPr="0064006C" w:rsidRDefault="00C8240E" w:rsidP="003649E3">
            <w:pPr>
              <w:shd w:val="clear" w:color="auto" w:fill="FFFFFF"/>
              <w:jc w:val="center"/>
              <w:rPr>
                <w:sz w:val="20"/>
                <w:szCs w:val="20"/>
              </w:rPr>
            </w:pPr>
            <w:r w:rsidRPr="0064006C">
              <w:rPr>
                <w:sz w:val="20"/>
                <w:szCs w:val="20"/>
              </w:rPr>
              <w:t>0,02-0,05</w:t>
            </w:r>
          </w:p>
        </w:tc>
        <w:tc>
          <w:tcPr>
            <w:tcW w:w="754" w:type="pct"/>
            <w:tcMar>
              <w:top w:w="15" w:type="dxa"/>
              <w:left w:w="88" w:type="dxa"/>
              <w:bottom w:w="15" w:type="dxa"/>
              <w:right w:w="88" w:type="dxa"/>
            </w:tcMar>
            <w:hideMark/>
          </w:tcPr>
          <w:p w14:paraId="0A9E9F7E" w14:textId="77777777" w:rsidR="00C8240E" w:rsidRPr="0064006C" w:rsidRDefault="00C8240E" w:rsidP="003649E3">
            <w:pPr>
              <w:shd w:val="clear" w:color="auto" w:fill="FFFFFF"/>
              <w:jc w:val="center"/>
              <w:rPr>
                <w:sz w:val="20"/>
                <w:szCs w:val="20"/>
              </w:rPr>
            </w:pPr>
            <w:r w:rsidRPr="0064006C">
              <w:rPr>
                <w:sz w:val="20"/>
                <w:szCs w:val="20"/>
              </w:rPr>
              <w:t>0,05-0,1</w:t>
            </w:r>
          </w:p>
        </w:tc>
      </w:tr>
    </w:tbl>
    <w:p w14:paraId="37E08954" w14:textId="77777777" w:rsidR="00C8240E" w:rsidRPr="0064006C" w:rsidRDefault="00C8240E" w:rsidP="00C8240E">
      <w:pPr>
        <w:pStyle w:val="141"/>
        <w:jc w:val="both"/>
        <w:rPr>
          <w:sz w:val="24"/>
          <w:szCs w:val="24"/>
          <w:lang w:val="ru-RU"/>
        </w:rPr>
      </w:pPr>
    </w:p>
    <w:p w14:paraId="3C01343C" w14:textId="39181ABE" w:rsidR="00C8240E" w:rsidRPr="0064006C" w:rsidRDefault="00C8240E" w:rsidP="00C8240E">
      <w:pPr>
        <w:ind w:firstLine="567"/>
      </w:pPr>
      <w:r w:rsidRPr="0064006C">
        <w:t>Исходя из таблицы 6.</w:t>
      </w:r>
      <w:r w:rsidR="00A93DF9" w:rsidRPr="0064006C">
        <w:t>1</w:t>
      </w:r>
      <w:r w:rsidR="007F2D6C" w:rsidRPr="0064006C">
        <w:t>6</w:t>
      </w:r>
      <w:r w:rsidRPr="0064006C">
        <w:t xml:space="preserve"> природные процессы на проектируемой территории  по категории опасности – умеренно опасные. Строительство должно вестись с учетом </w:t>
      </w:r>
      <w:proofErr w:type="spellStart"/>
      <w:r w:rsidRPr="0064006C">
        <w:t>просадочности</w:t>
      </w:r>
      <w:proofErr w:type="spellEnd"/>
      <w:r w:rsidRPr="0064006C">
        <w:t xml:space="preserve"> грунтов.</w:t>
      </w:r>
    </w:p>
    <w:p w14:paraId="153DAEAD" w14:textId="77777777" w:rsidR="00C8240E" w:rsidRPr="0064006C" w:rsidRDefault="00C8240E" w:rsidP="00C8240E">
      <w:pPr>
        <w:ind w:firstLine="567"/>
      </w:pPr>
      <w:r w:rsidRPr="0064006C">
        <w:t xml:space="preserve">Интенсивное таяние снега, ливневые дожди, отсутствие дождевой канализации, нарушение растительного покрова почвы, все это может привести к эрозии овражной. </w:t>
      </w:r>
    </w:p>
    <w:p w14:paraId="7A62E442" w14:textId="77777777" w:rsidR="00C8240E" w:rsidRPr="0064006C" w:rsidRDefault="00C8240E" w:rsidP="00C8240E">
      <w:pPr>
        <w:ind w:firstLine="567"/>
      </w:pPr>
      <w:r w:rsidRPr="0064006C">
        <w:t>При прохождении весенне-осенних паводков могут возникнуть опасные ЧС. Подтопление территории грунтовыми водами не выявлено.</w:t>
      </w:r>
    </w:p>
    <w:p w14:paraId="3EDBA7C5" w14:textId="77777777" w:rsidR="00C8240E" w:rsidRPr="0064006C" w:rsidRDefault="00C8240E" w:rsidP="00C8240E">
      <w:pPr>
        <w:ind w:firstLine="567"/>
      </w:pPr>
      <w:r w:rsidRPr="0064006C">
        <w:t xml:space="preserve">Отдельные опасные метеорологические явления и процессы имели место на территории поселка, в том числе такие, как: штормовой ветер (скорость 20-30 м/сек), сильные осадки (продолжительный дождь, ливень, сильный снегопад, сильная метель, гололед, град 20-31мм), туманы, заморозки, грозы. </w:t>
      </w:r>
    </w:p>
    <w:p w14:paraId="0BC00AB5" w14:textId="77777777" w:rsidR="00C8240E" w:rsidRPr="0064006C" w:rsidRDefault="00C8240E" w:rsidP="00E66F3C">
      <w:pPr>
        <w:pStyle w:val="30"/>
        <w:rPr>
          <w:i w:val="0"/>
          <w:szCs w:val="28"/>
        </w:rPr>
      </w:pPr>
      <w:bookmarkStart w:id="150" w:name="_Toc54700580"/>
      <w:bookmarkStart w:id="151" w:name="_Toc80273687"/>
      <w:bookmarkStart w:id="152" w:name="_Toc187401769"/>
      <w:r w:rsidRPr="0064006C">
        <w:rPr>
          <w:i w:val="0"/>
          <w:szCs w:val="28"/>
        </w:rPr>
        <w:t>6.2.4 Анализ возможных последствий воздействия ЧС биолого-социального характера</w:t>
      </w:r>
      <w:bookmarkEnd w:id="150"/>
      <w:bookmarkEnd w:id="151"/>
      <w:bookmarkEnd w:id="152"/>
    </w:p>
    <w:p w14:paraId="12C850B1" w14:textId="77777777" w:rsidR="004B572C" w:rsidRPr="0064006C" w:rsidRDefault="004B572C" w:rsidP="004B572C">
      <w:pPr>
        <w:ind w:firstLine="709"/>
        <w:rPr>
          <w:rFonts w:eastAsiaTheme="minorHAnsi" w:cstheme="minorBidi"/>
          <w:lang w:eastAsia="en-US"/>
        </w:rPr>
      </w:pPr>
      <w:bookmarkStart w:id="153" w:name="_Hlk56761621"/>
      <w:r w:rsidRPr="0064006C">
        <w:rPr>
          <w:rFonts w:eastAsiaTheme="minorHAnsi" w:cstheme="minorBidi"/>
          <w:lang w:eastAsia="en-US"/>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14:paraId="29CC47AE" w14:textId="77777777" w:rsidR="004B572C" w:rsidRPr="0064006C" w:rsidRDefault="004B572C" w:rsidP="004B572C">
      <w:pPr>
        <w:ind w:firstLine="709"/>
        <w:rPr>
          <w:rFonts w:eastAsiaTheme="minorHAnsi" w:cstheme="minorBidi"/>
          <w:lang w:eastAsia="en-US"/>
        </w:rPr>
      </w:pPr>
      <w:r w:rsidRPr="0064006C">
        <w:rPr>
          <w:rFonts w:eastAsiaTheme="minorHAnsi" w:cstheme="minorBidi"/>
          <w:lang w:eastAsia="en-US"/>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14:paraId="1CE6AC97" w14:textId="77777777" w:rsidR="004B572C" w:rsidRPr="0064006C" w:rsidRDefault="004B572C" w:rsidP="00385517">
      <w:pPr>
        <w:numPr>
          <w:ilvl w:val="0"/>
          <w:numId w:val="22"/>
        </w:numPr>
        <w:autoSpaceDE w:val="0"/>
        <w:autoSpaceDN w:val="0"/>
        <w:adjustRightInd w:val="0"/>
        <w:ind w:left="1120" w:hanging="425"/>
        <w:rPr>
          <w:szCs w:val="22"/>
        </w:rPr>
      </w:pPr>
      <w:r w:rsidRPr="0064006C">
        <w:rPr>
          <w:szCs w:val="22"/>
        </w:rPr>
        <w:t xml:space="preserve">предприятия общественного питания – нарушение санитарно-эпидемиологического режима, выпуск недоброкачественной продукции; </w:t>
      </w:r>
    </w:p>
    <w:p w14:paraId="5877D02E" w14:textId="77777777" w:rsidR="004B572C" w:rsidRPr="0064006C" w:rsidRDefault="004B572C" w:rsidP="00385517">
      <w:pPr>
        <w:numPr>
          <w:ilvl w:val="0"/>
          <w:numId w:val="22"/>
        </w:numPr>
        <w:autoSpaceDE w:val="0"/>
        <w:autoSpaceDN w:val="0"/>
        <w:adjustRightInd w:val="0"/>
        <w:ind w:left="1120" w:hanging="425"/>
        <w:rPr>
          <w:szCs w:val="22"/>
        </w:rPr>
      </w:pPr>
      <w:r w:rsidRPr="0064006C">
        <w:rPr>
          <w:szCs w:val="22"/>
        </w:rPr>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14:paraId="077A5ED0" w14:textId="77777777" w:rsidR="004B572C" w:rsidRPr="0064006C" w:rsidRDefault="004B572C" w:rsidP="00385517">
      <w:pPr>
        <w:numPr>
          <w:ilvl w:val="0"/>
          <w:numId w:val="22"/>
        </w:numPr>
        <w:autoSpaceDE w:val="0"/>
        <w:autoSpaceDN w:val="0"/>
        <w:adjustRightInd w:val="0"/>
        <w:ind w:left="1120" w:hanging="425"/>
        <w:rPr>
          <w:szCs w:val="22"/>
        </w:rPr>
      </w:pPr>
      <w:r w:rsidRPr="0064006C">
        <w:rPr>
          <w:szCs w:val="22"/>
        </w:rPr>
        <w:t xml:space="preserve">дошкольные образовательные учреждения и средние общеобразовательные школы нарушение санитарно-эпидемиологического режима. </w:t>
      </w:r>
    </w:p>
    <w:bookmarkEnd w:id="153"/>
    <w:p w14:paraId="4CA813AD" w14:textId="77777777" w:rsidR="003E2E16" w:rsidRPr="0064006C" w:rsidRDefault="00E66F3C" w:rsidP="00C8240E">
      <w:pPr>
        <w:ind w:firstLine="709"/>
        <w:rPr>
          <w:rFonts w:eastAsiaTheme="minorHAnsi" w:cstheme="minorBidi"/>
          <w:lang w:eastAsia="en-US"/>
        </w:rPr>
      </w:pPr>
      <w:r w:rsidRPr="0064006C">
        <w:rPr>
          <w:rFonts w:eastAsiaTheme="minorHAnsi" w:cstheme="minorBidi"/>
          <w:lang w:eastAsia="en-US"/>
        </w:rPr>
        <w:t xml:space="preserve">На территории </w:t>
      </w:r>
      <w:r w:rsidR="00D17FA1" w:rsidRPr="0064006C">
        <w:rPr>
          <w:rFonts w:eastAsiaTheme="minorHAnsi" w:cstheme="minorBidi"/>
          <w:lang w:eastAsia="en-US"/>
        </w:rPr>
        <w:t>Грибановского</w:t>
      </w:r>
      <w:r w:rsidRPr="0064006C">
        <w:rPr>
          <w:rFonts w:eastAsiaTheme="minorHAnsi" w:cstheme="minorBidi"/>
          <w:lang w:eastAsia="en-US"/>
        </w:rPr>
        <w:t xml:space="preserve"> района </w:t>
      </w:r>
      <w:r w:rsidR="00045EE8" w:rsidRPr="0064006C">
        <w:rPr>
          <w:rFonts w:eastAsiaTheme="minorHAnsi" w:cstheme="minorBidi"/>
          <w:lang w:eastAsia="en-US"/>
        </w:rPr>
        <w:t>Воронежской области</w:t>
      </w:r>
      <w:r w:rsidRPr="0064006C">
        <w:rPr>
          <w:rFonts w:eastAsiaTheme="minorHAnsi" w:cstheme="minorBidi"/>
          <w:lang w:eastAsia="en-US"/>
        </w:rPr>
        <w:t xml:space="preserve"> не регистрировались природно-очаговые инфекционные заболевания, а также отсутствуют сибиреязвенные захоронения. </w:t>
      </w:r>
    </w:p>
    <w:p w14:paraId="0ACD2476" w14:textId="264553AE" w:rsidR="00E66F3C" w:rsidRPr="0064006C" w:rsidRDefault="00E66F3C" w:rsidP="00C8240E">
      <w:pPr>
        <w:ind w:firstLine="709"/>
        <w:rPr>
          <w:rFonts w:eastAsiaTheme="minorHAnsi" w:cstheme="minorBidi"/>
          <w:lang w:eastAsia="en-US"/>
        </w:rPr>
      </w:pPr>
      <w:r w:rsidRPr="0064006C">
        <w:rPr>
          <w:rFonts w:eastAsiaTheme="minorHAnsi" w:cstheme="minorBidi"/>
          <w:lang w:eastAsia="en-US"/>
        </w:rPr>
        <w:t xml:space="preserve">Территория </w:t>
      </w:r>
      <w:r w:rsidR="00D17FA1" w:rsidRPr="0064006C">
        <w:rPr>
          <w:rFonts w:eastAsiaTheme="minorHAnsi" w:cstheme="minorBidi"/>
          <w:lang w:eastAsia="en-US"/>
        </w:rPr>
        <w:t>Грибановского</w:t>
      </w:r>
      <w:r w:rsidR="00045EE8" w:rsidRPr="0064006C">
        <w:rPr>
          <w:rFonts w:eastAsiaTheme="minorHAnsi" w:cstheme="minorBidi"/>
          <w:lang w:eastAsia="en-US"/>
        </w:rPr>
        <w:t xml:space="preserve"> района Воронежской области </w:t>
      </w:r>
      <w:r w:rsidRPr="0064006C">
        <w:rPr>
          <w:rFonts w:eastAsiaTheme="minorHAnsi" w:cstheme="minorBidi"/>
          <w:lang w:eastAsia="en-US"/>
        </w:rPr>
        <w:t>является эндемичной по клещевому энцефалиту.</w:t>
      </w:r>
    </w:p>
    <w:p w14:paraId="5BFD2817" w14:textId="4376F63B" w:rsidR="00C8240E" w:rsidRPr="0064006C" w:rsidRDefault="00C8240E" w:rsidP="00C8240E">
      <w:pPr>
        <w:ind w:firstLine="709"/>
        <w:rPr>
          <w:rFonts w:eastAsiaTheme="minorHAnsi" w:cstheme="minorBidi"/>
          <w:lang w:eastAsia="en-US"/>
        </w:rPr>
      </w:pPr>
      <w:r w:rsidRPr="0064006C">
        <w:rPr>
          <w:rFonts w:eastAsiaTheme="minorHAnsi" w:cstheme="minorBidi"/>
          <w:lang w:eastAsia="en-US"/>
        </w:rPr>
        <w:lastRenderedPageBreak/>
        <w:t xml:space="preserve">В </w:t>
      </w:r>
      <w:r w:rsidR="00E66F3C" w:rsidRPr="0064006C">
        <w:rPr>
          <w:rFonts w:eastAsiaTheme="minorHAnsi" w:cstheme="minorBidi"/>
          <w:lang w:eastAsia="en-US"/>
        </w:rPr>
        <w:t>2021</w:t>
      </w:r>
      <w:r w:rsidRPr="0064006C">
        <w:rPr>
          <w:rFonts w:eastAsiaTheme="minorHAnsi" w:cstheme="minorBidi"/>
          <w:lang w:eastAsia="en-US"/>
        </w:rPr>
        <w:t xml:space="preserve"> году на территории </w:t>
      </w:r>
      <w:r w:rsidR="00045EE8" w:rsidRPr="0064006C">
        <w:rPr>
          <w:rFonts w:eastAsiaTheme="minorHAnsi" w:cstheme="minorBidi"/>
          <w:lang w:eastAsia="en-US"/>
        </w:rPr>
        <w:t>Воронежской области</w:t>
      </w:r>
      <w:r w:rsidRPr="0064006C">
        <w:rPr>
          <w:rFonts w:eastAsiaTheme="minorHAnsi" w:cstheme="minorBidi"/>
          <w:lang w:eastAsia="en-US"/>
        </w:rPr>
        <w:t xml:space="preserve"> зарегистрирована вспышка </w:t>
      </w:r>
      <w:proofErr w:type="spellStart"/>
      <w:r w:rsidRPr="0064006C">
        <w:rPr>
          <w:rFonts w:eastAsiaTheme="minorHAnsi" w:cstheme="minorBidi"/>
          <w:lang w:eastAsia="en-US"/>
        </w:rPr>
        <w:t>коронавирусной</w:t>
      </w:r>
      <w:proofErr w:type="spellEnd"/>
      <w:r w:rsidRPr="0064006C">
        <w:rPr>
          <w:rFonts w:eastAsiaTheme="minorHAnsi" w:cstheme="minorBidi"/>
          <w:lang w:eastAsia="en-US"/>
        </w:rPr>
        <w:t xml:space="preserve"> инфекции. </w:t>
      </w:r>
      <w:r w:rsidR="00E66F3C" w:rsidRPr="0064006C">
        <w:rPr>
          <w:rFonts w:eastAsiaTheme="minorHAnsi" w:cstheme="minorBidi"/>
          <w:lang w:eastAsia="en-US"/>
        </w:rPr>
        <w:t>В</w:t>
      </w:r>
      <w:r w:rsidRPr="0064006C">
        <w:rPr>
          <w:rFonts w:eastAsiaTheme="minorHAnsi" w:cstheme="minorBidi"/>
          <w:lang w:eastAsia="en-US"/>
        </w:rPr>
        <w:t xml:space="preserve"> </w:t>
      </w:r>
      <w:r w:rsidR="00045EE8" w:rsidRPr="0064006C">
        <w:rPr>
          <w:rFonts w:eastAsiaTheme="minorHAnsi" w:cstheme="minorBidi"/>
          <w:lang w:eastAsia="en-US"/>
        </w:rPr>
        <w:t>области</w:t>
      </w:r>
      <w:r w:rsidRPr="0064006C">
        <w:rPr>
          <w:rFonts w:eastAsiaTheme="minorHAnsi" w:cstheme="minorBidi"/>
          <w:lang w:eastAsia="en-US"/>
        </w:rPr>
        <w:t xml:space="preserve"> контролир</w:t>
      </w:r>
      <w:r w:rsidR="00E66F3C" w:rsidRPr="0064006C">
        <w:rPr>
          <w:rFonts w:eastAsiaTheme="minorHAnsi" w:cstheme="minorBidi"/>
          <w:lang w:eastAsia="en-US"/>
        </w:rPr>
        <w:t>уется</w:t>
      </w:r>
      <w:r w:rsidRPr="0064006C">
        <w:rPr>
          <w:rFonts w:eastAsiaTheme="minorHAnsi" w:cstheme="minorBidi"/>
          <w:lang w:eastAsia="en-US"/>
        </w:rPr>
        <w:t xml:space="preserve"> соблюдение жителями, которые находятся в общественных местах, масочного режима и дистанцирования.</w:t>
      </w:r>
    </w:p>
    <w:p w14:paraId="19F7F072" w14:textId="77777777" w:rsidR="00C8240E" w:rsidRPr="0064006C" w:rsidRDefault="00C8240E" w:rsidP="00C8240E">
      <w:pPr>
        <w:ind w:firstLine="709"/>
        <w:rPr>
          <w:rFonts w:eastAsiaTheme="minorHAnsi" w:cstheme="minorBidi"/>
          <w:lang w:eastAsia="en-US"/>
        </w:rPr>
      </w:pPr>
      <w:r w:rsidRPr="0064006C">
        <w:rPr>
          <w:rFonts w:eastAsiaTheme="minorHAnsi" w:cstheme="minorBidi"/>
          <w:lang w:eastAsia="en-US"/>
        </w:rPr>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64006C">
        <w:rPr>
          <w:rFonts w:eastAsiaTheme="minorHAnsi" w:cstheme="minorBidi"/>
          <w:lang w:eastAsia="en-US"/>
        </w:rPr>
        <w:t>полиоэнцефаломиелита</w:t>
      </w:r>
      <w:proofErr w:type="spellEnd"/>
      <w:r w:rsidRPr="0064006C">
        <w:rPr>
          <w:rFonts w:eastAsiaTheme="minorHAnsi" w:cstheme="minorBidi"/>
          <w:lang w:eastAsia="en-US"/>
        </w:rPr>
        <w:t xml:space="preserve"> и абсолютной летальностью.</w:t>
      </w:r>
    </w:p>
    <w:p w14:paraId="57D00314" w14:textId="0FFCA4F3" w:rsidR="00C8240E" w:rsidRPr="0064006C" w:rsidRDefault="00151523" w:rsidP="00C8240E">
      <w:pPr>
        <w:ind w:firstLine="709"/>
        <w:rPr>
          <w:rFonts w:eastAsiaTheme="minorHAnsi" w:cstheme="minorBidi"/>
          <w:lang w:eastAsia="en-US"/>
        </w:rPr>
      </w:pPr>
      <w:r w:rsidRPr="0064006C">
        <w:rPr>
          <w:rFonts w:eastAsiaTheme="minorHAnsi" w:cstheme="minorBidi"/>
          <w:lang w:eastAsia="en-US"/>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СанПиН 3.3686-21 «Санитарно-эпидемиологические требования по профилактике инфекционных болезней». 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rsidRPr="0064006C">
        <w:rPr>
          <w:rFonts w:eastAsiaTheme="minorHAnsi" w:cstheme="minorBidi"/>
          <w:lang w:eastAsia="en-US"/>
        </w:rPr>
        <w:t>трупосжигательных</w:t>
      </w:r>
      <w:proofErr w:type="spellEnd"/>
      <w:r w:rsidRPr="0064006C">
        <w:rPr>
          <w:rFonts w:eastAsiaTheme="minorHAnsi" w:cstheme="minorBidi"/>
          <w:lang w:eastAsia="en-US"/>
        </w:rPr>
        <w:t xml:space="preserve"> печах или на специально отведенных площадках</w:t>
      </w:r>
      <w:r w:rsidR="00C8240E" w:rsidRPr="0064006C">
        <w:rPr>
          <w:rFonts w:eastAsiaTheme="minorHAnsi" w:cstheme="minorBidi"/>
          <w:lang w:eastAsia="en-US"/>
        </w:rPr>
        <w:t>.</w:t>
      </w:r>
    </w:p>
    <w:p w14:paraId="621302E9" w14:textId="789F9132" w:rsidR="00C8240E" w:rsidRPr="0064006C" w:rsidRDefault="00E66F3C" w:rsidP="00E66F3C">
      <w:pPr>
        <w:pStyle w:val="20"/>
        <w:ind w:left="360"/>
        <w:rPr>
          <w:i w:val="0"/>
          <w:iCs w:val="0"/>
        </w:rPr>
      </w:pPr>
      <w:bookmarkStart w:id="154" w:name="_Toc54700581"/>
      <w:bookmarkStart w:id="155" w:name="_Toc187401770"/>
      <w:r w:rsidRPr="0064006C">
        <w:rPr>
          <w:i w:val="0"/>
          <w:iCs w:val="0"/>
        </w:rPr>
        <w:t xml:space="preserve">6.3 </w:t>
      </w:r>
      <w:r w:rsidR="00C8240E" w:rsidRPr="0064006C">
        <w:rPr>
          <w:i w:val="0"/>
          <w:iCs w:val="0"/>
        </w:rPr>
        <w:t>Основные показатели по существующим инженерно-техническим мероприятиям ГОЧС, отражающие состояние защиты населения и территории поселения в военное и мирное время</w:t>
      </w:r>
      <w:bookmarkEnd w:id="154"/>
      <w:bookmarkEnd w:id="155"/>
    </w:p>
    <w:p w14:paraId="1C25D3A2" w14:textId="77777777" w:rsidR="00C8240E" w:rsidRPr="0064006C" w:rsidRDefault="00C8240E" w:rsidP="00E66F3C">
      <w:pPr>
        <w:pStyle w:val="30"/>
        <w:rPr>
          <w:i w:val="0"/>
          <w:szCs w:val="28"/>
        </w:rPr>
      </w:pPr>
      <w:bookmarkStart w:id="156" w:name="_Toc529950041"/>
      <w:bookmarkStart w:id="157" w:name="_Toc521630"/>
      <w:bookmarkStart w:id="158" w:name="_Toc54700582"/>
      <w:bookmarkStart w:id="159" w:name="_Toc80273689"/>
      <w:bookmarkStart w:id="160" w:name="_Toc187401771"/>
      <w:r w:rsidRPr="0064006C">
        <w:rPr>
          <w:i w:val="0"/>
          <w:szCs w:val="28"/>
        </w:rPr>
        <w:t>6.3.1 Сведения об отнесении объекта к категории по ГО</w:t>
      </w:r>
      <w:bookmarkEnd w:id="156"/>
      <w:bookmarkEnd w:id="157"/>
      <w:bookmarkEnd w:id="158"/>
      <w:bookmarkEnd w:id="159"/>
      <w:bookmarkEnd w:id="160"/>
    </w:p>
    <w:p w14:paraId="7234A705" w14:textId="09365B2A"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Проектируемый объект градостроительной деятельности </w:t>
      </w:r>
      <w:r w:rsidR="00151523" w:rsidRPr="0064006C">
        <w:rPr>
          <w:rFonts w:eastAsiaTheme="minorEastAsia" w:cstheme="minorBidi"/>
          <w:szCs w:val="22"/>
          <w:lang w:eastAsia="ar-SA" w:bidi="en-US"/>
        </w:rPr>
        <w:t xml:space="preserve">- Грибановское городское поселение </w:t>
      </w:r>
      <w:r w:rsidRPr="0064006C">
        <w:rPr>
          <w:rFonts w:eastAsiaTheme="minorEastAsia" w:cstheme="minorBidi"/>
          <w:szCs w:val="22"/>
          <w:lang w:eastAsia="ar-SA" w:bidi="en-US"/>
        </w:rPr>
        <w:t xml:space="preserve">расположен в </w:t>
      </w:r>
      <w:r w:rsidR="00D17FA1" w:rsidRPr="0064006C">
        <w:rPr>
          <w:rFonts w:eastAsiaTheme="minorEastAsia" w:cstheme="minorBidi"/>
          <w:szCs w:val="22"/>
          <w:lang w:eastAsia="ar-SA" w:bidi="en-US"/>
        </w:rPr>
        <w:t>Грибановском</w:t>
      </w:r>
      <w:r w:rsidRPr="0064006C">
        <w:rPr>
          <w:rFonts w:eastAsiaTheme="minorEastAsia" w:cstheme="minorBidi"/>
          <w:szCs w:val="22"/>
          <w:lang w:eastAsia="ar-SA" w:bidi="en-US"/>
        </w:rPr>
        <w:t xml:space="preserve"> районе </w:t>
      </w:r>
      <w:r w:rsidR="00BE6B7A" w:rsidRPr="0064006C">
        <w:rPr>
          <w:rFonts w:eastAsiaTheme="minorEastAsia" w:cstheme="minorBidi"/>
          <w:szCs w:val="22"/>
          <w:lang w:eastAsia="ar-SA" w:bidi="en-US"/>
        </w:rPr>
        <w:t>Воронежской области</w:t>
      </w:r>
      <w:r w:rsidRPr="0064006C">
        <w:rPr>
          <w:rFonts w:eastAsiaTheme="minorEastAsia" w:cstheme="minorBidi"/>
          <w:szCs w:val="22"/>
          <w:lang w:eastAsia="ar-SA" w:bidi="en-US"/>
        </w:rPr>
        <w:t>.</w:t>
      </w:r>
    </w:p>
    <w:p w14:paraId="68F85B5B"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На его территории не предполагается хранение, использование, переработка, транспортировка или уничтожение взрывопожароопасных, аварийно-химически опасных, биологических и радиоактивных веществ и материалов. В связи с этим данный объект не является потенциально опасным.</w:t>
      </w:r>
    </w:p>
    <w:p w14:paraId="1AD5ABAB"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Основной целью отнесения объекта к категории по гражданской обороне является сохранение объекта и защита его населения от опасностей, возникающих при ведении военных конфликтов или вследствие этих конфликтов, путем заблаговременной разработки и реализации мероприятий по гражданской обороне.</w:t>
      </w:r>
    </w:p>
    <w:p w14:paraId="12279165"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объекта в период его эксплуатации, как в мирное, так и в военное время с учетом его месторасположения.</w:t>
      </w:r>
    </w:p>
    <w:p w14:paraId="1301941B" w14:textId="377C950D"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регионального и </w:t>
      </w:r>
      <w:r w:rsidR="009B5FC5" w:rsidRPr="0064006C">
        <w:rPr>
          <w:rFonts w:eastAsiaTheme="minorEastAsia" w:cstheme="minorBidi"/>
          <w:szCs w:val="22"/>
          <w:lang w:eastAsia="ar-SA" w:bidi="en-US"/>
        </w:rPr>
        <w:t>областного</w:t>
      </w:r>
      <w:r w:rsidRPr="0064006C">
        <w:rPr>
          <w:rFonts w:eastAsiaTheme="minorEastAsia" w:cstheme="minorBidi"/>
          <w:szCs w:val="22"/>
          <w:lang w:eastAsia="ar-SA" w:bidi="en-US"/>
        </w:rPr>
        <w:t xml:space="preserve"> уровней.</w:t>
      </w:r>
    </w:p>
    <w:p w14:paraId="3E9B7D11" w14:textId="1A61F3A4"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Согласно исходным данным Главного управления МЧС России по </w:t>
      </w:r>
      <w:r w:rsidR="00BE6B7A" w:rsidRPr="0064006C">
        <w:rPr>
          <w:rFonts w:eastAsiaTheme="minorEastAsia" w:cstheme="minorBidi"/>
          <w:szCs w:val="22"/>
          <w:lang w:eastAsia="ar-SA" w:bidi="en-US"/>
        </w:rPr>
        <w:t>Воронежской области</w:t>
      </w:r>
      <w:r w:rsidRPr="0064006C">
        <w:rPr>
          <w:rFonts w:eastAsiaTheme="minorEastAsia" w:cstheme="minorBidi"/>
          <w:szCs w:val="22"/>
          <w:lang w:eastAsia="ar-SA" w:bidi="en-US"/>
        </w:rPr>
        <w:t>, в соответствии с постановлением Правительства РФ от 03.10.1998 г. № 1149 «О порядке отнесения территорий к группам по гражданской обороне» проектируемый объект – не категорированный по гражданской обороне.</w:t>
      </w:r>
    </w:p>
    <w:p w14:paraId="6E19C3EC" w14:textId="77777777" w:rsidR="00C8240E" w:rsidRPr="0064006C" w:rsidRDefault="00C8240E" w:rsidP="00E66F3C">
      <w:pPr>
        <w:pStyle w:val="30"/>
        <w:rPr>
          <w:i w:val="0"/>
          <w:szCs w:val="28"/>
        </w:rPr>
      </w:pPr>
      <w:bookmarkStart w:id="161" w:name="_Toc529950046"/>
      <w:bookmarkStart w:id="162" w:name="_Toc521635"/>
      <w:bookmarkStart w:id="163" w:name="_Toc54700583"/>
      <w:bookmarkStart w:id="164" w:name="_Toc80273690"/>
      <w:bookmarkStart w:id="165" w:name="_Toc187401772"/>
      <w:r w:rsidRPr="0064006C">
        <w:rPr>
          <w:i w:val="0"/>
          <w:szCs w:val="28"/>
        </w:rPr>
        <w:t>6.3.2 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161"/>
      <w:bookmarkEnd w:id="162"/>
      <w:bookmarkEnd w:id="163"/>
      <w:bookmarkEnd w:id="164"/>
      <w:bookmarkEnd w:id="165"/>
    </w:p>
    <w:p w14:paraId="6D7E3143" w14:textId="3B02683B" w:rsidR="00C8240E" w:rsidRPr="0064006C" w:rsidRDefault="00C8240E" w:rsidP="00C8240E">
      <w:pPr>
        <w:autoSpaceDE w:val="0"/>
        <w:autoSpaceDN w:val="0"/>
        <w:adjustRightInd w:val="0"/>
        <w:ind w:firstLine="709"/>
        <w:rPr>
          <w:rFonts w:eastAsia="TimesNewRoman"/>
        </w:rPr>
      </w:pPr>
      <w:r w:rsidRPr="0064006C">
        <w:rPr>
          <w:rFonts w:eastAsia="TimesNewRoman"/>
        </w:rPr>
        <w:t xml:space="preserve">Территория </w:t>
      </w:r>
      <w:r w:rsidR="00D17FA1" w:rsidRPr="0064006C">
        <w:rPr>
          <w:rFonts w:eastAsia="TimesNewRoman"/>
        </w:rPr>
        <w:t>Грибановского</w:t>
      </w:r>
      <w:r w:rsidR="00440863" w:rsidRPr="0064006C">
        <w:rPr>
          <w:rFonts w:eastAsia="TimesNewRoman"/>
        </w:rPr>
        <w:t xml:space="preserve"> городского поселения</w:t>
      </w:r>
      <w:r w:rsidRPr="0064006C">
        <w:rPr>
          <w:rFonts w:eastAsia="TimesNewRoman"/>
        </w:rPr>
        <w:t xml:space="preserve"> не подвергается радиоактивному загрязнению (заражению).</w:t>
      </w:r>
    </w:p>
    <w:p w14:paraId="1D34D359" w14:textId="77777777" w:rsidR="00C8240E" w:rsidRPr="0064006C" w:rsidRDefault="00C8240E" w:rsidP="00E66F3C">
      <w:pPr>
        <w:pStyle w:val="30"/>
        <w:rPr>
          <w:i w:val="0"/>
          <w:szCs w:val="28"/>
        </w:rPr>
      </w:pPr>
      <w:bookmarkStart w:id="166" w:name="_Toc54700584"/>
      <w:bookmarkStart w:id="167" w:name="_Toc80273691"/>
      <w:bookmarkStart w:id="168" w:name="_Toc187401773"/>
      <w:r w:rsidRPr="0064006C">
        <w:rPr>
          <w:i w:val="0"/>
          <w:szCs w:val="28"/>
        </w:rPr>
        <w:lastRenderedPageBreak/>
        <w:t>6.3.3 Мероприятия по мониторингу состояния радиационной и химической обстановки на территории проектируемого объекта</w:t>
      </w:r>
      <w:bookmarkEnd w:id="166"/>
      <w:bookmarkEnd w:id="167"/>
      <w:bookmarkEnd w:id="168"/>
    </w:p>
    <w:p w14:paraId="0E9CC87D" w14:textId="77777777" w:rsidR="00C8240E" w:rsidRPr="0064006C" w:rsidRDefault="00C8240E" w:rsidP="00C8240E">
      <w:pPr>
        <w:autoSpaceDE w:val="0"/>
        <w:autoSpaceDN w:val="0"/>
        <w:adjustRightInd w:val="0"/>
        <w:ind w:firstLine="709"/>
        <w:rPr>
          <w:rFonts w:eastAsia="TimesNewRoman"/>
        </w:rPr>
      </w:pPr>
      <w:r w:rsidRPr="0064006C">
        <w:rPr>
          <w:rFonts w:eastAsia="TimesNewRoman"/>
        </w:rPr>
        <w:t>На объекте не используются радиационные и химические вещества и материалы, поэтому установка специальных систем контроля не предусматривается.</w:t>
      </w:r>
    </w:p>
    <w:p w14:paraId="2FC41E01" w14:textId="77777777" w:rsidR="00C8240E" w:rsidRPr="0064006C" w:rsidRDefault="00C8240E" w:rsidP="00C8240E">
      <w:pPr>
        <w:autoSpaceDE w:val="0"/>
        <w:autoSpaceDN w:val="0"/>
        <w:adjustRightInd w:val="0"/>
        <w:ind w:firstLine="709"/>
        <w:rPr>
          <w:rFonts w:eastAsia="TimesNewRoman"/>
        </w:rPr>
      </w:pPr>
      <w:r w:rsidRPr="0064006C">
        <w:rPr>
          <w:rFonts w:eastAsia="TimesNewRoman"/>
        </w:rPr>
        <w:t>В режиме повышенной готовности (прогнозирование чрезвычайной ситуации, ухудшение радиационной, химической обстановки, нарастание угрозы агрессии против РФ) учреждениями сети наблюдения и лабораторного контроля (далее СНЛК) гражданской обороны и защиты населения Российской Федерации, являющейся общегосударственной структурой, осуществляется проведение следующих мероприятий:</w:t>
      </w:r>
    </w:p>
    <w:p w14:paraId="11BFE7DB" w14:textId="77777777" w:rsidR="00C8240E" w:rsidRPr="0064006C" w:rsidRDefault="00C8240E" w:rsidP="00E66F3C">
      <w:pPr>
        <w:pStyle w:val="afff4"/>
        <w:numPr>
          <w:ilvl w:val="0"/>
          <w:numId w:val="13"/>
        </w:numPr>
        <w:rPr>
          <w:rFonts w:eastAsia="Calibri"/>
          <w:szCs w:val="22"/>
          <w:lang w:eastAsia="en-US"/>
        </w:rPr>
      </w:pPr>
      <w:r w:rsidRPr="0064006C">
        <w:rPr>
          <w:rFonts w:eastAsia="Calibri"/>
          <w:szCs w:val="22"/>
          <w:lang w:eastAsia="en-US"/>
        </w:rPr>
        <w:t>непрерывный сбор, обработка и передача органам управления и силам РСЧС данных о прогнозируемых чрезвычайных ситуациях радиационного, химического и биологического характера;</w:t>
      </w:r>
    </w:p>
    <w:p w14:paraId="0A2E67B9" w14:textId="77777777" w:rsidR="00C8240E" w:rsidRPr="0064006C" w:rsidRDefault="00C8240E" w:rsidP="00E66F3C">
      <w:pPr>
        <w:pStyle w:val="afff4"/>
        <w:numPr>
          <w:ilvl w:val="0"/>
          <w:numId w:val="13"/>
        </w:numPr>
        <w:rPr>
          <w:rFonts w:eastAsia="Calibri"/>
          <w:szCs w:val="22"/>
          <w:lang w:eastAsia="en-US"/>
        </w:rPr>
      </w:pPr>
      <w:r w:rsidRPr="0064006C">
        <w:rPr>
          <w:rFonts w:eastAsia="Calibri"/>
          <w:szCs w:val="22"/>
          <w:lang w:eastAsia="en-US"/>
        </w:rPr>
        <w:t>участие в уточнении планов действий (взаимодействия) по предупреждению и ликвидации чрезвычайных ситуаций радиационного, химического и биологического характера и иных документов;</w:t>
      </w:r>
    </w:p>
    <w:p w14:paraId="314DC94C" w14:textId="77777777" w:rsidR="00C8240E" w:rsidRPr="0064006C" w:rsidRDefault="00C8240E" w:rsidP="00E66F3C">
      <w:pPr>
        <w:pStyle w:val="afff4"/>
        <w:numPr>
          <w:ilvl w:val="0"/>
          <w:numId w:val="13"/>
        </w:numPr>
        <w:rPr>
          <w:rFonts w:eastAsia="Calibri"/>
          <w:szCs w:val="22"/>
          <w:lang w:eastAsia="en-US"/>
        </w:rPr>
      </w:pPr>
      <w:r w:rsidRPr="0064006C">
        <w:rPr>
          <w:rFonts w:eastAsia="Calibri"/>
          <w:szCs w:val="22"/>
          <w:lang w:eastAsia="en-US"/>
        </w:rPr>
        <w:t>приведение при необходимости сил и средств СНЛК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14:paraId="10303F14" w14:textId="77777777" w:rsidR="00C8240E" w:rsidRPr="0064006C" w:rsidRDefault="00C8240E" w:rsidP="00E66F3C">
      <w:pPr>
        <w:pStyle w:val="afff4"/>
        <w:numPr>
          <w:ilvl w:val="0"/>
          <w:numId w:val="13"/>
        </w:numPr>
        <w:rPr>
          <w:rFonts w:eastAsia="Calibri"/>
          <w:szCs w:val="22"/>
          <w:lang w:eastAsia="en-US"/>
        </w:rPr>
      </w:pPr>
      <w:r w:rsidRPr="0064006C">
        <w:rPr>
          <w:rFonts w:eastAsia="Calibri"/>
          <w:szCs w:val="22"/>
          <w:lang w:eastAsia="en-US"/>
        </w:rPr>
        <w:t>введение при необходимости круглосуточного дежурства руководителей и должностных лиц органов управления и сил СНЛК на стационарных и подвижных пунктах управления;</w:t>
      </w:r>
    </w:p>
    <w:p w14:paraId="25F0AD45" w14:textId="77777777" w:rsidR="00C8240E" w:rsidRPr="0064006C" w:rsidRDefault="00C8240E" w:rsidP="00E66F3C">
      <w:pPr>
        <w:pStyle w:val="afff4"/>
        <w:numPr>
          <w:ilvl w:val="0"/>
          <w:numId w:val="13"/>
        </w:numPr>
        <w:rPr>
          <w:rFonts w:eastAsia="Calibri"/>
          <w:szCs w:val="22"/>
          <w:lang w:eastAsia="en-US"/>
        </w:rPr>
      </w:pPr>
      <w:r w:rsidRPr="0064006C">
        <w:rPr>
          <w:rFonts w:eastAsia="Calibri"/>
          <w:szCs w:val="22"/>
          <w:lang w:eastAsia="en-US"/>
        </w:rPr>
        <w:t>участие в планировании и организации эвакуационных мероприятий.</w:t>
      </w:r>
    </w:p>
    <w:p w14:paraId="1D340317" w14:textId="77777777" w:rsidR="00C8240E" w:rsidRPr="0064006C" w:rsidRDefault="00C8240E" w:rsidP="00C8240E">
      <w:pPr>
        <w:autoSpaceDE w:val="0"/>
        <w:autoSpaceDN w:val="0"/>
        <w:adjustRightInd w:val="0"/>
        <w:ind w:firstLine="709"/>
        <w:rPr>
          <w:rFonts w:eastAsia="TimesNewRoman"/>
        </w:rPr>
      </w:pPr>
      <w:r w:rsidRPr="0064006C">
        <w:rPr>
          <w:rFonts w:eastAsia="TimesNewRoman"/>
        </w:rPr>
        <w:t>В режиме повышенной готовности передача информации осуществляется в сроки, не превышающие 2-х часов с момента обнаружения признаков угрозы возникновения чрезвычайных ситуаций, и далее с периодичностью не более 4-х часов в формализованном для каждого конкретного вида наблюдений и лабораторного контроля и неформализованном виде по существующим каналам связи.</w:t>
      </w:r>
    </w:p>
    <w:p w14:paraId="6F6746B8" w14:textId="07FF9907" w:rsidR="00C8240E" w:rsidRPr="0064006C" w:rsidRDefault="00C8240E" w:rsidP="00C8240E">
      <w:pPr>
        <w:autoSpaceDE w:val="0"/>
        <w:autoSpaceDN w:val="0"/>
        <w:adjustRightInd w:val="0"/>
        <w:ind w:firstLine="709"/>
        <w:rPr>
          <w:rFonts w:eastAsia="TimesNewRoman"/>
        </w:rPr>
      </w:pPr>
      <w:r w:rsidRPr="0064006C">
        <w:rPr>
          <w:rFonts w:eastAsia="TimesNewRoman"/>
        </w:rPr>
        <w:t xml:space="preserve">СНЛК является составной частью сил и средств наблюдения и контроля гражданской обороны и единой государственной системы предупреждения и ликвидации чрезвычайных ситуаций и организационно объединяет в единую систему пункты наблюдения и лабораторного контроля, созданные на базе (основе) учреждений и организаций, предназначенных для наблюдения и контроля за радиационной, химической, биологической и </w:t>
      </w:r>
      <w:r w:rsidR="00BE6B7A" w:rsidRPr="0064006C">
        <w:rPr>
          <w:rFonts w:eastAsia="TimesNewRoman"/>
        </w:rPr>
        <w:t>ги</w:t>
      </w:r>
      <w:r w:rsidRPr="0064006C">
        <w:rPr>
          <w:rFonts w:eastAsia="TimesNewRoman"/>
        </w:rPr>
        <w:t>дрометеорологической обстановкой на территории Российской Федерации.</w:t>
      </w:r>
    </w:p>
    <w:p w14:paraId="6810F7FA" w14:textId="77777777" w:rsidR="00C8240E" w:rsidRPr="0064006C" w:rsidRDefault="00C8240E" w:rsidP="00C8240E">
      <w:pPr>
        <w:autoSpaceDE w:val="0"/>
        <w:autoSpaceDN w:val="0"/>
        <w:adjustRightInd w:val="0"/>
        <w:ind w:firstLine="709"/>
        <w:rPr>
          <w:rFonts w:eastAsia="TimesNewRoman"/>
        </w:rPr>
      </w:pPr>
      <w:r w:rsidRPr="0064006C">
        <w:rPr>
          <w:rFonts w:eastAsia="TimesNewRoman"/>
        </w:rPr>
        <w:t>Общее руководство СНЛК осуществляется Министерством Российской Федерации по делам гражданской обороны, чрезвычайным ситуациям, и ликвидации последствий стихийных бедствий.</w:t>
      </w:r>
    </w:p>
    <w:p w14:paraId="7DA5EE43" w14:textId="67B22D18" w:rsidR="00C8240E" w:rsidRPr="0064006C" w:rsidRDefault="00E66F3C" w:rsidP="00E66F3C">
      <w:pPr>
        <w:pStyle w:val="20"/>
        <w:ind w:left="360"/>
        <w:rPr>
          <w:i w:val="0"/>
          <w:iCs w:val="0"/>
        </w:rPr>
      </w:pPr>
      <w:bookmarkStart w:id="169" w:name="_Toc498437265"/>
      <w:bookmarkStart w:id="170" w:name="_Toc528672377"/>
      <w:bookmarkStart w:id="171" w:name="_Toc529292892"/>
      <w:bookmarkStart w:id="172" w:name="_Toc529950048"/>
      <w:bookmarkStart w:id="173" w:name="_Toc521637"/>
      <w:bookmarkStart w:id="174" w:name="_Toc54700585"/>
      <w:bookmarkStart w:id="175" w:name="_Toc187401774"/>
      <w:r w:rsidRPr="0064006C">
        <w:rPr>
          <w:i w:val="0"/>
          <w:iCs w:val="0"/>
        </w:rPr>
        <w:t xml:space="preserve">6.4 </w:t>
      </w:r>
      <w:r w:rsidR="00C8240E" w:rsidRPr="0064006C">
        <w:rPr>
          <w:i w:val="0"/>
          <w:iCs w:val="0"/>
        </w:rPr>
        <w:t>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bookmarkEnd w:id="169"/>
      <w:bookmarkEnd w:id="170"/>
      <w:bookmarkEnd w:id="171"/>
      <w:bookmarkEnd w:id="172"/>
      <w:bookmarkEnd w:id="173"/>
      <w:bookmarkEnd w:id="174"/>
      <w:bookmarkEnd w:id="175"/>
    </w:p>
    <w:p w14:paraId="61B28C3B" w14:textId="73BABF74" w:rsidR="00C8240E" w:rsidRPr="0064006C" w:rsidRDefault="00C8240E" w:rsidP="00C8240E">
      <w:pPr>
        <w:autoSpaceDE w:val="0"/>
        <w:autoSpaceDN w:val="0"/>
        <w:adjustRightInd w:val="0"/>
        <w:ind w:firstLine="709"/>
        <w:rPr>
          <w:rFonts w:eastAsia="TimesNewRoman"/>
        </w:rPr>
      </w:pPr>
      <w:r w:rsidRPr="0064006C">
        <w:rPr>
          <w:rFonts w:eastAsia="TimesNewRoman"/>
        </w:rPr>
        <w:t xml:space="preserve">Повышение устойчивости функционирования хозяйства </w:t>
      </w:r>
      <w:r w:rsidR="00D17FA1" w:rsidRPr="0064006C">
        <w:rPr>
          <w:rFonts w:eastAsia="TimesNewRoman"/>
        </w:rPr>
        <w:t>Грибановского</w:t>
      </w:r>
      <w:r w:rsidR="00151523" w:rsidRPr="0064006C">
        <w:rPr>
          <w:rFonts w:eastAsia="TimesNewRoman"/>
        </w:rPr>
        <w:t xml:space="preserve"> городского поселения</w:t>
      </w:r>
      <w:r w:rsidRPr="0064006C">
        <w:rPr>
          <w:rFonts w:eastAsia="TimesNewRoman"/>
        </w:rPr>
        <w:t xml:space="preserve">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 и ЧС, на повышение надежности функционирования производства и на защиту населения от средств массового поражения и ЧС.</w:t>
      </w:r>
    </w:p>
    <w:p w14:paraId="25827FD4" w14:textId="77777777" w:rsidR="00C8240E" w:rsidRPr="0064006C" w:rsidRDefault="00C8240E" w:rsidP="00151523">
      <w:pPr>
        <w:pStyle w:val="30"/>
        <w:rPr>
          <w:i w:val="0"/>
          <w:szCs w:val="28"/>
        </w:rPr>
      </w:pPr>
      <w:bookmarkStart w:id="176" w:name="_Toc54700586"/>
      <w:bookmarkStart w:id="177" w:name="_Toc80273693"/>
      <w:bookmarkStart w:id="178" w:name="_Toc187401775"/>
      <w:r w:rsidRPr="0064006C">
        <w:rPr>
          <w:i w:val="0"/>
          <w:szCs w:val="28"/>
        </w:rPr>
        <w:lastRenderedPageBreak/>
        <w:t>6.4.1 Предложения по повышению устойчивости функционирования поселения и территорий в военное время</w:t>
      </w:r>
      <w:bookmarkEnd w:id="176"/>
      <w:bookmarkEnd w:id="177"/>
      <w:bookmarkEnd w:id="178"/>
    </w:p>
    <w:p w14:paraId="20F6BAF2" w14:textId="132D206A" w:rsidR="00C8240E" w:rsidRPr="0064006C" w:rsidRDefault="00151523" w:rsidP="00151523">
      <w:pPr>
        <w:autoSpaceDE w:val="0"/>
        <w:autoSpaceDN w:val="0"/>
        <w:adjustRightInd w:val="0"/>
        <w:ind w:firstLine="709"/>
        <w:rPr>
          <w:rFonts w:eastAsia="TimesNewRoman"/>
        </w:rPr>
      </w:pPr>
      <w:r w:rsidRPr="0064006C">
        <w:rPr>
          <w:rFonts w:eastAsia="TimesNewRoman"/>
        </w:rPr>
        <w:t>Грибановское городское поселение</w:t>
      </w:r>
      <w:r w:rsidR="00BE6B7A" w:rsidRPr="0064006C">
        <w:rPr>
          <w:rFonts w:eastAsia="TimesNewRoman"/>
        </w:rPr>
        <w:t xml:space="preserve"> </w:t>
      </w:r>
      <w:r w:rsidR="00C8240E" w:rsidRPr="0064006C">
        <w:rPr>
          <w:rFonts w:eastAsia="TimesNewRoman"/>
        </w:rPr>
        <w:t>не относится к категории по гражданской обороне.</w:t>
      </w:r>
      <w:r w:rsidRPr="0064006C">
        <w:rPr>
          <w:rFonts w:eastAsia="TimesNewRoman"/>
        </w:rPr>
        <w:t xml:space="preserve"> </w:t>
      </w:r>
      <w:r w:rsidR="00C8240E" w:rsidRPr="0064006C">
        <w:rPr>
          <w:rFonts w:eastAsia="TimesNewRoman"/>
        </w:rPr>
        <w:t>Вероятность нанесения противником ядерного удара по объекту не рассматривается.</w:t>
      </w:r>
    </w:p>
    <w:p w14:paraId="346EA677" w14:textId="77777777" w:rsidR="00C8240E" w:rsidRPr="0064006C" w:rsidRDefault="00C8240E" w:rsidP="00E66F3C">
      <w:pPr>
        <w:pStyle w:val="30"/>
        <w:rPr>
          <w:i w:val="0"/>
          <w:szCs w:val="28"/>
        </w:rPr>
      </w:pPr>
      <w:bookmarkStart w:id="179" w:name="_Toc54700587"/>
      <w:bookmarkStart w:id="180" w:name="_Toc80273694"/>
      <w:bookmarkStart w:id="181" w:name="_Toc187401776"/>
      <w:r w:rsidRPr="0064006C">
        <w:rPr>
          <w:i w:val="0"/>
          <w:szCs w:val="28"/>
        </w:rPr>
        <w:t>6.4.2 Предложения по повышению устойчивости функционирования поселения и территорий в ЧС техногенного характера</w:t>
      </w:r>
      <w:bookmarkEnd w:id="179"/>
      <w:bookmarkEnd w:id="180"/>
      <w:bookmarkEnd w:id="181"/>
    </w:p>
    <w:p w14:paraId="13F4E0D3" w14:textId="51BA5728" w:rsidR="00C8240E" w:rsidRPr="0064006C" w:rsidRDefault="00C8240E" w:rsidP="00C8240E">
      <w:pPr>
        <w:pStyle w:val="af3"/>
        <w:ind w:left="0" w:firstLine="709"/>
      </w:pPr>
      <w:r w:rsidRPr="0064006C">
        <w:t xml:space="preserve">На территории </w:t>
      </w:r>
      <w:r w:rsidR="00D17FA1" w:rsidRPr="0064006C">
        <w:rPr>
          <w:rFonts w:eastAsia="TimesNewRoman"/>
        </w:rPr>
        <w:t>Грибановского</w:t>
      </w:r>
      <w:r w:rsidR="00AE2D44" w:rsidRPr="0064006C">
        <w:rPr>
          <w:rFonts w:eastAsia="TimesNewRoman"/>
        </w:rPr>
        <w:t xml:space="preserve"> городского поселения</w:t>
      </w:r>
      <w:r w:rsidR="00833DB0" w:rsidRPr="0064006C">
        <w:t xml:space="preserve"> </w:t>
      </w:r>
      <w:r w:rsidRPr="0064006C">
        <w:t xml:space="preserve">планируются заблаговременные мероприятия по недопущению возникновения ЧС техногенного характера. </w:t>
      </w:r>
    </w:p>
    <w:p w14:paraId="3461BDF8" w14:textId="77777777" w:rsidR="00C8240E" w:rsidRPr="0064006C" w:rsidRDefault="00C8240E" w:rsidP="00C8240E">
      <w:pPr>
        <w:pStyle w:val="af3"/>
        <w:ind w:left="0" w:firstLine="709"/>
      </w:pPr>
      <w:r w:rsidRPr="0064006C">
        <w:t>Ниже приводятся виды возможных аварий и перечень мероприятий к ним, осуществляемых для предупреждения и снижения последствий аварий, катастроф, стихийных бедствий на объектах предприятия.</w:t>
      </w:r>
    </w:p>
    <w:p w14:paraId="24C1993B" w14:textId="77777777" w:rsidR="00C8240E" w:rsidRPr="0064006C" w:rsidRDefault="00C8240E" w:rsidP="00C8240E">
      <w:pPr>
        <w:pStyle w:val="af3"/>
        <w:ind w:left="0" w:firstLine="709"/>
        <w:rPr>
          <w:u w:val="single"/>
        </w:rPr>
      </w:pPr>
      <w:r w:rsidRPr="0064006C">
        <w:rPr>
          <w:b/>
          <w:u w:val="single"/>
        </w:rPr>
        <w:t>1).</w:t>
      </w:r>
      <w:r w:rsidRPr="0064006C">
        <w:rPr>
          <w:u w:val="single"/>
        </w:rPr>
        <w:t xml:space="preserve"> Возможный порыв трубопроводов горячей, холодной воды:</w:t>
      </w:r>
    </w:p>
    <w:p w14:paraId="32202083" w14:textId="77777777" w:rsidR="00C8240E" w:rsidRPr="0064006C" w:rsidRDefault="00C8240E" w:rsidP="00C8240E">
      <w:pPr>
        <w:pStyle w:val="af3"/>
        <w:ind w:left="0" w:firstLine="709"/>
      </w:pPr>
      <w:r w:rsidRPr="0064006C">
        <w:t>А. Сообщается диспетчеру предприятия.</w:t>
      </w:r>
    </w:p>
    <w:p w14:paraId="158BFE49" w14:textId="77777777" w:rsidR="00C8240E" w:rsidRPr="0064006C" w:rsidRDefault="00C8240E" w:rsidP="00C8240E">
      <w:pPr>
        <w:pStyle w:val="af3"/>
        <w:ind w:left="0" w:firstLine="709"/>
      </w:pPr>
      <w:r w:rsidRPr="0064006C">
        <w:t>Б. На место прорыва выезжает дежурная бригада.</w:t>
      </w:r>
    </w:p>
    <w:p w14:paraId="36A6EEF1" w14:textId="77777777" w:rsidR="00C8240E" w:rsidRPr="0064006C" w:rsidRDefault="00C8240E" w:rsidP="00C8240E">
      <w:pPr>
        <w:pStyle w:val="af3"/>
        <w:ind w:left="0" w:firstLine="709"/>
      </w:pPr>
      <w:r w:rsidRPr="0064006C">
        <w:t>В. При необходимости вызываются дополнительные средства (люди, техника).</w:t>
      </w:r>
    </w:p>
    <w:p w14:paraId="3D2964C6" w14:textId="77777777" w:rsidR="00C8240E" w:rsidRPr="0064006C" w:rsidRDefault="00C8240E" w:rsidP="00C8240E">
      <w:pPr>
        <w:pStyle w:val="af3"/>
        <w:ind w:left="0" w:firstLine="709"/>
        <w:rPr>
          <w:u w:val="single"/>
        </w:rPr>
      </w:pPr>
      <w:r w:rsidRPr="0064006C">
        <w:rPr>
          <w:b/>
          <w:u w:val="single"/>
        </w:rPr>
        <w:t>2).</w:t>
      </w:r>
      <w:r w:rsidRPr="0064006C">
        <w:rPr>
          <w:u w:val="single"/>
        </w:rPr>
        <w:t xml:space="preserve"> Утечка ГСМ, угрожающая взрывом или пожаром на АЗС:</w:t>
      </w:r>
    </w:p>
    <w:p w14:paraId="780BD5DF" w14:textId="77777777" w:rsidR="00C8240E" w:rsidRPr="0064006C" w:rsidRDefault="00C8240E" w:rsidP="00C8240E">
      <w:pPr>
        <w:pStyle w:val="af3"/>
        <w:ind w:left="0" w:firstLine="709"/>
      </w:pPr>
      <w:r w:rsidRPr="0064006C">
        <w:t>А. Объявить по громкоговорящей связи о прекращении работы АЗС и удалении с территории станции всех ожидающих заправки транспортных средств.</w:t>
      </w:r>
    </w:p>
    <w:p w14:paraId="7918B2F6" w14:textId="77777777" w:rsidR="00C8240E" w:rsidRPr="0064006C" w:rsidRDefault="00C8240E" w:rsidP="00C8240E">
      <w:pPr>
        <w:pStyle w:val="af3"/>
        <w:ind w:left="0" w:firstLine="709"/>
      </w:pPr>
      <w:r w:rsidRPr="0064006C">
        <w:t>Б. Вызвать пожарную охрану, ОВГСП.</w:t>
      </w:r>
    </w:p>
    <w:p w14:paraId="43967763" w14:textId="77777777" w:rsidR="00C8240E" w:rsidRPr="0064006C" w:rsidRDefault="00C8240E" w:rsidP="00C8240E">
      <w:pPr>
        <w:pStyle w:val="af3"/>
        <w:ind w:left="0" w:firstLine="709"/>
      </w:pPr>
      <w:r w:rsidRPr="0064006C">
        <w:t>В. Сообщить диспетчеру, руководителю АЗС.</w:t>
      </w:r>
    </w:p>
    <w:p w14:paraId="7E6ED9B7" w14:textId="77777777" w:rsidR="00C8240E" w:rsidRPr="0064006C" w:rsidRDefault="00C8240E" w:rsidP="00C8240E">
      <w:pPr>
        <w:pStyle w:val="af3"/>
        <w:ind w:left="0" w:firstLine="709"/>
      </w:pPr>
      <w:r w:rsidRPr="0064006C">
        <w:t xml:space="preserve">Г. Отключить напряжение питающей сети. </w:t>
      </w:r>
    </w:p>
    <w:p w14:paraId="7DA34FFE" w14:textId="77777777" w:rsidR="00C8240E" w:rsidRPr="0064006C" w:rsidRDefault="00C8240E" w:rsidP="00C8240E">
      <w:pPr>
        <w:pStyle w:val="af3"/>
        <w:ind w:left="0" w:firstLine="709"/>
      </w:pPr>
      <w:r w:rsidRPr="0064006C">
        <w:t>Д. Вывести людей, оказать помощь пострадавшим.</w:t>
      </w:r>
    </w:p>
    <w:p w14:paraId="7D40AFB1" w14:textId="77777777" w:rsidR="00C8240E" w:rsidRPr="0064006C" w:rsidRDefault="00C8240E" w:rsidP="00C8240E">
      <w:pPr>
        <w:pStyle w:val="af3"/>
        <w:ind w:left="0" w:firstLine="709"/>
      </w:pPr>
      <w:r w:rsidRPr="0064006C">
        <w:t>Е. Приступить к локализации и ликвидации аварии с применением имеющихся средств.</w:t>
      </w:r>
    </w:p>
    <w:p w14:paraId="35A11336" w14:textId="77777777" w:rsidR="00C8240E" w:rsidRPr="0064006C" w:rsidRDefault="00C8240E" w:rsidP="00C8240E">
      <w:pPr>
        <w:pStyle w:val="af3"/>
        <w:ind w:left="0" w:firstLine="709"/>
      </w:pPr>
      <w:r w:rsidRPr="0064006C">
        <w:t>Ж. Не допустить попадания нефтепродуктов в сточные воды, в реку, в жилой сектор.</w:t>
      </w:r>
    </w:p>
    <w:p w14:paraId="7F6AC678" w14:textId="77777777" w:rsidR="00C8240E" w:rsidRPr="0064006C" w:rsidRDefault="00C8240E" w:rsidP="00C8240E">
      <w:pPr>
        <w:pStyle w:val="af3"/>
        <w:ind w:left="0" w:firstLine="709"/>
        <w:rPr>
          <w:u w:val="single"/>
        </w:rPr>
      </w:pPr>
      <w:r w:rsidRPr="0064006C">
        <w:rPr>
          <w:b/>
          <w:u w:val="single"/>
        </w:rPr>
        <w:t xml:space="preserve">3). </w:t>
      </w:r>
      <w:r w:rsidRPr="0064006C">
        <w:rPr>
          <w:u w:val="single"/>
        </w:rPr>
        <w:t>Возможное возгорание боксов, гаражей, ГСМ, подвижного состава предприятия:</w:t>
      </w:r>
    </w:p>
    <w:p w14:paraId="3E4CF137" w14:textId="77777777" w:rsidR="00C8240E" w:rsidRPr="0064006C" w:rsidRDefault="00C8240E" w:rsidP="00C8240E">
      <w:pPr>
        <w:pStyle w:val="af3"/>
        <w:ind w:left="0" w:firstLine="709"/>
      </w:pPr>
      <w:r w:rsidRPr="0064006C">
        <w:t>А. Сообщить диспетчеру, пожарной охране.</w:t>
      </w:r>
    </w:p>
    <w:p w14:paraId="28CE9C21" w14:textId="77777777" w:rsidR="00C8240E" w:rsidRPr="0064006C" w:rsidRDefault="00C8240E" w:rsidP="00C8240E">
      <w:pPr>
        <w:pStyle w:val="af3"/>
        <w:ind w:left="0" w:firstLine="709"/>
      </w:pPr>
      <w:r w:rsidRPr="0064006C">
        <w:t>Б. Приступить к ликвидации очага возгорания с применением имеющихся защитных средств.</w:t>
      </w:r>
    </w:p>
    <w:p w14:paraId="19486CF7" w14:textId="77777777" w:rsidR="00C8240E" w:rsidRPr="0064006C" w:rsidRDefault="00C8240E" w:rsidP="00C8240E">
      <w:pPr>
        <w:pStyle w:val="af3"/>
        <w:ind w:left="0" w:firstLine="709"/>
      </w:pPr>
      <w:r w:rsidRPr="0064006C">
        <w:t>В. Удалить на безопасное расстояние автотракторную технику.</w:t>
      </w:r>
    </w:p>
    <w:p w14:paraId="0A890471" w14:textId="77777777" w:rsidR="00C8240E" w:rsidRPr="0064006C" w:rsidRDefault="00C8240E" w:rsidP="00C8240E">
      <w:pPr>
        <w:pStyle w:val="af3"/>
        <w:ind w:left="0" w:firstLine="709"/>
      </w:pPr>
      <w:r w:rsidRPr="0064006C">
        <w:t>Г. Принятие мер для локализации и ликвидации пожара до приезда пожарной команды.</w:t>
      </w:r>
    </w:p>
    <w:p w14:paraId="457C2C2E" w14:textId="77777777" w:rsidR="00C8240E" w:rsidRPr="0064006C" w:rsidRDefault="00C8240E" w:rsidP="00C8240E">
      <w:pPr>
        <w:pStyle w:val="af3"/>
        <w:ind w:left="0" w:firstLine="709"/>
      </w:pPr>
      <w:r w:rsidRPr="0064006C">
        <w:t>Д. Вывести людей на безопасное расстояние.</w:t>
      </w:r>
    </w:p>
    <w:p w14:paraId="47B7C557" w14:textId="77777777" w:rsidR="00C8240E" w:rsidRPr="0064006C" w:rsidRDefault="00C8240E" w:rsidP="00C8240E">
      <w:pPr>
        <w:pStyle w:val="af3"/>
        <w:ind w:left="0" w:firstLine="709"/>
        <w:rPr>
          <w:u w:val="single"/>
        </w:rPr>
      </w:pPr>
      <w:r w:rsidRPr="0064006C">
        <w:rPr>
          <w:b/>
          <w:u w:val="single"/>
        </w:rPr>
        <w:t xml:space="preserve">4). </w:t>
      </w:r>
      <w:r w:rsidRPr="0064006C">
        <w:rPr>
          <w:u w:val="single"/>
        </w:rPr>
        <w:t>Возможные аварии при перевозке ГСМ автотранспортом:</w:t>
      </w:r>
    </w:p>
    <w:p w14:paraId="701A7245" w14:textId="77777777" w:rsidR="00C8240E" w:rsidRPr="0064006C" w:rsidRDefault="00C8240E" w:rsidP="00C8240E">
      <w:pPr>
        <w:pStyle w:val="af3"/>
        <w:ind w:left="0" w:firstLine="709"/>
      </w:pPr>
      <w:r w:rsidRPr="0064006C">
        <w:t>А. Сообщить диспетчеру предприятия.</w:t>
      </w:r>
    </w:p>
    <w:p w14:paraId="419EAED6" w14:textId="77777777" w:rsidR="00C8240E" w:rsidRPr="0064006C" w:rsidRDefault="00C8240E" w:rsidP="00C8240E">
      <w:pPr>
        <w:pStyle w:val="af3"/>
        <w:ind w:left="0" w:firstLine="709"/>
      </w:pPr>
      <w:r w:rsidRPr="0064006C">
        <w:t>Б. Сообщить в пожарную часть, ОВГСП.</w:t>
      </w:r>
    </w:p>
    <w:p w14:paraId="7FA625A0" w14:textId="77777777" w:rsidR="00C8240E" w:rsidRPr="0064006C" w:rsidRDefault="00C8240E" w:rsidP="00C8240E">
      <w:pPr>
        <w:pStyle w:val="af3"/>
        <w:ind w:left="0" w:firstLine="709"/>
      </w:pPr>
      <w:r w:rsidRPr="0064006C">
        <w:t>В. Выезд аварийной бригады на место аварии.</w:t>
      </w:r>
    </w:p>
    <w:p w14:paraId="23FE5BD2" w14:textId="77777777" w:rsidR="00C8240E" w:rsidRPr="0064006C" w:rsidRDefault="00C8240E" w:rsidP="00C8240E">
      <w:pPr>
        <w:pStyle w:val="af3"/>
        <w:ind w:left="0" w:firstLine="709"/>
      </w:pPr>
      <w:r w:rsidRPr="0064006C">
        <w:t>Г. Ликвидация вылившихся нефтепродуктов территории и т. д.</w:t>
      </w:r>
    </w:p>
    <w:p w14:paraId="701541F5" w14:textId="77777777" w:rsidR="00C8240E" w:rsidRPr="0064006C" w:rsidRDefault="00C8240E" w:rsidP="00C8240E">
      <w:pPr>
        <w:pStyle w:val="af3"/>
        <w:ind w:left="0" w:firstLine="709"/>
        <w:rPr>
          <w:u w:val="single"/>
        </w:rPr>
      </w:pPr>
      <w:r w:rsidRPr="0064006C">
        <w:rPr>
          <w:b/>
          <w:u w:val="single"/>
        </w:rPr>
        <w:t xml:space="preserve">5). </w:t>
      </w:r>
      <w:r w:rsidRPr="0064006C">
        <w:rPr>
          <w:u w:val="single"/>
        </w:rPr>
        <w:t>Возможные аварии на котельной.</w:t>
      </w:r>
    </w:p>
    <w:p w14:paraId="7A903675" w14:textId="77777777" w:rsidR="00C8240E" w:rsidRPr="0064006C" w:rsidRDefault="00C8240E" w:rsidP="00C8240E">
      <w:pPr>
        <w:pStyle w:val="af3"/>
        <w:ind w:left="0" w:firstLine="709"/>
      </w:pPr>
      <w:r w:rsidRPr="0064006C">
        <w:t>• Возможный вывод из строя котлов при неправильной эксплуатации.</w:t>
      </w:r>
    </w:p>
    <w:p w14:paraId="09861A6C" w14:textId="77777777" w:rsidR="00C8240E" w:rsidRPr="0064006C" w:rsidRDefault="00C8240E" w:rsidP="00C8240E">
      <w:pPr>
        <w:pStyle w:val="af3"/>
        <w:ind w:left="0" w:firstLine="709"/>
      </w:pPr>
      <w:r w:rsidRPr="0064006C">
        <w:t>А. Аварийная остановка котла.</w:t>
      </w:r>
    </w:p>
    <w:p w14:paraId="78B054B5" w14:textId="77777777" w:rsidR="00C8240E" w:rsidRPr="0064006C" w:rsidRDefault="00C8240E" w:rsidP="00C8240E">
      <w:pPr>
        <w:pStyle w:val="af3"/>
        <w:ind w:left="0" w:firstLine="709"/>
      </w:pPr>
      <w:r w:rsidRPr="0064006C">
        <w:t>Б. Сообщить диспетчеру, начальнику котельной.</w:t>
      </w:r>
    </w:p>
    <w:p w14:paraId="1FAE9BCB" w14:textId="77777777" w:rsidR="00C8240E" w:rsidRPr="0064006C" w:rsidRDefault="00C8240E" w:rsidP="00C8240E">
      <w:pPr>
        <w:pStyle w:val="af3"/>
        <w:ind w:left="0" w:firstLine="709"/>
      </w:pPr>
      <w:r w:rsidRPr="0064006C">
        <w:t>В. Ликвидация последствий аварии.</w:t>
      </w:r>
    </w:p>
    <w:p w14:paraId="089B6DED" w14:textId="77777777" w:rsidR="00C8240E" w:rsidRPr="0064006C" w:rsidRDefault="00C8240E" w:rsidP="00C8240E">
      <w:pPr>
        <w:pStyle w:val="af3"/>
        <w:ind w:left="0" w:firstLine="709"/>
      </w:pPr>
      <w:r w:rsidRPr="0064006C">
        <w:t>• Аварийное отключение электроэнергии.</w:t>
      </w:r>
    </w:p>
    <w:p w14:paraId="4DD4D2E5" w14:textId="77777777" w:rsidR="00C8240E" w:rsidRPr="0064006C" w:rsidRDefault="00C8240E" w:rsidP="00C8240E">
      <w:pPr>
        <w:pStyle w:val="af3"/>
        <w:ind w:left="0" w:firstLine="709"/>
      </w:pPr>
      <w:r w:rsidRPr="0064006C">
        <w:t>А. Сообщить диспетчеру, начальнику котельной.</w:t>
      </w:r>
    </w:p>
    <w:p w14:paraId="671CA9E6" w14:textId="50234696" w:rsidR="00C8240E" w:rsidRPr="0064006C" w:rsidRDefault="00C8240E" w:rsidP="00AE2D44">
      <w:pPr>
        <w:pStyle w:val="af3"/>
        <w:ind w:left="0" w:firstLine="709"/>
      </w:pPr>
      <w:r w:rsidRPr="0064006C">
        <w:t>Б. Обнаружение отключения, принятие мер по устранению причины.</w:t>
      </w:r>
    </w:p>
    <w:p w14:paraId="51AEDCC2" w14:textId="77777777" w:rsidR="00C8240E" w:rsidRPr="0064006C" w:rsidRDefault="00C8240E" w:rsidP="00E66F3C">
      <w:pPr>
        <w:pStyle w:val="30"/>
        <w:rPr>
          <w:i w:val="0"/>
          <w:szCs w:val="28"/>
        </w:rPr>
      </w:pPr>
      <w:bookmarkStart w:id="182" w:name="_Toc54700588"/>
      <w:bookmarkStart w:id="183" w:name="_Toc80273695"/>
      <w:bookmarkStart w:id="184" w:name="_Toc187401777"/>
      <w:r w:rsidRPr="0064006C">
        <w:rPr>
          <w:i w:val="0"/>
          <w:szCs w:val="28"/>
        </w:rPr>
        <w:lastRenderedPageBreak/>
        <w:t>6.4.3 Предложения по повышению устойчивости функционирования поселения и территорий в ЧС природного характера</w:t>
      </w:r>
      <w:bookmarkEnd w:id="182"/>
      <w:bookmarkEnd w:id="183"/>
      <w:bookmarkEnd w:id="184"/>
    </w:p>
    <w:p w14:paraId="3C57D026" w14:textId="4F5D7A22" w:rsidR="00C8240E" w:rsidRPr="0064006C" w:rsidRDefault="00C8240E" w:rsidP="00C8240E">
      <w:pPr>
        <w:spacing w:line="238" w:lineRule="auto"/>
        <w:ind w:left="20" w:firstLine="567"/>
        <w:rPr>
          <w:rFonts w:cs="Arial"/>
          <w:bCs/>
        </w:rPr>
      </w:pPr>
      <w:r w:rsidRPr="0064006C">
        <w:rPr>
          <w:rFonts w:cs="Arial"/>
          <w:bCs/>
        </w:rPr>
        <w:t xml:space="preserve">В генеральном плане </w:t>
      </w:r>
      <w:r w:rsidR="00D17FA1" w:rsidRPr="0064006C">
        <w:rPr>
          <w:rFonts w:eastAsia="TimesNewRoman"/>
        </w:rPr>
        <w:t>Грибановского</w:t>
      </w:r>
      <w:r w:rsidR="00AE2D44" w:rsidRPr="0064006C">
        <w:rPr>
          <w:rFonts w:eastAsia="TimesNewRoman"/>
        </w:rPr>
        <w:t xml:space="preserve"> городского поселения</w:t>
      </w:r>
      <w:r w:rsidR="00833DB0" w:rsidRPr="0064006C">
        <w:rPr>
          <w:rFonts w:cs="Arial"/>
          <w:bCs/>
        </w:rPr>
        <w:t xml:space="preserve"> </w:t>
      </w:r>
      <w:r w:rsidRPr="0064006C">
        <w:rPr>
          <w:rFonts w:cs="Arial"/>
          <w:bCs/>
        </w:rPr>
        <w:t>предусмотрены технические решения, направленные на максимальное снижение негативных воздействий особо опасных природных явлений, которые могут создать опасно</w:t>
      </w:r>
      <w:r w:rsidR="00AE2D44" w:rsidRPr="0064006C">
        <w:rPr>
          <w:rFonts w:cs="Arial"/>
          <w:bCs/>
        </w:rPr>
        <w:t>сть для жизни и здоровья людей,</w:t>
      </w:r>
      <w:r w:rsidRPr="0064006C">
        <w:rPr>
          <w:rFonts w:cs="Arial"/>
          <w:bCs/>
        </w:rPr>
        <w:t xml:space="preserve"> и могут нанести ущерб конструкциям зданий и сооружений:</w:t>
      </w:r>
    </w:p>
    <w:p w14:paraId="0FD91B33" w14:textId="77777777" w:rsidR="00C8240E" w:rsidRPr="0064006C" w:rsidRDefault="00C8240E" w:rsidP="00C8240E">
      <w:pPr>
        <w:spacing w:line="238" w:lineRule="auto"/>
        <w:ind w:left="20" w:firstLine="567"/>
        <w:rPr>
          <w:rFonts w:cs="Arial"/>
          <w:bCs/>
        </w:rPr>
      </w:pPr>
      <w:r w:rsidRPr="0064006C">
        <w:rPr>
          <w:rFonts w:cs="Arial"/>
          <w:bCs/>
          <w:u w:val="single"/>
        </w:rPr>
        <w:t>Ливневые дожди.</w:t>
      </w:r>
      <w:r w:rsidRPr="0064006C">
        <w:rPr>
          <w:rFonts w:cs="Arial"/>
          <w:bCs/>
        </w:rPr>
        <w:t xml:space="preserve"> Негативное воздействие ливневых дождей на здания и сооружения предотвращается планировкой территорий с уклоном в сторону от зданий и сооружений.</w:t>
      </w:r>
    </w:p>
    <w:p w14:paraId="16F51B64" w14:textId="77777777" w:rsidR="00C8240E" w:rsidRPr="0064006C" w:rsidRDefault="00C8240E" w:rsidP="00C8240E">
      <w:pPr>
        <w:spacing w:line="238" w:lineRule="auto"/>
        <w:ind w:left="20" w:firstLine="567"/>
        <w:rPr>
          <w:rFonts w:cs="Arial"/>
          <w:bCs/>
        </w:rPr>
      </w:pPr>
      <w:r w:rsidRPr="0064006C">
        <w:rPr>
          <w:rFonts w:cs="Arial"/>
          <w:bCs/>
          <w:u w:val="single"/>
        </w:rPr>
        <w:t>Ветровые нагрузки.</w:t>
      </w:r>
      <w:r w:rsidRPr="0064006C">
        <w:rPr>
          <w:rFonts w:cs="Arial"/>
          <w:bCs/>
        </w:rPr>
        <w:t xml:space="preserve"> В соответствии с требованиями СП 20.13330.2011 «Нагрузки и воздействия», актуализированная редакция СНиП 2-01.07-85 ⃰, элементы конструкций зданий рассчитаны на восприятие действующих ветровых нагрузок. </w:t>
      </w:r>
    </w:p>
    <w:p w14:paraId="54289714" w14:textId="77777777" w:rsidR="00C8240E" w:rsidRPr="0064006C" w:rsidRDefault="00C8240E" w:rsidP="00C8240E">
      <w:pPr>
        <w:spacing w:line="238" w:lineRule="auto"/>
        <w:ind w:left="20" w:firstLine="567"/>
        <w:rPr>
          <w:rFonts w:cs="Arial"/>
          <w:bCs/>
        </w:rPr>
      </w:pPr>
      <w:r w:rsidRPr="0064006C">
        <w:rPr>
          <w:rFonts w:cs="Arial"/>
          <w:bCs/>
          <w:u w:val="single"/>
        </w:rPr>
        <w:t>Выпадение снега.</w:t>
      </w:r>
      <w:r w:rsidRPr="0064006C">
        <w:rPr>
          <w:rFonts w:cs="Arial"/>
          <w:bCs/>
        </w:rPr>
        <w:t xml:space="preserve"> Конструкции кровли зданий рассчитываются на восприятие снеговых нагрузок, установленных СП 20.13330.2011 «Нагрузки и воздействия», актуализированная редакция СНиП 2-01.07-85⃰, для данного района строительства. Дороги постоянно должны очищаться от снега.</w:t>
      </w:r>
    </w:p>
    <w:p w14:paraId="3438CC9B" w14:textId="77777777" w:rsidR="00C8240E" w:rsidRPr="0064006C" w:rsidRDefault="00C8240E" w:rsidP="00C8240E">
      <w:pPr>
        <w:spacing w:line="238" w:lineRule="auto"/>
        <w:ind w:left="20" w:firstLine="567"/>
        <w:rPr>
          <w:rFonts w:cs="Arial"/>
          <w:bCs/>
        </w:rPr>
      </w:pPr>
      <w:r w:rsidRPr="0064006C">
        <w:rPr>
          <w:rFonts w:cs="Arial"/>
          <w:bCs/>
          <w:u w:val="single"/>
        </w:rPr>
        <w:t>Сильные морозы</w:t>
      </w:r>
      <w:r w:rsidRPr="0064006C">
        <w:rPr>
          <w:rFonts w:cs="Arial"/>
          <w:bCs/>
        </w:rPr>
        <w:t>. Теплоизоляция помещений зданий и сооружений выбирается в соответствии с требованиями СП 131.13330.2012 «Строительная климатология», актуализированная редакция СНиП 23-01-99*.</w:t>
      </w:r>
    </w:p>
    <w:p w14:paraId="020E3732" w14:textId="77777777" w:rsidR="00C8240E" w:rsidRPr="0064006C" w:rsidRDefault="00C8240E" w:rsidP="00C8240E">
      <w:pPr>
        <w:spacing w:line="238" w:lineRule="auto"/>
        <w:ind w:left="20" w:firstLine="567"/>
        <w:rPr>
          <w:rFonts w:cs="Arial"/>
          <w:bCs/>
        </w:rPr>
      </w:pPr>
      <w:r w:rsidRPr="0064006C">
        <w:rPr>
          <w:rFonts w:cs="Arial"/>
          <w:bCs/>
          <w:u w:val="single"/>
        </w:rPr>
        <w:t>Грозы.</w:t>
      </w:r>
      <w:r w:rsidRPr="0064006C">
        <w:rPr>
          <w:rFonts w:cs="Arial"/>
          <w:bCs/>
        </w:rPr>
        <w:t xml:space="preserve"> Согласно требованиям СО 153-34.21.122-2003 «Инструкция по устройству молниезащиты зданий, сооружений и промышленных коммуникаций» здания и сооружения подлежат оборудованию системой защиты от разрядов атмосферного электричества.</w:t>
      </w:r>
    </w:p>
    <w:p w14:paraId="76682751" w14:textId="77777777" w:rsidR="00C8240E" w:rsidRPr="0064006C" w:rsidRDefault="00C8240E" w:rsidP="00C8240E">
      <w:pPr>
        <w:spacing w:line="238" w:lineRule="auto"/>
        <w:ind w:left="20" w:firstLine="567"/>
        <w:rPr>
          <w:rFonts w:cs="Arial"/>
          <w:bCs/>
        </w:rPr>
      </w:pPr>
      <w:r w:rsidRPr="0064006C">
        <w:rPr>
          <w:rFonts w:cs="Arial"/>
          <w:bCs/>
          <w:u w:val="single"/>
        </w:rPr>
        <w:t>Гололед.</w:t>
      </w:r>
      <w:r w:rsidRPr="0064006C">
        <w:rPr>
          <w:rFonts w:cs="Arial"/>
          <w:bCs/>
        </w:rPr>
        <w:t xml:space="preserve"> Борьба с гололедом на дорогах направлена на улучшение сцепления колес с покрытием, которая обеспечивается, как созданием шероховатости покрытий, так и использование специальных зимних шин. Рекомендуется создавать запасы песчано-соляной смеси, которой покрываются опасные участки движения пешеходов и транспорта.</w:t>
      </w:r>
    </w:p>
    <w:p w14:paraId="14B94A70" w14:textId="77777777" w:rsidR="00C8240E" w:rsidRPr="0064006C" w:rsidRDefault="00C8240E" w:rsidP="00C8240E">
      <w:pPr>
        <w:spacing w:line="238" w:lineRule="auto"/>
        <w:ind w:left="20" w:firstLine="567"/>
        <w:rPr>
          <w:rFonts w:cs="Arial"/>
          <w:bCs/>
        </w:rPr>
      </w:pPr>
      <w:r w:rsidRPr="0064006C">
        <w:rPr>
          <w:rFonts w:cs="Arial"/>
          <w:bCs/>
          <w:u w:val="single"/>
        </w:rPr>
        <w:t>Затопление (подтопление).</w:t>
      </w:r>
      <w:r w:rsidRPr="0064006C">
        <w:rPr>
          <w:rFonts w:cs="Arial"/>
          <w:bCs/>
        </w:rPr>
        <w:t xml:space="preserve"> ЧС будут носить локальный характер и будут предотвращаться или ликвидироваться собственными силами.</w:t>
      </w:r>
    </w:p>
    <w:p w14:paraId="1D8A74B5" w14:textId="77777777" w:rsidR="00C8240E" w:rsidRPr="0064006C" w:rsidRDefault="00C8240E" w:rsidP="00C8240E">
      <w:pPr>
        <w:spacing w:line="238" w:lineRule="auto"/>
        <w:ind w:left="20" w:firstLine="567"/>
        <w:rPr>
          <w:rFonts w:cs="Arial"/>
          <w:bCs/>
        </w:rPr>
      </w:pPr>
      <w:r w:rsidRPr="0064006C">
        <w:rPr>
          <w:rFonts w:cs="Arial"/>
          <w:bCs/>
        </w:rPr>
        <w:t>Ионизирующее излучение природного происхождения. Рекомендуется провести обследование местности на радон.</w:t>
      </w:r>
    </w:p>
    <w:p w14:paraId="63ABFDD2" w14:textId="49D7BF2F" w:rsidR="00C8240E" w:rsidRPr="0064006C" w:rsidRDefault="00C8240E" w:rsidP="00C8240E">
      <w:pPr>
        <w:spacing w:line="238" w:lineRule="auto"/>
        <w:ind w:left="20" w:firstLine="567"/>
        <w:rPr>
          <w:rFonts w:cs="Arial"/>
          <w:bCs/>
        </w:rPr>
      </w:pPr>
      <w:r w:rsidRPr="0064006C">
        <w:rPr>
          <w:rFonts w:cs="Arial"/>
          <w:bCs/>
          <w:u w:val="single"/>
        </w:rPr>
        <w:t>Природные пожары</w:t>
      </w:r>
      <w:r w:rsidRPr="0064006C">
        <w:rPr>
          <w:rFonts w:cs="Arial"/>
          <w:bCs/>
        </w:rPr>
        <w:t xml:space="preserve">. Требования к мерам пожарной безопасности в лесах изложены в Лесохозяйственном регламенте </w:t>
      </w:r>
      <w:r w:rsidR="00D17FA1" w:rsidRPr="0064006C">
        <w:rPr>
          <w:rFonts w:cs="Arial"/>
          <w:bCs/>
        </w:rPr>
        <w:t>Грибановского</w:t>
      </w:r>
      <w:r w:rsidRPr="0064006C">
        <w:rPr>
          <w:rFonts w:cs="Arial"/>
          <w:bCs/>
        </w:rPr>
        <w:t xml:space="preserve"> лесничества.</w:t>
      </w:r>
    </w:p>
    <w:p w14:paraId="55602A64" w14:textId="610BC42C" w:rsidR="00C8240E" w:rsidRPr="0064006C" w:rsidRDefault="00C8240E" w:rsidP="00C8240E">
      <w:pPr>
        <w:spacing w:line="238" w:lineRule="auto"/>
        <w:ind w:left="20" w:firstLine="567"/>
        <w:rPr>
          <w:rFonts w:cs="Arial"/>
          <w:bCs/>
        </w:rPr>
      </w:pPr>
      <w:r w:rsidRPr="0064006C">
        <w:rPr>
          <w:rFonts w:cs="Arial"/>
          <w:bCs/>
        </w:rPr>
        <w:t xml:space="preserve">Оповещение об опасных природных явлениях и передачу информации о чрезвычайных ситуациях природного характера предполагается осуществлять через оперативного дежурного Главного управления МЧС России по </w:t>
      </w:r>
      <w:r w:rsidR="00833DB0" w:rsidRPr="0064006C">
        <w:rPr>
          <w:rFonts w:cs="Arial"/>
          <w:bCs/>
        </w:rPr>
        <w:t>Воронежской области</w:t>
      </w:r>
      <w:r w:rsidRPr="0064006C">
        <w:rPr>
          <w:rFonts w:cs="Arial"/>
          <w:bCs/>
        </w:rPr>
        <w:t xml:space="preserve"> по телефонной связи, телевидению и радио.</w:t>
      </w:r>
    </w:p>
    <w:p w14:paraId="763A1B7A" w14:textId="2CB9D887" w:rsidR="00C8240E" w:rsidRPr="0064006C" w:rsidRDefault="00A25D11" w:rsidP="00A25D11">
      <w:pPr>
        <w:pStyle w:val="20"/>
        <w:ind w:left="360"/>
        <w:rPr>
          <w:i w:val="0"/>
          <w:iCs w:val="0"/>
        </w:rPr>
      </w:pPr>
      <w:bookmarkStart w:id="185" w:name="_Toc54700589"/>
      <w:bookmarkStart w:id="186" w:name="_Toc187401778"/>
      <w:r w:rsidRPr="0064006C">
        <w:rPr>
          <w:i w:val="0"/>
          <w:iCs w:val="0"/>
        </w:rPr>
        <w:t xml:space="preserve">6.5 </w:t>
      </w:r>
      <w:r w:rsidR="00C8240E" w:rsidRPr="0064006C">
        <w:rPr>
          <w:i w:val="0"/>
          <w:iCs w:val="0"/>
        </w:rPr>
        <w:t>Обоснование территориального развития поселения и предложений по повышению устойчивости его функционирования, защите населения и территории</w:t>
      </w:r>
      <w:bookmarkEnd w:id="185"/>
      <w:bookmarkEnd w:id="186"/>
      <w:r w:rsidR="00A835A3" w:rsidRPr="0064006C">
        <w:rPr>
          <w:i w:val="0"/>
          <w:iCs w:val="0"/>
        </w:rPr>
        <w:t xml:space="preserve"> </w:t>
      </w:r>
    </w:p>
    <w:p w14:paraId="2E3D06BD" w14:textId="48BE2FAD" w:rsidR="00C8240E" w:rsidRPr="0064006C" w:rsidRDefault="00C8240E" w:rsidP="00A25D11">
      <w:pPr>
        <w:pStyle w:val="30"/>
        <w:rPr>
          <w:i w:val="0"/>
          <w:szCs w:val="28"/>
        </w:rPr>
      </w:pPr>
      <w:bookmarkStart w:id="187" w:name="_Toc54700590"/>
      <w:bookmarkStart w:id="188" w:name="_Toc80273697"/>
      <w:bookmarkStart w:id="189" w:name="_Toc187401779"/>
      <w:r w:rsidRPr="0064006C">
        <w:rPr>
          <w:i w:val="0"/>
          <w:szCs w:val="28"/>
        </w:rPr>
        <w:t>6.5.1 Территориальное развитие</w:t>
      </w:r>
      <w:bookmarkEnd w:id="187"/>
      <w:bookmarkEnd w:id="188"/>
      <w:bookmarkEnd w:id="189"/>
      <w:r w:rsidR="00A835A3" w:rsidRPr="0064006C">
        <w:rPr>
          <w:i w:val="0"/>
          <w:szCs w:val="28"/>
        </w:rPr>
        <w:t xml:space="preserve"> </w:t>
      </w:r>
    </w:p>
    <w:p w14:paraId="6B8A2B72" w14:textId="360B6D8C" w:rsidR="00C8240E" w:rsidRPr="0064006C" w:rsidRDefault="00C8240E" w:rsidP="00A25D11">
      <w:pPr>
        <w:pStyle w:val="a2"/>
        <w:rPr>
          <w:lang w:val="ru-RU"/>
        </w:rPr>
      </w:pPr>
      <w:r w:rsidRPr="0064006C">
        <w:rPr>
          <w:lang w:val="ru-RU"/>
        </w:rPr>
        <w:t xml:space="preserve">Численность населения </w:t>
      </w:r>
      <w:r w:rsidR="00D17FA1" w:rsidRPr="0064006C">
        <w:rPr>
          <w:rFonts w:eastAsia="TimesNewRoman"/>
          <w:lang w:val="ru-RU"/>
        </w:rPr>
        <w:t>Грибановского</w:t>
      </w:r>
      <w:r w:rsidR="00440863" w:rsidRPr="0064006C">
        <w:rPr>
          <w:rFonts w:eastAsia="TimesNewRoman"/>
          <w:lang w:val="ru-RU"/>
        </w:rPr>
        <w:t xml:space="preserve"> городского поселения</w:t>
      </w:r>
      <w:r w:rsidR="00833DB0" w:rsidRPr="0064006C">
        <w:rPr>
          <w:lang w:val="ru-RU"/>
        </w:rPr>
        <w:t xml:space="preserve"> </w:t>
      </w:r>
      <w:r w:rsidRPr="0064006C">
        <w:rPr>
          <w:lang w:val="ru-RU"/>
        </w:rPr>
        <w:t xml:space="preserve">на расчетный срок будет составлять </w:t>
      </w:r>
      <w:r w:rsidR="005E512B" w:rsidRPr="0064006C">
        <w:rPr>
          <w:lang w:val="ru-RU"/>
        </w:rPr>
        <w:t>14989</w:t>
      </w:r>
      <w:r w:rsidRPr="0064006C">
        <w:rPr>
          <w:lang w:val="ru-RU"/>
        </w:rPr>
        <w:t xml:space="preserve"> человек.</w:t>
      </w:r>
    </w:p>
    <w:p w14:paraId="6F010A75" w14:textId="77777777" w:rsidR="00C8240E" w:rsidRPr="0064006C" w:rsidRDefault="00C8240E" w:rsidP="00C8240E">
      <w:pPr>
        <w:spacing w:line="238" w:lineRule="auto"/>
        <w:ind w:left="20" w:firstLine="567"/>
      </w:pPr>
      <w:r w:rsidRPr="0064006C">
        <w:t xml:space="preserve">Учитывая перспективную потребность в площадках для жилищного строительства, проектом генерального плана предусматривается: рост жилищного фонда в целях увеличения средней жилищной обеспеченности на одного человека; увеличение уровня обеспечения жилищ современными видами инженерного оборудования; выбор оптимального соотношения многоэтажного и малоэтажного строительства (увеличилась </w:t>
      </w:r>
      <w:r w:rsidRPr="0064006C">
        <w:lastRenderedPageBreak/>
        <w:t>потребность населения в жилье усадебного типа); строительство муниципального жилья для расселения из ветхого и аварийного жилищного фонда и выбытия жилья по другим причинам; проведения реконструкции и модернизации существующей застройки и благоустройство селитебных территорий.</w:t>
      </w:r>
    </w:p>
    <w:p w14:paraId="5191156B" w14:textId="5247D3DB" w:rsidR="00C8240E" w:rsidRPr="0064006C" w:rsidRDefault="00C8240E" w:rsidP="00A25D11">
      <w:pPr>
        <w:pStyle w:val="30"/>
        <w:rPr>
          <w:i w:val="0"/>
          <w:szCs w:val="28"/>
        </w:rPr>
      </w:pPr>
      <w:bookmarkStart w:id="190" w:name="_Toc54700591"/>
      <w:bookmarkStart w:id="191" w:name="_Toc80273698"/>
      <w:bookmarkStart w:id="192" w:name="_Toc187401780"/>
      <w:r w:rsidRPr="0064006C">
        <w:rPr>
          <w:i w:val="0"/>
          <w:szCs w:val="28"/>
        </w:rPr>
        <w:t xml:space="preserve">6.5.2 </w:t>
      </w:r>
      <w:bookmarkStart w:id="193" w:name="_Hlk182998020"/>
      <w:r w:rsidRPr="0064006C">
        <w:rPr>
          <w:i w:val="0"/>
          <w:szCs w:val="28"/>
        </w:rPr>
        <w:t>Пожарная безопасность</w:t>
      </w:r>
      <w:bookmarkEnd w:id="190"/>
      <w:bookmarkEnd w:id="191"/>
      <w:r w:rsidR="00A835A3" w:rsidRPr="0064006C">
        <w:rPr>
          <w:i w:val="0"/>
          <w:szCs w:val="28"/>
        </w:rPr>
        <w:t xml:space="preserve"> </w:t>
      </w:r>
      <w:bookmarkEnd w:id="193"/>
      <w:r w:rsidR="00A835A3" w:rsidRPr="0064006C">
        <w:rPr>
          <w:i w:val="0"/>
          <w:iCs/>
          <w:color w:val="0070C0"/>
        </w:rPr>
        <w:t>(с изменениями)</w:t>
      </w:r>
      <w:bookmarkEnd w:id="192"/>
    </w:p>
    <w:p w14:paraId="45EF904C" w14:textId="798A935D" w:rsidR="00C8240E" w:rsidRPr="0064006C" w:rsidRDefault="00C8240E" w:rsidP="00C8240E">
      <w:pPr>
        <w:spacing w:line="238" w:lineRule="auto"/>
        <w:ind w:left="20" w:firstLine="567"/>
        <w:rPr>
          <w:rFonts w:cs="Arial"/>
          <w:bCs/>
        </w:rPr>
      </w:pPr>
      <w:r w:rsidRPr="0064006C">
        <w:rPr>
          <w:rFonts w:cs="Arial"/>
          <w:bCs/>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833DB0" w:rsidRPr="0064006C">
        <w:rPr>
          <w:rFonts w:cs="Arial"/>
          <w:bCs/>
        </w:rPr>
        <w:t>городских поселениях</w:t>
      </w:r>
      <w:r w:rsidRPr="0064006C">
        <w:rPr>
          <w:rFonts w:cs="Arial"/>
          <w:bCs/>
        </w:rPr>
        <w:t xml:space="preserve"> не должно превышать </w:t>
      </w:r>
      <w:r w:rsidR="00833DB0" w:rsidRPr="0064006C">
        <w:rPr>
          <w:rFonts w:cs="Arial"/>
          <w:bCs/>
        </w:rPr>
        <w:t>10</w:t>
      </w:r>
      <w:r w:rsidRPr="0064006C">
        <w:rPr>
          <w:rFonts w:cs="Arial"/>
          <w:bCs/>
        </w:rPr>
        <w:t xml:space="preserve"> минут.</w:t>
      </w:r>
    </w:p>
    <w:p w14:paraId="127F9911" w14:textId="77777777" w:rsidR="00C8240E" w:rsidRPr="0064006C" w:rsidRDefault="00C8240E" w:rsidP="00C8240E">
      <w:pPr>
        <w:spacing w:line="238" w:lineRule="auto"/>
        <w:ind w:left="20" w:firstLine="567"/>
        <w:rPr>
          <w:rFonts w:cs="Arial"/>
          <w:bCs/>
        </w:rPr>
      </w:pPr>
      <w:r w:rsidRPr="0064006C">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441FD267" w14:textId="77777777" w:rsidR="00C8240E" w:rsidRPr="0064006C" w:rsidRDefault="00C8240E" w:rsidP="00C8240E">
      <w:pPr>
        <w:spacing w:line="238" w:lineRule="auto"/>
        <w:ind w:left="20" w:firstLine="567"/>
        <w:rPr>
          <w:rFonts w:cs="Arial"/>
          <w:bCs/>
        </w:rPr>
      </w:pPr>
      <w:r w:rsidRPr="0064006C">
        <w:rPr>
          <w:rFonts w:cs="Arial"/>
          <w:b/>
          <w:bCs/>
        </w:rPr>
        <w:t>Основными функциями системы обеспечения пожарной безопасности являются</w:t>
      </w:r>
      <w:r w:rsidRPr="0064006C">
        <w:rPr>
          <w:rFonts w:cs="Arial"/>
          <w:bCs/>
        </w:rPr>
        <w:t xml:space="preserve">: </w:t>
      </w:r>
    </w:p>
    <w:p w14:paraId="13D7A039"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нормативное правовое регулирование и осуществление государственных мер в области пожарной безопасности; </w:t>
      </w:r>
    </w:p>
    <w:p w14:paraId="522A6646"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создание пожарной охраны и организация ее деятельности; </w:t>
      </w:r>
    </w:p>
    <w:p w14:paraId="3FA274C7"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разработка и осуществление мер пожарной безопасности; </w:t>
      </w:r>
    </w:p>
    <w:p w14:paraId="5666DEF7"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реализация прав, обязанностей и ответственности в области пожарной безопасности; </w:t>
      </w:r>
    </w:p>
    <w:p w14:paraId="4384A06B"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проведение противопожарной пропаганды и обучение населения мерам пожарной безопасности; </w:t>
      </w:r>
    </w:p>
    <w:p w14:paraId="520AF7EB"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содействие деятельности добровольных пожарных, привлечение населения к обеспечению пожарной безопасности; </w:t>
      </w:r>
    </w:p>
    <w:p w14:paraId="09D5E46A"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научно-техническое обеспечение пожарной безопасности; </w:t>
      </w:r>
    </w:p>
    <w:p w14:paraId="6DA87B84"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информационное обеспечение в области пожарной безопасности; </w:t>
      </w:r>
    </w:p>
    <w:p w14:paraId="73975BF4"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осуществление государственного пожарного надзора и других контрольных функций по обеспечению пожарной безопасности; </w:t>
      </w:r>
    </w:p>
    <w:p w14:paraId="10AF9A27"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производство пожарно-технической продукции; </w:t>
      </w:r>
    </w:p>
    <w:p w14:paraId="3BB97D0B"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выполнение работ и оказание услуг в области пожарной безопасности; </w:t>
      </w:r>
    </w:p>
    <w:p w14:paraId="55FEF5A6"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14:paraId="3122B54D"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тушение пожаров и проведение аварийно-спасательных работ; </w:t>
      </w:r>
    </w:p>
    <w:p w14:paraId="1B921634"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учет пожаров и их последствий; </w:t>
      </w:r>
    </w:p>
    <w:p w14:paraId="4E6A8A74"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установление особого противопожарного режима.</w:t>
      </w:r>
    </w:p>
    <w:p w14:paraId="684E5B81" w14:textId="77777777" w:rsidR="00C8240E" w:rsidRPr="0064006C" w:rsidRDefault="00C8240E" w:rsidP="00C8240E">
      <w:pPr>
        <w:spacing w:line="238" w:lineRule="auto"/>
        <w:ind w:left="20" w:firstLine="567"/>
        <w:rPr>
          <w:rFonts w:cs="Arial"/>
          <w:bCs/>
        </w:rPr>
      </w:pPr>
      <w:r w:rsidRPr="0064006C">
        <w:rPr>
          <w:rFonts w:cs="Arial"/>
          <w:bCs/>
        </w:rPr>
        <w:t>Для выполнения этих функций система обеспечения пожарной безопасности состоит из нескольких элементов:</w:t>
      </w:r>
    </w:p>
    <w:p w14:paraId="21195C20"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органы государственной власти;</w:t>
      </w:r>
    </w:p>
    <w:p w14:paraId="64EFFF8E"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органы местного самоуправления;</w:t>
      </w:r>
    </w:p>
    <w:p w14:paraId="662BD2CF" w14:textId="77777777" w:rsidR="00C8240E" w:rsidRPr="0064006C" w:rsidRDefault="00C8240E" w:rsidP="00A25D11">
      <w:pPr>
        <w:pStyle w:val="afff4"/>
        <w:numPr>
          <w:ilvl w:val="0"/>
          <w:numId w:val="13"/>
        </w:numPr>
        <w:rPr>
          <w:rFonts w:eastAsia="Calibri"/>
          <w:szCs w:val="22"/>
          <w:lang w:eastAsia="en-US"/>
        </w:rPr>
      </w:pPr>
      <w:r w:rsidRPr="0064006C">
        <w:rPr>
          <w:rFonts w:eastAsia="Calibri"/>
          <w:szCs w:val="22"/>
          <w:lang w:eastAsia="en-US"/>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14:paraId="3A434271" w14:textId="77777777" w:rsidR="00C8240E" w:rsidRPr="0064006C" w:rsidRDefault="00C8240E" w:rsidP="00C8240E">
      <w:pPr>
        <w:spacing w:line="238" w:lineRule="auto"/>
        <w:ind w:left="20" w:firstLine="567"/>
        <w:rPr>
          <w:rFonts w:cs="Arial"/>
          <w:bCs/>
        </w:rPr>
      </w:pPr>
      <w:r w:rsidRPr="0064006C">
        <w:rPr>
          <w:rFonts w:cs="Arial"/>
          <w:bCs/>
        </w:rPr>
        <w:t>Достижение заданного уровня пожарной безопасности достигается комплексом организационных и технических решений.</w:t>
      </w:r>
    </w:p>
    <w:p w14:paraId="019060AA" w14:textId="46645D13" w:rsidR="00C8240E" w:rsidRPr="0064006C" w:rsidRDefault="00C8240E" w:rsidP="00A25D11">
      <w:pPr>
        <w:spacing w:line="238" w:lineRule="auto"/>
        <w:ind w:left="20" w:firstLine="567"/>
        <w:rPr>
          <w:rFonts w:cs="Arial"/>
          <w:b/>
          <w:bCs/>
        </w:rPr>
      </w:pPr>
      <w:r w:rsidRPr="0064006C">
        <w:rPr>
          <w:rFonts w:cs="Arial"/>
          <w:bCs/>
        </w:rPr>
        <w:t xml:space="preserve">В настоящее время пожарная безопасность </w:t>
      </w:r>
      <w:r w:rsidR="00D17FA1" w:rsidRPr="0064006C">
        <w:rPr>
          <w:rFonts w:cs="Arial"/>
          <w:bCs/>
        </w:rPr>
        <w:t>Грибановского</w:t>
      </w:r>
      <w:r w:rsidR="00440863" w:rsidRPr="0064006C">
        <w:rPr>
          <w:rFonts w:cs="Arial"/>
          <w:bCs/>
        </w:rPr>
        <w:t xml:space="preserve"> городского поселения </w:t>
      </w:r>
      <w:r w:rsidRPr="0064006C">
        <w:rPr>
          <w:rFonts w:cs="Arial"/>
          <w:bCs/>
        </w:rPr>
        <w:t xml:space="preserve"> обеспечивается силами </w:t>
      </w:r>
      <w:r w:rsidR="00EB20C1" w:rsidRPr="0064006C">
        <w:rPr>
          <w:rFonts w:cs="Arial"/>
          <w:bCs/>
        </w:rPr>
        <w:t xml:space="preserve">ПСЧ </w:t>
      </w:r>
      <w:r w:rsidR="00AE2D44" w:rsidRPr="0064006C">
        <w:rPr>
          <w:rFonts w:cs="Arial"/>
          <w:bCs/>
        </w:rPr>
        <w:t>№ 38 ФГКУ «1 ОФПС по Воронежской области»</w:t>
      </w:r>
      <w:r w:rsidR="00A25D11" w:rsidRPr="0064006C">
        <w:rPr>
          <w:rFonts w:cs="Arial"/>
          <w:bCs/>
        </w:rPr>
        <w:t xml:space="preserve">, расположенной по адресу </w:t>
      </w:r>
      <w:r w:rsidR="00EB20C1" w:rsidRPr="0064006C">
        <w:rPr>
          <w:rFonts w:cs="Arial"/>
          <w:bCs/>
        </w:rPr>
        <w:t>Воронежская область</w:t>
      </w:r>
      <w:r w:rsidR="00A25D11" w:rsidRPr="0064006C">
        <w:rPr>
          <w:rFonts w:cs="Arial"/>
          <w:bCs/>
        </w:rPr>
        <w:t xml:space="preserve">, </w:t>
      </w:r>
      <w:r w:rsidR="00D17FA1" w:rsidRPr="0064006C">
        <w:rPr>
          <w:rFonts w:cs="Arial"/>
          <w:bCs/>
        </w:rPr>
        <w:t>Грибановский</w:t>
      </w:r>
      <w:r w:rsidR="00A25D11" w:rsidRPr="0064006C">
        <w:rPr>
          <w:rFonts w:cs="Arial"/>
          <w:bCs/>
        </w:rPr>
        <w:t xml:space="preserve"> район, </w:t>
      </w:r>
      <w:proofErr w:type="spellStart"/>
      <w:r w:rsidR="00AE2D44" w:rsidRPr="0064006C">
        <w:rPr>
          <w:rFonts w:cs="Arial"/>
          <w:bCs/>
        </w:rPr>
        <w:t>пгт</w:t>
      </w:r>
      <w:proofErr w:type="spellEnd"/>
      <w:r w:rsidR="00AE2D44" w:rsidRPr="0064006C">
        <w:rPr>
          <w:rFonts w:cs="Arial"/>
          <w:bCs/>
        </w:rPr>
        <w:t>. Грибановский, улица Комарова, 9</w:t>
      </w:r>
      <w:r w:rsidR="00A25D11" w:rsidRPr="0064006C">
        <w:rPr>
          <w:rFonts w:cs="Arial"/>
          <w:bCs/>
        </w:rPr>
        <w:t>.</w:t>
      </w:r>
    </w:p>
    <w:p w14:paraId="1AD90D89" w14:textId="5B14FED5" w:rsidR="00C8240E" w:rsidRPr="0064006C" w:rsidRDefault="00C8240E" w:rsidP="00C8240E">
      <w:pPr>
        <w:spacing w:line="238" w:lineRule="auto"/>
        <w:ind w:left="20" w:firstLine="567"/>
        <w:rPr>
          <w:rFonts w:cs="Arial"/>
          <w:bCs/>
        </w:rPr>
      </w:pPr>
      <w:r w:rsidRPr="0064006C">
        <w:rPr>
          <w:rFonts w:cs="Arial"/>
          <w:bCs/>
        </w:rPr>
        <w:lastRenderedPageBreak/>
        <w:t xml:space="preserve">Место дислокации </w:t>
      </w:r>
      <w:r w:rsidR="00A25D11" w:rsidRPr="0064006C">
        <w:rPr>
          <w:rFonts w:cs="Arial"/>
          <w:bCs/>
        </w:rPr>
        <w:t>муниципального поста пожарной охраны</w:t>
      </w:r>
      <w:r w:rsidRPr="0064006C">
        <w:rPr>
          <w:rFonts w:cs="Arial"/>
          <w:bCs/>
        </w:rPr>
        <w:t xml:space="preserve"> соответствует «Техническому регламенту о требованиях пожарной безопасности» ФЗ-123 от 22.07.2008 г. </w:t>
      </w:r>
      <w:r w:rsidR="00A25D11" w:rsidRPr="0064006C">
        <w:rPr>
          <w:rFonts w:cs="Arial"/>
          <w:bCs/>
        </w:rPr>
        <w:t>В</w:t>
      </w:r>
      <w:r w:rsidRPr="0064006C">
        <w:rPr>
          <w:rFonts w:cs="Arial"/>
          <w:bCs/>
        </w:rPr>
        <w:t xml:space="preserve">се населенные пункты входят в зону </w:t>
      </w:r>
      <w:r w:rsidR="00EB20C1" w:rsidRPr="0064006C">
        <w:rPr>
          <w:rFonts w:cs="Arial"/>
          <w:bCs/>
        </w:rPr>
        <w:t>10</w:t>
      </w:r>
      <w:r w:rsidRPr="0064006C">
        <w:rPr>
          <w:rFonts w:cs="Arial"/>
          <w:bCs/>
        </w:rPr>
        <w:t>-ти минутного прибытия подразделений для тушения возможных в них пожаров.</w:t>
      </w:r>
    </w:p>
    <w:p w14:paraId="4F8116C2" w14:textId="363FD71B" w:rsidR="00925EAB" w:rsidRPr="0064006C" w:rsidRDefault="00925EAB" w:rsidP="00925EAB">
      <w:pPr>
        <w:widowControl w:val="0"/>
        <w:ind w:firstLine="567"/>
        <w:rPr>
          <w:bCs/>
          <w:color w:val="0070C0"/>
          <w:lang w:bidi="ru-RU"/>
        </w:rPr>
      </w:pPr>
      <w:r w:rsidRPr="0064006C">
        <w:rPr>
          <w:bCs/>
          <w:color w:val="0070C0"/>
          <w:lang w:bidi="ru-RU"/>
        </w:rPr>
        <w:t>Изменениями в генеральный план Грибановского городского поселения не предусматривается строительство или реконструкция пожарно-спасательных частей на территории поселения.</w:t>
      </w:r>
    </w:p>
    <w:p w14:paraId="24F68197" w14:textId="77777777" w:rsidR="00EB20C1" w:rsidRPr="0064006C" w:rsidRDefault="00EB20C1" w:rsidP="00C8240E">
      <w:pPr>
        <w:spacing w:line="238" w:lineRule="auto"/>
        <w:ind w:left="20" w:firstLine="567"/>
        <w:rPr>
          <w:rFonts w:cs="Arial"/>
          <w:bCs/>
        </w:rPr>
      </w:pPr>
    </w:p>
    <w:p w14:paraId="7F171C69" w14:textId="77777777" w:rsidR="00C8240E" w:rsidRPr="0064006C" w:rsidRDefault="00C8240E" w:rsidP="00C8240E">
      <w:pPr>
        <w:spacing w:line="238" w:lineRule="auto"/>
        <w:ind w:left="20" w:firstLine="567"/>
        <w:jc w:val="center"/>
        <w:rPr>
          <w:rFonts w:cs="Arial"/>
          <w:b/>
          <w:bCs/>
        </w:rPr>
      </w:pPr>
      <w:r w:rsidRPr="0064006C">
        <w:rPr>
          <w:rFonts w:cs="Arial"/>
          <w:b/>
          <w:bCs/>
        </w:rPr>
        <w:t>Организационные решения.</w:t>
      </w:r>
    </w:p>
    <w:p w14:paraId="34A9D83D" w14:textId="77777777" w:rsidR="00C8240E" w:rsidRPr="0064006C" w:rsidRDefault="00C8240E" w:rsidP="00C8240E">
      <w:pPr>
        <w:spacing w:line="238" w:lineRule="auto"/>
        <w:ind w:left="20" w:firstLine="567"/>
        <w:rPr>
          <w:rFonts w:cs="Arial"/>
          <w:bCs/>
        </w:rPr>
      </w:pPr>
      <w:r w:rsidRPr="0064006C">
        <w:rPr>
          <w:rFonts w:cs="Arial"/>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72D96BCE" w14:textId="77777777" w:rsidR="00C8240E" w:rsidRPr="0064006C" w:rsidRDefault="00C8240E" w:rsidP="00C8240E">
      <w:pPr>
        <w:spacing w:line="238" w:lineRule="auto"/>
        <w:ind w:left="20" w:firstLine="567"/>
        <w:rPr>
          <w:rFonts w:cs="Arial"/>
          <w:bCs/>
        </w:rPr>
      </w:pPr>
      <w:r w:rsidRPr="0064006C">
        <w:rPr>
          <w:rFonts w:cs="Arial"/>
          <w:bCs/>
        </w:rPr>
        <w:t>Предотвращение образования горючей среды должно обеспечиваться одним из следующих способов или их комбинаций:</w:t>
      </w:r>
    </w:p>
    <w:p w14:paraId="1A09C143"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максимально возможным применением негорючих и </w:t>
      </w:r>
      <w:proofErr w:type="spellStart"/>
      <w:r w:rsidRPr="0064006C">
        <w:rPr>
          <w:rFonts w:eastAsia="Calibri"/>
          <w:szCs w:val="22"/>
          <w:lang w:eastAsia="en-US"/>
        </w:rPr>
        <w:t>трудногорючих</w:t>
      </w:r>
      <w:proofErr w:type="spellEnd"/>
      <w:r w:rsidRPr="0064006C">
        <w:rPr>
          <w:rFonts w:eastAsia="Calibri"/>
          <w:szCs w:val="22"/>
          <w:lang w:eastAsia="en-US"/>
        </w:rPr>
        <w:t xml:space="preserve"> веществ и материалов;</w:t>
      </w:r>
    </w:p>
    <w:p w14:paraId="0347F1E6"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7A17ADC3"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изоляцией горючей среды (применением изолированных отсеков, камер, кабин и т. п.);</w:t>
      </w:r>
    </w:p>
    <w:p w14:paraId="79720E4B"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279B5F24"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достаточной концентрацией </w:t>
      </w:r>
      <w:proofErr w:type="spellStart"/>
      <w:r w:rsidRPr="0064006C">
        <w:rPr>
          <w:rFonts w:eastAsia="Calibri"/>
          <w:szCs w:val="22"/>
          <w:lang w:eastAsia="en-US"/>
        </w:rPr>
        <w:t>флегматизатора</w:t>
      </w:r>
      <w:proofErr w:type="spellEnd"/>
      <w:r w:rsidRPr="0064006C">
        <w:rPr>
          <w:rFonts w:eastAsia="Calibri"/>
          <w:szCs w:val="22"/>
          <w:lang w:eastAsia="en-US"/>
        </w:rPr>
        <w:t xml:space="preserve"> в воздухе защищаемого объема (его составной части);</w:t>
      </w:r>
    </w:p>
    <w:p w14:paraId="0E9DA05A"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поддержанием температуры и давления среды, при которых распространение пламени исключается;</w:t>
      </w:r>
    </w:p>
    <w:p w14:paraId="501D5FFB"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максимальной механизацией и автоматизацией технологических процессов, связанных с обращением горючих веществ;</w:t>
      </w:r>
    </w:p>
    <w:p w14:paraId="11F7FE5F"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установкой пожароопасного оборудования по возможности в изолированных помещениях или на открытых площадках;</w:t>
      </w:r>
    </w:p>
    <w:p w14:paraId="71E64259"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14:paraId="298C473F" w14:textId="77777777" w:rsidR="00C8240E" w:rsidRPr="0064006C" w:rsidRDefault="00C8240E" w:rsidP="00C8240E">
      <w:pPr>
        <w:spacing w:line="238" w:lineRule="auto"/>
        <w:ind w:left="20" w:firstLine="567"/>
        <w:rPr>
          <w:rFonts w:cs="Arial"/>
          <w:bCs/>
        </w:rPr>
      </w:pPr>
      <w:r w:rsidRPr="0064006C">
        <w:rPr>
          <w:rFonts w:cs="Arial"/>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0595F98E"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применением машин, механизмов, оборудования, устройств, при эксплуатации которых не образуются источники зажигания;</w:t>
      </w:r>
    </w:p>
    <w:p w14:paraId="659382DE" w14:textId="1F96852E"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применением электрооборудования, соответствующего пожароопасной и взрывоопасной зонам, группе и категории взрывоопасной смеси в соответст</w:t>
      </w:r>
      <w:r w:rsidR="00033C45" w:rsidRPr="0064006C">
        <w:rPr>
          <w:rFonts w:eastAsia="Calibri"/>
          <w:szCs w:val="22"/>
          <w:lang w:eastAsia="en-US"/>
        </w:rPr>
        <w:t>вии с требованиями ГОСТ 12.1.044-2018</w:t>
      </w:r>
      <w:r w:rsidRPr="0064006C">
        <w:rPr>
          <w:rFonts w:eastAsia="Calibri"/>
          <w:szCs w:val="22"/>
          <w:lang w:eastAsia="en-US"/>
        </w:rPr>
        <w:t xml:space="preserve"> и Правил устройства электроустановок;</w:t>
      </w:r>
    </w:p>
    <w:p w14:paraId="67106706"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применением в конструкции быстродействующих средств защитного отключения возможных источников зажигания;</w:t>
      </w:r>
    </w:p>
    <w:p w14:paraId="7B4D2BFD" w14:textId="6C8000C9"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применением технологического процесса и оборудования, удовлетворяющего требованиям электростатической </w:t>
      </w:r>
      <w:proofErr w:type="spellStart"/>
      <w:r w:rsidRPr="0064006C">
        <w:rPr>
          <w:rFonts w:eastAsia="Calibri"/>
          <w:szCs w:val="22"/>
          <w:lang w:eastAsia="en-US"/>
        </w:rPr>
        <w:t>искробезопасности</w:t>
      </w:r>
      <w:proofErr w:type="spellEnd"/>
      <w:r w:rsidRPr="0064006C">
        <w:rPr>
          <w:rFonts w:eastAsia="Calibri"/>
          <w:szCs w:val="22"/>
          <w:lang w:eastAsia="en-US"/>
        </w:rPr>
        <w:t xml:space="preserve"> по ГОСТ 12.1.018</w:t>
      </w:r>
      <w:r w:rsidR="00033C45" w:rsidRPr="0064006C">
        <w:rPr>
          <w:rFonts w:eastAsia="Calibri"/>
          <w:szCs w:val="22"/>
          <w:lang w:eastAsia="en-US"/>
        </w:rPr>
        <w:t>-93</w:t>
      </w:r>
      <w:r w:rsidRPr="0064006C">
        <w:rPr>
          <w:rFonts w:eastAsia="Calibri"/>
          <w:szCs w:val="22"/>
          <w:lang w:eastAsia="en-US"/>
        </w:rPr>
        <w:t>;</w:t>
      </w:r>
    </w:p>
    <w:p w14:paraId="5A9D8ECE"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устройством молниезащиты зданий, сооружений и оборудования;</w:t>
      </w:r>
    </w:p>
    <w:p w14:paraId="697C6573"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поддержанием температуры нагрева поверхности машин, механизмов, оборудования, устройств, веществ и материалов, которые могут войти в контакт с </w:t>
      </w:r>
      <w:r w:rsidRPr="0064006C">
        <w:rPr>
          <w:rFonts w:eastAsia="Calibri"/>
          <w:szCs w:val="22"/>
          <w:lang w:eastAsia="en-US"/>
        </w:rPr>
        <w:lastRenderedPageBreak/>
        <w:t>горючей средой, ниже предельно допустимой, составляющей 80% наименьшей температуры самовоспламенения горючего;</w:t>
      </w:r>
    </w:p>
    <w:p w14:paraId="644CED34"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исключение возможности появления искрового разряда в горючей среде с энергией, равной и выше минимальной энергии зажигания;</w:t>
      </w:r>
    </w:p>
    <w:p w14:paraId="7634CA77"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применением не искрящего инструмента при работе с легковоспламеняющимися жидкостями и горючими газами;</w:t>
      </w:r>
    </w:p>
    <w:p w14:paraId="62482A9E"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14:paraId="0597E51D"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обеспечение порядка совместного хранения веществ и материалов;</w:t>
      </w:r>
    </w:p>
    <w:p w14:paraId="2F3D4AB9"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устранением контакта с воздухом пирофорных веществ;</w:t>
      </w:r>
    </w:p>
    <w:p w14:paraId="5D687618"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уменьшением определяющего размера горючей среды ниже предельно допустимого по горючести;</w:t>
      </w:r>
    </w:p>
    <w:p w14:paraId="0B875D39"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выполнением действующих строительных норм, правил и стандартов.</w:t>
      </w:r>
    </w:p>
    <w:p w14:paraId="631019C3" w14:textId="77777777" w:rsidR="00C8240E" w:rsidRPr="0064006C" w:rsidRDefault="00C8240E" w:rsidP="00C8240E">
      <w:pPr>
        <w:spacing w:line="238" w:lineRule="auto"/>
        <w:ind w:left="1064" w:firstLine="567"/>
        <w:rPr>
          <w:rFonts w:cs="Arial"/>
          <w:b/>
          <w:bCs/>
        </w:rPr>
      </w:pPr>
    </w:p>
    <w:p w14:paraId="7BB947AC" w14:textId="77777777" w:rsidR="00C8240E" w:rsidRPr="0064006C" w:rsidRDefault="00C8240E" w:rsidP="00C8240E">
      <w:pPr>
        <w:spacing w:line="238" w:lineRule="auto"/>
        <w:ind w:left="20" w:firstLine="567"/>
        <w:jc w:val="center"/>
        <w:rPr>
          <w:rFonts w:cs="Arial"/>
          <w:bCs/>
        </w:rPr>
      </w:pPr>
      <w:r w:rsidRPr="0064006C">
        <w:rPr>
          <w:rFonts w:cs="Arial"/>
          <w:b/>
          <w:bCs/>
        </w:rPr>
        <w:t>Технические решения, входящие в систему, обеспечивающую пожарную безопасность дороги, состоят из ряда мероприятий и условий:</w:t>
      </w:r>
    </w:p>
    <w:p w14:paraId="0DFF78AA"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1CC4C9E2"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44819873"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3AC25A34"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4D0B6258"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48C8A18F"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на участках дороги, расположенных вблизи опор линий высоковольтных передач необходимо расположение обозначенных охранных зон;</w:t>
      </w:r>
    </w:p>
    <w:p w14:paraId="53EAD1C0"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на территории автомобильной дороги в пределах ее полосы не разрешается устраивать свалки горючих отходов;</w:t>
      </w:r>
    </w:p>
    <w:p w14:paraId="727D94AE"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56BDC08F" w14:textId="7777777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489116C6" w14:textId="77777777" w:rsidR="00C8240E" w:rsidRPr="0064006C" w:rsidRDefault="00C8240E" w:rsidP="00C8240E">
      <w:pPr>
        <w:spacing w:line="238" w:lineRule="auto"/>
        <w:ind w:left="20" w:firstLine="567"/>
        <w:rPr>
          <w:rFonts w:cs="Arial"/>
          <w:bCs/>
        </w:rPr>
      </w:pPr>
      <w:r w:rsidRPr="0064006C">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01238832" w14:textId="77777777" w:rsidR="00C8240E" w:rsidRPr="0064006C" w:rsidRDefault="00C8240E" w:rsidP="00C8240E">
      <w:pPr>
        <w:spacing w:line="238" w:lineRule="auto"/>
        <w:ind w:left="20" w:firstLine="567"/>
        <w:jc w:val="center"/>
        <w:rPr>
          <w:b/>
          <w:bCs/>
        </w:rPr>
      </w:pPr>
      <w:r w:rsidRPr="0064006C">
        <w:rPr>
          <w:b/>
          <w:bCs/>
        </w:rPr>
        <w:t>Противопожарное водоснабжение</w:t>
      </w:r>
    </w:p>
    <w:p w14:paraId="4B2C869C" w14:textId="77777777" w:rsidR="00C8240E" w:rsidRPr="0064006C" w:rsidRDefault="00C8240E" w:rsidP="00C8240E">
      <w:pPr>
        <w:spacing w:line="238" w:lineRule="auto"/>
        <w:ind w:left="20" w:firstLine="567"/>
        <w:rPr>
          <w:rFonts w:eastAsiaTheme="minorEastAsia" w:cstheme="minorBidi"/>
          <w:szCs w:val="22"/>
        </w:rPr>
      </w:pPr>
      <w:r w:rsidRPr="0064006C">
        <w:rPr>
          <w:rFonts w:eastAsiaTheme="minorEastAsia" w:cstheme="minorBidi"/>
          <w:szCs w:val="22"/>
        </w:rPr>
        <w:lastRenderedPageBreak/>
        <w:t xml:space="preserve">На территории поселения должны быть источники наружного противопожарного водоснабжения. </w:t>
      </w:r>
    </w:p>
    <w:p w14:paraId="0634DB1B" w14:textId="77777777" w:rsidR="00C8240E" w:rsidRPr="0064006C" w:rsidRDefault="00C8240E" w:rsidP="00C8240E">
      <w:pPr>
        <w:spacing w:line="238" w:lineRule="auto"/>
        <w:ind w:left="20" w:firstLine="567"/>
        <w:rPr>
          <w:rFonts w:eastAsiaTheme="minorEastAsia" w:cstheme="minorBidi"/>
          <w:szCs w:val="22"/>
        </w:rPr>
      </w:pPr>
      <w:r w:rsidRPr="0064006C">
        <w:rPr>
          <w:rFonts w:eastAsiaTheme="minorEastAsia" w:cstheme="minorBidi"/>
          <w:szCs w:val="22"/>
        </w:rPr>
        <w:t xml:space="preserve">К источникам наружного противопожарного водоснабжения относятся: </w:t>
      </w:r>
    </w:p>
    <w:p w14:paraId="34C63DE0" w14:textId="4A224BD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наружные водопроводные сети с пожарными гидрантами; </w:t>
      </w:r>
    </w:p>
    <w:p w14:paraId="34409484" w14:textId="28702DEC"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водные объекты, используемые для целей пожаротушения в соответствии с законодательством Российской Федерации; </w:t>
      </w:r>
    </w:p>
    <w:p w14:paraId="2C8E5323" w14:textId="4443356F"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противопожарные резервуары. </w:t>
      </w:r>
    </w:p>
    <w:p w14:paraId="6B182E9E" w14:textId="77777777" w:rsidR="00C8240E" w:rsidRPr="0064006C" w:rsidRDefault="00C8240E" w:rsidP="00C8240E">
      <w:pPr>
        <w:spacing w:line="238" w:lineRule="auto"/>
        <w:ind w:left="20" w:firstLine="567"/>
        <w:rPr>
          <w:rFonts w:eastAsiaTheme="minorEastAsia" w:cstheme="minorBidi"/>
          <w:szCs w:val="22"/>
        </w:rPr>
      </w:pPr>
      <w:r w:rsidRPr="0064006C">
        <w:rPr>
          <w:rFonts w:eastAsiaTheme="minorEastAsia" w:cstheme="minorBidi"/>
          <w:szCs w:val="22"/>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14:paraId="2992CE14" w14:textId="77777777" w:rsidR="00C8240E" w:rsidRPr="0064006C" w:rsidRDefault="00C8240E" w:rsidP="00C8240E">
      <w:pPr>
        <w:spacing w:line="238" w:lineRule="auto"/>
        <w:ind w:left="20" w:firstLine="567"/>
      </w:pPr>
      <w:r w:rsidRPr="0064006C">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14:paraId="7FF89B8B" w14:textId="1F247D3B" w:rsidR="00C8240E" w:rsidRPr="0064006C" w:rsidRDefault="00C8240E" w:rsidP="00C8240E">
      <w:pPr>
        <w:spacing w:line="238" w:lineRule="auto"/>
        <w:ind w:left="20" w:firstLine="567"/>
      </w:pPr>
      <w:r w:rsidRPr="0064006C">
        <w:t>Требования к источникам наружного противопожарного водоснабжения, расчетные количества пожаров и расходы воды на наружное пожаротуш</w:t>
      </w:r>
      <w:r w:rsidR="00033C45" w:rsidRPr="0064006C">
        <w:t>ение установлены СП 8.13130.2020</w:t>
      </w:r>
      <w:r w:rsidRPr="0064006C">
        <w:t xml:space="preserve"> «Системы противопожарной защиты. </w:t>
      </w:r>
      <w:r w:rsidR="00E02613" w:rsidRPr="0064006C">
        <w:t>Наружное противопожарное водоснабжение</w:t>
      </w:r>
      <w:r w:rsidRPr="0064006C">
        <w:t xml:space="preserve">. Требования пожарной безопасности». </w:t>
      </w:r>
    </w:p>
    <w:p w14:paraId="7F74323B" w14:textId="77777777" w:rsidR="00C8240E" w:rsidRPr="0064006C" w:rsidRDefault="00C8240E" w:rsidP="00C8240E">
      <w:pPr>
        <w:spacing w:line="238" w:lineRule="auto"/>
        <w:ind w:left="20" w:firstLine="567"/>
      </w:pPr>
      <w:r w:rsidRPr="0064006C">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14:paraId="27B802B0" w14:textId="77777777" w:rsidR="00C8240E" w:rsidRPr="0064006C" w:rsidRDefault="00C8240E" w:rsidP="00C8240E">
      <w:pPr>
        <w:spacing w:line="238" w:lineRule="auto"/>
        <w:ind w:left="20" w:firstLine="567"/>
      </w:pPr>
      <w:r w:rsidRPr="0064006C">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14:paraId="594BDA26" w14:textId="77777777" w:rsidR="00C8240E" w:rsidRPr="0064006C" w:rsidRDefault="00C8240E" w:rsidP="00C8240E">
      <w:pPr>
        <w:spacing w:line="238" w:lineRule="auto"/>
        <w:ind w:left="20" w:firstLine="567"/>
      </w:pPr>
      <w:r w:rsidRPr="0064006C">
        <w:t xml:space="preserve">Свободный напор в сети объединенного водопровода должен быть не менее 10 м и не более 60 м. </w:t>
      </w:r>
    </w:p>
    <w:p w14:paraId="4DFCD732" w14:textId="77777777" w:rsidR="00C8240E" w:rsidRPr="0064006C" w:rsidRDefault="00C8240E" w:rsidP="00C8240E">
      <w:pPr>
        <w:spacing w:line="238" w:lineRule="auto"/>
        <w:ind w:left="20" w:firstLine="567"/>
      </w:pPr>
      <w:r w:rsidRPr="0064006C">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w:t>
      </w:r>
      <w:proofErr w:type="spellStart"/>
      <w:r w:rsidRPr="0064006C">
        <w:t>сут</w:t>
      </w:r>
      <w:proofErr w:type="spellEnd"/>
      <w:r w:rsidRPr="0064006C">
        <w:t xml:space="preserve">. Перерыв в подаче воды или снижение подачи ниже указанного предела допускается на время проведения ремонта, но не более чем на 24 ч.). </w:t>
      </w:r>
    </w:p>
    <w:p w14:paraId="77D86883" w14:textId="77777777" w:rsidR="00C8240E" w:rsidRPr="0064006C" w:rsidRDefault="00C8240E" w:rsidP="00C8240E">
      <w:pPr>
        <w:spacing w:line="238" w:lineRule="auto"/>
        <w:ind w:left="20" w:firstLine="567"/>
      </w:pPr>
      <w:r w:rsidRPr="0064006C">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14:paraId="442E5124" w14:textId="77777777" w:rsidR="00C8240E" w:rsidRPr="0064006C" w:rsidRDefault="00C8240E" w:rsidP="00C8240E">
      <w:pPr>
        <w:spacing w:line="238" w:lineRule="auto"/>
        <w:ind w:left="20" w:firstLine="567"/>
      </w:pPr>
      <w:r w:rsidRPr="0064006C">
        <w:t xml:space="preserve">Кольцевание наружных водопроводных сетей внутренними водопроводными сетями зданий и сооружений не допускается. </w:t>
      </w:r>
    </w:p>
    <w:p w14:paraId="3FEBAD1E" w14:textId="77777777" w:rsidR="00C8240E" w:rsidRPr="0064006C" w:rsidRDefault="00C8240E" w:rsidP="00C8240E">
      <w:pPr>
        <w:spacing w:line="238" w:lineRule="auto"/>
        <w:ind w:left="20" w:firstLine="567"/>
      </w:pPr>
      <w:r w:rsidRPr="0064006C">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14:paraId="4F5D25F9" w14:textId="77777777" w:rsidR="00C8240E" w:rsidRPr="0064006C" w:rsidRDefault="00C8240E" w:rsidP="00C8240E">
      <w:pPr>
        <w:spacing w:line="238" w:lineRule="auto"/>
        <w:ind w:left="20" w:firstLine="567"/>
      </w:pPr>
      <w:r w:rsidRPr="0064006C">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14:paraId="4386A5A3" w14:textId="77777777" w:rsidR="00C8240E" w:rsidRPr="0064006C" w:rsidRDefault="00C8240E" w:rsidP="00C8240E">
      <w:pPr>
        <w:spacing w:line="238" w:lineRule="auto"/>
        <w:ind w:left="20" w:firstLine="567"/>
      </w:pPr>
      <w:r w:rsidRPr="0064006C">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14:paraId="1F8D3270" w14:textId="77777777" w:rsidR="00C8240E" w:rsidRPr="0064006C" w:rsidRDefault="00C8240E" w:rsidP="00C8240E">
      <w:pPr>
        <w:spacing w:line="238" w:lineRule="auto"/>
        <w:ind w:left="20" w:firstLine="567"/>
      </w:pPr>
      <w:r w:rsidRPr="0064006C">
        <w:t xml:space="preserve">Пожарный объем воды в резервуарах должен определяться из условия обеспечения: </w:t>
      </w:r>
    </w:p>
    <w:p w14:paraId="06D4AC76" w14:textId="0EE6F9C6"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пожаротушения из наружных гидрантов и внутренних пожарных кранов; </w:t>
      </w:r>
    </w:p>
    <w:p w14:paraId="27E8E011" w14:textId="45225BEF"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t xml:space="preserve">специальных средств пожаротушения; </w:t>
      </w:r>
    </w:p>
    <w:p w14:paraId="2BE8C4AB" w14:textId="3FC839F7" w:rsidR="00C8240E" w:rsidRPr="0064006C" w:rsidRDefault="00C8240E" w:rsidP="005E6979">
      <w:pPr>
        <w:pStyle w:val="afff4"/>
        <w:numPr>
          <w:ilvl w:val="0"/>
          <w:numId w:val="13"/>
        </w:numPr>
        <w:rPr>
          <w:rFonts w:eastAsia="Calibri"/>
          <w:szCs w:val="22"/>
          <w:lang w:eastAsia="en-US"/>
        </w:rPr>
      </w:pPr>
      <w:r w:rsidRPr="0064006C">
        <w:rPr>
          <w:rFonts w:eastAsia="Calibri"/>
          <w:szCs w:val="22"/>
          <w:lang w:eastAsia="en-US"/>
        </w:rPr>
        <w:lastRenderedPageBreak/>
        <w:t xml:space="preserve">максимальных хозяйственно-питьевых и производственных нужд на весь период пожаротушения. </w:t>
      </w:r>
    </w:p>
    <w:p w14:paraId="1BCD9B75" w14:textId="77777777" w:rsidR="00C8240E" w:rsidRPr="0064006C" w:rsidRDefault="00C8240E" w:rsidP="00C8240E">
      <w:pPr>
        <w:spacing w:line="238" w:lineRule="auto"/>
        <w:ind w:left="20" w:firstLine="567"/>
      </w:pPr>
      <w:r w:rsidRPr="0064006C">
        <w:t>Для целей пожаротушения целесообразно использовать водные объекты, расположенные на территории муниципального образования.</w:t>
      </w:r>
    </w:p>
    <w:p w14:paraId="39D187FC" w14:textId="77777777" w:rsidR="00C8240E" w:rsidRPr="0064006C" w:rsidRDefault="00C8240E" w:rsidP="00C8240E">
      <w:pPr>
        <w:spacing w:line="238" w:lineRule="auto"/>
        <w:ind w:left="20" w:firstLine="567"/>
      </w:pPr>
      <w:r w:rsidRPr="0064006C">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365A9608" w14:textId="77777777" w:rsidR="00C8240E" w:rsidRPr="0064006C" w:rsidRDefault="00C8240E" w:rsidP="00C8240E">
      <w:pPr>
        <w:spacing w:line="238" w:lineRule="auto"/>
        <w:ind w:left="20" w:firstLine="567"/>
      </w:pPr>
      <w:r w:rsidRPr="0064006C">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w:t>
      </w:r>
      <w:proofErr w:type="spellStart"/>
      <w:r w:rsidRPr="0064006C">
        <w:t>с</w:t>
      </w:r>
      <w:proofErr w:type="spellEnd"/>
      <w:r w:rsidRPr="0064006C">
        <w:t xml:space="preserve"> учётом прокладки рукавных линий по дорогам с твердым покрытием длиной, не более: </w:t>
      </w:r>
    </w:p>
    <w:p w14:paraId="4C3A6F52" w14:textId="0E0DEC3B"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 xml:space="preserve">при наличии автонасосов — 200 м; </w:t>
      </w:r>
    </w:p>
    <w:p w14:paraId="78CD8264" w14:textId="0A2D38DC"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при наличии мотопомп — 100-150 м в зависимости от технических возможностей мотопомп.</w:t>
      </w:r>
    </w:p>
    <w:p w14:paraId="28097F32" w14:textId="77777777" w:rsidR="00C8240E" w:rsidRPr="0064006C" w:rsidRDefault="00C8240E" w:rsidP="001072A3">
      <w:pPr>
        <w:pStyle w:val="30"/>
        <w:rPr>
          <w:i w:val="0"/>
          <w:szCs w:val="28"/>
        </w:rPr>
      </w:pPr>
      <w:bookmarkStart w:id="194" w:name="_Toc520277841"/>
      <w:bookmarkStart w:id="195" w:name="_Toc520277885"/>
      <w:bookmarkStart w:id="196" w:name="_Toc54700592"/>
      <w:bookmarkStart w:id="197" w:name="_Toc80273699"/>
      <w:bookmarkStart w:id="198" w:name="_Toc187401781"/>
      <w:r w:rsidRPr="0064006C">
        <w:rPr>
          <w:i w:val="0"/>
          <w:szCs w:val="28"/>
        </w:rPr>
        <w:t xml:space="preserve">6.5.3 </w:t>
      </w:r>
      <w:bookmarkEnd w:id="194"/>
      <w:bookmarkEnd w:id="195"/>
      <w:bookmarkEnd w:id="196"/>
      <w:r w:rsidRPr="0064006C">
        <w:rPr>
          <w:i w:val="0"/>
          <w:szCs w:val="28"/>
        </w:rPr>
        <w:t>Эвакуация населения</w:t>
      </w:r>
      <w:bookmarkEnd w:id="197"/>
      <w:bookmarkEnd w:id="198"/>
    </w:p>
    <w:p w14:paraId="4BE035C8" w14:textId="77777777" w:rsidR="00C2585F" w:rsidRPr="0064006C" w:rsidRDefault="00C2585F" w:rsidP="00C2585F">
      <w:pPr>
        <w:ind w:firstLine="709"/>
        <w:rPr>
          <w:rFonts w:eastAsiaTheme="minorEastAsia" w:cstheme="minorBidi"/>
          <w:szCs w:val="22"/>
          <w:lang w:eastAsia="ar-SA" w:bidi="en-US"/>
        </w:rPr>
      </w:pPr>
      <w:bookmarkStart w:id="199" w:name="_Toc520277842"/>
      <w:bookmarkStart w:id="200" w:name="_Toc520277886"/>
      <w:r w:rsidRPr="0064006C">
        <w:rPr>
          <w:rFonts w:eastAsiaTheme="minorEastAsia" w:cstheme="minorBidi"/>
          <w:szCs w:val="22"/>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64006C">
        <w:rPr>
          <w:rFonts w:eastAsiaTheme="minorEastAsia" w:cstheme="minorBidi"/>
          <w:szCs w:val="22"/>
          <w:vertAlign w:val="superscript"/>
          <w:lang w:eastAsia="ar-SA" w:bidi="en-US"/>
        </w:rPr>
        <w:t>2</w:t>
      </w:r>
      <w:r w:rsidRPr="0064006C">
        <w:rPr>
          <w:rFonts w:eastAsiaTheme="minorEastAsia" w:cstheme="minorBidi"/>
          <w:szCs w:val="22"/>
          <w:lang w:eastAsia="ar-SA" w:bidi="en-US"/>
        </w:rPr>
        <w:t xml:space="preserve"> общей площади на одного человека. </w:t>
      </w:r>
    </w:p>
    <w:p w14:paraId="737C1C7C"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14:paraId="7B5DB149" w14:textId="77777777" w:rsidR="00C2585F" w:rsidRPr="0064006C" w:rsidRDefault="00C2585F" w:rsidP="00C2585F">
      <w:pPr>
        <w:shd w:val="clear" w:color="auto" w:fill="FFFFFF"/>
        <w:autoSpaceDE w:val="0"/>
        <w:autoSpaceDN w:val="0"/>
        <w:adjustRightInd w:val="0"/>
        <w:ind w:firstLine="748"/>
        <w:rPr>
          <w:color w:val="000000"/>
        </w:rPr>
      </w:pPr>
      <w:r w:rsidRPr="0064006C">
        <w:rPr>
          <w:bCs/>
          <w:color w:val="000000"/>
        </w:rPr>
        <w:t>Эвакуация населения, материальных и культурных ценностей в безопасные районы включает в себя непосредственно эвакуацию населения, материальных и культурных ценностей в безопасные районы из городов и иных населенных пунктов, отнесенных к группам по гражданской</w:t>
      </w:r>
      <w:r w:rsidRPr="0064006C">
        <w:rPr>
          <w:color w:val="000000"/>
        </w:rPr>
        <w:t xml:space="preserve"> обороне, из населенных пунктов, имеющих организации, отнесенные к категории особой важности по гражданской обороне, и железнодорожные станции первой категории, и населенных пунктов, расположенных в зонах возможного катастрофического затопления в пределах 4-часового </w:t>
      </w:r>
      <w:proofErr w:type="spellStart"/>
      <w:r w:rsidRPr="0064006C">
        <w:rPr>
          <w:color w:val="000000"/>
        </w:rPr>
        <w:t>добегания</w:t>
      </w:r>
      <w:proofErr w:type="spellEnd"/>
      <w:r w:rsidRPr="0064006C">
        <w:rPr>
          <w:color w:val="000000"/>
        </w:rPr>
        <w:t xml:space="preserve"> волны прорыва при разрушении гидротехнических сооружений (далее соответственно — эвакуация, населенные пункты),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 организаций).</w:t>
      </w:r>
    </w:p>
    <w:p w14:paraId="5467419E" w14:textId="77777777" w:rsidR="00C2585F" w:rsidRPr="0064006C" w:rsidRDefault="00C2585F" w:rsidP="00C2585F">
      <w:pPr>
        <w:shd w:val="clear" w:color="auto" w:fill="FFFFFF"/>
        <w:autoSpaceDE w:val="0"/>
        <w:autoSpaceDN w:val="0"/>
        <w:adjustRightInd w:val="0"/>
        <w:ind w:firstLine="748"/>
      </w:pPr>
      <w:r w:rsidRPr="0064006C">
        <w:t xml:space="preserve">Эвакуации подлежат: </w:t>
      </w:r>
    </w:p>
    <w:p w14:paraId="184D2D3B" w14:textId="77777777" w:rsidR="00C2585F" w:rsidRPr="0064006C" w:rsidRDefault="00C2585F" w:rsidP="00C2585F">
      <w:pPr>
        <w:shd w:val="clear" w:color="auto" w:fill="FFFFFF"/>
        <w:autoSpaceDE w:val="0"/>
        <w:autoSpaceDN w:val="0"/>
        <w:adjustRightInd w:val="0"/>
        <w:ind w:firstLine="748"/>
      </w:pPr>
      <w:r w:rsidRPr="0064006C">
        <w:t xml:space="preserve">а) работники расположенных в населенных пунктах организаций, переносящих производственную деятельность в военное время в загородную зону (далее — работники организаций, переносящих производственную деятельность в загородную зону), а также неработающие члены семей указанных работников; </w:t>
      </w:r>
    </w:p>
    <w:p w14:paraId="63CCFA50" w14:textId="77777777" w:rsidR="00C2585F" w:rsidRPr="0064006C" w:rsidRDefault="00C2585F" w:rsidP="00C2585F">
      <w:pPr>
        <w:shd w:val="clear" w:color="auto" w:fill="FFFFFF"/>
        <w:autoSpaceDE w:val="0"/>
        <w:autoSpaceDN w:val="0"/>
        <w:adjustRightInd w:val="0"/>
        <w:ind w:firstLine="748"/>
      </w:pPr>
      <w:r w:rsidRPr="0064006C">
        <w:t xml:space="preserve">б) нетрудоспособное и не занятое в производстве население; </w:t>
      </w:r>
    </w:p>
    <w:p w14:paraId="49ABACA6" w14:textId="77777777" w:rsidR="00C2585F" w:rsidRPr="0064006C" w:rsidRDefault="00C2585F" w:rsidP="00C2585F">
      <w:pPr>
        <w:shd w:val="clear" w:color="auto" w:fill="FFFFFF"/>
        <w:autoSpaceDE w:val="0"/>
        <w:autoSpaceDN w:val="0"/>
        <w:adjustRightInd w:val="0"/>
        <w:ind w:firstLine="748"/>
      </w:pPr>
      <w:r w:rsidRPr="0064006C">
        <w:t>в) материальные и культурные ценности.</w:t>
      </w:r>
    </w:p>
    <w:p w14:paraId="5A0B311F"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lastRenderedPageBreak/>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14:paraId="7A6863C6"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К материальным ценностям, подлежащим эвакуации, относятся:</w:t>
      </w:r>
    </w:p>
    <w:p w14:paraId="11C8AA41"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а) государственные ценности (золотовалютные резервы, банковские активы, ценные бумаги, эталоны измерения, запасы драгоценных камней и металлов, документы текущего делопроизводства и ведомственные архивы государственных органов и организаций, электронно-вычислительные системы и базы данных); </w:t>
      </w:r>
    </w:p>
    <w:p w14:paraId="5A3834E3"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б) производственные и научные ценности (особо ценное научное и производственное оборудование, страховой фонд технической документации, особо ценная научная документация, базы данных на электронных носителях, научные собрания и фонды организаций); </w:t>
      </w:r>
    </w:p>
    <w:p w14:paraId="3951C7ED"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в) запасы продовольствия, медицинское оборудование объектов здравоохранения, оборудование объектов водоснабжения, запасы медицинского имущества и запасы материальных средств, необходимые для первоочередного жизнеобеспечения населения;</w:t>
      </w:r>
    </w:p>
    <w:p w14:paraId="116F9250"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г) сельскохозяйственные животные, запасы зерновых культур, семенные и фуражные запасы; д) запасы материальных средств для обеспечения проведения аварийно-спасательных и других неотложных работ.</w:t>
      </w:r>
    </w:p>
    <w:p w14:paraId="004CB7EC"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К культурным ценностям, подлежащим эвакуации, относятся: </w:t>
      </w:r>
    </w:p>
    <w:p w14:paraId="1A387655"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а) культурные ценности мирового значения; </w:t>
      </w:r>
    </w:p>
    <w:p w14:paraId="03206B0F"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б) российский страховой фонд документов библиотечных фондов; </w:t>
      </w:r>
    </w:p>
    <w:p w14:paraId="0DB7C792"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в) культурные ценности федерального (общероссийского) значения; </w:t>
      </w:r>
    </w:p>
    <w:p w14:paraId="5E6FDCA6"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г) электронные информационные ресурсы на жестких носителях; </w:t>
      </w:r>
    </w:p>
    <w:p w14:paraId="0470C094"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д) культурные ценности, имеющие исключительное значение для культуры народов Российской Федерации.</w:t>
      </w:r>
    </w:p>
    <w:p w14:paraId="7498A582" w14:textId="77777777" w:rsidR="00C2585F"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Особо ценные документы Федерального архивного агентства подлежат укрытию в установленном порядке.</w:t>
      </w:r>
    </w:p>
    <w:p w14:paraId="265A4DD6" w14:textId="1F1271D3" w:rsidR="00C8240E"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w:t>
      </w:r>
      <w:r w:rsidR="00C8240E" w:rsidRPr="0064006C">
        <w:rPr>
          <w:rFonts w:eastAsiaTheme="minorEastAsia" w:cstheme="minorBidi"/>
          <w:szCs w:val="22"/>
          <w:lang w:eastAsia="ar-SA" w:bidi="en-US"/>
        </w:rPr>
        <w:t>.</w:t>
      </w:r>
    </w:p>
    <w:p w14:paraId="7168C675" w14:textId="56F5122F" w:rsidR="00C8240E" w:rsidRPr="0064006C" w:rsidRDefault="00C8240E" w:rsidP="001072A3">
      <w:pPr>
        <w:pStyle w:val="30"/>
        <w:rPr>
          <w:i w:val="0"/>
          <w:szCs w:val="28"/>
        </w:rPr>
      </w:pPr>
      <w:bookmarkStart w:id="201" w:name="_Toc520277843"/>
      <w:bookmarkStart w:id="202" w:name="_Toc520277887"/>
      <w:bookmarkStart w:id="203" w:name="_Toc54700594"/>
      <w:bookmarkStart w:id="204" w:name="_Toc80273700"/>
      <w:bookmarkStart w:id="205" w:name="_Toc187401782"/>
      <w:bookmarkEnd w:id="199"/>
      <w:bookmarkEnd w:id="200"/>
      <w:r w:rsidRPr="0064006C">
        <w:rPr>
          <w:i w:val="0"/>
          <w:szCs w:val="28"/>
        </w:rPr>
        <w:t>6.5.</w:t>
      </w:r>
      <w:r w:rsidR="001072A3" w:rsidRPr="0064006C">
        <w:rPr>
          <w:i w:val="0"/>
          <w:szCs w:val="28"/>
        </w:rPr>
        <w:t>4</w:t>
      </w:r>
      <w:r w:rsidRPr="0064006C">
        <w:rPr>
          <w:i w:val="0"/>
          <w:szCs w:val="28"/>
        </w:rPr>
        <w:t xml:space="preserve"> Система оповещения ГО</w:t>
      </w:r>
      <w:bookmarkEnd w:id="201"/>
      <w:bookmarkEnd w:id="202"/>
      <w:bookmarkEnd w:id="203"/>
      <w:bookmarkEnd w:id="204"/>
      <w:bookmarkEnd w:id="205"/>
      <w:r w:rsidRPr="0064006C">
        <w:rPr>
          <w:i w:val="0"/>
          <w:szCs w:val="28"/>
        </w:rPr>
        <w:t xml:space="preserve"> </w:t>
      </w:r>
    </w:p>
    <w:p w14:paraId="5B926DCA" w14:textId="7915C3A0"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Основным способом оповещения и информирования населения </w:t>
      </w:r>
      <w:r w:rsidR="00D17FA1" w:rsidRPr="0064006C">
        <w:t>Грибановского</w:t>
      </w:r>
      <w:r w:rsidR="00440863" w:rsidRPr="0064006C">
        <w:t xml:space="preserve"> городского поселения </w:t>
      </w:r>
      <w:r w:rsidRPr="0064006C">
        <w:rPr>
          <w:rFonts w:eastAsiaTheme="minorEastAsia" w:cstheme="minorBidi"/>
          <w:szCs w:val="22"/>
          <w:lang w:eastAsia="ar-SA" w:bidi="en-US"/>
        </w:rPr>
        <w:t>о ситуациях ГО и ЧС является передача речевой информации.</w:t>
      </w:r>
    </w:p>
    <w:p w14:paraId="1B8ABED1" w14:textId="3A9C6214"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Сигналы (распоряжения) ГО в </w:t>
      </w:r>
      <w:r w:rsidR="00C2585F" w:rsidRPr="0064006C">
        <w:rPr>
          <w:rFonts w:eastAsiaTheme="minorEastAsia" w:cstheme="minorBidi"/>
          <w:szCs w:val="22"/>
          <w:lang w:eastAsia="ar-SA" w:bidi="en-US"/>
        </w:rPr>
        <w:t xml:space="preserve">Грибановском </w:t>
      </w:r>
      <w:r w:rsidR="00EB20C1" w:rsidRPr="0064006C">
        <w:t xml:space="preserve">городском поселении </w:t>
      </w:r>
      <w:r w:rsidRPr="0064006C">
        <w:rPr>
          <w:rFonts w:eastAsiaTheme="minorEastAsia" w:cstheme="minorBidi"/>
          <w:szCs w:val="22"/>
          <w:lang w:eastAsia="ar-SA" w:bidi="en-US"/>
        </w:rPr>
        <w:t>передаются по радио, телевидению, независимо от ведомственной принадлежности и формы собственности.</w:t>
      </w:r>
    </w:p>
    <w:p w14:paraId="34C72900"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577CAD01"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14:paraId="6505EE8E" w14:textId="77777777"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из электронного оповещения персонала объекта;</w:t>
      </w:r>
    </w:p>
    <w:p w14:paraId="2F9DACB5" w14:textId="77777777"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объектовой сети радиотрансляционного вещания.</w:t>
      </w:r>
    </w:p>
    <w:p w14:paraId="4EF75D8A" w14:textId="20946C91" w:rsidR="00C8240E" w:rsidRPr="0064006C" w:rsidRDefault="00C2585F" w:rsidP="00C2585F">
      <w:pPr>
        <w:ind w:firstLine="709"/>
        <w:rPr>
          <w:rFonts w:eastAsiaTheme="minorEastAsia" w:cstheme="minorBidi"/>
          <w:szCs w:val="22"/>
          <w:lang w:eastAsia="ar-SA" w:bidi="en-US"/>
        </w:rPr>
      </w:pPr>
      <w:r w:rsidRPr="0064006C">
        <w:rPr>
          <w:rFonts w:eastAsiaTheme="minorEastAsia" w:cstheme="minorBidi"/>
          <w:szCs w:val="22"/>
          <w:lang w:eastAsia="ar-SA" w:bidi="en-US"/>
        </w:rPr>
        <w:t xml:space="preserve">При чрезвычайных ситуациях необходимо использовать подвижные средства оповещения населения. Для централизованного оповещения при ведении военных действий или вследствие этих действий, а также при чрезвычайных ситуациях в соответствии с СП </w:t>
      </w:r>
      <w:r w:rsidRPr="0064006C">
        <w:rPr>
          <w:rFonts w:eastAsiaTheme="minorEastAsia" w:cstheme="minorBidi"/>
          <w:szCs w:val="22"/>
          <w:lang w:eastAsia="ar-SA" w:bidi="en-US"/>
        </w:rPr>
        <w:lastRenderedPageBreak/>
        <w:t>165.1325800.2014 (редакция СНиП 2.01.51-90) в городском поселении используются объекты информирования и оповещения.</w:t>
      </w:r>
    </w:p>
    <w:p w14:paraId="1E78B67C" w14:textId="14DFCEB1" w:rsidR="00C8240E" w:rsidRPr="0064006C" w:rsidRDefault="00C8240E" w:rsidP="001072A3">
      <w:pPr>
        <w:pStyle w:val="30"/>
        <w:rPr>
          <w:b/>
          <w:bCs w:val="0"/>
        </w:rPr>
      </w:pPr>
      <w:bookmarkStart w:id="206" w:name="_Toc54700595"/>
      <w:bookmarkStart w:id="207" w:name="_Toc80273701"/>
      <w:bookmarkStart w:id="208" w:name="_Toc187401783"/>
      <w:r w:rsidRPr="0064006C">
        <w:rPr>
          <w:i w:val="0"/>
          <w:szCs w:val="28"/>
        </w:rPr>
        <w:t>6.5.</w:t>
      </w:r>
      <w:r w:rsidR="001072A3" w:rsidRPr="0064006C">
        <w:rPr>
          <w:i w:val="0"/>
          <w:szCs w:val="28"/>
        </w:rPr>
        <w:t>5</w:t>
      </w:r>
      <w:r w:rsidRPr="0064006C">
        <w:rPr>
          <w:i w:val="0"/>
          <w:szCs w:val="28"/>
        </w:rPr>
        <w:t xml:space="preserve"> Мероприятия по противодействию террористическим актам</w:t>
      </w:r>
      <w:bookmarkEnd w:id="206"/>
      <w:bookmarkEnd w:id="207"/>
      <w:bookmarkEnd w:id="208"/>
    </w:p>
    <w:p w14:paraId="17FD815A"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В соответствии с СП 132.13330.2011 «Обеспечение антитеррористической защищенности зданий и сооружения. Общие требования проектирования»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устанавливается класс объекта по значимости и предусматривается оснащенность объекта техническими средствами защищенности.</w:t>
      </w:r>
    </w:p>
    <w:p w14:paraId="7358060D" w14:textId="77777777" w:rsidR="00C8240E" w:rsidRPr="0064006C" w:rsidRDefault="00C8240E" w:rsidP="00C8240E">
      <w:pPr>
        <w:ind w:firstLine="709"/>
      </w:pPr>
      <w:r w:rsidRPr="0064006C">
        <w:t>Система органов и структур, занимающихся вопросами борьбы с терроризмом, включает в себя:</w:t>
      </w:r>
    </w:p>
    <w:p w14:paraId="12ED0EF2" w14:textId="78113C41"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на федеральном уровне – Правительство Российской Федерации, федеральные органы исполнительной власти в сфере их деятельности (ФЗ-35 от 06.03.2006 г.);</w:t>
      </w:r>
    </w:p>
    <w:p w14:paraId="2B6314E2" w14:textId="0E394168"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на уровне субъекта федерации (</w:t>
      </w:r>
      <w:r w:rsidR="00FF590D" w:rsidRPr="0064006C">
        <w:rPr>
          <w:rFonts w:eastAsia="Calibri"/>
          <w:szCs w:val="22"/>
          <w:lang w:eastAsia="en-US"/>
        </w:rPr>
        <w:t>Воронежская область</w:t>
      </w:r>
      <w:r w:rsidRPr="0064006C">
        <w:rPr>
          <w:rFonts w:eastAsia="Calibri"/>
          <w:szCs w:val="22"/>
          <w:lang w:eastAsia="en-US"/>
        </w:rPr>
        <w:t xml:space="preserve">) - Губернатор </w:t>
      </w:r>
      <w:r w:rsidR="00FF590D" w:rsidRPr="0064006C">
        <w:rPr>
          <w:rFonts w:eastAsia="Calibri"/>
          <w:szCs w:val="22"/>
          <w:lang w:eastAsia="en-US"/>
        </w:rPr>
        <w:t>области</w:t>
      </w:r>
      <w:r w:rsidRPr="0064006C">
        <w:rPr>
          <w:rFonts w:eastAsia="Calibri"/>
          <w:szCs w:val="22"/>
          <w:lang w:eastAsia="en-US"/>
        </w:rPr>
        <w:t>, местные органы исполнительной власти.</w:t>
      </w:r>
    </w:p>
    <w:p w14:paraId="1324FA12" w14:textId="77777777" w:rsidR="00C8240E" w:rsidRPr="0064006C" w:rsidRDefault="00C8240E" w:rsidP="00C8240E">
      <w:pPr>
        <w:ind w:firstLine="709"/>
        <w:rPr>
          <w:rFonts w:eastAsiaTheme="minorEastAsia" w:cstheme="minorBidi"/>
          <w:szCs w:val="22"/>
          <w:lang w:eastAsia="ar-SA" w:bidi="en-US"/>
        </w:rPr>
      </w:pPr>
      <w:r w:rsidRPr="0064006C">
        <w:t>Координаторами деятельности органов власти являются антитеррористические комиссии.</w:t>
      </w:r>
    </w:p>
    <w:p w14:paraId="0C9A4176"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Антитеррористические комиссии осуществляют свою деятельность в соответствии с планом деятельности или с возникшей необходимостью.</w:t>
      </w:r>
    </w:p>
    <w:p w14:paraId="14CDF2D5"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Организация антитеррористической безопасности учреждений. 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14:paraId="3BE99A3D" w14:textId="170199B1"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Система безопасности учреждения - комплекс организационно-технических мероприятий, осуществляемых муниципальными органами управления учреждения во взаимодействии с органами власти, правоохранительными  и иными структурами с целью обеспечения постоянной готовности учреждений к безопасной повседневной деятельности, а также к действиям в случае угрозы или возникновения чрезвычайных ситуаций.</w:t>
      </w:r>
    </w:p>
    <w:p w14:paraId="0BCEED3B" w14:textId="77777777" w:rsidR="00C8240E" w:rsidRPr="0064006C" w:rsidRDefault="00C8240E" w:rsidP="00C8240E">
      <w:pPr>
        <w:ind w:firstLine="709"/>
        <w:rPr>
          <w:rFonts w:eastAsiaTheme="minorEastAsia" w:cstheme="minorBidi"/>
          <w:szCs w:val="22"/>
          <w:lang w:eastAsia="ar-SA" w:bidi="en-US"/>
        </w:rPr>
      </w:pPr>
      <w:r w:rsidRPr="0064006C">
        <w:rPr>
          <w:rFonts w:eastAsiaTheme="minorEastAsia" w:cstheme="minorBidi"/>
          <w:szCs w:val="22"/>
          <w:lang w:eastAsia="ar-SA" w:bidi="en-US"/>
        </w:rPr>
        <w:t>Система безопасности формируется и достигается в процессе реализации следующих основных мероприятий:</w:t>
      </w:r>
    </w:p>
    <w:p w14:paraId="1C6FA676" w14:textId="77777777" w:rsidR="00C8240E" w:rsidRPr="0064006C" w:rsidRDefault="00C8240E" w:rsidP="00C8240E">
      <w:pPr>
        <w:shd w:val="clear" w:color="auto" w:fill="FFFFFF"/>
        <w:ind w:firstLine="709"/>
      </w:pPr>
      <w:r w:rsidRPr="0064006C">
        <w:t>1. Организация физической охраны.</w:t>
      </w:r>
    </w:p>
    <w:p w14:paraId="0251AEEC" w14:textId="77777777" w:rsidR="00C8240E" w:rsidRPr="0064006C" w:rsidRDefault="00C8240E" w:rsidP="00C8240E">
      <w:pPr>
        <w:shd w:val="clear" w:color="auto" w:fill="FFFFFF"/>
        <w:ind w:firstLine="709"/>
      </w:pPr>
      <w:r w:rsidRPr="0064006C">
        <w:t>Ее задачи:</w:t>
      </w:r>
    </w:p>
    <w:p w14:paraId="12B0541A" w14:textId="16A8AB72"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14:paraId="11971E0D" w14:textId="5FC60183"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осуществление пропускного режима, исключающего несанкционированное проникновение на объект граждан и техники;</w:t>
      </w:r>
    </w:p>
    <w:p w14:paraId="6D689078" w14:textId="6D98697E"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защита населения от насильственных действий в учреждении и на его территории.</w:t>
      </w:r>
    </w:p>
    <w:p w14:paraId="5F7B2AD3" w14:textId="77777777" w:rsidR="00C8240E" w:rsidRPr="0064006C" w:rsidRDefault="00C8240E" w:rsidP="00C8240E">
      <w:pPr>
        <w:shd w:val="clear" w:color="auto" w:fill="FFFFFF"/>
        <w:ind w:firstLine="709"/>
      </w:pPr>
      <w:r w:rsidRPr="0064006C">
        <w:t>Осуществляется путем привлечения сил подразделений вневедомственной охраны органов внутренних дел.</w:t>
      </w:r>
    </w:p>
    <w:p w14:paraId="1326DBC3" w14:textId="77777777" w:rsidR="00C8240E" w:rsidRPr="0064006C" w:rsidRDefault="00C8240E" w:rsidP="00C8240E">
      <w:pPr>
        <w:shd w:val="clear" w:color="auto" w:fill="FFFFFF"/>
        <w:ind w:firstLine="709"/>
      </w:pPr>
      <w:r w:rsidRPr="0064006C">
        <w:t>2. Организация инженерно-технического укрепления охраняемого объекта: ограждения, решетки, металлические двери и запоры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w:t>
      </w:r>
    </w:p>
    <w:p w14:paraId="54C98C06" w14:textId="77777777" w:rsidR="00C8240E" w:rsidRPr="0064006C" w:rsidRDefault="00C8240E" w:rsidP="00C8240E">
      <w:pPr>
        <w:shd w:val="clear" w:color="auto" w:fill="FFFFFF"/>
        <w:ind w:firstLine="709"/>
      </w:pPr>
      <w:r w:rsidRPr="0064006C">
        <w:t xml:space="preserve">3. Организация инженерно-технического оборудования. </w:t>
      </w:r>
    </w:p>
    <w:p w14:paraId="530DA742" w14:textId="77777777" w:rsidR="00C8240E" w:rsidRPr="0064006C" w:rsidRDefault="00C8240E" w:rsidP="00C8240E">
      <w:pPr>
        <w:shd w:val="clear" w:color="auto" w:fill="FFFFFF"/>
        <w:ind w:firstLine="709"/>
      </w:pPr>
      <w:r w:rsidRPr="0064006C">
        <w:t>Включает в себя системы:</w:t>
      </w:r>
    </w:p>
    <w:p w14:paraId="4DD66A17" w14:textId="0D6E15BA"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охранной сигнализации (в т. ч. по периметру ограждения);</w:t>
      </w:r>
    </w:p>
    <w:p w14:paraId="35B0C966" w14:textId="7D5C21B2"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тревожно-вызывной сигнализацией (локальной или выведенной на «01»);</w:t>
      </w:r>
    </w:p>
    <w:p w14:paraId="5A2B2E1D" w14:textId="6D95F299"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телевизионного видеонаблюдения;</w:t>
      </w:r>
    </w:p>
    <w:p w14:paraId="4594E321" w14:textId="1804B4C4"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lastRenderedPageBreak/>
        <w:t>ограничения и контроля за доступом;</w:t>
      </w:r>
    </w:p>
    <w:p w14:paraId="7BDA4599" w14:textId="5D14B051"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радиационного контроля и контроля химического состава воздуха.</w:t>
      </w:r>
    </w:p>
    <w:p w14:paraId="7FACEBE6" w14:textId="77777777" w:rsidR="00C8240E" w:rsidRPr="0064006C" w:rsidRDefault="00C8240E" w:rsidP="00C8240E">
      <w:pPr>
        <w:shd w:val="clear" w:color="auto" w:fill="FFFFFF"/>
        <w:ind w:firstLine="709"/>
      </w:pPr>
      <w:r w:rsidRPr="0064006C">
        <w:t>4. Плановая работа по антитеррористической защищенности учреждения (создание «Паспорта безопасности (антитеррористической защищенности) учреждения»);</w:t>
      </w:r>
    </w:p>
    <w:p w14:paraId="27E2D75C" w14:textId="77777777" w:rsidR="00C8240E" w:rsidRPr="0064006C" w:rsidRDefault="00C8240E" w:rsidP="00C8240E">
      <w:pPr>
        <w:shd w:val="clear" w:color="auto" w:fill="FFFFFF"/>
        <w:ind w:firstLine="709"/>
      </w:pPr>
      <w:r w:rsidRPr="0064006C">
        <w:t>5. Обеспечение контрольно-пропускного режима.</w:t>
      </w:r>
    </w:p>
    <w:p w14:paraId="446CA130" w14:textId="77777777" w:rsidR="00C8240E" w:rsidRPr="0064006C" w:rsidRDefault="00C8240E" w:rsidP="00C8240E">
      <w:pPr>
        <w:shd w:val="clear" w:color="auto" w:fill="FFFFFF"/>
        <w:ind w:firstLine="709"/>
      </w:pPr>
      <w:r w:rsidRPr="0064006C">
        <w:t>6. Выполнение норм противопожарной безопасности.</w:t>
      </w:r>
    </w:p>
    <w:p w14:paraId="16709431" w14:textId="77777777" w:rsidR="00C8240E" w:rsidRPr="0064006C" w:rsidRDefault="00C8240E" w:rsidP="00C8240E">
      <w:pPr>
        <w:shd w:val="clear" w:color="auto" w:fill="FFFFFF"/>
        <w:ind w:firstLine="709"/>
      </w:pPr>
      <w:r w:rsidRPr="0064006C">
        <w:t>7. Выполнение норм охраны труда и электробезопасности.</w:t>
      </w:r>
    </w:p>
    <w:p w14:paraId="77F1E8E6" w14:textId="77777777" w:rsidR="00C8240E" w:rsidRPr="0064006C" w:rsidRDefault="00C8240E" w:rsidP="00C8240E">
      <w:pPr>
        <w:shd w:val="clear" w:color="auto" w:fill="FFFFFF"/>
        <w:ind w:firstLine="709"/>
      </w:pPr>
      <w:r w:rsidRPr="0064006C">
        <w:t>8. Плановая работа по вопросам гражданской обороны.</w:t>
      </w:r>
    </w:p>
    <w:p w14:paraId="1680BC3D" w14:textId="77777777" w:rsidR="00C8240E" w:rsidRPr="0064006C" w:rsidRDefault="00C8240E" w:rsidP="00C8240E">
      <w:pPr>
        <w:shd w:val="clear" w:color="auto" w:fill="FFFFFF"/>
        <w:ind w:firstLine="709"/>
      </w:pPr>
      <w:r w:rsidRPr="0064006C">
        <w:t xml:space="preserve">9. Взаимодействие с правоохранительными органами и другими структурами и службами. </w:t>
      </w:r>
    </w:p>
    <w:p w14:paraId="63C22D3A" w14:textId="77777777" w:rsidR="00C8240E" w:rsidRPr="0064006C" w:rsidRDefault="00C8240E" w:rsidP="00C8240E">
      <w:pPr>
        <w:shd w:val="clear" w:color="auto" w:fill="FFFFFF"/>
        <w:ind w:firstLine="709"/>
      </w:pPr>
      <w:r w:rsidRPr="0064006C">
        <w:t>10. Правовой всеобуч, формирование современной культуры безопасности жизнедеятельности.</w:t>
      </w:r>
    </w:p>
    <w:p w14:paraId="2B4DE556" w14:textId="77777777" w:rsidR="00C8240E" w:rsidRPr="0064006C" w:rsidRDefault="00C8240E" w:rsidP="00C8240E">
      <w:pPr>
        <w:shd w:val="clear" w:color="auto" w:fill="FFFFFF"/>
        <w:ind w:firstLine="709"/>
      </w:pPr>
      <w:r w:rsidRPr="0064006C">
        <w:t>11. Финансово-экономическое обеспечение мероприятий.</w:t>
      </w:r>
    </w:p>
    <w:p w14:paraId="6663D0DB" w14:textId="77777777" w:rsidR="00C8240E" w:rsidRPr="0064006C" w:rsidRDefault="00C8240E" w:rsidP="00C8240E">
      <w:pPr>
        <w:shd w:val="clear" w:color="auto" w:fill="FFFFFF"/>
        <w:ind w:firstLine="709"/>
      </w:pPr>
      <w:r w:rsidRPr="0064006C">
        <w:t>Формы и методы работы в области организации безопасности и антитеррористической защищенности объектов:</w:t>
      </w:r>
    </w:p>
    <w:p w14:paraId="1E505FBD" w14:textId="0DA5BD70"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обучение персонала;</w:t>
      </w:r>
    </w:p>
    <w:p w14:paraId="0C75AB02" w14:textId="6B79D253"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взаимодействие с органами исполнительной власти;</w:t>
      </w:r>
    </w:p>
    <w:p w14:paraId="192E1AEF" w14:textId="38971E9A"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взаимодействие с правоохранительными структурами;</w:t>
      </w:r>
    </w:p>
    <w:p w14:paraId="18CC06F0" w14:textId="2DD3BBF6"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квалифицированный подбор сотрудников охраны;</w:t>
      </w:r>
    </w:p>
    <w:p w14:paraId="6632DCEF" w14:textId="2BEC0FD6"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проведение плановых и внеплановых проверок по всем видам деятельности, обеспечивающим безопасность и антитеррористическую защищенность учреждений;</w:t>
      </w:r>
    </w:p>
    <w:p w14:paraId="48529C0F" w14:textId="17D0022D"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совершенствование материально-технической базы и оснащенности учреждений техническими средствами охраны и контроля;</w:t>
      </w:r>
    </w:p>
    <w:p w14:paraId="2439C01F" w14:textId="1918496F"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изучение и совершенствование нормативно - правовой базы в области комплексной безопасности объектов.</w:t>
      </w:r>
    </w:p>
    <w:p w14:paraId="568C227A" w14:textId="77777777" w:rsidR="00C8240E" w:rsidRPr="0064006C" w:rsidRDefault="00C8240E" w:rsidP="00C8240E">
      <w:pPr>
        <w:ind w:firstLine="709"/>
        <w:rPr>
          <w:b/>
          <w:bCs/>
        </w:rPr>
      </w:pPr>
      <w:bookmarkStart w:id="209" w:name="_Toc151712172"/>
      <w:bookmarkStart w:id="210" w:name="_Toc140921561"/>
      <w:r w:rsidRPr="0064006C">
        <w:rPr>
          <w:b/>
          <w:bCs/>
        </w:rPr>
        <w:t>Предотвращение возможности проведения террористических акто</w:t>
      </w:r>
      <w:bookmarkEnd w:id="209"/>
      <w:bookmarkEnd w:id="210"/>
      <w:r w:rsidRPr="0064006C">
        <w:rPr>
          <w:b/>
          <w:bCs/>
        </w:rPr>
        <w:t>в в жилой застройке.</w:t>
      </w:r>
    </w:p>
    <w:p w14:paraId="59138B85" w14:textId="77777777" w:rsidR="00C8240E" w:rsidRPr="0064006C" w:rsidRDefault="00C8240E" w:rsidP="00C8240E">
      <w:pPr>
        <w:ind w:firstLine="709"/>
      </w:pPr>
      <w:r w:rsidRPr="0064006C">
        <w:t>Для обеспечения безопасного функционирования и предотвращения возможных террористических актов в жилых домах рекомендуется:</w:t>
      </w:r>
    </w:p>
    <w:p w14:paraId="5DDC480E" w14:textId="24D1044B"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предусмотреть освещение входов и прилегающей территории в ночное время.</w:t>
      </w:r>
    </w:p>
    <w:p w14:paraId="66C519A6" w14:textId="38A12FCE"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оборудовать входные двери запирающими устройствами.</w:t>
      </w:r>
    </w:p>
    <w:p w14:paraId="709DA1D0" w14:textId="7DF2D07B" w:rsidR="00C8240E" w:rsidRPr="0064006C" w:rsidRDefault="00C8240E" w:rsidP="001072A3">
      <w:pPr>
        <w:pStyle w:val="afff4"/>
        <w:numPr>
          <w:ilvl w:val="0"/>
          <w:numId w:val="13"/>
        </w:numPr>
        <w:rPr>
          <w:rFonts w:eastAsia="Calibri"/>
          <w:szCs w:val="22"/>
          <w:lang w:eastAsia="en-US"/>
        </w:rPr>
      </w:pPr>
      <w:r w:rsidRPr="0064006C">
        <w:rPr>
          <w:rFonts w:eastAsia="Calibri"/>
          <w:szCs w:val="22"/>
          <w:lang w:eastAsia="en-US"/>
        </w:rPr>
        <w:t>в многоквартирных домах – оборудовать двери запирающими устройствами и не допускать попадание  в подвальные помещения посторонних лиц.</w:t>
      </w:r>
    </w:p>
    <w:p w14:paraId="49406B34" w14:textId="77777777" w:rsidR="00CD6289" w:rsidRPr="0064006C" w:rsidRDefault="00CD6289" w:rsidP="00872B10">
      <w:pPr>
        <w:pStyle w:val="afff4"/>
        <w:numPr>
          <w:ilvl w:val="0"/>
          <w:numId w:val="10"/>
        </w:numPr>
        <w:tabs>
          <w:tab w:val="num" w:pos="426"/>
        </w:tabs>
        <w:autoSpaceDE w:val="0"/>
        <w:autoSpaceDN w:val="0"/>
        <w:adjustRightInd w:val="0"/>
        <w:rPr>
          <w:rFonts w:cs="Arial"/>
          <w:bCs/>
        </w:rPr>
      </w:pPr>
      <w:r w:rsidRPr="0064006C">
        <w:rPr>
          <w:rFonts w:cs="Arial"/>
          <w:bCs/>
        </w:rPr>
        <w:br w:type="page"/>
      </w:r>
    </w:p>
    <w:p w14:paraId="475D97F6" w14:textId="21C68B85" w:rsidR="006576E2" w:rsidRPr="0064006C" w:rsidRDefault="00CD6289" w:rsidP="002D2B7D">
      <w:pPr>
        <w:pStyle w:val="1"/>
        <w:rPr>
          <w:shd w:val="clear" w:color="auto" w:fill="FFFFFF"/>
        </w:rPr>
      </w:pPr>
      <w:bookmarkStart w:id="211" w:name="_Toc187401784"/>
      <w:r w:rsidRPr="0064006C">
        <w:rPr>
          <w:lang w:eastAsia="ar-SA" w:bidi="en-US"/>
        </w:rPr>
        <w:lastRenderedPageBreak/>
        <w:t>7</w:t>
      </w:r>
      <w:r w:rsidR="002D2B7D" w:rsidRPr="0064006C">
        <w:rPr>
          <w:lang w:eastAsia="ar-SA" w:bidi="en-US"/>
        </w:rPr>
        <w:t xml:space="preserve">. </w:t>
      </w:r>
      <w:bookmarkStart w:id="212" w:name="_Hlk182998059"/>
      <w:r w:rsidR="002D2B7D" w:rsidRPr="0064006C">
        <w:rPr>
          <w:lang w:eastAsia="ar-SA" w:bidi="en-US"/>
        </w:rPr>
        <w:t>П</w:t>
      </w:r>
      <w:r w:rsidR="006576E2" w:rsidRPr="0064006C">
        <w:rPr>
          <w:shd w:val="clear" w:color="auto" w:fill="FFFFFF"/>
        </w:rPr>
        <w:t xml:space="preserve">еречень земельных участков, </w:t>
      </w:r>
      <w:r w:rsidR="00BF2822" w:rsidRPr="0064006C">
        <w:rPr>
          <w:shd w:val="clear" w:color="auto" w:fill="FFFFFF"/>
        </w:rPr>
        <w:t>которые включаются в границы населенных пунктов, входящих в состав поселения, или исключаются из их границ</w:t>
      </w:r>
      <w:r w:rsidR="00A835A3" w:rsidRPr="0064006C">
        <w:rPr>
          <w:shd w:val="clear" w:color="auto" w:fill="FFFFFF"/>
        </w:rPr>
        <w:t xml:space="preserve"> </w:t>
      </w:r>
      <w:bookmarkEnd w:id="212"/>
      <w:r w:rsidR="0051495B" w:rsidRPr="0064006C">
        <w:rPr>
          <w:i/>
          <w:iCs/>
          <w:caps w:val="0"/>
          <w:color w:val="0070C0"/>
        </w:rPr>
        <w:t>(с изменениями)</w:t>
      </w:r>
      <w:bookmarkEnd w:id="211"/>
    </w:p>
    <w:bookmarkEnd w:id="117"/>
    <w:p w14:paraId="63F92C95" w14:textId="5AF2C10A" w:rsidR="00894D72" w:rsidRPr="0064006C" w:rsidRDefault="00894D72" w:rsidP="00894D72">
      <w:pPr>
        <w:pStyle w:val="a2"/>
        <w:rPr>
          <w:color w:val="0070C0"/>
          <w:szCs w:val="28"/>
          <w:lang w:val="ru-RU"/>
        </w:rPr>
      </w:pPr>
      <w:r w:rsidRPr="0064006C">
        <w:rPr>
          <w:color w:val="0070C0"/>
          <w:szCs w:val="28"/>
          <w:lang w:val="ru-RU"/>
        </w:rPr>
        <w:t xml:space="preserve">Грибановское муниципальное образование, наделено статусом городского поселения в 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w:t>
      </w:r>
    </w:p>
    <w:p w14:paraId="65853BA1" w14:textId="084D317F" w:rsidR="006622AB" w:rsidRPr="0064006C" w:rsidRDefault="006622AB" w:rsidP="006622AB">
      <w:pPr>
        <w:widowControl w:val="0"/>
        <w:tabs>
          <w:tab w:val="left" w:pos="0"/>
        </w:tabs>
        <w:suppressAutoHyphens/>
        <w:autoSpaceDE w:val="0"/>
        <w:autoSpaceDN w:val="0"/>
        <w:adjustRightInd w:val="0"/>
        <w:ind w:firstLine="567"/>
        <w:contextualSpacing/>
        <w:rPr>
          <w:rFonts w:eastAsia="Lucida Sans Unicode"/>
          <w:color w:val="0070C0"/>
          <w:kern w:val="2"/>
        </w:rPr>
      </w:pPr>
      <w:r w:rsidRPr="0064006C">
        <w:rPr>
          <w:rFonts w:eastAsia="Lucida Sans Unicode"/>
          <w:color w:val="0070C0"/>
          <w:kern w:val="2"/>
        </w:rPr>
        <w:t xml:space="preserve">В состав </w:t>
      </w:r>
      <w:r w:rsidR="00180B74" w:rsidRPr="0064006C">
        <w:rPr>
          <w:rFonts w:eastAsia="Lucida Sans Unicode"/>
          <w:color w:val="0070C0"/>
          <w:kern w:val="2"/>
        </w:rPr>
        <w:t xml:space="preserve">Грибановского </w:t>
      </w:r>
      <w:r w:rsidRPr="0064006C">
        <w:rPr>
          <w:rFonts w:eastAsia="Lucida Sans Unicode"/>
          <w:color w:val="0070C0"/>
          <w:kern w:val="2"/>
        </w:rPr>
        <w:t xml:space="preserve">городского </w:t>
      </w:r>
      <w:r w:rsidR="00180B74" w:rsidRPr="0064006C">
        <w:rPr>
          <w:rFonts w:eastAsia="Lucida Sans Unicode"/>
          <w:color w:val="0070C0"/>
          <w:kern w:val="2"/>
        </w:rPr>
        <w:t>поселения</w:t>
      </w:r>
      <w:r w:rsidRPr="0064006C">
        <w:rPr>
          <w:rFonts w:eastAsia="Lucida Sans Unicode"/>
          <w:color w:val="0070C0"/>
          <w:kern w:val="2"/>
        </w:rPr>
        <w:t xml:space="preserve"> вход</w:t>
      </w:r>
      <w:r w:rsidR="00180B74" w:rsidRPr="0064006C">
        <w:rPr>
          <w:rFonts w:eastAsia="Lucida Sans Unicode"/>
          <w:color w:val="0070C0"/>
          <w:kern w:val="2"/>
        </w:rPr>
        <w:t>я</w:t>
      </w:r>
      <w:r w:rsidRPr="0064006C">
        <w:rPr>
          <w:rFonts w:eastAsia="Lucida Sans Unicode"/>
          <w:color w:val="0070C0"/>
          <w:kern w:val="2"/>
        </w:rPr>
        <w:t xml:space="preserve">т </w:t>
      </w:r>
      <w:r w:rsidR="00180B74" w:rsidRPr="0064006C">
        <w:rPr>
          <w:rFonts w:eastAsia="Lucida Sans Unicode"/>
          <w:color w:val="0070C0"/>
          <w:kern w:val="2"/>
        </w:rPr>
        <w:t>два</w:t>
      </w:r>
      <w:r w:rsidRPr="0064006C">
        <w:rPr>
          <w:rFonts w:eastAsia="Lucida Sans Unicode"/>
          <w:color w:val="0070C0"/>
          <w:kern w:val="2"/>
        </w:rPr>
        <w:t xml:space="preserve"> населенны</w:t>
      </w:r>
      <w:r w:rsidR="00180B74" w:rsidRPr="0064006C">
        <w:rPr>
          <w:rFonts w:eastAsia="Lucida Sans Unicode"/>
          <w:color w:val="0070C0"/>
          <w:kern w:val="2"/>
        </w:rPr>
        <w:t>х</w:t>
      </w:r>
      <w:r w:rsidRPr="0064006C">
        <w:rPr>
          <w:rFonts w:eastAsia="Lucida Sans Unicode"/>
          <w:color w:val="0070C0"/>
          <w:kern w:val="2"/>
        </w:rPr>
        <w:t xml:space="preserve"> пункт</w:t>
      </w:r>
      <w:r w:rsidR="00180B74" w:rsidRPr="0064006C">
        <w:rPr>
          <w:rFonts w:eastAsia="Lucida Sans Unicode"/>
          <w:color w:val="0070C0"/>
          <w:kern w:val="2"/>
        </w:rPr>
        <w:t>а:</w:t>
      </w:r>
      <w:r w:rsidRPr="0064006C">
        <w:rPr>
          <w:rFonts w:eastAsia="Lucida Sans Unicode"/>
          <w:color w:val="0070C0"/>
          <w:kern w:val="2"/>
        </w:rPr>
        <w:t xml:space="preserve"> </w:t>
      </w:r>
      <w:r w:rsidR="00180B74" w:rsidRPr="0064006C">
        <w:rPr>
          <w:rFonts w:eastAsia="Lucida Sans Unicode"/>
          <w:color w:val="0070C0"/>
          <w:kern w:val="2"/>
        </w:rPr>
        <w:t>посёлок</w:t>
      </w:r>
      <w:r w:rsidR="00A944A9" w:rsidRPr="0064006C">
        <w:rPr>
          <w:rFonts w:eastAsia="Lucida Sans Unicode"/>
          <w:color w:val="0070C0"/>
          <w:kern w:val="2"/>
        </w:rPr>
        <w:t xml:space="preserve"> городского типа</w:t>
      </w:r>
      <w:r w:rsidR="00180B74" w:rsidRPr="0064006C">
        <w:rPr>
          <w:rFonts w:eastAsia="Lucida Sans Unicode"/>
          <w:color w:val="0070C0"/>
          <w:kern w:val="2"/>
        </w:rPr>
        <w:t xml:space="preserve"> Грибановский и посёлок Теллермановский.</w:t>
      </w:r>
    </w:p>
    <w:p w14:paraId="434D8055" w14:textId="793FD8CB" w:rsidR="006622AB" w:rsidRPr="0064006C" w:rsidRDefault="006622AB" w:rsidP="00A74EA9">
      <w:pPr>
        <w:autoSpaceDE w:val="0"/>
        <w:autoSpaceDN w:val="0"/>
        <w:adjustRightInd w:val="0"/>
        <w:ind w:firstLine="567"/>
        <w:rPr>
          <w:rFonts w:eastAsia="Calibri"/>
          <w:color w:val="0070C0"/>
        </w:rPr>
      </w:pPr>
      <w:r w:rsidRPr="0064006C">
        <w:rPr>
          <w:rFonts w:eastAsia="Calibri"/>
          <w:color w:val="0070C0"/>
        </w:rPr>
        <w:t xml:space="preserve">Границы </w:t>
      </w:r>
      <w:r w:rsidR="00180B74" w:rsidRPr="0064006C">
        <w:rPr>
          <w:rFonts w:eastAsia="Lucida Sans Unicode"/>
          <w:color w:val="0070C0"/>
          <w:kern w:val="2"/>
        </w:rPr>
        <w:t>посёлка</w:t>
      </w:r>
      <w:r w:rsidR="000D7066" w:rsidRPr="0064006C">
        <w:rPr>
          <w:rFonts w:eastAsia="Lucida Sans Unicode"/>
          <w:color w:val="0070C0"/>
          <w:kern w:val="2"/>
        </w:rPr>
        <w:t xml:space="preserve"> городского типа</w:t>
      </w:r>
      <w:r w:rsidR="00180B74" w:rsidRPr="0064006C">
        <w:rPr>
          <w:rFonts w:eastAsia="Lucida Sans Unicode"/>
          <w:color w:val="0070C0"/>
          <w:kern w:val="2"/>
        </w:rPr>
        <w:t xml:space="preserve"> Грибановский и посёлка Теллермановский</w:t>
      </w:r>
      <w:r w:rsidR="00180B74" w:rsidRPr="0064006C">
        <w:rPr>
          <w:rFonts w:eastAsia="Calibri"/>
          <w:color w:val="0070C0"/>
        </w:rPr>
        <w:t xml:space="preserve"> были </w:t>
      </w:r>
      <w:r w:rsidR="00A74EA9" w:rsidRPr="0064006C">
        <w:rPr>
          <w:color w:val="0070C0"/>
        </w:rPr>
        <w:t xml:space="preserve">утверждены решением Совета народных депутатов Грибановского городского поселения Грибановского </w:t>
      </w:r>
      <w:r w:rsidR="00A74EA9" w:rsidRPr="0064006C">
        <w:rPr>
          <w:color w:val="0070C0"/>
          <w:spacing w:val="-4"/>
        </w:rPr>
        <w:t xml:space="preserve">муниципального района </w:t>
      </w:r>
      <w:r w:rsidR="00180B74" w:rsidRPr="0064006C">
        <w:rPr>
          <w:rFonts w:eastAsia="Calibri"/>
          <w:color w:val="0070C0"/>
        </w:rPr>
        <w:t>от 26.01.2023 №</w:t>
      </w:r>
      <w:r w:rsidR="00A74EA9" w:rsidRPr="0064006C">
        <w:rPr>
          <w:rFonts w:eastAsia="Calibri"/>
          <w:color w:val="0070C0"/>
        </w:rPr>
        <w:t xml:space="preserve"> 167</w:t>
      </w:r>
      <w:r w:rsidR="00180B74" w:rsidRPr="0064006C">
        <w:rPr>
          <w:rFonts w:eastAsia="Calibri"/>
          <w:color w:val="0070C0"/>
        </w:rPr>
        <w:t xml:space="preserve"> </w:t>
      </w:r>
      <w:r w:rsidRPr="0064006C">
        <w:rPr>
          <w:rFonts w:eastAsia="Calibri"/>
          <w:color w:val="0070C0"/>
        </w:rPr>
        <w:t>и сведения о них внесены в ЕГРН.</w:t>
      </w:r>
    </w:p>
    <w:p w14:paraId="0F41057D" w14:textId="42BE6FFA" w:rsidR="006622AB" w:rsidRPr="0064006C" w:rsidRDefault="006622AB" w:rsidP="006622AB">
      <w:pPr>
        <w:autoSpaceDE w:val="0"/>
        <w:autoSpaceDN w:val="0"/>
        <w:adjustRightInd w:val="0"/>
        <w:ind w:firstLine="567"/>
        <w:rPr>
          <w:rFonts w:eastAsia="TimesNewRoman"/>
          <w:color w:val="0070C0"/>
        </w:rPr>
      </w:pPr>
      <w:r w:rsidRPr="0064006C">
        <w:rPr>
          <w:rFonts w:eastAsia="TimesNewRoman"/>
          <w:color w:val="0070C0"/>
        </w:rPr>
        <w:t xml:space="preserve">Общая площадь земель в </w:t>
      </w:r>
      <w:r w:rsidR="002778D8" w:rsidRPr="0064006C">
        <w:rPr>
          <w:rFonts w:eastAsia="TimesNewRoman"/>
          <w:color w:val="0070C0"/>
        </w:rPr>
        <w:t xml:space="preserve">существующих </w:t>
      </w:r>
      <w:r w:rsidRPr="0064006C">
        <w:rPr>
          <w:rFonts w:eastAsia="TimesNewRoman"/>
          <w:color w:val="0070C0"/>
        </w:rPr>
        <w:t xml:space="preserve">границах населенных пунктов на территории </w:t>
      </w:r>
      <w:r w:rsidR="00A21A5F" w:rsidRPr="0064006C">
        <w:rPr>
          <w:rFonts w:eastAsia="Lucida Sans Unicode"/>
          <w:color w:val="0070C0"/>
          <w:kern w:val="2"/>
        </w:rPr>
        <w:t>Грибановского городского поселения</w:t>
      </w:r>
      <w:r w:rsidRPr="0064006C">
        <w:rPr>
          <w:rFonts w:eastAsia="TimesNewRoman"/>
          <w:color w:val="0070C0"/>
        </w:rPr>
        <w:t xml:space="preserve"> составляет </w:t>
      </w:r>
      <w:r w:rsidR="00A21A5F" w:rsidRPr="0064006C">
        <w:rPr>
          <w:rFonts w:eastAsia="TimesNewRoman"/>
          <w:color w:val="0070C0"/>
        </w:rPr>
        <w:t>2507,695</w:t>
      </w:r>
      <w:r w:rsidRPr="0064006C">
        <w:rPr>
          <w:rFonts w:eastAsia="TimesNewRoman"/>
          <w:color w:val="0070C0"/>
        </w:rPr>
        <w:t xml:space="preserve"> га, в том числе: </w:t>
      </w:r>
    </w:p>
    <w:p w14:paraId="4C7C4043" w14:textId="7052BFB8" w:rsidR="006622AB" w:rsidRPr="0064006C" w:rsidRDefault="002778D8" w:rsidP="006622AB">
      <w:pPr>
        <w:numPr>
          <w:ilvl w:val="0"/>
          <w:numId w:val="41"/>
        </w:numPr>
        <w:tabs>
          <w:tab w:val="left" w:pos="851"/>
        </w:tabs>
        <w:autoSpaceDE w:val="0"/>
        <w:autoSpaceDN w:val="0"/>
        <w:adjustRightInd w:val="0"/>
        <w:ind w:left="0" w:firstLine="567"/>
        <w:rPr>
          <w:rFonts w:eastAsia="TimesNewRoman"/>
          <w:color w:val="0070C0"/>
        </w:rPr>
      </w:pPr>
      <w:proofErr w:type="spellStart"/>
      <w:r w:rsidRPr="0064006C">
        <w:rPr>
          <w:rFonts w:eastAsia="TimesNewRoman"/>
          <w:color w:val="0070C0"/>
        </w:rPr>
        <w:t>пгт</w:t>
      </w:r>
      <w:proofErr w:type="spellEnd"/>
      <w:r w:rsidRPr="0064006C">
        <w:rPr>
          <w:rFonts w:eastAsia="TimesNewRoman"/>
          <w:color w:val="0070C0"/>
        </w:rPr>
        <w:t>. Грибановский</w:t>
      </w:r>
      <w:r w:rsidR="006622AB" w:rsidRPr="0064006C">
        <w:rPr>
          <w:rFonts w:eastAsia="TimesNewRoman"/>
          <w:color w:val="0070C0"/>
        </w:rPr>
        <w:t xml:space="preserve"> — </w:t>
      </w:r>
      <w:r w:rsidR="00A21A5F" w:rsidRPr="0064006C">
        <w:rPr>
          <w:rFonts w:eastAsia="TimesNewRoman"/>
          <w:color w:val="0070C0"/>
        </w:rPr>
        <w:t>2507,57</w:t>
      </w:r>
      <w:r w:rsidR="006622AB" w:rsidRPr="0064006C">
        <w:rPr>
          <w:rFonts w:eastAsia="TimesNewRoman"/>
          <w:color w:val="0070C0"/>
        </w:rPr>
        <w:t> га;</w:t>
      </w:r>
    </w:p>
    <w:p w14:paraId="628BFF9C" w14:textId="2B527339" w:rsidR="00A74EA9" w:rsidRPr="0064006C" w:rsidRDefault="00A74EA9" w:rsidP="006622AB">
      <w:pPr>
        <w:numPr>
          <w:ilvl w:val="0"/>
          <w:numId w:val="41"/>
        </w:numPr>
        <w:tabs>
          <w:tab w:val="left" w:pos="851"/>
        </w:tabs>
        <w:autoSpaceDE w:val="0"/>
        <w:autoSpaceDN w:val="0"/>
        <w:adjustRightInd w:val="0"/>
        <w:ind w:left="0" w:firstLine="567"/>
        <w:rPr>
          <w:rFonts w:eastAsia="TimesNewRoman"/>
          <w:color w:val="0070C0"/>
        </w:rPr>
      </w:pPr>
      <w:r w:rsidRPr="0064006C">
        <w:rPr>
          <w:rFonts w:eastAsia="TimesNewRoman"/>
          <w:color w:val="0070C0"/>
        </w:rPr>
        <w:t xml:space="preserve">п. Теллермановский – </w:t>
      </w:r>
      <w:r w:rsidR="00A21A5F" w:rsidRPr="0064006C">
        <w:rPr>
          <w:rFonts w:eastAsia="TimesNewRoman"/>
          <w:color w:val="0070C0"/>
        </w:rPr>
        <w:t>0,1257</w:t>
      </w:r>
      <w:r w:rsidRPr="0064006C">
        <w:rPr>
          <w:rFonts w:eastAsia="TimesNewRoman"/>
          <w:color w:val="0070C0"/>
        </w:rPr>
        <w:t xml:space="preserve"> га</w:t>
      </w:r>
      <w:r w:rsidR="000D7066" w:rsidRPr="0064006C">
        <w:rPr>
          <w:rFonts w:eastAsia="TimesNewRoman"/>
          <w:color w:val="0070C0"/>
        </w:rPr>
        <w:t>.</w:t>
      </w:r>
    </w:p>
    <w:p w14:paraId="151B1B11" w14:textId="77777777" w:rsidR="000D7066" w:rsidRPr="0064006C" w:rsidRDefault="000D7066" w:rsidP="000D7066">
      <w:pPr>
        <w:tabs>
          <w:tab w:val="left" w:pos="851"/>
        </w:tabs>
        <w:autoSpaceDE w:val="0"/>
        <w:autoSpaceDN w:val="0"/>
        <w:adjustRightInd w:val="0"/>
        <w:ind w:left="567"/>
        <w:rPr>
          <w:rFonts w:eastAsia="TimesNewRoman"/>
          <w:color w:val="0070C0"/>
        </w:rPr>
      </w:pPr>
    </w:p>
    <w:p w14:paraId="3EE20E07" w14:textId="5CA37460" w:rsidR="000D7066" w:rsidRPr="0064006C" w:rsidRDefault="000D7066" w:rsidP="000D7066">
      <w:pPr>
        <w:spacing w:line="276" w:lineRule="auto"/>
        <w:ind w:firstLine="567"/>
        <w:rPr>
          <w:iCs/>
          <w:color w:val="0070C0"/>
        </w:rPr>
      </w:pPr>
      <w:r w:rsidRPr="0064006C">
        <w:rPr>
          <w:iCs/>
          <w:color w:val="0070C0"/>
        </w:rPr>
        <w:t xml:space="preserve">В рамках настоящего проекта генерального плана проведены работы по </w:t>
      </w:r>
      <w:r w:rsidRPr="0064006C">
        <w:rPr>
          <w:rFonts w:eastAsia="Calibri"/>
          <w:color w:val="0070C0"/>
        </w:rPr>
        <w:t xml:space="preserve">изменению границ населенных пунктов </w:t>
      </w:r>
      <w:proofErr w:type="spellStart"/>
      <w:r w:rsidRPr="0064006C">
        <w:rPr>
          <w:color w:val="0070C0"/>
        </w:rPr>
        <w:t>пгт</w:t>
      </w:r>
      <w:proofErr w:type="spellEnd"/>
      <w:r w:rsidRPr="0064006C">
        <w:rPr>
          <w:color w:val="0070C0"/>
        </w:rPr>
        <w:t xml:space="preserve"> Грибановский и п. Теллермановский</w:t>
      </w:r>
      <w:r w:rsidRPr="0064006C">
        <w:rPr>
          <w:rFonts w:eastAsia="Calibri"/>
          <w:color w:val="0070C0"/>
        </w:rPr>
        <w:t xml:space="preserve">, путем включения территорий лесных поселков, в порядке, определенном ст. 24 </w:t>
      </w:r>
      <w:proofErr w:type="spellStart"/>
      <w:r w:rsidRPr="0064006C">
        <w:rPr>
          <w:rFonts w:eastAsia="Calibri"/>
          <w:color w:val="0070C0"/>
        </w:rPr>
        <w:t>ГрК</w:t>
      </w:r>
      <w:proofErr w:type="spellEnd"/>
      <w:r w:rsidRPr="0064006C">
        <w:rPr>
          <w:rFonts w:eastAsia="Calibri"/>
          <w:color w:val="0070C0"/>
        </w:rPr>
        <w:t xml:space="preserve"> РФ.</w:t>
      </w:r>
    </w:p>
    <w:p w14:paraId="0140EC80" w14:textId="77777777" w:rsidR="000D7066" w:rsidRPr="0064006C" w:rsidRDefault="000D7066" w:rsidP="000D7066">
      <w:pPr>
        <w:autoSpaceDE w:val="0"/>
        <w:autoSpaceDN w:val="0"/>
        <w:adjustRightInd w:val="0"/>
        <w:ind w:firstLine="567"/>
        <w:rPr>
          <w:color w:val="0070C0"/>
        </w:rPr>
      </w:pPr>
    </w:p>
    <w:p w14:paraId="32BDA8B1" w14:textId="188988BB" w:rsidR="000D7066" w:rsidRPr="0064006C" w:rsidRDefault="000D7066" w:rsidP="000D7066">
      <w:pPr>
        <w:tabs>
          <w:tab w:val="num" w:pos="851"/>
          <w:tab w:val="num" w:pos="1211"/>
        </w:tabs>
        <w:spacing w:after="120"/>
        <w:ind w:firstLine="567"/>
        <w:jc w:val="center"/>
        <w:rPr>
          <w:b/>
          <w:color w:val="0070C0"/>
        </w:rPr>
      </w:pPr>
      <w:r w:rsidRPr="0064006C">
        <w:rPr>
          <w:b/>
          <w:color w:val="0070C0"/>
        </w:rPr>
        <w:t xml:space="preserve">Лесные участки, включаемые в границы населенных пунктов                                      </w:t>
      </w:r>
      <w:proofErr w:type="spellStart"/>
      <w:r w:rsidRPr="0064006C">
        <w:rPr>
          <w:b/>
          <w:color w:val="0070C0"/>
        </w:rPr>
        <w:t>пгт</w:t>
      </w:r>
      <w:proofErr w:type="spellEnd"/>
      <w:r w:rsidRPr="0064006C">
        <w:rPr>
          <w:b/>
          <w:color w:val="0070C0"/>
        </w:rPr>
        <w:t xml:space="preserve"> </w:t>
      </w:r>
      <w:proofErr w:type="spellStart"/>
      <w:r w:rsidRPr="0064006C">
        <w:rPr>
          <w:b/>
          <w:color w:val="0070C0"/>
        </w:rPr>
        <w:t>Грибанговский</w:t>
      </w:r>
      <w:proofErr w:type="spellEnd"/>
      <w:r w:rsidRPr="0064006C">
        <w:rPr>
          <w:b/>
          <w:color w:val="0070C0"/>
        </w:rPr>
        <w:t xml:space="preserve"> и п. Теллермановский в рамках определения границ лесных поселков, созданных в границах лесничеств на землях лесного фонда, в целях перевода территорий, занимаемых лесными поселками, из земель лесного фонда в земли населенных пунктов</w:t>
      </w:r>
    </w:p>
    <w:p w14:paraId="30FD5F00" w14:textId="77777777" w:rsidR="000D7066" w:rsidRPr="0064006C" w:rsidRDefault="000D7066" w:rsidP="000D7066">
      <w:pPr>
        <w:spacing w:line="276" w:lineRule="auto"/>
        <w:ind w:firstLine="567"/>
        <w:rPr>
          <w:rFonts w:eastAsia="Calibri"/>
          <w:color w:val="0070C0"/>
        </w:rPr>
      </w:pPr>
      <w:r w:rsidRPr="0064006C">
        <w:rPr>
          <w:rFonts w:eastAsia="Calibri"/>
          <w:color w:val="0070C0"/>
        </w:rPr>
        <w:t xml:space="preserve">В целях определении границ лесных поселков, включаемых в границы населенных пунктов </w:t>
      </w:r>
      <w:proofErr w:type="spellStart"/>
      <w:r w:rsidRPr="0064006C">
        <w:rPr>
          <w:rFonts w:eastAsia="Calibri"/>
          <w:color w:val="0070C0"/>
        </w:rPr>
        <w:t>пгт</w:t>
      </w:r>
      <w:proofErr w:type="spellEnd"/>
      <w:r w:rsidRPr="0064006C">
        <w:rPr>
          <w:rFonts w:eastAsia="Calibri"/>
          <w:color w:val="0070C0"/>
        </w:rPr>
        <w:t xml:space="preserve"> Грибановский и п. Теллермановский были использованы положения Лесного плана Воронежской области, утвержденного Указом Губернатора Воронежской обл. от 15.08.2011 № 303-у (далее Лесной план–2011). Указом Губернатора Воронежской области от 15.11.2021 № 200-у «Об утверждении Лесного плана Воронежской области» (далее – Указ-200-у) признан утратившим силу Указ Губернатора Воронежской области от 15.08.2011 № 303-у. Однако согласно п. 3 Указа-200-у распространяет действие на правоотношения, возникшие с 15.09.2021.</w:t>
      </w:r>
    </w:p>
    <w:p w14:paraId="03325A09" w14:textId="77777777" w:rsidR="000D7066" w:rsidRPr="0064006C" w:rsidRDefault="000D7066" w:rsidP="000D7066">
      <w:pPr>
        <w:spacing w:line="276" w:lineRule="auto"/>
        <w:ind w:firstLine="567"/>
        <w:rPr>
          <w:rFonts w:eastAsia="Calibri"/>
          <w:color w:val="0070C0"/>
        </w:rPr>
      </w:pPr>
      <w:r w:rsidRPr="0064006C">
        <w:rPr>
          <w:rFonts w:eastAsia="Calibri"/>
          <w:color w:val="0070C0"/>
        </w:rPr>
        <w:t xml:space="preserve">Лесной план-2011 подготовлен на основе, в том числе, материалов лесоустройства 2003 - 2004 годов, что подтверждает факт создания лесных поселков </w:t>
      </w:r>
      <w:proofErr w:type="spellStart"/>
      <w:r w:rsidRPr="0064006C">
        <w:rPr>
          <w:rFonts w:eastAsia="Calibri"/>
          <w:color w:val="0070C0"/>
        </w:rPr>
        <w:t>пгт</w:t>
      </w:r>
      <w:proofErr w:type="spellEnd"/>
      <w:r w:rsidRPr="0064006C">
        <w:rPr>
          <w:rFonts w:eastAsia="Calibri"/>
          <w:color w:val="0070C0"/>
        </w:rPr>
        <w:t xml:space="preserve"> Грибановский и п. Теллермановский Грибановского городского поселения Грибановского муниципального района до 1 января 2007 года в границах земель лесного фонда, следовательно, в отношении указанных территорий применима ст. 24 </w:t>
      </w:r>
      <w:proofErr w:type="spellStart"/>
      <w:r w:rsidRPr="0064006C">
        <w:rPr>
          <w:rFonts w:eastAsia="Calibri"/>
          <w:color w:val="0070C0"/>
        </w:rPr>
        <w:t>ГрК</w:t>
      </w:r>
      <w:proofErr w:type="spellEnd"/>
      <w:r w:rsidRPr="0064006C">
        <w:rPr>
          <w:rFonts w:eastAsia="Calibri"/>
          <w:color w:val="0070C0"/>
        </w:rPr>
        <w:t xml:space="preserve"> РФ.</w:t>
      </w:r>
    </w:p>
    <w:p w14:paraId="3DB4AAA1" w14:textId="77777777" w:rsidR="000D7066" w:rsidRPr="0064006C" w:rsidRDefault="000D7066" w:rsidP="000D7066">
      <w:pPr>
        <w:spacing w:line="276" w:lineRule="auto"/>
        <w:ind w:firstLine="567"/>
        <w:rPr>
          <w:rFonts w:eastAsia="Calibri"/>
          <w:color w:val="0070C0"/>
        </w:rPr>
      </w:pPr>
      <w:r w:rsidRPr="0064006C">
        <w:rPr>
          <w:rFonts w:eastAsia="Calibri"/>
          <w:color w:val="0070C0"/>
        </w:rPr>
        <w:t xml:space="preserve">В соответствии с Законом Воронежской области от 27.10.2006 № 87-ОЗ «Об административно-территориальном устройстве Воронежской области и порядке его изменения» (далее – Закон от 27.10.2006 № 87-ОЗ) </w:t>
      </w:r>
      <w:proofErr w:type="spellStart"/>
      <w:r w:rsidRPr="0064006C">
        <w:rPr>
          <w:rFonts w:eastAsia="Calibri"/>
          <w:color w:val="0070C0"/>
        </w:rPr>
        <w:t>пгт</w:t>
      </w:r>
      <w:proofErr w:type="spellEnd"/>
      <w:r w:rsidRPr="0064006C">
        <w:rPr>
          <w:rFonts w:eastAsia="Calibri"/>
          <w:color w:val="0070C0"/>
        </w:rPr>
        <w:t xml:space="preserve"> Грибановский и                                          п. Теллермановский являются населенными пунктами, расположенными в Грибановском городском поселении Грибановского муниципального района и существовали при </w:t>
      </w:r>
      <w:r w:rsidRPr="0064006C">
        <w:rPr>
          <w:rFonts w:eastAsia="Calibri"/>
          <w:color w:val="0070C0"/>
        </w:rPr>
        <w:lastRenderedPageBreak/>
        <w:t>утверждении первой редакции Закона от 27.10.2006 № 87-ОЗ, что также подтверждает факт создания лесных поселков до 1 января 2007г.</w:t>
      </w:r>
    </w:p>
    <w:p w14:paraId="5702A9C9" w14:textId="77777777" w:rsidR="000D7066" w:rsidRPr="0064006C" w:rsidRDefault="000D7066" w:rsidP="000D7066">
      <w:pPr>
        <w:spacing w:line="276" w:lineRule="auto"/>
        <w:ind w:firstLine="567"/>
        <w:rPr>
          <w:rFonts w:eastAsia="Calibri"/>
          <w:color w:val="0070C0"/>
        </w:rPr>
      </w:pPr>
      <w:r w:rsidRPr="0064006C">
        <w:rPr>
          <w:rFonts w:eastAsia="Calibri"/>
          <w:color w:val="0070C0"/>
        </w:rPr>
        <w:t xml:space="preserve">С целью определения местоположения границ лесных поселков – </w:t>
      </w:r>
      <w:proofErr w:type="spellStart"/>
      <w:r w:rsidRPr="0064006C">
        <w:rPr>
          <w:rFonts w:eastAsia="Calibri"/>
          <w:color w:val="0070C0"/>
        </w:rPr>
        <w:t>пгт</w:t>
      </w:r>
      <w:proofErr w:type="spellEnd"/>
      <w:r w:rsidRPr="0064006C">
        <w:rPr>
          <w:rFonts w:eastAsia="Calibri"/>
          <w:color w:val="0070C0"/>
        </w:rPr>
        <w:t xml:space="preserve"> Грибановский и п. Теллермановский создана комиссия по определению при подготовке проекта генерального плана Грибановского городского поселения Грибановского муниципального района Воронежской области границ населенных пунктов, образуемых из лесных поселков или военных городков, а также по определению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на территории Грибановского городского поселения Грибановского муниципального района Воронежской области (далее – Комиссия).</w:t>
      </w:r>
    </w:p>
    <w:p w14:paraId="1C385B2A" w14:textId="77777777" w:rsidR="000D7066" w:rsidRPr="0064006C" w:rsidRDefault="000D7066" w:rsidP="000D7066">
      <w:pPr>
        <w:spacing w:line="276" w:lineRule="auto"/>
        <w:ind w:firstLine="567"/>
        <w:rPr>
          <w:rFonts w:eastAsia="Calibri"/>
          <w:color w:val="0070C0"/>
        </w:rPr>
      </w:pPr>
      <w:r w:rsidRPr="0064006C">
        <w:rPr>
          <w:rFonts w:eastAsia="Calibri"/>
          <w:color w:val="0070C0"/>
        </w:rPr>
        <w:t>Предложения Комиссии утверждены высшим исполнительным органом государственной власти Воронежской области – Правительством Воронежской области на заседании от 25.12.2024 № 12 (</w:t>
      </w:r>
      <w:proofErr w:type="spellStart"/>
      <w:r w:rsidRPr="0064006C">
        <w:rPr>
          <w:rFonts w:eastAsia="Calibri"/>
          <w:color w:val="0070C0"/>
        </w:rPr>
        <w:t>Выкопировка</w:t>
      </w:r>
      <w:proofErr w:type="spellEnd"/>
      <w:r w:rsidRPr="0064006C">
        <w:rPr>
          <w:rFonts w:eastAsia="Calibri"/>
          <w:color w:val="0070C0"/>
        </w:rPr>
        <w:t xml:space="preserve"> из протокола заседания Правительства представлена в Приложении к Тому </w:t>
      </w:r>
      <w:r w:rsidRPr="0064006C">
        <w:rPr>
          <w:rFonts w:eastAsia="Calibri"/>
          <w:color w:val="0070C0"/>
          <w:lang w:val="en-US"/>
        </w:rPr>
        <w:t>II</w:t>
      </w:r>
      <w:r w:rsidRPr="0064006C">
        <w:rPr>
          <w:rFonts w:eastAsia="Calibri"/>
          <w:color w:val="0070C0"/>
        </w:rPr>
        <w:t>).</w:t>
      </w:r>
    </w:p>
    <w:p w14:paraId="390E1740" w14:textId="4DD1C467" w:rsidR="000D7066" w:rsidRPr="0064006C" w:rsidRDefault="000D7066" w:rsidP="000D7066">
      <w:pPr>
        <w:spacing w:line="276" w:lineRule="auto"/>
        <w:ind w:firstLine="567"/>
        <w:rPr>
          <w:rFonts w:eastAsia="Calibri"/>
          <w:color w:val="0070C0"/>
        </w:rPr>
      </w:pPr>
      <w:r w:rsidRPr="0064006C">
        <w:rPr>
          <w:rFonts w:eastAsia="Calibri"/>
          <w:color w:val="0070C0"/>
        </w:rPr>
        <w:t xml:space="preserve">Проектом генерального плана, на основании решения Правительства Воронежской области от 25.12.2024 предусмотрено </w:t>
      </w:r>
      <w:r w:rsidR="0046404C">
        <w:rPr>
          <w:rFonts w:eastAsia="Calibri"/>
          <w:color w:val="0070C0"/>
        </w:rPr>
        <w:t>определить</w:t>
      </w:r>
      <w:r w:rsidRPr="0064006C">
        <w:rPr>
          <w:rFonts w:eastAsia="Calibri"/>
          <w:color w:val="0070C0"/>
        </w:rPr>
        <w:t xml:space="preserve"> границы лесных поселков, включаемых в границы населенных пунктов:</w:t>
      </w:r>
    </w:p>
    <w:p w14:paraId="6C9EC68B" w14:textId="77777777" w:rsidR="000D7066" w:rsidRPr="0064006C" w:rsidRDefault="000D7066" w:rsidP="000D7066">
      <w:pPr>
        <w:spacing w:line="276" w:lineRule="auto"/>
        <w:ind w:firstLine="567"/>
        <w:rPr>
          <w:rFonts w:eastAsia="Calibri"/>
          <w:color w:val="0070C0"/>
        </w:rPr>
      </w:pPr>
      <w:r w:rsidRPr="0064006C">
        <w:rPr>
          <w:rFonts w:eastAsia="Calibri"/>
          <w:color w:val="0070C0"/>
        </w:rPr>
        <w:t xml:space="preserve">-  границы лесного поселка - </w:t>
      </w:r>
      <w:proofErr w:type="spellStart"/>
      <w:r w:rsidRPr="0064006C">
        <w:rPr>
          <w:rFonts w:eastAsia="Calibri"/>
          <w:color w:val="0070C0"/>
        </w:rPr>
        <w:t>пгт</w:t>
      </w:r>
      <w:proofErr w:type="spellEnd"/>
      <w:r w:rsidRPr="0064006C">
        <w:rPr>
          <w:rFonts w:eastAsia="Calibri"/>
          <w:color w:val="0070C0"/>
        </w:rPr>
        <w:t xml:space="preserve"> Грибановский Грибановского городского поселения Грибановского муниципального района Воронежской области в границах </w:t>
      </w:r>
      <w:proofErr w:type="spellStart"/>
      <w:r w:rsidRPr="0064006C">
        <w:rPr>
          <w:rFonts w:eastAsia="Calibri"/>
          <w:color w:val="0070C0"/>
        </w:rPr>
        <w:t>Теллермановского</w:t>
      </w:r>
      <w:proofErr w:type="spellEnd"/>
      <w:r w:rsidRPr="0064006C">
        <w:rPr>
          <w:rFonts w:eastAsia="Calibri"/>
          <w:color w:val="0070C0"/>
        </w:rPr>
        <w:t xml:space="preserve"> лесничества, Пригородного участкового лесничества, квартал 146 часть выдела 1, 9, квартал 133 части выделов 3, 4; </w:t>
      </w:r>
      <w:proofErr w:type="spellStart"/>
      <w:r w:rsidRPr="0064006C">
        <w:rPr>
          <w:rFonts w:eastAsia="Calibri"/>
          <w:color w:val="0070C0"/>
        </w:rPr>
        <w:t>Теллермановского</w:t>
      </w:r>
      <w:proofErr w:type="spellEnd"/>
      <w:r w:rsidRPr="0064006C">
        <w:rPr>
          <w:rFonts w:eastAsia="Calibri"/>
          <w:color w:val="0070C0"/>
        </w:rPr>
        <w:t xml:space="preserve"> лесничества, </w:t>
      </w:r>
      <w:proofErr w:type="spellStart"/>
      <w:r w:rsidRPr="0064006C">
        <w:rPr>
          <w:rFonts w:eastAsia="Calibri"/>
          <w:color w:val="0070C0"/>
        </w:rPr>
        <w:t>Грибановскогоого</w:t>
      </w:r>
      <w:proofErr w:type="spellEnd"/>
      <w:r w:rsidRPr="0064006C">
        <w:rPr>
          <w:rFonts w:eastAsia="Calibri"/>
          <w:color w:val="0070C0"/>
        </w:rPr>
        <w:t xml:space="preserve"> участкового лесничества, квартал 1, части выделов 2, 3, 4, квартал 2 части выделов 1, 2, 3, 4, 8, 14, квартал 13 части выделов 1, 2, 30, общей площадью 7,6661 га, согласно Схеме № 1. Отнести территорию лесного поселка - </w:t>
      </w:r>
      <w:proofErr w:type="spellStart"/>
      <w:r w:rsidRPr="0064006C">
        <w:rPr>
          <w:rFonts w:eastAsia="Calibri"/>
          <w:color w:val="0070C0"/>
        </w:rPr>
        <w:t>пгт</w:t>
      </w:r>
      <w:proofErr w:type="spellEnd"/>
      <w:r w:rsidRPr="0064006C">
        <w:rPr>
          <w:rFonts w:eastAsia="Calibri"/>
          <w:color w:val="0070C0"/>
        </w:rPr>
        <w:t xml:space="preserve"> Грибановский Грибановского городского поселения Грибановского муниципального района Воронежской области к функциональным зонам: зона застройки индивидуальными жилыми домами, коммунально-складская зона, согласно Схеме № 1;</w:t>
      </w:r>
    </w:p>
    <w:p w14:paraId="2233A999" w14:textId="77777777" w:rsidR="000D7066" w:rsidRPr="0064006C" w:rsidRDefault="000D7066" w:rsidP="000D7066">
      <w:pPr>
        <w:spacing w:line="276" w:lineRule="auto"/>
        <w:ind w:firstLine="567"/>
        <w:rPr>
          <w:rFonts w:eastAsia="Calibri"/>
          <w:color w:val="0070C0"/>
        </w:rPr>
      </w:pPr>
      <w:r w:rsidRPr="0064006C">
        <w:rPr>
          <w:rFonts w:eastAsia="Calibri"/>
          <w:color w:val="0070C0"/>
        </w:rPr>
        <w:t xml:space="preserve">- границы лесного поселка п. Теллермановский  Грибановского городского поселения Грибановского муниципального района Воронежской области в границах </w:t>
      </w:r>
      <w:proofErr w:type="spellStart"/>
      <w:r w:rsidRPr="0064006C">
        <w:rPr>
          <w:rFonts w:eastAsia="Calibri"/>
          <w:color w:val="0070C0"/>
        </w:rPr>
        <w:t>Теллермановского</w:t>
      </w:r>
      <w:proofErr w:type="spellEnd"/>
      <w:r w:rsidRPr="0064006C">
        <w:rPr>
          <w:rFonts w:eastAsia="Calibri"/>
          <w:color w:val="0070C0"/>
        </w:rPr>
        <w:t xml:space="preserve"> лесничества, Грибановского участкового лесничества, квартал 178 часть выдела 15, квартал 179 части выделов 9, 10, 23, 24, квартал 189 часть выдела 19, квартал 190 части выделов 1, 3, 22, общей площадью 15,7548 га, согласно Схеме № 2. Отнести территорию лесного поселка - п. Теллермановский  Грибановского городского поселения Грибановского муниципального района Воронежской области к функциональным зонам: зона застройки индивидуальными жилыми домами, коммунально-складская зона, зона озелененных территорий общего пользования, согласно Схеме № 2.</w:t>
      </w:r>
    </w:p>
    <w:p w14:paraId="46D64445" w14:textId="216CE6CC" w:rsidR="002778D8" w:rsidRPr="0064006C" w:rsidRDefault="002778D8" w:rsidP="002778D8">
      <w:pPr>
        <w:tabs>
          <w:tab w:val="left" w:pos="851"/>
        </w:tabs>
        <w:autoSpaceDE w:val="0"/>
        <w:autoSpaceDN w:val="0"/>
        <w:adjustRightInd w:val="0"/>
        <w:rPr>
          <w:rFonts w:eastAsia="TimesNewRoman"/>
          <w:color w:val="0070C0"/>
        </w:rPr>
      </w:pPr>
    </w:p>
    <w:p w14:paraId="69DEEE1C" w14:textId="28618562" w:rsidR="000D7066" w:rsidRPr="0064006C" w:rsidRDefault="000D7066" w:rsidP="002778D8">
      <w:pPr>
        <w:tabs>
          <w:tab w:val="left" w:pos="851"/>
        </w:tabs>
        <w:autoSpaceDE w:val="0"/>
        <w:autoSpaceDN w:val="0"/>
        <w:adjustRightInd w:val="0"/>
        <w:rPr>
          <w:rFonts w:eastAsia="TimesNewRoman"/>
          <w:color w:val="0070C0"/>
        </w:rPr>
      </w:pPr>
    </w:p>
    <w:p w14:paraId="4046D8F1" w14:textId="78FD754E" w:rsidR="000D7066" w:rsidRPr="0064006C" w:rsidRDefault="000D7066" w:rsidP="002778D8">
      <w:pPr>
        <w:tabs>
          <w:tab w:val="left" w:pos="851"/>
        </w:tabs>
        <w:autoSpaceDE w:val="0"/>
        <w:autoSpaceDN w:val="0"/>
        <w:adjustRightInd w:val="0"/>
        <w:rPr>
          <w:rFonts w:eastAsia="TimesNewRoman"/>
          <w:color w:val="0070C0"/>
        </w:rPr>
      </w:pPr>
    </w:p>
    <w:p w14:paraId="2E8A36C9" w14:textId="076483D5" w:rsidR="000D7066" w:rsidRPr="0064006C" w:rsidRDefault="000D7066" w:rsidP="002778D8">
      <w:pPr>
        <w:tabs>
          <w:tab w:val="left" w:pos="851"/>
        </w:tabs>
        <w:autoSpaceDE w:val="0"/>
        <w:autoSpaceDN w:val="0"/>
        <w:adjustRightInd w:val="0"/>
        <w:rPr>
          <w:rFonts w:eastAsia="TimesNewRoman"/>
          <w:color w:val="0070C0"/>
        </w:rPr>
      </w:pPr>
    </w:p>
    <w:p w14:paraId="36222872" w14:textId="57765B61" w:rsidR="000D7066" w:rsidRPr="0064006C" w:rsidRDefault="000D7066" w:rsidP="002778D8">
      <w:pPr>
        <w:tabs>
          <w:tab w:val="left" w:pos="851"/>
        </w:tabs>
        <w:autoSpaceDE w:val="0"/>
        <w:autoSpaceDN w:val="0"/>
        <w:adjustRightInd w:val="0"/>
        <w:rPr>
          <w:rFonts w:eastAsia="TimesNewRoman"/>
          <w:color w:val="0070C0"/>
        </w:rPr>
      </w:pPr>
    </w:p>
    <w:p w14:paraId="729C7A64" w14:textId="78104C94" w:rsidR="000D7066" w:rsidRPr="0064006C" w:rsidRDefault="000D7066" w:rsidP="002778D8">
      <w:pPr>
        <w:tabs>
          <w:tab w:val="left" w:pos="851"/>
        </w:tabs>
        <w:autoSpaceDE w:val="0"/>
        <w:autoSpaceDN w:val="0"/>
        <w:adjustRightInd w:val="0"/>
        <w:rPr>
          <w:rFonts w:eastAsia="TimesNewRoman"/>
          <w:color w:val="0070C0"/>
        </w:rPr>
      </w:pPr>
    </w:p>
    <w:p w14:paraId="2456CC84" w14:textId="30F0BC72" w:rsidR="000D7066" w:rsidRPr="0064006C" w:rsidRDefault="000D7066" w:rsidP="002778D8">
      <w:pPr>
        <w:tabs>
          <w:tab w:val="left" w:pos="851"/>
        </w:tabs>
        <w:autoSpaceDE w:val="0"/>
        <w:autoSpaceDN w:val="0"/>
        <w:adjustRightInd w:val="0"/>
        <w:rPr>
          <w:rFonts w:eastAsia="TimesNewRoman"/>
          <w:color w:val="0070C0"/>
        </w:rPr>
      </w:pPr>
    </w:p>
    <w:p w14:paraId="1E7A28C0" w14:textId="4F79FE3A" w:rsidR="000D7066" w:rsidRPr="0064006C" w:rsidRDefault="000D7066" w:rsidP="002778D8">
      <w:pPr>
        <w:tabs>
          <w:tab w:val="left" w:pos="851"/>
        </w:tabs>
        <w:autoSpaceDE w:val="0"/>
        <w:autoSpaceDN w:val="0"/>
        <w:adjustRightInd w:val="0"/>
        <w:rPr>
          <w:rFonts w:eastAsia="TimesNewRoman"/>
          <w:color w:val="0070C0"/>
        </w:rPr>
      </w:pPr>
    </w:p>
    <w:p w14:paraId="6946C272" w14:textId="77777777" w:rsidR="000D7066" w:rsidRPr="0064006C" w:rsidRDefault="000D7066" w:rsidP="000D7066">
      <w:pPr>
        <w:spacing w:line="276" w:lineRule="auto"/>
        <w:ind w:firstLine="709"/>
        <w:jc w:val="center"/>
        <w:rPr>
          <w:color w:val="0070C0"/>
        </w:rPr>
      </w:pPr>
      <w:r w:rsidRPr="0064006C">
        <w:rPr>
          <w:rFonts w:eastAsia="Calibri"/>
          <w:b/>
          <w:i/>
          <w:color w:val="0070C0"/>
        </w:rPr>
        <w:lastRenderedPageBreak/>
        <w:t>Информация о характеристиках лесов, планируемых к переводу в земли населенных пунктов</w:t>
      </w:r>
    </w:p>
    <w:p w14:paraId="5A9E7FA8" w14:textId="77777777" w:rsidR="000D7066" w:rsidRPr="0064006C" w:rsidRDefault="000D7066" w:rsidP="000D7066">
      <w:pPr>
        <w:autoSpaceDE w:val="0"/>
        <w:autoSpaceDN w:val="0"/>
        <w:adjustRightInd w:val="0"/>
        <w:ind w:firstLine="567"/>
        <w:rPr>
          <w:color w:val="0070C0"/>
        </w:rPr>
      </w:pPr>
    </w:p>
    <w:tbl>
      <w:tblPr>
        <w:tblStyle w:val="TableGridReport1"/>
        <w:tblW w:w="5000" w:type="pct"/>
        <w:jc w:val="center"/>
        <w:tblLook w:val="04A0" w:firstRow="1" w:lastRow="0" w:firstColumn="1" w:lastColumn="0" w:noHBand="0" w:noVBand="1"/>
      </w:tblPr>
      <w:tblGrid>
        <w:gridCol w:w="468"/>
        <w:gridCol w:w="2415"/>
        <w:gridCol w:w="1396"/>
        <w:gridCol w:w="1514"/>
        <w:gridCol w:w="1982"/>
        <w:gridCol w:w="1569"/>
      </w:tblGrid>
      <w:tr w:rsidR="000D7066" w:rsidRPr="0064006C" w14:paraId="603BB69D"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D942D9F" w14:textId="77777777" w:rsidR="000D7066" w:rsidRPr="0064006C" w:rsidRDefault="000D7066" w:rsidP="000D7066">
            <w:pPr>
              <w:spacing w:line="256" w:lineRule="auto"/>
              <w:jc w:val="center"/>
              <w:rPr>
                <w:rFonts w:eastAsia="Calibri"/>
                <w:b/>
                <w:color w:val="0070C0"/>
              </w:rPr>
            </w:pPr>
            <w:r w:rsidRPr="0064006C">
              <w:rPr>
                <w:rFonts w:eastAsia="Calibri"/>
                <w:b/>
                <w:color w:val="0070C0"/>
              </w:rPr>
              <w:t>№</w:t>
            </w:r>
          </w:p>
        </w:tc>
        <w:tc>
          <w:tcPr>
            <w:tcW w:w="25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8A6DB39" w14:textId="77777777" w:rsidR="000D7066" w:rsidRPr="0064006C" w:rsidRDefault="000D7066" w:rsidP="000D7066">
            <w:pPr>
              <w:spacing w:line="256" w:lineRule="auto"/>
              <w:jc w:val="center"/>
              <w:rPr>
                <w:rFonts w:eastAsia="Calibri"/>
                <w:b/>
                <w:color w:val="0070C0"/>
              </w:rPr>
            </w:pPr>
            <w:r w:rsidRPr="0064006C">
              <w:rPr>
                <w:rFonts w:eastAsia="Calibri"/>
                <w:b/>
                <w:color w:val="0070C0"/>
              </w:rPr>
              <w:t>Наименование участкового лесничества</w:t>
            </w: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434BE80" w14:textId="77777777" w:rsidR="000D7066" w:rsidRPr="0064006C" w:rsidRDefault="000D7066" w:rsidP="000D7066">
            <w:pPr>
              <w:spacing w:line="256" w:lineRule="auto"/>
              <w:jc w:val="center"/>
              <w:rPr>
                <w:rFonts w:eastAsia="Calibri"/>
                <w:b/>
                <w:color w:val="0070C0"/>
              </w:rPr>
            </w:pPr>
            <w:r w:rsidRPr="0064006C">
              <w:rPr>
                <w:rFonts w:eastAsia="Calibri"/>
                <w:b/>
                <w:color w:val="0070C0"/>
              </w:rPr>
              <w:t>№ квартала</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67CEF17" w14:textId="77777777" w:rsidR="000D7066" w:rsidRPr="0064006C" w:rsidRDefault="000D7066" w:rsidP="000D7066">
            <w:pPr>
              <w:spacing w:line="256" w:lineRule="auto"/>
              <w:jc w:val="center"/>
              <w:rPr>
                <w:rFonts w:eastAsia="Calibri"/>
                <w:b/>
                <w:color w:val="0070C0"/>
              </w:rPr>
            </w:pPr>
            <w:r w:rsidRPr="0064006C">
              <w:rPr>
                <w:rFonts w:eastAsia="Calibri"/>
                <w:b/>
                <w:color w:val="0070C0"/>
              </w:rPr>
              <w:t>№ выдела</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1ED4735" w14:textId="77777777" w:rsidR="000D7066" w:rsidRPr="0064006C" w:rsidRDefault="000D7066" w:rsidP="000D7066">
            <w:pPr>
              <w:spacing w:line="256" w:lineRule="auto"/>
              <w:jc w:val="center"/>
              <w:rPr>
                <w:rFonts w:eastAsia="Calibri"/>
                <w:b/>
                <w:color w:val="0070C0"/>
              </w:rPr>
            </w:pPr>
            <w:r w:rsidRPr="0064006C">
              <w:rPr>
                <w:rFonts w:eastAsia="Calibri"/>
                <w:b/>
                <w:color w:val="0070C0"/>
              </w:rPr>
              <w:t>Площадь выдела, планируемая к переводу в земли населенных пунктов, га</w:t>
            </w:r>
          </w:p>
        </w:tc>
        <w:tc>
          <w:tcPr>
            <w:tcW w:w="1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6D18DD9" w14:textId="77777777" w:rsidR="000D7066" w:rsidRPr="0064006C" w:rsidRDefault="000D7066" w:rsidP="000D7066">
            <w:pPr>
              <w:spacing w:line="256" w:lineRule="auto"/>
              <w:jc w:val="center"/>
              <w:rPr>
                <w:rFonts w:eastAsia="Calibri"/>
                <w:b/>
                <w:color w:val="0070C0"/>
              </w:rPr>
            </w:pPr>
            <w:r w:rsidRPr="0064006C">
              <w:rPr>
                <w:rFonts w:eastAsia="Calibri"/>
                <w:b/>
                <w:color w:val="0070C0"/>
              </w:rPr>
              <w:t>Целевое назначение лесов</w:t>
            </w:r>
          </w:p>
        </w:tc>
      </w:tr>
      <w:tr w:rsidR="000D7066" w:rsidRPr="0064006C" w14:paraId="2A2D5A7F"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D99DBE" w14:textId="77777777" w:rsidR="000D7066" w:rsidRPr="0064006C" w:rsidRDefault="000D7066" w:rsidP="000D7066">
            <w:pPr>
              <w:spacing w:line="256" w:lineRule="auto"/>
              <w:jc w:val="center"/>
              <w:rPr>
                <w:b/>
                <w:bCs/>
                <w:color w:val="0070C0"/>
              </w:rPr>
            </w:pPr>
            <w:r w:rsidRPr="0064006C">
              <w:rPr>
                <w:b/>
                <w:bCs/>
                <w:color w:val="0070C0"/>
              </w:rPr>
              <w:t>1</w:t>
            </w:r>
          </w:p>
        </w:tc>
        <w:tc>
          <w:tcPr>
            <w:tcW w:w="25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08573C4" w14:textId="77777777" w:rsidR="000D7066" w:rsidRPr="0064006C" w:rsidRDefault="000D7066" w:rsidP="000D7066">
            <w:pPr>
              <w:spacing w:line="256" w:lineRule="auto"/>
              <w:jc w:val="center"/>
              <w:rPr>
                <w:b/>
                <w:bCs/>
                <w:color w:val="0070C0"/>
              </w:rPr>
            </w:pPr>
            <w:r w:rsidRPr="0064006C">
              <w:rPr>
                <w:b/>
                <w:bCs/>
                <w:color w:val="0070C0"/>
              </w:rPr>
              <w:t>2</w:t>
            </w: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AB6F5DB" w14:textId="77777777" w:rsidR="000D7066" w:rsidRPr="0064006C" w:rsidRDefault="000D7066" w:rsidP="000D7066">
            <w:pPr>
              <w:spacing w:line="256" w:lineRule="auto"/>
              <w:jc w:val="center"/>
              <w:rPr>
                <w:b/>
                <w:bCs/>
                <w:color w:val="0070C0"/>
              </w:rPr>
            </w:pPr>
            <w:r w:rsidRPr="0064006C">
              <w:rPr>
                <w:b/>
                <w:bCs/>
                <w:color w:val="0070C0"/>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8028942" w14:textId="77777777" w:rsidR="000D7066" w:rsidRPr="0064006C" w:rsidRDefault="000D7066" w:rsidP="000D7066">
            <w:pPr>
              <w:spacing w:line="256" w:lineRule="auto"/>
              <w:jc w:val="center"/>
              <w:rPr>
                <w:b/>
                <w:bCs/>
                <w:color w:val="0070C0"/>
              </w:rPr>
            </w:pPr>
            <w:r w:rsidRPr="0064006C">
              <w:rPr>
                <w:b/>
                <w:bCs/>
                <w:color w:val="0070C0"/>
              </w:rPr>
              <w:t>4</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4587362" w14:textId="77777777" w:rsidR="000D7066" w:rsidRPr="0064006C" w:rsidRDefault="000D7066" w:rsidP="000D7066">
            <w:pPr>
              <w:spacing w:line="256" w:lineRule="auto"/>
              <w:jc w:val="center"/>
              <w:rPr>
                <w:b/>
                <w:bCs/>
                <w:color w:val="0070C0"/>
              </w:rPr>
            </w:pPr>
            <w:r w:rsidRPr="0064006C">
              <w:rPr>
                <w:b/>
                <w:bCs/>
                <w:color w:val="0070C0"/>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04F383C" w14:textId="77777777" w:rsidR="000D7066" w:rsidRPr="0064006C" w:rsidRDefault="000D7066" w:rsidP="000D7066">
            <w:pPr>
              <w:spacing w:line="256" w:lineRule="auto"/>
              <w:jc w:val="center"/>
              <w:rPr>
                <w:b/>
                <w:bCs/>
                <w:color w:val="0070C0"/>
              </w:rPr>
            </w:pPr>
            <w:r w:rsidRPr="0064006C">
              <w:rPr>
                <w:b/>
                <w:bCs/>
                <w:color w:val="0070C0"/>
              </w:rPr>
              <w:t>6</w:t>
            </w:r>
          </w:p>
        </w:tc>
      </w:tr>
      <w:tr w:rsidR="000D7066" w:rsidRPr="0064006C" w14:paraId="6E6EC42F" w14:textId="77777777" w:rsidTr="000D7066">
        <w:trPr>
          <w:jc w:val="center"/>
        </w:trPr>
        <w:tc>
          <w:tcPr>
            <w:tcW w:w="9660" w:type="dxa"/>
            <w:gridSpan w:val="6"/>
            <w:tcBorders>
              <w:top w:val="single" w:sz="4" w:space="0" w:color="000000"/>
              <w:left w:val="single" w:sz="4" w:space="0" w:color="000000"/>
              <w:bottom w:val="single" w:sz="4" w:space="0" w:color="000000"/>
              <w:right w:val="single" w:sz="4" w:space="0" w:color="000000"/>
            </w:tcBorders>
            <w:vAlign w:val="center"/>
            <w:hideMark/>
          </w:tcPr>
          <w:p w14:paraId="28F587FD" w14:textId="77777777" w:rsidR="000D7066" w:rsidRPr="0064006C" w:rsidRDefault="000D7066" w:rsidP="000D7066">
            <w:pPr>
              <w:spacing w:line="256" w:lineRule="auto"/>
              <w:jc w:val="center"/>
              <w:rPr>
                <w:b/>
                <w:bCs/>
                <w:color w:val="0070C0"/>
              </w:rPr>
            </w:pPr>
            <w:proofErr w:type="spellStart"/>
            <w:r w:rsidRPr="0064006C">
              <w:rPr>
                <w:b/>
                <w:bCs/>
                <w:color w:val="0070C0"/>
              </w:rPr>
              <w:t>пгт</w:t>
            </w:r>
            <w:proofErr w:type="spellEnd"/>
            <w:r w:rsidRPr="0064006C">
              <w:rPr>
                <w:b/>
                <w:bCs/>
                <w:color w:val="0070C0"/>
              </w:rPr>
              <w:t xml:space="preserve"> Грибановский</w:t>
            </w:r>
          </w:p>
        </w:tc>
      </w:tr>
      <w:tr w:rsidR="000D7066" w:rsidRPr="0064006C" w14:paraId="2B9867E8"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2A691FA9"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w:t>
            </w:r>
          </w:p>
        </w:tc>
        <w:tc>
          <w:tcPr>
            <w:tcW w:w="2500" w:type="dxa"/>
            <w:vMerge w:val="restart"/>
            <w:tcBorders>
              <w:top w:val="single" w:sz="4" w:space="0" w:color="000000"/>
              <w:left w:val="single" w:sz="4" w:space="0" w:color="000000"/>
              <w:bottom w:val="single" w:sz="4" w:space="0" w:color="000000"/>
              <w:right w:val="single" w:sz="4" w:space="0" w:color="000000"/>
            </w:tcBorders>
            <w:vAlign w:val="center"/>
            <w:hideMark/>
          </w:tcPr>
          <w:p w14:paraId="1DF04F1E" w14:textId="77777777" w:rsidR="000D7066" w:rsidRPr="0064006C" w:rsidRDefault="000D7066" w:rsidP="000D7066">
            <w:pPr>
              <w:spacing w:line="256" w:lineRule="auto"/>
              <w:jc w:val="center"/>
              <w:rPr>
                <w:rFonts w:eastAsia="Calibri"/>
                <w:color w:val="0070C0"/>
              </w:rPr>
            </w:pPr>
            <w:proofErr w:type="spellStart"/>
            <w:r w:rsidRPr="0064006C">
              <w:rPr>
                <w:rFonts w:eastAsia="Calibri"/>
                <w:color w:val="0070C0"/>
              </w:rPr>
              <w:t>Теллермановское</w:t>
            </w:r>
            <w:proofErr w:type="spellEnd"/>
            <w:r w:rsidRPr="0064006C">
              <w:rPr>
                <w:rFonts w:eastAsia="Calibri"/>
                <w:color w:val="0070C0"/>
              </w:rPr>
              <w:t xml:space="preserve"> лесничество, Грибановское участковое лесничество</w:t>
            </w:r>
          </w:p>
        </w:tc>
        <w:tc>
          <w:tcPr>
            <w:tcW w:w="1431" w:type="dxa"/>
            <w:vMerge w:val="restart"/>
            <w:tcBorders>
              <w:top w:val="single" w:sz="4" w:space="0" w:color="000000"/>
              <w:left w:val="single" w:sz="4" w:space="0" w:color="000000"/>
              <w:bottom w:val="single" w:sz="4" w:space="0" w:color="000000"/>
              <w:right w:val="single" w:sz="4" w:space="0" w:color="000000"/>
            </w:tcBorders>
            <w:vAlign w:val="center"/>
            <w:hideMark/>
          </w:tcPr>
          <w:p w14:paraId="2717F8A2"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w:t>
            </w:r>
          </w:p>
        </w:tc>
        <w:tc>
          <w:tcPr>
            <w:tcW w:w="1616" w:type="dxa"/>
            <w:tcBorders>
              <w:top w:val="single" w:sz="4" w:space="0" w:color="000000"/>
              <w:left w:val="single" w:sz="4" w:space="0" w:color="000000"/>
              <w:bottom w:val="single" w:sz="4" w:space="0" w:color="000000"/>
              <w:right w:val="single" w:sz="4" w:space="0" w:color="000000"/>
            </w:tcBorders>
            <w:hideMark/>
          </w:tcPr>
          <w:p w14:paraId="5DAA244F" w14:textId="77777777" w:rsidR="000D7066" w:rsidRPr="0064006C" w:rsidRDefault="000D7066" w:rsidP="000D7066">
            <w:pPr>
              <w:spacing w:line="256" w:lineRule="auto"/>
              <w:jc w:val="center"/>
              <w:rPr>
                <w:rFonts w:eastAsia="Calibri"/>
                <w:color w:val="0070C0"/>
              </w:rPr>
            </w:pPr>
            <w:r w:rsidRPr="0064006C">
              <w:rPr>
                <w:rFonts w:eastAsia="Calibri"/>
                <w:color w:val="0070C0"/>
              </w:rPr>
              <w:t>ч.2</w:t>
            </w:r>
          </w:p>
        </w:tc>
        <w:tc>
          <w:tcPr>
            <w:tcW w:w="2049" w:type="dxa"/>
            <w:tcBorders>
              <w:top w:val="single" w:sz="4" w:space="0" w:color="000000"/>
              <w:left w:val="single" w:sz="4" w:space="0" w:color="000000"/>
              <w:bottom w:val="single" w:sz="4" w:space="0" w:color="000000"/>
              <w:right w:val="single" w:sz="4" w:space="0" w:color="000000"/>
            </w:tcBorders>
            <w:hideMark/>
          </w:tcPr>
          <w:p w14:paraId="633FD326" w14:textId="77777777" w:rsidR="000D7066" w:rsidRPr="0064006C" w:rsidRDefault="000D7066" w:rsidP="000D7066">
            <w:pPr>
              <w:spacing w:line="256" w:lineRule="auto"/>
              <w:jc w:val="center"/>
              <w:rPr>
                <w:rFonts w:eastAsia="Calibri"/>
                <w:color w:val="0070C0"/>
              </w:rPr>
            </w:pPr>
            <w:r w:rsidRPr="0064006C">
              <w:rPr>
                <w:rFonts w:eastAsia="Calibri"/>
                <w:color w:val="0070C0"/>
              </w:rPr>
              <w:t>1,8735</w:t>
            </w:r>
          </w:p>
        </w:tc>
        <w:tc>
          <w:tcPr>
            <w:tcW w:w="1593" w:type="dxa"/>
            <w:vMerge w:val="restart"/>
            <w:tcBorders>
              <w:top w:val="single" w:sz="4" w:space="0" w:color="000000"/>
              <w:left w:val="single" w:sz="4" w:space="0" w:color="000000"/>
              <w:bottom w:val="single" w:sz="4" w:space="0" w:color="000000"/>
              <w:right w:val="single" w:sz="4" w:space="0" w:color="000000"/>
            </w:tcBorders>
            <w:vAlign w:val="center"/>
            <w:hideMark/>
          </w:tcPr>
          <w:p w14:paraId="22943A97" w14:textId="77777777" w:rsidR="000D7066" w:rsidRPr="0064006C" w:rsidRDefault="000D7066" w:rsidP="000D7066">
            <w:pPr>
              <w:spacing w:line="256" w:lineRule="auto"/>
              <w:jc w:val="center"/>
              <w:rPr>
                <w:rFonts w:eastAsia="Calibri"/>
                <w:color w:val="0070C0"/>
              </w:rPr>
            </w:pPr>
            <w:r w:rsidRPr="0064006C">
              <w:rPr>
                <w:rFonts w:eastAsia="Calibri"/>
                <w:bCs/>
                <w:color w:val="0070C0"/>
              </w:rPr>
              <w:t>Защитные леса</w:t>
            </w:r>
          </w:p>
        </w:tc>
      </w:tr>
      <w:tr w:rsidR="000D7066" w:rsidRPr="0064006C" w14:paraId="64CE083A"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10D6F9D7"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3B5651"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6B3784" w14:textId="77777777" w:rsidR="000D7066" w:rsidRPr="0064006C" w:rsidRDefault="000D7066" w:rsidP="000D7066">
            <w:pPr>
              <w:rPr>
                <w:rFonts w:eastAsia="Calibri"/>
                <w:bCs/>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013DB7D8" w14:textId="77777777" w:rsidR="000D7066" w:rsidRPr="0064006C" w:rsidRDefault="000D7066" w:rsidP="000D7066">
            <w:pPr>
              <w:spacing w:line="256" w:lineRule="auto"/>
              <w:jc w:val="center"/>
              <w:rPr>
                <w:rFonts w:eastAsia="Calibri"/>
                <w:color w:val="0070C0"/>
              </w:rPr>
            </w:pPr>
            <w:r w:rsidRPr="0064006C">
              <w:rPr>
                <w:rFonts w:eastAsia="Calibri"/>
                <w:color w:val="0070C0"/>
              </w:rPr>
              <w:t>ч.3</w:t>
            </w:r>
          </w:p>
        </w:tc>
        <w:tc>
          <w:tcPr>
            <w:tcW w:w="2049" w:type="dxa"/>
            <w:tcBorders>
              <w:top w:val="single" w:sz="4" w:space="0" w:color="000000"/>
              <w:left w:val="single" w:sz="4" w:space="0" w:color="000000"/>
              <w:bottom w:val="single" w:sz="4" w:space="0" w:color="000000"/>
              <w:right w:val="single" w:sz="4" w:space="0" w:color="000000"/>
            </w:tcBorders>
            <w:hideMark/>
          </w:tcPr>
          <w:p w14:paraId="37C29ABB" w14:textId="77777777" w:rsidR="000D7066" w:rsidRPr="0064006C" w:rsidRDefault="000D7066" w:rsidP="000D7066">
            <w:pPr>
              <w:spacing w:line="256" w:lineRule="auto"/>
              <w:jc w:val="center"/>
              <w:rPr>
                <w:rFonts w:eastAsia="Calibri"/>
                <w:color w:val="0070C0"/>
              </w:rPr>
            </w:pPr>
            <w:r w:rsidRPr="0064006C">
              <w:rPr>
                <w:rFonts w:eastAsia="Calibri"/>
                <w:color w:val="0070C0"/>
              </w:rPr>
              <w:t>0,0453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B6D9CB" w14:textId="77777777" w:rsidR="000D7066" w:rsidRPr="0064006C" w:rsidRDefault="000D7066" w:rsidP="000D7066">
            <w:pPr>
              <w:rPr>
                <w:rFonts w:eastAsia="Calibri"/>
                <w:color w:val="0070C0"/>
              </w:rPr>
            </w:pPr>
          </w:p>
        </w:tc>
      </w:tr>
      <w:tr w:rsidR="000D7066" w:rsidRPr="0064006C" w14:paraId="340C278D"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4F1E7DD9"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ED36F"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22EDB" w14:textId="77777777" w:rsidR="000D7066" w:rsidRPr="0064006C" w:rsidRDefault="000D7066" w:rsidP="000D7066">
            <w:pPr>
              <w:rPr>
                <w:rFonts w:eastAsia="Calibri"/>
                <w:bCs/>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2F1C3FC2" w14:textId="77777777" w:rsidR="000D7066" w:rsidRPr="0064006C" w:rsidRDefault="000D7066" w:rsidP="000D7066">
            <w:pPr>
              <w:spacing w:line="256" w:lineRule="auto"/>
              <w:jc w:val="center"/>
              <w:rPr>
                <w:rFonts w:eastAsia="Calibri"/>
                <w:color w:val="0070C0"/>
              </w:rPr>
            </w:pPr>
            <w:r w:rsidRPr="0064006C">
              <w:rPr>
                <w:rFonts w:eastAsia="Calibri"/>
                <w:color w:val="0070C0"/>
              </w:rPr>
              <w:t>ч.4</w:t>
            </w:r>
          </w:p>
        </w:tc>
        <w:tc>
          <w:tcPr>
            <w:tcW w:w="2049" w:type="dxa"/>
            <w:tcBorders>
              <w:top w:val="single" w:sz="4" w:space="0" w:color="000000"/>
              <w:left w:val="single" w:sz="4" w:space="0" w:color="000000"/>
              <w:bottom w:val="single" w:sz="4" w:space="0" w:color="000000"/>
              <w:right w:val="single" w:sz="4" w:space="0" w:color="000000"/>
            </w:tcBorders>
            <w:hideMark/>
          </w:tcPr>
          <w:p w14:paraId="69C6B1CB" w14:textId="77777777" w:rsidR="000D7066" w:rsidRPr="0064006C" w:rsidRDefault="000D7066" w:rsidP="000D7066">
            <w:pPr>
              <w:spacing w:line="256" w:lineRule="auto"/>
              <w:jc w:val="center"/>
              <w:rPr>
                <w:rFonts w:eastAsia="Calibri"/>
                <w:color w:val="0070C0"/>
              </w:rPr>
            </w:pPr>
            <w:r w:rsidRPr="0064006C">
              <w:rPr>
                <w:rFonts w:eastAsia="Calibri"/>
                <w:color w:val="0070C0"/>
              </w:rPr>
              <w:t>0,0550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9F9B0E" w14:textId="77777777" w:rsidR="000D7066" w:rsidRPr="0064006C" w:rsidRDefault="000D7066" w:rsidP="000D7066">
            <w:pPr>
              <w:rPr>
                <w:rFonts w:eastAsia="Calibri"/>
                <w:color w:val="0070C0"/>
              </w:rPr>
            </w:pPr>
          </w:p>
        </w:tc>
      </w:tr>
      <w:tr w:rsidR="000D7066" w:rsidRPr="0064006C" w14:paraId="1D3BF3FE"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5156204B"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4</w:t>
            </w:r>
          </w:p>
        </w:tc>
        <w:tc>
          <w:tcPr>
            <w:tcW w:w="2500" w:type="dxa"/>
            <w:vMerge w:val="restart"/>
            <w:tcBorders>
              <w:top w:val="single" w:sz="4" w:space="0" w:color="000000"/>
              <w:left w:val="single" w:sz="4" w:space="0" w:color="000000"/>
              <w:bottom w:val="single" w:sz="4" w:space="0" w:color="000000"/>
              <w:right w:val="single" w:sz="4" w:space="0" w:color="000000"/>
            </w:tcBorders>
            <w:vAlign w:val="center"/>
            <w:hideMark/>
          </w:tcPr>
          <w:p w14:paraId="7021AF71" w14:textId="77777777" w:rsidR="000D7066" w:rsidRPr="0064006C" w:rsidRDefault="000D7066" w:rsidP="000D7066">
            <w:pPr>
              <w:spacing w:line="256" w:lineRule="auto"/>
              <w:jc w:val="center"/>
              <w:rPr>
                <w:rFonts w:eastAsia="Calibri"/>
                <w:color w:val="0070C0"/>
              </w:rPr>
            </w:pPr>
            <w:proofErr w:type="spellStart"/>
            <w:r w:rsidRPr="0064006C">
              <w:rPr>
                <w:rFonts w:eastAsia="Calibri"/>
                <w:color w:val="0070C0"/>
              </w:rPr>
              <w:t>Теллермановское</w:t>
            </w:r>
            <w:proofErr w:type="spellEnd"/>
            <w:r w:rsidRPr="0064006C">
              <w:rPr>
                <w:rFonts w:eastAsia="Calibri"/>
                <w:color w:val="0070C0"/>
              </w:rPr>
              <w:t xml:space="preserve"> лесничество, Грибановское участковое лесничество</w:t>
            </w:r>
          </w:p>
        </w:tc>
        <w:tc>
          <w:tcPr>
            <w:tcW w:w="1431" w:type="dxa"/>
            <w:vMerge w:val="restart"/>
            <w:tcBorders>
              <w:top w:val="single" w:sz="4" w:space="0" w:color="000000"/>
              <w:left w:val="single" w:sz="4" w:space="0" w:color="000000"/>
              <w:bottom w:val="single" w:sz="4" w:space="0" w:color="000000"/>
              <w:right w:val="single" w:sz="4" w:space="0" w:color="000000"/>
            </w:tcBorders>
            <w:vAlign w:val="center"/>
            <w:hideMark/>
          </w:tcPr>
          <w:p w14:paraId="575465DB" w14:textId="77777777" w:rsidR="000D7066" w:rsidRPr="0064006C" w:rsidRDefault="000D7066" w:rsidP="000D7066">
            <w:pPr>
              <w:spacing w:line="256" w:lineRule="auto"/>
              <w:jc w:val="center"/>
              <w:rPr>
                <w:rFonts w:eastAsia="Calibri"/>
                <w:color w:val="0070C0"/>
              </w:rPr>
            </w:pPr>
            <w:r w:rsidRPr="0064006C">
              <w:rPr>
                <w:rFonts w:eastAsia="Calibri"/>
                <w:color w:val="0070C0"/>
              </w:rPr>
              <w:t>2</w:t>
            </w:r>
          </w:p>
        </w:tc>
        <w:tc>
          <w:tcPr>
            <w:tcW w:w="1616" w:type="dxa"/>
            <w:tcBorders>
              <w:top w:val="single" w:sz="4" w:space="0" w:color="000000"/>
              <w:left w:val="single" w:sz="4" w:space="0" w:color="000000"/>
              <w:bottom w:val="single" w:sz="4" w:space="0" w:color="000000"/>
              <w:right w:val="single" w:sz="4" w:space="0" w:color="000000"/>
            </w:tcBorders>
            <w:hideMark/>
          </w:tcPr>
          <w:p w14:paraId="5BD45A4C" w14:textId="77777777" w:rsidR="000D7066" w:rsidRPr="0064006C" w:rsidRDefault="000D7066" w:rsidP="000D7066">
            <w:pPr>
              <w:spacing w:line="256" w:lineRule="auto"/>
              <w:jc w:val="center"/>
              <w:rPr>
                <w:rFonts w:eastAsia="Calibri"/>
                <w:color w:val="0070C0"/>
              </w:rPr>
            </w:pPr>
            <w:r w:rsidRPr="0064006C">
              <w:rPr>
                <w:rFonts w:eastAsia="Calibri"/>
                <w:color w:val="0070C0"/>
              </w:rPr>
              <w:t>ч.1</w:t>
            </w:r>
          </w:p>
        </w:tc>
        <w:tc>
          <w:tcPr>
            <w:tcW w:w="2049" w:type="dxa"/>
            <w:tcBorders>
              <w:top w:val="single" w:sz="4" w:space="0" w:color="000000"/>
              <w:left w:val="single" w:sz="4" w:space="0" w:color="000000"/>
              <w:bottom w:val="single" w:sz="4" w:space="0" w:color="000000"/>
              <w:right w:val="single" w:sz="4" w:space="0" w:color="000000"/>
            </w:tcBorders>
            <w:hideMark/>
          </w:tcPr>
          <w:p w14:paraId="7C990A58" w14:textId="77777777" w:rsidR="000D7066" w:rsidRPr="0064006C" w:rsidRDefault="000D7066" w:rsidP="000D7066">
            <w:pPr>
              <w:spacing w:line="256" w:lineRule="auto"/>
              <w:jc w:val="center"/>
              <w:rPr>
                <w:rFonts w:eastAsia="Calibri"/>
                <w:color w:val="0070C0"/>
              </w:rPr>
            </w:pPr>
            <w:r w:rsidRPr="0064006C">
              <w:rPr>
                <w:rFonts w:eastAsia="Calibri"/>
                <w:color w:val="0070C0"/>
              </w:rPr>
              <w:t>0,8279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ED206" w14:textId="77777777" w:rsidR="000D7066" w:rsidRPr="0064006C" w:rsidRDefault="000D7066" w:rsidP="000D7066">
            <w:pPr>
              <w:rPr>
                <w:rFonts w:eastAsia="Calibri"/>
                <w:color w:val="0070C0"/>
              </w:rPr>
            </w:pPr>
          </w:p>
        </w:tc>
      </w:tr>
      <w:tr w:rsidR="000D7066" w:rsidRPr="0064006C" w14:paraId="6273F37F"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200C1983"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3B7FF3"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A83A17"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44C9294C" w14:textId="77777777" w:rsidR="000D7066" w:rsidRPr="0064006C" w:rsidRDefault="000D7066" w:rsidP="000D7066">
            <w:pPr>
              <w:spacing w:line="256" w:lineRule="auto"/>
              <w:jc w:val="center"/>
              <w:rPr>
                <w:rFonts w:eastAsia="Calibri"/>
                <w:color w:val="0070C0"/>
              </w:rPr>
            </w:pPr>
            <w:r w:rsidRPr="0064006C">
              <w:rPr>
                <w:rFonts w:eastAsia="Calibri"/>
                <w:color w:val="0070C0"/>
              </w:rPr>
              <w:t>ч.2</w:t>
            </w:r>
          </w:p>
        </w:tc>
        <w:tc>
          <w:tcPr>
            <w:tcW w:w="2049" w:type="dxa"/>
            <w:tcBorders>
              <w:top w:val="single" w:sz="4" w:space="0" w:color="000000"/>
              <w:left w:val="single" w:sz="4" w:space="0" w:color="000000"/>
              <w:bottom w:val="single" w:sz="4" w:space="0" w:color="000000"/>
              <w:right w:val="single" w:sz="4" w:space="0" w:color="000000"/>
            </w:tcBorders>
            <w:hideMark/>
          </w:tcPr>
          <w:p w14:paraId="74421123" w14:textId="77777777" w:rsidR="000D7066" w:rsidRPr="0064006C" w:rsidRDefault="000D7066" w:rsidP="000D7066">
            <w:pPr>
              <w:spacing w:line="256" w:lineRule="auto"/>
              <w:jc w:val="center"/>
              <w:rPr>
                <w:rFonts w:eastAsia="Calibri"/>
                <w:color w:val="0070C0"/>
              </w:rPr>
            </w:pPr>
            <w:r w:rsidRPr="0064006C">
              <w:rPr>
                <w:rFonts w:eastAsia="Calibri"/>
                <w:color w:val="0070C0"/>
              </w:rPr>
              <w:t>1,196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986553" w14:textId="77777777" w:rsidR="000D7066" w:rsidRPr="0064006C" w:rsidRDefault="000D7066" w:rsidP="000D7066">
            <w:pPr>
              <w:rPr>
                <w:rFonts w:eastAsia="Calibri"/>
                <w:color w:val="0070C0"/>
              </w:rPr>
            </w:pPr>
          </w:p>
        </w:tc>
      </w:tr>
      <w:tr w:rsidR="000D7066" w:rsidRPr="0064006C" w14:paraId="12C89A02"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155140E1"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32C73C"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123E48"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42EC492A" w14:textId="77777777" w:rsidR="000D7066" w:rsidRPr="0064006C" w:rsidRDefault="000D7066" w:rsidP="000D7066">
            <w:pPr>
              <w:spacing w:line="256" w:lineRule="auto"/>
              <w:jc w:val="center"/>
              <w:rPr>
                <w:rFonts w:eastAsia="Calibri"/>
                <w:color w:val="0070C0"/>
              </w:rPr>
            </w:pPr>
            <w:r w:rsidRPr="0064006C">
              <w:rPr>
                <w:rFonts w:eastAsia="Calibri"/>
                <w:color w:val="0070C0"/>
              </w:rPr>
              <w:t>ч.3</w:t>
            </w:r>
          </w:p>
        </w:tc>
        <w:tc>
          <w:tcPr>
            <w:tcW w:w="2049" w:type="dxa"/>
            <w:tcBorders>
              <w:top w:val="single" w:sz="4" w:space="0" w:color="000000"/>
              <w:left w:val="single" w:sz="4" w:space="0" w:color="000000"/>
              <w:bottom w:val="single" w:sz="4" w:space="0" w:color="000000"/>
              <w:right w:val="single" w:sz="4" w:space="0" w:color="000000"/>
            </w:tcBorders>
            <w:hideMark/>
          </w:tcPr>
          <w:p w14:paraId="7DBFB781" w14:textId="77777777" w:rsidR="000D7066" w:rsidRPr="0064006C" w:rsidRDefault="000D7066" w:rsidP="000D7066">
            <w:pPr>
              <w:spacing w:line="256" w:lineRule="auto"/>
              <w:jc w:val="center"/>
              <w:rPr>
                <w:rFonts w:eastAsia="Calibri"/>
                <w:color w:val="0070C0"/>
              </w:rPr>
            </w:pPr>
            <w:r w:rsidRPr="0064006C">
              <w:rPr>
                <w:rFonts w:eastAsia="Calibri"/>
                <w:color w:val="0070C0"/>
              </w:rPr>
              <w:t>2,0289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FDB9B" w14:textId="77777777" w:rsidR="000D7066" w:rsidRPr="0064006C" w:rsidRDefault="000D7066" w:rsidP="000D7066">
            <w:pPr>
              <w:rPr>
                <w:rFonts w:eastAsia="Calibri"/>
                <w:color w:val="0070C0"/>
              </w:rPr>
            </w:pPr>
          </w:p>
        </w:tc>
      </w:tr>
      <w:tr w:rsidR="000D7066" w:rsidRPr="0064006C" w14:paraId="3245E0E8"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34C90A41"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B3D0D"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81E29B"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0EDF27B5" w14:textId="77777777" w:rsidR="000D7066" w:rsidRPr="0064006C" w:rsidRDefault="000D7066" w:rsidP="000D7066">
            <w:pPr>
              <w:spacing w:line="256" w:lineRule="auto"/>
              <w:jc w:val="center"/>
              <w:rPr>
                <w:rFonts w:eastAsia="Calibri"/>
                <w:color w:val="0070C0"/>
              </w:rPr>
            </w:pPr>
            <w:r w:rsidRPr="0064006C">
              <w:rPr>
                <w:rFonts w:eastAsia="Calibri"/>
                <w:color w:val="0070C0"/>
              </w:rPr>
              <w:t>ч.4</w:t>
            </w:r>
          </w:p>
        </w:tc>
        <w:tc>
          <w:tcPr>
            <w:tcW w:w="2049" w:type="dxa"/>
            <w:tcBorders>
              <w:top w:val="single" w:sz="4" w:space="0" w:color="000000"/>
              <w:left w:val="single" w:sz="4" w:space="0" w:color="000000"/>
              <w:bottom w:val="single" w:sz="4" w:space="0" w:color="000000"/>
              <w:right w:val="single" w:sz="4" w:space="0" w:color="000000"/>
            </w:tcBorders>
            <w:hideMark/>
          </w:tcPr>
          <w:p w14:paraId="2203049A" w14:textId="77777777" w:rsidR="000D7066" w:rsidRPr="0064006C" w:rsidRDefault="000D7066" w:rsidP="000D7066">
            <w:pPr>
              <w:spacing w:line="256" w:lineRule="auto"/>
              <w:jc w:val="center"/>
              <w:rPr>
                <w:rFonts w:eastAsia="Calibri"/>
                <w:color w:val="0070C0"/>
              </w:rPr>
            </w:pPr>
            <w:r w:rsidRPr="0064006C">
              <w:rPr>
                <w:rFonts w:eastAsia="Calibri"/>
                <w:color w:val="0070C0"/>
              </w:rPr>
              <w:t>0,301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D4441C" w14:textId="77777777" w:rsidR="000D7066" w:rsidRPr="0064006C" w:rsidRDefault="000D7066" w:rsidP="000D7066">
            <w:pPr>
              <w:rPr>
                <w:rFonts w:eastAsia="Calibri"/>
                <w:color w:val="0070C0"/>
              </w:rPr>
            </w:pPr>
          </w:p>
        </w:tc>
      </w:tr>
      <w:tr w:rsidR="000D7066" w:rsidRPr="0064006C" w14:paraId="344B63E5"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3DD1EBFD"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571C3B"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E2DCAC"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63389922" w14:textId="77777777" w:rsidR="000D7066" w:rsidRPr="0064006C" w:rsidRDefault="000D7066" w:rsidP="000D7066">
            <w:pPr>
              <w:spacing w:line="256" w:lineRule="auto"/>
              <w:jc w:val="center"/>
              <w:rPr>
                <w:rFonts w:eastAsia="Calibri"/>
                <w:color w:val="0070C0"/>
              </w:rPr>
            </w:pPr>
            <w:r w:rsidRPr="0064006C">
              <w:rPr>
                <w:rFonts w:eastAsia="Calibri"/>
                <w:color w:val="0070C0"/>
              </w:rPr>
              <w:t>ч.8</w:t>
            </w:r>
          </w:p>
        </w:tc>
        <w:tc>
          <w:tcPr>
            <w:tcW w:w="2049" w:type="dxa"/>
            <w:tcBorders>
              <w:top w:val="single" w:sz="4" w:space="0" w:color="000000"/>
              <w:left w:val="single" w:sz="4" w:space="0" w:color="000000"/>
              <w:bottom w:val="single" w:sz="4" w:space="0" w:color="000000"/>
              <w:right w:val="single" w:sz="4" w:space="0" w:color="000000"/>
            </w:tcBorders>
            <w:hideMark/>
          </w:tcPr>
          <w:p w14:paraId="0D57A7B6" w14:textId="77777777" w:rsidR="000D7066" w:rsidRPr="0064006C" w:rsidRDefault="000D7066" w:rsidP="000D7066">
            <w:pPr>
              <w:spacing w:line="256" w:lineRule="auto"/>
              <w:jc w:val="center"/>
              <w:rPr>
                <w:rFonts w:eastAsia="Calibri"/>
                <w:color w:val="0070C0"/>
              </w:rPr>
            </w:pPr>
            <w:r w:rsidRPr="0064006C">
              <w:rPr>
                <w:rFonts w:eastAsia="Calibri"/>
                <w:color w:val="0070C0"/>
              </w:rPr>
              <w:t>0,1438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C9BC58" w14:textId="77777777" w:rsidR="000D7066" w:rsidRPr="0064006C" w:rsidRDefault="000D7066" w:rsidP="000D7066">
            <w:pPr>
              <w:rPr>
                <w:rFonts w:eastAsia="Calibri"/>
                <w:color w:val="0070C0"/>
              </w:rPr>
            </w:pPr>
          </w:p>
        </w:tc>
      </w:tr>
      <w:tr w:rsidR="000D7066" w:rsidRPr="0064006C" w14:paraId="0CB0D616"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4B441FA2"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E62B8"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DF0A6"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0C261F45" w14:textId="77777777" w:rsidR="000D7066" w:rsidRPr="0064006C" w:rsidRDefault="000D7066" w:rsidP="000D7066">
            <w:pPr>
              <w:spacing w:line="256" w:lineRule="auto"/>
              <w:jc w:val="center"/>
              <w:rPr>
                <w:rFonts w:eastAsia="Calibri"/>
                <w:color w:val="0070C0"/>
              </w:rPr>
            </w:pPr>
            <w:r w:rsidRPr="0064006C">
              <w:rPr>
                <w:rFonts w:eastAsia="Calibri"/>
                <w:color w:val="0070C0"/>
              </w:rPr>
              <w:t>ч.13</w:t>
            </w:r>
          </w:p>
        </w:tc>
        <w:tc>
          <w:tcPr>
            <w:tcW w:w="2049" w:type="dxa"/>
            <w:tcBorders>
              <w:top w:val="single" w:sz="4" w:space="0" w:color="000000"/>
              <w:left w:val="single" w:sz="4" w:space="0" w:color="000000"/>
              <w:bottom w:val="single" w:sz="4" w:space="0" w:color="000000"/>
              <w:right w:val="single" w:sz="4" w:space="0" w:color="000000"/>
            </w:tcBorders>
            <w:hideMark/>
          </w:tcPr>
          <w:p w14:paraId="2D8A636C" w14:textId="77777777" w:rsidR="000D7066" w:rsidRPr="0064006C" w:rsidRDefault="000D7066" w:rsidP="000D7066">
            <w:pPr>
              <w:spacing w:line="256" w:lineRule="auto"/>
              <w:jc w:val="center"/>
              <w:rPr>
                <w:rFonts w:eastAsia="Calibri"/>
                <w:color w:val="0070C0"/>
              </w:rPr>
            </w:pPr>
            <w:r w:rsidRPr="0064006C">
              <w:rPr>
                <w:rFonts w:eastAsia="Calibri"/>
                <w:color w:val="0070C0"/>
              </w:rPr>
              <w:t>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14F968" w14:textId="77777777" w:rsidR="000D7066" w:rsidRPr="0064006C" w:rsidRDefault="000D7066" w:rsidP="000D7066">
            <w:pPr>
              <w:rPr>
                <w:rFonts w:eastAsia="Calibri"/>
                <w:color w:val="0070C0"/>
              </w:rPr>
            </w:pPr>
          </w:p>
        </w:tc>
      </w:tr>
      <w:tr w:rsidR="000D7066" w:rsidRPr="0064006C" w14:paraId="24B0C82C"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7711D285"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C631EE"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62372"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6E3A97CB" w14:textId="77777777" w:rsidR="000D7066" w:rsidRPr="0064006C" w:rsidRDefault="000D7066" w:rsidP="000D7066">
            <w:pPr>
              <w:spacing w:line="256" w:lineRule="auto"/>
              <w:jc w:val="center"/>
              <w:rPr>
                <w:rFonts w:eastAsia="Calibri"/>
                <w:color w:val="0070C0"/>
              </w:rPr>
            </w:pPr>
            <w:r w:rsidRPr="0064006C">
              <w:rPr>
                <w:rFonts w:eastAsia="Calibri"/>
                <w:color w:val="0070C0"/>
              </w:rPr>
              <w:t>ч.14</w:t>
            </w:r>
          </w:p>
        </w:tc>
        <w:tc>
          <w:tcPr>
            <w:tcW w:w="2049" w:type="dxa"/>
            <w:tcBorders>
              <w:top w:val="single" w:sz="4" w:space="0" w:color="000000"/>
              <w:left w:val="single" w:sz="4" w:space="0" w:color="000000"/>
              <w:bottom w:val="single" w:sz="4" w:space="0" w:color="000000"/>
              <w:right w:val="single" w:sz="4" w:space="0" w:color="000000"/>
            </w:tcBorders>
            <w:hideMark/>
          </w:tcPr>
          <w:p w14:paraId="58DE2D3F" w14:textId="77777777" w:rsidR="000D7066" w:rsidRPr="0064006C" w:rsidRDefault="000D7066" w:rsidP="000D7066">
            <w:pPr>
              <w:spacing w:line="256" w:lineRule="auto"/>
              <w:jc w:val="center"/>
              <w:rPr>
                <w:rFonts w:eastAsia="Calibri"/>
                <w:color w:val="0070C0"/>
              </w:rPr>
            </w:pPr>
            <w:r w:rsidRPr="0064006C">
              <w:rPr>
                <w:rFonts w:eastAsia="Calibri"/>
                <w:color w:val="0070C0"/>
              </w:rPr>
              <w:t>0,0315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7AB64E" w14:textId="77777777" w:rsidR="000D7066" w:rsidRPr="0064006C" w:rsidRDefault="000D7066" w:rsidP="000D7066">
            <w:pPr>
              <w:rPr>
                <w:rFonts w:eastAsia="Calibri"/>
                <w:color w:val="0070C0"/>
              </w:rPr>
            </w:pPr>
          </w:p>
        </w:tc>
      </w:tr>
      <w:tr w:rsidR="000D7066" w:rsidRPr="0064006C" w14:paraId="5EF94A43"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2CFC00CD"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B77085" w14:textId="77777777" w:rsidR="000D7066" w:rsidRPr="0064006C" w:rsidRDefault="000D7066" w:rsidP="000D7066">
            <w:pPr>
              <w:rPr>
                <w:rFonts w:eastAsia="Calibri"/>
                <w:color w:val="0070C0"/>
              </w:rPr>
            </w:pPr>
          </w:p>
        </w:tc>
        <w:tc>
          <w:tcPr>
            <w:tcW w:w="1431" w:type="dxa"/>
            <w:vMerge w:val="restart"/>
            <w:tcBorders>
              <w:top w:val="single" w:sz="4" w:space="0" w:color="000000"/>
              <w:left w:val="single" w:sz="4" w:space="0" w:color="000000"/>
              <w:bottom w:val="single" w:sz="4" w:space="0" w:color="000000"/>
              <w:right w:val="single" w:sz="4" w:space="0" w:color="000000"/>
            </w:tcBorders>
            <w:vAlign w:val="center"/>
            <w:hideMark/>
          </w:tcPr>
          <w:p w14:paraId="4A64730F" w14:textId="77777777" w:rsidR="000D7066" w:rsidRPr="0064006C" w:rsidRDefault="000D7066" w:rsidP="000D7066">
            <w:pPr>
              <w:spacing w:line="256" w:lineRule="auto"/>
              <w:jc w:val="center"/>
              <w:rPr>
                <w:rFonts w:eastAsia="Calibri"/>
                <w:color w:val="0070C0"/>
              </w:rPr>
            </w:pPr>
            <w:r w:rsidRPr="0064006C">
              <w:rPr>
                <w:rFonts w:eastAsia="Calibri"/>
                <w:color w:val="0070C0"/>
              </w:rPr>
              <w:t>13</w:t>
            </w:r>
          </w:p>
        </w:tc>
        <w:tc>
          <w:tcPr>
            <w:tcW w:w="1616" w:type="dxa"/>
            <w:tcBorders>
              <w:top w:val="single" w:sz="4" w:space="0" w:color="000000"/>
              <w:left w:val="single" w:sz="4" w:space="0" w:color="000000"/>
              <w:bottom w:val="single" w:sz="4" w:space="0" w:color="000000"/>
              <w:right w:val="single" w:sz="4" w:space="0" w:color="000000"/>
            </w:tcBorders>
            <w:hideMark/>
          </w:tcPr>
          <w:p w14:paraId="0A9EF100" w14:textId="77777777" w:rsidR="000D7066" w:rsidRPr="0064006C" w:rsidRDefault="000D7066" w:rsidP="000D7066">
            <w:pPr>
              <w:spacing w:line="256" w:lineRule="auto"/>
              <w:jc w:val="center"/>
              <w:rPr>
                <w:rFonts w:eastAsia="Calibri"/>
                <w:color w:val="0070C0"/>
              </w:rPr>
            </w:pPr>
            <w:r w:rsidRPr="0064006C">
              <w:rPr>
                <w:rFonts w:eastAsia="Calibri"/>
                <w:color w:val="0070C0"/>
              </w:rPr>
              <w:t>ч.1</w:t>
            </w:r>
          </w:p>
        </w:tc>
        <w:tc>
          <w:tcPr>
            <w:tcW w:w="2049" w:type="dxa"/>
            <w:tcBorders>
              <w:top w:val="single" w:sz="4" w:space="0" w:color="000000"/>
              <w:left w:val="single" w:sz="4" w:space="0" w:color="000000"/>
              <w:bottom w:val="single" w:sz="4" w:space="0" w:color="000000"/>
              <w:right w:val="single" w:sz="4" w:space="0" w:color="000000"/>
            </w:tcBorders>
            <w:hideMark/>
          </w:tcPr>
          <w:p w14:paraId="0E904BB8" w14:textId="77777777" w:rsidR="000D7066" w:rsidRPr="0064006C" w:rsidRDefault="000D7066" w:rsidP="000D7066">
            <w:pPr>
              <w:spacing w:line="256" w:lineRule="auto"/>
              <w:jc w:val="center"/>
              <w:rPr>
                <w:rFonts w:eastAsia="Calibri"/>
                <w:color w:val="0070C0"/>
              </w:rPr>
            </w:pPr>
            <w:r w:rsidRPr="0064006C">
              <w:rPr>
                <w:rFonts w:eastAsia="Calibri"/>
                <w:color w:val="0070C0"/>
              </w:rPr>
              <w:t>0,5981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B58698" w14:textId="77777777" w:rsidR="000D7066" w:rsidRPr="0064006C" w:rsidRDefault="000D7066" w:rsidP="000D7066">
            <w:pPr>
              <w:rPr>
                <w:rFonts w:eastAsia="Calibri"/>
                <w:color w:val="0070C0"/>
              </w:rPr>
            </w:pPr>
          </w:p>
        </w:tc>
      </w:tr>
      <w:tr w:rsidR="000D7066" w:rsidRPr="0064006C" w14:paraId="40174BBE"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1CA2CC67"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8839A6"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871EC"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21D70B55" w14:textId="77777777" w:rsidR="000D7066" w:rsidRPr="0064006C" w:rsidRDefault="000D7066" w:rsidP="000D7066">
            <w:pPr>
              <w:spacing w:line="256" w:lineRule="auto"/>
              <w:jc w:val="center"/>
              <w:rPr>
                <w:rFonts w:eastAsia="Calibri"/>
                <w:color w:val="0070C0"/>
              </w:rPr>
            </w:pPr>
            <w:r w:rsidRPr="0064006C">
              <w:rPr>
                <w:rFonts w:eastAsia="Calibri"/>
                <w:color w:val="0070C0"/>
              </w:rPr>
              <w:t>ч.2</w:t>
            </w:r>
          </w:p>
        </w:tc>
        <w:tc>
          <w:tcPr>
            <w:tcW w:w="2049" w:type="dxa"/>
            <w:tcBorders>
              <w:top w:val="single" w:sz="4" w:space="0" w:color="000000"/>
              <w:left w:val="single" w:sz="4" w:space="0" w:color="000000"/>
              <w:bottom w:val="single" w:sz="4" w:space="0" w:color="000000"/>
              <w:right w:val="single" w:sz="4" w:space="0" w:color="000000"/>
            </w:tcBorders>
            <w:hideMark/>
          </w:tcPr>
          <w:p w14:paraId="51DA6FE1" w14:textId="77777777" w:rsidR="000D7066" w:rsidRPr="0064006C" w:rsidRDefault="000D7066" w:rsidP="000D7066">
            <w:pPr>
              <w:spacing w:line="256" w:lineRule="auto"/>
              <w:jc w:val="center"/>
              <w:rPr>
                <w:rFonts w:eastAsia="Calibri"/>
                <w:color w:val="0070C0"/>
              </w:rPr>
            </w:pPr>
            <w:r w:rsidRPr="0064006C">
              <w:rPr>
                <w:rFonts w:eastAsia="Calibri"/>
                <w:color w:val="0070C0"/>
              </w:rPr>
              <w:t>0,0111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02F254" w14:textId="77777777" w:rsidR="000D7066" w:rsidRPr="0064006C" w:rsidRDefault="000D7066" w:rsidP="000D7066">
            <w:pPr>
              <w:rPr>
                <w:rFonts w:eastAsia="Calibri"/>
                <w:color w:val="0070C0"/>
              </w:rPr>
            </w:pPr>
          </w:p>
        </w:tc>
      </w:tr>
      <w:tr w:rsidR="000D7066" w:rsidRPr="0064006C" w14:paraId="644BF3DD"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58C19FF3"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2204A6"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18FFD7"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4D1BA309" w14:textId="77777777" w:rsidR="000D7066" w:rsidRPr="0064006C" w:rsidRDefault="000D7066" w:rsidP="000D7066">
            <w:pPr>
              <w:spacing w:line="256" w:lineRule="auto"/>
              <w:jc w:val="center"/>
              <w:rPr>
                <w:rFonts w:eastAsia="Calibri"/>
                <w:color w:val="0070C0"/>
              </w:rPr>
            </w:pPr>
            <w:r w:rsidRPr="0064006C">
              <w:rPr>
                <w:rFonts w:eastAsia="Calibri"/>
                <w:color w:val="0070C0"/>
              </w:rPr>
              <w:t>ч.30</w:t>
            </w:r>
          </w:p>
        </w:tc>
        <w:tc>
          <w:tcPr>
            <w:tcW w:w="2049" w:type="dxa"/>
            <w:tcBorders>
              <w:top w:val="single" w:sz="4" w:space="0" w:color="000000"/>
              <w:left w:val="single" w:sz="4" w:space="0" w:color="000000"/>
              <w:bottom w:val="single" w:sz="4" w:space="0" w:color="000000"/>
              <w:right w:val="single" w:sz="4" w:space="0" w:color="000000"/>
            </w:tcBorders>
            <w:hideMark/>
          </w:tcPr>
          <w:p w14:paraId="384A787F" w14:textId="77777777" w:rsidR="000D7066" w:rsidRPr="0064006C" w:rsidRDefault="000D7066" w:rsidP="000D7066">
            <w:pPr>
              <w:spacing w:line="256" w:lineRule="auto"/>
              <w:jc w:val="center"/>
              <w:rPr>
                <w:rFonts w:eastAsia="Calibri"/>
                <w:color w:val="0070C0"/>
              </w:rPr>
            </w:pPr>
            <w:r w:rsidRPr="0064006C">
              <w:rPr>
                <w:rFonts w:eastAsia="Calibri"/>
                <w:color w:val="0070C0"/>
              </w:rPr>
              <w:t>0,0348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FD6D04" w14:textId="77777777" w:rsidR="000D7066" w:rsidRPr="0064006C" w:rsidRDefault="000D7066" w:rsidP="000D7066">
            <w:pPr>
              <w:rPr>
                <w:rFonts w:eastAsia="Calibri"/>
                <w:color w:val="0070C0"/>
              </w:rPr>
            </w:pPr>
          </w:p>
        </w:tc>
      </w:tr>
      <w:tr w:rsidR="000D7066" w:rsidRPr="0064006C" w14:paraId="251AC009"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50D75514"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14</w:t>
            </w:r>
          </w:p>
        </w:tc>
        <w:tc>
          <w:tcPr>
            <w:tcW w:w="2500" w:type="dxa"/>
            <w:vMerge w:val="restart"/>
            <w:tcBorders>
              <w:top w:val="single" w:sz="4" w:space="0" w:color="000000"/>
              <w:left w:val="single" w:sz="4" w:space="0" w:color="000000"/>
              <w:bottom w:val="single" w:sz="4" w:space="0" w:color="000000"/>
              <w:right w:val="single" w:sz="4" w:space="0" w:color="000000"/>
            </w:tcBorders>
            <w:vAlign w:val="center"/>
            <w:hideMark/>
          </w:tcPr>
          <w:p w14:paraId="6FE7BA67" w14:textId="77777777" w:rsidR="000D7066" w:rsidRPr="0064006C" w:rsidRDefault="000D7066" w:rsidP="000D7066">
            <w:pPr>
              <w:spacing w:line="256" w:lineRule="auto"/>
              <w:jc w:val="center"/>
              <w:rPr>
                <w:rFonts w:eastAsia="Calibri"/>
                <w:color w:val="0070C0"/>
              </w:rPr>
            </w:pPr>
            <w:proofErr w:type="spellStart"/>
            <w:r w:rsidRPr="0064006C">
              <w:rPr>
                <w:rFonts w:eastAsia="Calibri"/>
                <w:color w:val="0070C0"/>
              </w:rPr>
              <w:t>Теллермановское</w:t>
            </w:r>
            <w:proofErr w:type="spellEnd"/>
            <w:r w:rsidRPr="0064006C">
              <w:rPr>
                <w:rFonts w:eastAsia="Calibri"/>
                <w:color w:val="0070C0"/>
              </w:rPr>
              <w:t xml:space="preserve"> лесничество, Пригородное участковое лесничество</w:t>
            </w:r>
          </w:p>
        </w:tc>
        <w:tc>
          <w:tcPr>
            <w:tcW w:w="1431" w:type="dxa"/>
            <w:vMerge w:val="restart"/>
            <w:tcBorders>
              <w:top w:val="single" w:sz="4" w:space="0" w:color="000000"/>
              <w:left w:val="single" w:sz="4" w:space="0" w:color="000000"/>
              <w:bottom w:val="single" w:sz="4" w:space="0" w:color="000000"/>
              <w:right w:val="single" w:sz="4" w:space="0" w:color="000000"/>
            </w:tcBorders>
            <w:vAlign w:val="center"/>
            <w:hideMark/>
          </w:tcPr>
          <w:p w14:paraId="27E6EEF7" w14:textId="77777777" w:rsidR="000D7066" w:rsidRPr="0064006C" w:rsidRDefault="000D7066" w:rsidP="000D7066">
            <w:pPr>
              <w:spacing w:line="256" w:lineRule="auto"/>
              <w:jc w:val="center"/>
              <w:rPr>
                <w:rFonts w:eastAsia="Calibri"/>
                <w:color w:val="0070C0"/>
              </w:rPr>
            </w:pPr>
            <w:r w:rsidRPr="0064006C">
              <w:rPr>
                <w:rFonts w:eastAsia="Calibri"/>
                <w:color w:val="0070C0"/>
              </w:rPr>
              <w:t>133</w:t>
            </w:r>
          </w:p>
        </w:tc>
        <w:tc>
          <w:tcPr>
            <w:tcW w:w="1616" w:type="dxa"/>
            <w:tcBorders>
              <w:top w:val="single" w:sz="4" w:space="0" w:color="000000"/>
              <w:left w:val="single" w:sz="4" w:space="0" w:color="000000"/>
              <w:bottom w:val="single" w:sz="4" w:space="0" w:color="000000"/>
              <w:right w:val="single" w:sz="4" w:space="0" w:color="000000"/>
            </w:tcBorders>
            <w:hideMark/>
          </w:tcPr>
          <w:p w14:paraId="616A42C9" w14:textId="77777777" w:rsidR="000D7066" w:rsidRPr="0064006C" w:rsidRDefault="000D7066" w:rsidP="000D7066">
            <w:pPr>
              <w:spacing w:line="256" w:lineRule="auto"/>
              <w:jc w:val="center"/>
              <w:rPr>
                <w:rFonts w:eastAsia="Calibri"/>
                <w:color w:val="0070C0"/>
              </w:rPr>
            </w:pPr>
            <w:r w:rsidRPr="0064006C">
              <w:rPr>
                <w:rFonts w:eastAsia="Calibri"/>
                <w:color w:val="0070C0"/>
              </w:rPr>
              <w:t>ч.3</w:t>
            </w:r>
          </w:p>
        </w:tc>
        <w:tc>
          <w:tcPr>
            <w:tcW w:w="2049" w:type="dxa"/>
            <w:tcBorders>
              <w:top w:val="single" w:sz="4" w:space="0" w:color="000000"/>
              <w:left w:val="single" w:sz="4" w:space="0" w:color="000000"/>
              <w:bottom w:val="single" w:sz="4" w:space="0" w:color="000000"/>
              <w:right w:val="single" w:sz="4" w:space="0" w:color="000000"/>
            </w:tcBorders>
            <w:hideMark/>
          </w:tcPr>
          <w:p w14:paraId="4490F6AE" w14:textId="77777777" w:rsidR="000D7066" w:rsidRPr="0064006C" w:rsidRDefault="000D7066" w:rsidP="000D7066">
            <w:pPr>
              <w:spacing w:line="256" w:lineRule="auto"/>
              <w:jc w:val="center"/>
              <w:rPr>
                <w:rFonts w:eastAsia="Calibri"/>
                <w:color w:val="0070C0"/>
              </w:rPr>
            </w:pPr>
            <w:r w:rsidRPr="0064006C">
              <w:rPr>
                <w:rFonts w:eastAsia="Calibri"/>
                <w:color w:val="0070C0"/>
              </w:rPr>
              <w:t>0,2195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44D00" w14:textId="77777777" w:rsidR="000D7066" w:rsidRPr="0064006C" w:rsidRDefault="000D7066" w:rsidP="000D7066">
            <w:pPr>
              <w:rPr>
                <w:rFonts w:eastAsia="Calibri"/>
                <w:color w:val="0070C0"/>
              </w:rPr>
            </w:pPr>
          </w:p>
        </w:tc>
      </w:tr>
      <w:tr w:rsidR="000D7066" w:rsidRPr="0064006C" w14:paraId="6E554657"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0E45D43E"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C0021"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DAEE8"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24BBC79C" w14:textId="77777777" w:rsidR="000D7066" w:rsidRPr="0064006C" w:rsidRDefault="000D7066" w:rsidP="000D7066">
            <w:pPr>
              <w:spacing w:line="256" w:lineRule="auto"/>
              <w:jc w:val="center"/>
              <w:rPr>
                <w:rFonts w:eastAsia="Calibri"/>
                <w:color w:val="0070C0"/>
              </w:rPr>
            </w:pPr>
            <w:r w:rsidRPr="0064006C">
              <w:rPr>
                <w:rFonts w:eastAsia="Calibri"/>
                <w:color w:val="0070C0"/>
              </w:rPr>
              <w:t>ч.4</w:t>
            </w:r>
          </w:p>
        </w:tc>
        <w:tc>
          <w:tcPr>
            <w:tcW w:w="2049" w:type="dxa"/>
            <w:tcBorders>
              <w:top w:val="single" w:sz="4" w:space="0" w:color="000000"/>
              <w:left w:val="single" w:sz="4" w:space="0" w:color="000000"/>
              <w:bottom w:val="single" w:sz="4" w:space="0" w:color="000000"/>
              <w:right w:val="single" w:sz="4" w:space="0" w:color="000000"/>
            </w:tcBorders>
            <w:hideMark/>
          </w:tcPr>
          <w:p w14:paraId="52E57088" w14:textId="77777777" w:rsidR="000D7066" w:rsidRPr="0064006C" w:rsidRDefault="000D7066" w:rsidP="000D7066">
            <w:pPr>
              <w:spacing w:line="256" w:lineRule="auto"/>
              <w:jc w:val="center"/>
              <w:rPr>
                <w:rFonts w:eastAsia="Calibri"/>
                <w:color w:val="0070C0"/>
              </w:rPr>
            </w:pPr>
            <w:r w:rsidRPr="0064006C">
              <w:rPr>
                <w:rFonts w:eastAsia="Calibri"/>
                <w:color w:val="0070C0"/>
              </w:rPr>
              <w:t>0,0183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1AE879" w14:textId="77777777" w:rsidR="000D7066" w:rsidRPr="0064006C" w:rsidRDefault="000D7066" w:rsidP="000D7066">
            <w:pPr>
              <w:rPr>
                <w:rFonts w:eastAsia="Calibri"/>
                <w:color w:val="0070C0"/>
              </w:rPr>
            </w:pPr>
          </w:p>
        </w:tc>
      </w:tr>
      <w:tr w:rsidR="000D7066" w:rsidRPr="0064006C" w14:paraId="2F36126B"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58787662"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27455" w14:textId="77777777" w:rsidR="000D7066" w:rsidRPr="0064006C" w:rsidRDefault="000D7066" w:rsidP="000D7066">
            <w:pPr>
              <w:rPr>
                <w:rFonts w:eastAsia="Calibri"/>
                <w:color w:val="0070C0"/>
              </w:rPr>
            </w:pPr>
          </w:p>
        </w:tc>
        <w:tc>
          <w:tcPr>
            <w:tcW w:w="1431" w:type="dxa"/>
            <w:vMerge w:val="restart"/>
            <w:tcBorders>
              <w:top w:val="single" w:sz="4" w:space="0" w:color="000000"/>
              <w:left w:val="single" w:sz="4" w:space="0" w:color="000000"/>
              <w:bottom w:val="single" w:sz="4" w:space="0" w:color="000000"/>
              <w:right w:val="single" w:sz="4" w:space="0" w:color="000000"/>
            </w:tcBorders>
            <w:vAlign w:val="center"/>
            <w:hideMark/>
          </w:tcPr>
          <w:p w14:paraId="7C15957A" w14:textId="77777777" w:rsidR="000D7066" w:rsidRPr="0064006C" w:rsidRDefault="000D7066" w:rsidP="000D7066">
            <w:pPr>
              <w:spacing w:line="256" w:lineRule="auto"/>
              <w:jc w:val="center"/>
              <w:rPr>
                <w:rFonts w:eastAsia="Calibri"/>
                <w:color w:val="0070C0"/>
              </w:rPr>
            </w:pPr>
            <w:r w:rsidRPr="0064006C">
              <w:rPr>
                <w:rFonts w:eastAsia="Calibri"/>
                <w:color w:val="0070C0"/>
              </w:rPr>
              <w:t>146</w:t>
            </w:r>
          </w:p>
        </w:tc>
        <w:tc>
          <w:tcPr>
            <w:tcW w:w="1616" w:type="dxa"/>
            <w:tcBorders>
              <w:top w:val="single" w:sz="4" w:space="0" w:color="000000"/>
              <w:left w:val="single" w:sz="4" w:space="0" w:color="000000"/>
              <w:bottom w:val="single" w:sz="4" w:space="0" w:color="000000"/>
              <w:right w:val="single" w:sz="4" w:space="0" w:color="000000"/>
            </w:tcBorders>
            <w:hideMark/>
          </w:tcPr>
          <w:p w14:paraId="631456CA" w14:textId="77777777" w:rsidR="000D7066" w:rsidRPr="0064006C" w:rsidRDefault="000D7066" w:rsidP="000D7066">
            <w:pPr>
              <w:spacing w:line="256" w:lineRule="auto"/>
              <w:jc w:val="center"/>
              <w:rPr>
                <w:rFonts w:eastAsia="Calibri"/>
                <w:color w:val="0070C0"/>
              </w:rPr>
            </w:pPr>
            <w:r w:rsidRPr="0064006C">
              <w:rPr>
                <w:rFonts w:eastAsia="Calibri"/>
                <w:color w:val="0070C0"/>
              </w:rPr>
              <w:t>ч.1</w:t>
            </w:r>
          </w:p>
        </w:tc>
        <w:tc>
          <w:tcPr>
            <w:tcW w:w="2049" w:type="dxa"/>
            <w:tcBorders>
              <w:top w:val="single" w:sz="4" w:space="0" w:color="000000"/>
              <w:left w:val="single" w:sz="4" w:space="0" w:color="000000"/>
              <w:bottom w:val="single" w:sz="4" w:space="0" w:color="000000"/>
              <w:right w:val="single" w:sz="4" w:space="0" w:color="000000"/>
            </w:tcBorders>
            <w:hideMark/>
          </w:tcPr>
          <w:p w14:paraId="1E526BC3" w14:textId="77777777" w:rsidR="000D7066" w:rsidRPr="0064006C" w:rsidRDefault="000D7066" w:rsidP="000D7066">
            <w:pPr>
              <w:spacing w:line="256" w:lineRule="auto"/>
              <w:jc w:val="center"/>
              <w:rPr>
                <w:rFonts w:eastAsia="Calibri"/>
                <w:color w:val="0070C0"/>
              </w:rPr>
            </w:pPr>
            <w:r w:rsidRPr="0064006C">
              <w:rPr>
                <w:rFonts w:eastAsia="Calibri"/>
                <w:color w:val="0070C0"/>
              </w:rPr>
              <w:t>0,1570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CCC4A" w14:textId="77777777" w:rsidR="000D7066" w:rsidRPr="0064006C" w:rsidRDefault="000D7066" w:rsidP="000D7066">
            <w:pPr>
              <w:rPr>
                <w:rFonts w:eastAsia="Calibri"/>
                <w:color w:val="0070C0"/>
              </w:rPr>
            </w:pPr>
          </w:p>
        </w:tc>
      </w:tr>
      <w:tr w:rsidR="000D7066" w:rsidRPr="0064006C" w14:paraId="2D73A5BD"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486D5D0D" w14:textId="77777777" w:rsidR="000D7066" w:rsidRPr="0064006C" w:rsidRDefault="000D7066" w:rsidP="000D7066">
            <w:pPr>
              <w:spacing w:line="256" w:lineRule="auto"/>
              <w:jc w:val="center"/>
              <w:rPr>
                <w:rFonts w:eastAsia="Calibri"/>
                <w:bCs/>
                <w:color w:val="0070C0"/>
              </w:rPr>
            </w:pPr>
            <w:r w:rsidRPr="0064006C">
              <w:rPr>
                <w:rFonts w:eastAsia="Calibri"/>
                <w:bCs/>
                <w:color w:val="0070C0"/>
              </w:rPr>
              <w:t>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978ED2"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ED2A0"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2DF310C7" w14:textId="77777777" w:rsidR="000D7066" w:rsidRPr="0064006C" w:rsidRDefault="000D7066" w:rsidP="000D7066">
            <w:pPr>
              <w:spacing w:line="256" w:lineRule="auto"/>
              <w:jc w:val="center"/>
              <w:rPr>
                <w:rFonts w:eastAsia="Calibri"/>
                <w:color w:val="0070C0"/>
              </w:rPr>
            </w:pPr>
            <w:r w:rsidRPr="0064006C">
              <w:rPr>
                <w:rFonts w:eastAsia="Calibri"/>
                <w:color w:val="0070C0"/>
              </w:rPr>
              <w:t>ч.9</w:t>
            </w:r>
          </w:p>
        </w:tc>
        <w:tc>
          <w:tcPr>
            <w:tcW w:w="2049" w:type="dxa"/>
            <w:tcBorders>
              <w:top w:val="single" w:sz="4" w:space="0" w:color="000000"/>
              <w:left w:val="single" w:sz="4" w:space="0" w:color="000000"/>
              <w:bottom w:val="single" w:sz="4" w:space="0" w:color="000000"/>
              <w:right w:val="single" w:sz="4" w:space="0" w:color="000000"/>
            </w:tcBorders>
            <w:hideMark/>
          </w:tcPr>
          <w:p w14:paraId="60D77529" w14:textId="77777777" w:rsidR="000D7066" w:rsidRPr="0064006C" w:rsidRDefault="000D7066" w:rsidP="000D7066">
            <w:pPr>
              <w:spacing w:line="256" w:lineRule="auto"/>
              <w:jc w:val="center"/>
              <w:rPr>
                <w:rFonts w:eastAsia="Calibri"/>
                <w:color w:val="0070C0"/>
              </w:rPr>
            </w:pPr>
            <w:r w:rsidRPr="0064006C">
              <w:rPr>
                <w:rFonts w:eastAsia="Calibri"/>
                <w:color w:val="0070C0"/>
              </w:rPr>
              <w:t>0,0244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B6A20D" w14:textId="77777777" w:rsidR="000D7066" w:rsidRPr="0064006C" w:rsidRDefault="000D7066" w:rsidP="000D7066">
            <w:pPr>
              <w:rPr>
                <w:rFonts w:eastAsia="Calibri"/>
                <w:color w:val="0070C0"/>
              </w:rPr>
            </w:pPr>
          </w:p>
        </w:tc>
      </w:tr>
      <w:tr w:rsidR="000D7066" w:rsidRPr="0064006C" w14:paraId="14D9F934" w14:textId="77777777" w:rsidTr="000D7066">
        <w:trPr>
          <w:jc w:val="center"/>
        </w:trPr>
        <w:tc>
          <w:tcPr>
            <w:tcW w:w="6018" w:type="dxa"/>
            <w:gridSpan w:val="4"/>
            <w:tcBorders>
              <w:top w:val="single" w:sz="4" w:space="0" w:color="000000"/>
              <w:left w:val="single" w:sz="4" w:space="0" w:color="000000"/>
              <w:bottom w:val="single" w:sz="4" w:space="0" w:color="000000"/>
              <w:right w:val="single" w:sz="4" w:space="0" w:color="000000"/>
            </w:tcBorders>
            <w:vAlign w:val="center"/>
            <w:hideMark/>
          </w:tcPr>
          <w:p w14:paraId="48AA1568" w14:textId="77777777" w:rsidR="000D7066" w:rsidRPr="0064006C" w:rsidRDefault="000D7066" w:rsidP="000D7066">
            <w:pPr>
              <w:spacing w:line="256" w:lineRule="auto"/>
              <w:rPr>
                <w:rFonts w:eastAsia="Calibri"/>
                <w:b/>
                <w:bCs/>
                <w:color w:val="0070C0"/>
              </w:rPr>
            </w:pPr>
            <w:r w:rsidRPr="0064006C">
              <w:rPr>
                <w:rFonts w:eastAsia="Calibri"/>
                <w:b/>
                <w:color w:val="0070C0"/>
              </w:rPr>
              <w:t xml:space="preserve">Итого: </w:t>
            </w:r>
          </w:p>
        </w:tc>
        <w:tc>
          <w:tcPr>
            <w:tcW w:w="2049" w:type="dxa"/>
            <w:tcBorders>
              <w:top w:val="single" w:sz="4" w:space="0" w:color="000000"/>
              <w:left w:val="single" w:sz="4" w:space="0" w:color="000000"/>
              <w:bottom w:val="single" w:sz="4" w:space="0" w:color="000000"/>
              <w:right w:val="single" w:sz="4" w:space="0" w:color="000000"/>
            </w:tcBorders>
            <w:vAlign w:val="center"/>
            <w:hideMark/>
          </w:tcPr>
          <w:p w14:paraId="40041724" w14:textId="77777777" w:rsidR="000D7066" w:rsidRPr="0064006C" w:rsidRDefault="000D7066" w:rsidP="000D7066">
            <w:pPr>
              <w:spacing w:line="256" w:lineRule="auto"/>
              <w:jc w:val="center"/>
              <w:rPr>
                <w:rFonts w:eastAsia="Calibri"/>
                <w:bCs/>
                <w:color w:val="0070C0"/>
              </w:rPr>
            </w:pPr>
            <w:r w:rsidRPr="0064006C">
              <w:rPr>
                <w:rFonts w:eastAsia="Calibri"/>
                <w:b/>
                <w:color w:val="0070C0"/>
              </w:rPr>
              <w:t>7,6661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F88A2E" w14:textId="77777777" w:rsidR="000D7066" w:rsidRPr="0064006C" w:rsidRDefault="000D7066" w:rsidP="000D7066">
            <w:pPr>
              <w:rPr>
                <w:rFonts w:eastAsia="Calibri"/>
                <w:color w:val="0070C0"/>
              </w:rPr>
            </w:pPr>
          </w:p>
        </w:tc>
      </w:tr>
      <w:tr w:rsidR="000D7066" w:rsidRPr="0064006C" w14:paraId="125F0A9D" w14:textId="77777777" w:rsidTr="000D7066">
        <w:trPr>
          <w:jc w:val="center"/>
        </w:trPr>
        <w:tc>
          <w:tcPr>
            <w:tcW w:w="9660" w:type="dxa"/>
            <w:gridSpan w:val="6"/>
            <w:tcBorders>
              <w:top w:val="single" w:sz="4" w:space="0" w:color="000000"/>
              <w:left w:val="single" w:sz="4" w:space="0" w:color="000000"/>
              <w:bottom w:val="single" w:sz="4" w:space="0" w:color="000000"/>
              <w:right w:val="single" w:sz="4" w:space="0" w:color="000000"/>
            </w:tcBorders>
            <w:vAlign w:val="center"/>
            <w:hideMark/>
          </w:tcPr>
          <w:p w14:paraId="093A085A" w14:textId="77777777" w:rsidR="000D7066" w:rsidRPr="0064006C" w:rsidRDefault="000D7066" w:rsidP="000D7066">
            <w:pPr>
              <w:spacing w:line="256" w:lineRule="auto"/>
              <w:jc w:val="center"/>
              <w:rPr>
                <w:rFonts w:eastAsia="Calibri"/>
                <w:color w:val="0070C0"/>
              </w:rPr>
            </w:pPr>
            <w:r w:rsidRPr="0064006C">
              <w:rPr>
                <w:b/>
                <w:bCs/>
                <w:color w:val="0070C0"/>
              </w:rPr>
              <w:t>п. Теллермановский</w:t>
            </w:r>
          </w:p>
        </w:tc>
      </w:tr>
      <w:tr w:rsidR="000D7066" w:rsidRPr="0064006C" w14:paraId="28220895"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6326D910"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1</w:t>
            </w:r>
          </w:p>
        </w:tc>
        <w:tc>
          <w:tcPr>
            <w:tcW w:w="2500" w:type="dxa"/>
            <w:vMerge w:val="restart"/>
            <w:tcBorders>
              <w:top w:val="single" w:sz="4" w:space="0" w:color="000000"/>
              <w:left w:val="single" w:sz="4" w:space="0" w:color="000000"/>
              <w:bottom w:val="single" w:sz="4" w:space="0" w:color="000000"/>
              <w:right w:val="single" w:sz="4" w:space="0" w:color="000000"/>
            </w:tcBorders>
            <w:vAlign w:val="center"/>
            <w:hideMark/>
          </w:tcPr>
          <w:p w14:paraId="64622535" w14:textId="77777777" w:rsidR="000D7066" w:rsidRPr="0064006C" w:rsidRDefault="000D7066" w:rsidP="000D7066">
            <w:pPr>
              <w:spacing w:line="256" w:lineRule="auto"/>
              <w:jc w:val="center"/>
              <w:rPr>
                <w:rFonts w:eastAsia="Calibri"/>
                <w:color w:val="0070C0"/>
              </w:rPr>
            </w:pPr>
            <w:proofErr w:type="spellStart"/>
            <w:r w:rsidRPr="0064006C">
              <w:rPr>
                <w:rFonts w:eastAsia="Calibri"/>
                <w:color w:val="0070C0"/>
              </w:rPr>
              <w:t>Теллермановское</w:t>
            </w:r>
            <w:proofErr w:type="spellEnd"/>
            <w:r w:rsidRPr="0064006C">
              <w:rPr>
                <w:rFonts w:eastAsia="Calibri"/>
                <w:color w:val="0070C0"/>
              </w:rPr>
              <w:t xml:space="preserve"> лесничество, Грибановское участковое лесничество</w:t>
            </w:r>
          </w:p>
        </w:tc>
        <w:tc>
          <w:tcPr>
            <w:tcW w:w="1431" w:type="dxa"/>
            <w:tcBorders>
              <w:top w:val="single" w:sz="4" w:space="0" w:color="000000"/>
              <w:left w:val="single" w:sz="4" w:space="0" w:color="000000"/>
              <w:bottom w:val="single" w:sz="4" w:space="0" w:color="000000"/>
              <w:right w:val="single" w:sz="4" w:space="0" w:color="000000"/>
            </w:tcBorders>
            <w:vAlign w:val="center"/>
            <w:hideMark/>
          </w:tcPr>
          <w:p w14:paraId="243A5FC3" w14:textId="77777777" w:rsidR="000D7066" w:rsidRPr="0064006C" w:rsidRDefault="000D7066" w:rsidP="000D7066">
            <w:pPr>
              <w:spacing w:line="256" w:lineRule="auto"/>
              <w:jc w:val="center"/>
              <w:rPr>
                <w:rFonts w:eastAsia="Calibri"/>
                <w:color w:val="0070C0"/>
              </w:rPr>
            </w:pPr>
            <w:r w:rsidRPr="0064006C">
              <w:rPr>
                <w:rFonts w:eastAsia="Calibri"/>
                <w:color w:val="0070C0"/>
              </w:rPr>
              <w:t>178</w:t>
            </w:r>
          </w:p>
        </w:tc>
        <w:tc>
          <w:tcPr>
            <w:tcW w:w="1616" w:type="dxa"/>
            <w:tcBorders>
              <w:top w:val="single" w:sz="4" w:space="0" w:color="000000"/>
              <w:left w:val="single" w:sz="4" w:space="0" w:color="000000"/>
              <w:bottom w:val="single" w:sz="4" w:space="0" w:color="000000"/>
              <w:right w:val="single" w:sz="4" w:space="0" w:color="000000"/>
            </w:tcBorders>
            <w:hideMark/>
          </w:tcPr>
          <w:p w14:paraId="6E7878D4" w14:textId="77777777" w:rsidR="000D7066" w:rsidRPr="0064006C" w:rsidRDefault="000D7066" w:rsidP="000D7066">
            <w:pPr>
              <w:spacing w:line="256" w:lineRule="auto"/>
              <w:jc w:val="center"/>
              <w:rPr>
                <w:rFonts w:eastAsia="Calibri"/>
                <w:color w:val="0070C0"/>
              </w:rPr>
            </w:pPr>
            <w:r w:rsidRPr="0064006C">
              <w:rPr>
                <w:rFonts w:eastAsia="Calibri"/>
                <w:color w:val="0070C0"/>
              </w:rPr>
              <w:t>ч.15</w:t>
            </w:r>
          </w:p>
        </w:tc>
        <w:tc>
          <w:tcPr>
            <w:tcW w:w="2049" w:type="dxa"/>
            <w:tcBorders>
              <w:top w:val="single" w:sz="4" w:space="0" w:color="000000"/>
              <w:left w:val="single" w:sz="4" w:space="0" w:color="000000"/>
              <w:bottom w:val="single" w:sz="4" w:space="0" w:color="000000"/>
              <w:right w:val="single" w:sz="4" w:space="0" w:color="000000"/>
            </w:tcBorders>
            <w:hideMark/>
          </w:tcPr>
          <w:p w14:paraId="1EC057AD" w14:textId="77777777" w:rsidR="000D7066" w:rsidRPr="0064006C" w:rsidRDefault="000D7066" w:rsidP="000D7066">
            <w:pPr>
              <w:spacing w:line="256" w:lineRule="auto"/>
              <w:jc w:val="center"/>
              <w:rPr>
                <w:rFonts w:eastAsia="Calibri"/>
                <w:color w:val="0070C0"/>
              </w:rPr>
            </w:pPr>
            <w:r w:rsidRPr="0064006C">
              <w:rPr>
                <w:rFonts w:eastAsia="Calibri"/>
                <w:color w:val="0070C0"/>
              </w:rPr>
              <w:t>0,8652</w:t>
            </w:r>
          </w:p>
        </w:tc>
        <w:tc>
          <w:tcPr>
            <w:tcW w:w="1593" w:type="dxa"/>
            <w:vMerge w:val="restart"/>
            <w:tcBorders>
              <w:top w:val="single" w:sz="4" w:space="0" w:color="000000"/>
              <w:left w:val="single" w:sz="4" w:space="0" w:color="000000"/>
              <w:bottom w:val="single" w:sz="4" w:space="0" w:color="000000"/>
              <w:right w:val="single" w:sz="4" w:space="0" w:color="000000"/>
            </w:tcBorders>
            <w:vAlign w:val="center"/>
          </w:tcPr>
          <w:p w14:paraId="53F048A9" w14:textId="77777777" w:rsidR="000D7066" w:rsidRPr="0064006C" w:rsidRDefault="000D7066" w:rsidP="000D7066">
            <w:pPr>
              <w:spacing w:line="256" w:lineRule="auto"/>
              <w:jc w:val="center"/>
              <w:rPr>
                <w:rFonts w:eastAsia="Calibri"/>
                <w:color w:val="0070C0"/>
                <w:sz w:val="20"/>
                <w:szCs w:val="20"/>
              </w:rPr>
            </w:pPr>
            <w:r w:rsidRPr="0064006C">
              <w:rPr>
                <w:rFonts w:eastAsia="Calibri"/>
                <w:bCs/>
                <w:color w:val="0070C0"/>
              </w:rPr>
              <w:t>Защитные леса</w:t>
            </w:r>
          </w:p>
          <w:p w14:paraId="442059CE" w14:textId="77777777" w:rsidR="000D7066" w:rsidRPr="0064006C" w:rsidRDefault="000D7066" w:rsidP="000D7066">
            <w:pPr>
              <w:spacing w:line="256" w:lineRule="auto"/>
              <w:rPr>
                <w:rFonts w:eastAsia="Calibri"/>
                <w:color w:val="0070C0"/>
                <w:sz w:val="20"/>
                <w:szCs w:val="20"/>
              </w:rPr>
            </w:pPr>
          </w:p>
        </w:tc>
      </w:tr>
      <w:tr w:rsidR="000D7066" w:rsidRPr="0064006C" w14:paraId="22774BFA"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3CB00050"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08E224" w14:textId="77777777" w:rsidR="000D7066" w:rsidRPr="0064006C" w:rsidRDefault="000D7066" w:rsidP="000D7066">
            <w:pPr>
              <w:rPr>
                <w:rFonts w:eastAsia="Calibri"/>
                <w:color w:val="0070C0"/>
              </w:rPr>
            </w:pPr>
          </w:p>
        </w:tc>
        <w:tc>
          <w:tcPr>
            <w:tcW w:w="1431" w:type="dxa"/>
            <w:vMerge w:val="restart"/>
            <w:tcBorders>
              <w:top w:val="single" w:sz="4" w:space="0" w:color="000000"/>
              <w:left w:val="single" w:sz="4" w:space="0" w:color="000000"/>
              <w:bottom w:val="single" w:sz="4" w:space="0" w:color="000000"/>
              <w:right w:val="single" w:sz="4" w:space="0" w:color="000000"/>
            </w:tcBorders>
            <w:vAlign w:val="center"/>
          </w:tcPr>
          <w:p w14:paraId="3AD85A31" w14:textId="77777777" w:rsidR="000D7066" w:rsidRPr="0064006C" w:rsidRDefault="000D7066" w:rsidP="000D7066">
            <w:pPr>
              <w:spacing w:line="256" w:lineRule="auto"/>
              <w:jc w:val="center"/>
              <w:rPr>
                <w:rFonts w:eastAsia="Calibri"/>
                <w:color w:val="0070C0"/>
              </w:rPr>
            </w:pPr>
            <w:r w:rsidRPr="0064006C">
              <w:rPr>
                <w:rFonts w:eastAsia="Calibri"/>
                <w:color w:val="0070C0"/>
              </w:rPr>
              <w:t>179</w:t>
            </w:r>
          </w:p>
          <w:p w14:paraId="1908DED9" w14:textId="77777777" w:rsidR="000D7066" w:rsidRPr="0064006C" w:rsidRDefault="000D7066" w:rsidP="000D7066">
            <w:pPr>
              <w:spacing w:line="256" w:lineRule="auto"/>
              <w:jc w:val="cente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0459E488" w14:textId="77777777" w:rsidR="000D7066" w:rsidRPr="0064006C" w:rsidRDefault="000D7066" w:rsidP="000D7066">
            <w:pPr>
              <w:spacing w:line="256" w:lineRule="auto"/>
              <w:jc w:val="center"/>
              <w:rPr>
                <w:rFonts w:eastAsia="Calibri"/>
                <w:color w:val="0070C0"/>
              </w:rPr>
            </w:pPr>
            <w:r w:rsidRPr="0064006C">
              <w:rPr>
                <w:rFonts w:eastAsia="Calibri"/>
                <w:color w:val="0070C0"/>
              </w:rPr>
              <w:t>ч.9</w:t>
            </w:r>
          </w:p>
        </w:tc>
        <w:tc>
          <w:tcPr>
            <w:tcW w:w="2049" w:type="dxa"/>
            <w:tcBorders>
              <w:top w:val="single" w:sz="4" w:space="0" w:color="000000"/>
              <w:left w:val="single" w:sz="4" w:space="0" w:color="000000"/>
              <w:bottom w:val="single" w:sz="4" w:space="0" w:color="000000"/>
              <w:right w:val="single" w:sz="4" w:space="0" w:color="000000"/>
            </w:tcBorders>
            <w:hideMark/>
          </w:tcPr>
          <w:p w14:paraId="07A0E3A4" w14:textId="77777777" w:rsidR="000D7066" w:rsidRPr="0064006C" w:rsidRDefault="000D7066" w:rsidP="000D7066">
            <w:pPr>
              <w:spacing w:line="256" w:lineRule="auto"/>
              <w:jc w:val="center"/>
              <w:rPr>
                <w:rFonts w:eastAsia="Calibri"/>
                <w:color w:val="0070C0"/>
              </w:rPr>
            </w:pPr>
            <w:r w:rsidRPr="0064006C">
              <w:rPr>
                <w:rFonts w:eastAsia="Calibri"/>
                <w:color w:val="0070C0"/>
              </w:rPr>
              <w:t>0,1709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9C0D4" w14:textId="77777777" w:rsidR="000D7066" w:rsidRPr="0064006C" w:rsidRDefault="000D7066" w:rsidP="000D7066">
            <w:pPr>
              <w:rPr>
                <w:rFonts w:eastAsia="Calibri"/>
                <w:color w:val="0070C0"/>
                <w:sz w:val="20"/>
                <w:szCs w:val="20"/>
              </w:rPr>
            </w:pPr>
          </w:p>
        </w:tc>
      </w:tr>
      <w:tr w:rsidR="000D7066" w:rsidRPr="0064006C" w14:paraId="0F58BBA5"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55AA69D2"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AA7961"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FF3AC7"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157EDB82" w14:textId="77777777" w:rsidR="000D7066" w:rsidRPr="0064006C" w:rsidRDefault="000D7066" w:rsidP="000D7066">
            <w:pPr>
              <w:spacing w:line="256" w:lineRule="auto"/>
              <w:jc w:val="center"/>
              <w:rPr>
                <w:rFonts w:eastAsia="Calibri"/>
                <w:color w:val="0070C0"/>
              </w:rPr>
            </w:pPr>
            <w:r w:rsidRPr="0064006C">
              <w:rPr>
                <w:rFonts w:eastAsia="Calibri"/>
                <w:color w:val="0070C0"/>
              </w:rPr>
              <w:t>ч.10</w:t>
            </w:r>
          </w:p>
        </w:tc>
        <w:tc>
          <w:tcPr>
            <w:tcW w:w="2049" w:type="dxa"/>
            <w:tcBorders>
              <w:top w:val="single" w:sz="4" w:space="0" w:color="000000"/>
              <w:left w:val="single" w:sz="4" w:space="0" w:color="000000"/>
              <w:bottom w:val="single" w:sz="4" w:space="0" w:color="000000"/>
              <w:right w:val="single" w:sz="4" w:space="0" w:color="000000"/>
            </w:tcBorders>
            <w:hideMark/>
          </w:tcPr>
          <w:p w14:paraId="3EB7BD67" w14:textId="77777777" w:rsidR="000D7066" w:rsidRPr="0064006C" w:rsidRDefault="000D7066" w:rsidP="000D7066">
            <w:pPr>
              <w:spacing w:line="256" w:lineRule="auto"/>
              <w:jc w:val="center"/>
              <w:rPr>
                <w:rFonts w:eastAsia="Calibri"/>
                <w:color w:val="0070C0"/>
              </w:rPr>
            </w:pPr>
            <w:r w:rsidRPr="0064006C">
              <w:rPr>
                <w:rFonts w:eastAsia="Calibri"/>
                <w:color w:val="0070C0"/>
              </w:rPr>
              <w:t>0,4947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E9F495" w14:textId="77777777" w:rsidR="000D7066" w:rsidRPr="0064006C" w:rsidRDefault="000D7066" w:rsidP="000D7066">
            <w:pPr>
              <w:rPr>
                <w:rFonts w:eastAsia="Calibri"/>
                <w:color w:val="0070C0"/>
                <w:sz w:val="20"/>
                <w:szCs w:val="20"/>
              </w:rPr>
            </w:pPr>
          </w:p>
        </w:tc>
      </w:tr>
      <w:tr w:rsidR="000D7066" w:rsidRPr="0064006C" w14:paraId="58C5A3AA"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5A234F4E"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63D2E"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85B905"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2817CE35" w14:textId="77777777" w:rsidR="000D7066" w:rsidRPr="0064006C" w:rsidRDefault="000D7066" w:rsidP="000D7066">
            <w:pPr>
              <w:spacing w:line="256" w:lineRule="auto"/>
              <w:jc w:val="center"/>
              <w:rPr>
                <w:rFonts w:eastAsia="Calibri"/>
                <w:color w:val="0070C0"/>
              </w:rPr>
            </w:pPr>
            <w:r w:rsidRPr="0064006C">
              <w:rPr>
                <w:rFonts w:eastAsia="Calibri"/>
                <w:color w:val="0070C0"/>
              </w:rPr>
              <w:t>ч.23</w:t>
            </w:r>
          </w:p>
        </w:tc>
        <w:tc>
          <w:tcPr>
            <w:tcW w:w="2049" w:type="dxa"/>
            <w:tcBorders>
              <w:top w:val="single" w:sz="4" w:space="0" w:color="000000"/>
              <w:left w:val="single" w:sz="4" w:space="0" w:color="000000"/>
              <w:bottom w:val="single" w:sz="4" w:space="0" w:color="000000"/>
              <w:right w:val="single" w:sz="4" w:space="0" w:color="000000"/>
            </w:tcBorders>
            <w:hideMark/>
          </w:tcPr>
          <w:p w14:paraId="344E957B" w14:textId="77777777" w:rsidR="000D7066" w:rsidRPr="0064006C" w:rsidRDefault="000D7066" w:rsidP="000D7066">
            <w:pPr>
              <w:spacing w:line="256" w:lineRule="auto"/>
              <w:jc w:val="center"/>
              <w:rPr>
                <w:rFonts w:eastAsia="Calibri"/>
                <w:color w:val="0070C0"/>
              </w:rPr>
            </w:pPr>
            <w:r w:rsidRPr="0064006C">
              <w:rPr>
                <w:rFonts w:eastAsia="Calibri"/>
                <w:color w:val="0070C0"/>
              </w:rPr>
              <w:t>0,3575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C95B70" w14:textId="77777777" w:rsidR="000D7066" w:rsidRPr="0064006C" w:rsidRDefault="000D7066" w:rsidP="000D7066">
            <w:pPr>
              <w:rPr>
                <w:rFonts w:eastAsia="Calibri"/>
                <w:color w:val="0070C0"/>
                <w:sz w:val="20"/>
                <w:szCs w:val="20"/>
              </w:rPr>
            </w:pPr>
          </w:p>
        </w:tc>
      </w:tr>
      <w:tr w:rsidR="000D7066" w:rsidRPr="0064006C" w14:paraId="481F4F94"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312491A4"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F41518"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DA35BA"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764BEBA5" w14:textId="77777777" w:rsidR="000D7066" w:rsidRPr="0064006C" w:rsidRDefault="000D7066" w:rsidP="000D7066">
            <w:pPr>
              <w:spacing w:line="256" w:lineRule="auto"/>
              <w:jc w:val="center"/>
              <w:rPr>
                <w:rFonts w:eastAsia="Calibri"/>
                <w:color w:val="0070C0"/>
              </w:rPr>
            </w:pPr>
            <w:r w:rsidRPr="0064006C">
              <w:rPr>
                <w:rFonts w:eastAsia="Calibri"/>
                <w:color w:val="0070C0"/>
              </w:rPr>
              <w:t>ч.24</w:t>
            </w:r>
          </w:p>
        </w:tc>
        <w:tc>
          <w:tcPr>
            <w:tcW w:w="2049" w:type="dxa"/>
            <w:tcBorders>
              <w:top w:val="single" w:sz="4" w:space="0" w:color="000000"/>
              <w:left w:val="single" w:sz="4" w:space="0" w:color="000000"/>
              <w:bottom w:val="single" w:sz="4" w:space="0" w:color="000000"/>
              <w:right w:val="single" w:sz="4" w:space="0" w:color="000000"/>
            </w:tcBorders>
            <w:hideMark/>
          </w:tcPr>
          <w:p w14:paraId="599C194B" w14:textId="77777777" w:rsidR="000D7066" w:rsidRPr="0064006C" w:rsidRDefault="000D7066" w:rsidP="000D7066">
            <w:pPr>
              <w:spacing w:line="256" w:lineRule="auto"/>
              <w:jc w:val="center"/>
              <w:rPr>
                <w:rFonts w:eastAsia="Calibri"/>
                <w:color w:val="0070C0"/>
              </w:rPr>
            </w:pPr>
            <w:r w:rsidRPr="0064006C">
              <w:rPr>
                <w:rFonts w:eastAsia="Calibri"/>
                <w:color w:val="0070C0"/>
              </w:rPr>
              <w:t>2,3800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8331EE" w14:textId="77777777" w:rsidR="000D7066" w:rsidRPr="0064006C" w:rsidRDefault="000D7066" w:rsidP="000D7066">
            <w:pPr>
              <w:rPr>
                <w:rFonts w:eastAsia="Calibri"/>
                <w:color w:val="0070C0"/>
                <w:sz w:val="20"/>
                <w:szCs w:val="20"/>
              </w:rPr>
            </w:pPr>
          </w:p>
        </w:tc>
      </w:tr>
      <w:tr w:rsidR="000D7066" w:rsidRPr="0064006C" w14:paraId="38F1C13B"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743CAB9E"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90B7D8" w14:textId="77777777" w:rsidR="000D7066" w:rsidRPr="0064006C" w:rsidRDefault="000D7066" w:rsidP="000D7066">
            <w:pPr>
              <w:rPr>
                <w:rFonts w:eastAsia="Calibri"/>
                <w:color w:val="0070C0"/>
              </w:rPr>
            </w:pPr>
          </w:p>
        </w:tc>
        <w:tc>
          <w:tcPr>
            <w:tcW w:w="1431" w:type="dxa"/>
            <w:tcBorders>
              <w:top w:val="single" w:sz="4" w:space="0" w:color="000000"/>
              <w:left w:val="single" w:sz="4" w:space="0" w:color="000000"/>
              <w:bottom w:val="single" w:sz="4" w:space="0" w:color="000000"/>
              <w:right w:val="single" w:sz="4" w:space="0" w:color="000000"/>
            </w:tcBorders>
            <w:hideMark/>
          </w:tcPr>
          <w:p w14:paraId="08E9C598" w14:textId="77777777" w:rsidR="000D7066" w:rsidRPr="0064006C" w:rsidRDefault="000D7066" w:rsidP="000D7066">
            <w:pPr>
              <w:spacing w:line="256" w:lineRule="auto"/>
              <w:jc w:val="center"/>
              <w:rPr>
                <w:rFonts w:eastAsia="Calibri"/>
                <w:color w:val="0070C0"/>
              </w:rPr>
            </w:pPr>
            <w:r w:rsidRPr="0064006C">
              <w:rPr>
                <w:rFonts w:eastAsia="Calibri"/>
                <w:color w:val="0070C0"/>
              </w:rPr>
              <w:t>189</w:t>
            </w:r>
          </w:p>
        </w:tc>
        <w:tc>
          <w:tcPr>
            <w:tcW w:w="1616" w:type="dxa"/>
            <w:tcBorders>
              <w:top w:val="single" w:sz="4" w:space="0" w:color="000000"/>
              <w:left w:val="single" w:sz="4" w:space="0" w:color="000000"/>
              <w:bottom w:val="single" w:sz="4" w:space="0" w:color="000000"/>
              <w:right w:val="single" w:sz="4" w:space="0" w:color="000000"/>
            </w:tcBorders>
            <w:hideMark/>
          </w:tcPr>
          <w:p w14:paraId="0B4E0FD2" w14:textId="77777777" w:rsidR="000D7066" w:rsidRPr="0064006C" w:rsidRDefault="000D7066" w:rsidP="000D7066">
            <w:pPr>
              <w:spacing w:line="256" w:lineRule="auto"/>
              <w:jc w:val="center"/>
              <w:rPr>
                <w:rFonts w:eastAsia="Calibri"/>
                <w:color w:val="0070C0"/>
              </w:rPr>
            </w:pPr>
            <w:r w:rsidRPr="0064006C">
              <w:rPr>
                <w:rFonts w:eastAsia="Calibri"/>
                <w:color w:val="0070C0"/>
              </w:rPr>
              <w:t>ч.19</w:t>
            </w:r>
          </w:p>
        </w:tc>
        <w:tc>
          <w:tcPr>
            <w:tcW w:w="2049" w:type="dxa"/>
            <w:tcBorders>
              <w:top w:val="single" w:sz="4" w:space="0" w:color="000000"/>
              <w:left w:val="single" w:sz="4" w:space="0" w:color="000000"/>
              <w:bottom w:val="single" w:sz="4" w:space="0" w:color="000000"/>
              <w:right w:val="single" w:sz="4" w:space="0" w:color="000000"/>
            </w:tcBorders>
            <w:hideMark/>
          </w:tcPr>
          <w:p w14:paraId="4CC19639" w14:textId="77777777" w:rsidR="000D7066" w:rsidRPr="0064006C" w:rsidRDefault="000D7066" w:rsidP="000D7066">
            <w:pPr>
              <w:spacing w:line="256" w:lineRule="auto"/>
              <w:jc w:val="center"/>
              <w:rPr>
                <w:rFonts w:eastAsia="Calibri"/>
                <w:color w:val="0070C0"/>
              </w:rPr>
            </w:pPr>
            <w:r w:rsidRPr="0064006C">
              <w:rPr>
                <w:rFonts w:eastAsia="Calibri"/>
                <w:color w:val="0070C0"/>
              </w:rPr>
              <w:t>9,7505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ACE59E" w14:textId="77777777" w:rsidR="000D7066" w:rsidRPr="0064006C" w:rsidRDefault="000D7066" w:rsidP="000D7066">
            <w:pPr>
              <w:rPr>
                <w:rFonts w:eastAsia="Calibri"/>
                <w:color w:val="0070C0"/>
                <w:sz w:val="20"/>
                <w:szCs w:val="20"/>
              </w:rPr>
            </w:pPr>
          </w:p>
        </w:tc>
      </w:tr>
      <w:tr w:rsidR="000D7066" w:rsidRPr="0064006C" w14:paraId="30782C2F"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2D8EBE50"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7E0A6" w14:textId="77777777" w:rsidR="000D7066" w:rsidRPr="0064006C" w:rsidRDefault="000D7066" w:rsidP="000D7066">
            <w:pPr>
              <w:rPr>
                <w:rFonts w:eastAsia="Calibri"/>
                <w:color w:val="0070C0"/>
              </w:rPr>
            </w:pPr>
          </w:p>
        </w:tc>
        <w:tc>
          <w:tcPr>
            <w:tcW w:w="1431" w:type="dxa"/>
            <w:vMerge w:val="restart"/>
            <w:tcBorders>
              <w:top w:val="single" w:sz="4" w:space="0" w:color="000000"/>
              <w:left w:val="single" w:sz="4" w:space="0" w:color="000000"/>
              <w:bottom w:val="single" w:sz="4" w:space="0" w:color="000000"/>
              <w:right w:val="single" w:sz="4" w:space="0" w:color="000000"/>
            </w:tcBorders>
            <w:hideMark/>
          </w:tcPr>
          <w:p w14:paraId="0CE21521" w14:textId="77777777" w:rsidR="000D7066" w:rsidRPr="0064006C" w:rsidRDefault="000D7066" w:rsidP="000D7066">
            <w:pPr>
              <w:spacing w:line="256" w:lineRule="auto"/>
              <w:jc w:val="center"/>
              <w:rPr>
                <w:rFonts w:eastAsia="Calibri"/>
                <w:color w:val="0070C0"/>
              </w:rPr>
            </w:pPr>
            <w:r w:rsidRPr="0064006C">
              <w:rPr>
                <w:rFonts w:eastAsia="Calibri"/>
                <w:color w:val="0070C0"/>
              </w:rPr>
              <w:t>190</w:t>
            </w:r>
          </w:p>
        </w:tc>
        <w:tc>
          <w:tcPr>
            <w:tcW w:w="1616" w:type="dxa"/>
            <w:tcBorders>
              <w:top w:val="single" w:sz="4" w:space="0" w:color="000000"/>
              <w:left w:val="single" w:sz="4" w:space="0" w:color="000000"/>
              <w:bottom w:val="single" w:sz="4" w:space="0" w:color="000000"/>
              <w:right w:val="single" w:sz="4" w:space="0" w:color="000000"/>
            </w:tcBorders>
            <w:hideMark/>
          </w:tcPr>
          <w:p w14:paraId="585137C7" w14:textId="77777777" w:rsidR="000D7066" w:rsidRPr="0064006C" w:rsidRDefault="000D7066" w:rsidP="000D7066">
            <w:pPr>
              <w:spacing w:line="256" w:lineRule="auto"/>
              <w:jc w:val="center"/>
              <w:rPr>
                <w:rFonts w:eastAsia="Calibri"/>
                <w:color w:val="0070C0"/>
              </w:rPr>
            </w:pPr>
            <w:r w:rsidRPr="0064006C">
              <w:rPr>
                <w:rFonts w:eastAsia="Calibri"/>
                <w:color w:val="0070C0"/>
              </w:rPr>
              <w:t>ч.1</w:t>
            </w:r>
          </w:p>
        </w:tc>
        <w:tc>
          <w:tcPr>
            <w:tcW w:w="2049" w:type="dxa"/>
            <w:tcBorders>
              <w:top w:val="single" w:sz="4" w:space="0" w:color="000000"/>
              <w:left w:val="single" w:sz="4" w:space="0" w:color="000000"/>
              <w:bottom w:val="single" w:sz="4" w:space="0" w:color="000000"/>
              <w:right w:val="single" w:sz="4" w:space="0" w:color="000000"/>
            </w:tcBorders>
            <w:hideMark/>
          </w:tcPr>
          <w:p w14:paraId="3ED5AE40" w14:textId="77777777" w:rsidR="000D7066" w:rsidRPr="0064006C" w:rsidRDefault="000D7066" w:rsidP="000D7066">
            <w:pPr>
              <w:spacing w:line="256" w:lineRule="auto"/>
              <w:jc w:val="center"/>
              <w:rPr>
                <w:rFonts w:eastAsia="Calibri"/>
                <w:color w:val="0070C0"/>
              </w:rPr>
            </w:pPr>
            <w:r w:rsidRPr="0064006C">
              <w:rPr>
                <w:rFonts w:eastAsia="Calibri"/>
                <w:color w:val="0070C0"/>
              </w:rPr>
              <w:t>1,2257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8AA8BD" w14:textId="77777777" w:rsidR="000D7066" w:rsidRPr="0064006C" w:rsidRDefault="000D7066" w:rsidP="000D7066">
            <w:pPr>
              <w:rPr>
                <w:rFonts w:eastAsia="Calibri"/>
                <w:color w:val="0070C0"/>
                <w:sz w:val="20"/>
                <w:szCs w:val="20"/>
              </w:rPr>
            </w:pPr>
          </w:p>
        </w:tc>
      </w:tr>
      <w:tr w:rsidR="000D7066" w:rsidRPr="0064006C" w14:paraId="238051A5"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0D43D288"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F05B82"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F37B99"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7FD94950" w14:textId="77777777" w:rsidR="000D7066" w:rsidRPr="0064006C" w:rsidRDefault="000D7066" w:rsidP="000D7066">
            <w:pPr>
              <w:spacing w:line="256" w:lineRule="auto"/>
              <w:jc w:val="center"/>
              <w:rPr>
                <w:rFonts w:eastAsia="Calibri"/>
                <w:color w:val="0070C0"/>
              </w:rPr>
            </w:pPr>
            <w:r w:rsidRPr="0064006C">
              <w:rPr>
                <w:rFonts w:eastAsia="Calibri"/>
                <w:color w:val="0070C0"/>
              </w:rPr>
              <w:t>ч.3</w:t>
            </w:r>
          </w:p>
        </w:tc>
        <w:tc>
          <w:tcPr>
            <w:tcW w:w="2049" w:type="dxa"/>
            <w:tcBorders>
              <w:top w:val="single" w:sz="4" w:space="0" w:color="000000"/>
              <w:left w:val="single" w:sz="4" w:space="0" w:color="000000"/>
              <w:bottom w:val="single" w:sz="4" w:space="0" w:color="000000"/>
              <w:right w:val="single" w:sz="4" w:space="0" w:color="000000"/>
            </w:tcBorders>
            <w:hideMark/>
          </w:tcPr>
          <w:p w14:paraId="4DDE6CC3" w14:textId="77777777" w:rsidR="000D7066" w:rsidRPr="0064006C" w:rsidRDefault="000D7066" w:rsidP="000D7066">
            <w:pPr>
              <w:spacing w:line="256" w:lineRule="auto"/>
              <w:jc w:val="center"/>
              <w:rPr>
                <w:rFonts w:eastAsia="Calibri"/>
                <w:color w:val="0070C0"/>
              </w:rPr>
            </w:pPr>
            <w:r w:rsidRPr="0064006C">
              <w:rPr>
                <w:rFonts w:eastAsia="Calibri"/>
                <w:color w:val="0070C0"/>
              </w:rPr>
              <w:t>0,3493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F417D" w14:textId="77777777" w:rsidR="000D7066" w:rsidRPr="0064006C" w:rsidRDefault="000D7066" w:rsidP="000D7066">
            <w:pPr>
              <w:rPr>
                <w:rFonts w:eastAsia="Calibri"/>
                <w:color w:val="0070C0"/>
                <w:sz w:val="20"/>
                <w:szCs w:val="20"/>
              </w:rPr>
            </w:pPr>
          </w:p>
        </w:tc>
      </w:tr>
      <w:tr w:rsidR="000D7066" w:rsidRPr="0064006C" w14:paraId="6A2DC716" w14:textId="77777777" w:rsidTr="000D7066">
        <w:trPr>
          <w:jc w:val="center"/>
        </w:trPr>
        <w:tc>
          <w:tcPr>
            <w:tcW w:w="470" w:type="dxa"/>
            <w:tcBorders>
              <w:top w:val="single" w:sz="4" w:space="0" w:color="000000"/>
              <w:left w:val="single" w:sz="4" w:space="0" w:color="000000"/>
              <w:bottom w:val="single" w:sz="4" w:space="0" w:color="000000"/>
              <w:right w:val="single" w:sz="4" w:space="0" w:color="000000"/>
            </w:tcBorders>
            <w:vAlign w:val="center"/>
            <w:hideMark/>
          </w:tcPr>
          <w:p w14:paraId="0CC8FCBD" w14:textId="77777777" w:rsidR="000D7066" w:rsidRPr="0064006C" w:rsidRDefault="000D7066" w:rsidP="000D7066">
            <w:pPr>
              <w:spacing w:line="256" w:lineRule="auto"/>
              <w:jc w:val="center"/>
              <w:rPr>
                <w:rFonts w:eastAsia="Calibri"/>
                <w:bCs/>
                <w:color w:val="0070C0"/>
                <w:sz w:val="20"/>
                <w:szCs w:val="20"/>
              </w:rPr>
            </w:pPr>
            <w:r w:rsidRPr="0064006C">
              <w:rPr>
                <w:rFonts w:eastAsia="Calibri"/>
                <w:bCs/>
                <w:color w:val="0070C0"/>
                <w:sz w:val="20"/>
                <w:szCs w:val="20"/>
              </w:rPr>
              <w:t>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49151" w14:textId="77777777" w:rsidR="000D7066" w:rsidRPr="0064006C" w:rsidRDefault="000D7066" w:rsidP="000D7066">
            <w:pPr>
              <w:rPr>
                <w:rFonts w:eastAsia="Calibri"/>
                <w:color w:val="0070C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77BCE" w14:textId="77777777" w:rsidR="000D7066" w:rsidRPr="0064006C" w:rsidRDefault="000D7066" w:rsidP="000D7066">
            <w:pPr>
              <w:rPr>
                <w:rFonts w:eastAsia="Calibri"/>
                <w:color w:val="0070C0"/>
              </w:rPr>
            </w:pPr>
          </w:p>
        </w:tc>
        <w:tc>
          <w:tcPr>
            <w:tcW w:w="1616" w:type="dxa"/>
            <w:tcBorders>
              <w:top w:val="single" w:sz="4" w:space="0" w:color="000000"/>
              <w:left w:val="single" w:sz="4" w:space="0" w:color="000000"/>
              <w:bottom w:val="single" w:sz="4" w:space="0" w:color="000000"/>
              <w:right w:val="single" w:sz="4" w:space="0" w:color="000000"/>
            </w:tcBorders>
            <w:hideMark/>
          </w:tcPr>
          <w:p w14:paraId="7175948E" w14:textId="77777777" w:rsidR="000D7066" w:rsidRPr="0064006C" w:rsidRDefault="000D7066" w:rsidP="000D7066">
            <w:pPr>
              <w:spacing w:line="256" w:lineRule="auto"/>
              <w:jc w:val="center"/>
              <w:rPr>
                <w:rFonts w:eastAsia="Calibri"/>
                <w:color w:val="0070C0"/>
              </w:rPr>
            </w:pPr>
            <w:r w:rsidRPr="0064006C">
              <w:rPr>
                <w:rFonts w:eastAsia="Calibri"/>
                <w:color w:val="0070C0"/>
              </w:rPr>
              <w:t>ч.22</w:t>
            </w:r>
          </w:p>
        </w:tc>
        <w:tc>
          <w:tcPr>
            <w:tcW w:w="2049" w:type="dxa"/>
            <w:tcBorders>
              <w:top w:val="single" w:sz="4" w:space="0" w:color="000000"/>
              <w:left w:val="single" w:sz="4" w:space="0" w:color="000000"/>
              <w:bottom w:val="single" w:sz="4" w:space="0" w:color="000000"/>
              <w:right w:val="single" w:sz="4" w:space="0" w:color="000000"/>
            </w:tcBorders>
            <w:hideMark/>
          </w:tcPr>
          <w:p w14:paraId="46D0FC34" w14:textId="77777777" w:rsidR="000D7066" w:rsidRPr="0064006C" w:rsidRDefault="000D7066" w:rsidP="000D7066">
            <w:pPr>
              <w:spacing w:line="256" w:lineRule="auto"/>
              <w:jc w:val="center"/>
              <w:rPr>
                <w:rFonts w:eastAsia="Calibri"/>
                <w:color w:val="0070C0"/>
              </w:rPr>
            </w:pPr>
            <w:r w:rsidRPr="0064006C">
              <w:rPr>
                <w:rFonts w:eastAsia="Calibri"/>
                <w:color w:val="0070C0"/>
              </w:rPr>
              <w:t>0,1610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683107" w14:textId="77777777" w:rsidR="000D7066" w:rsidRPr="0064006C" w:rsidRDefault="000D7066" w:rsidP="000D7066">
            <w:pPr>
              <w:rPr>
                <w:rFonts w:eastAsia="Calibri"/>
                <w:color w:val="0070C0"/>
                <w:sz w:val="20"/>
                <w:szCs w:val="20"/>
              </w:rPr>
            </w:pPr>
          </w:p>
        </w:tc>
      </w:tr>
      <w:tr w:rsidR="000D7066" w:rsidRPr="0064006C" w14:paraId="4F4D71D3" w14:textId="77777777" w:rsidTr="000D7066">
        <w:trPr>
          <w:jc w:val="center"/>
        </w:trPr>
        <w:tc>
          <w:tcPr>
            <w:tcW w:w="6018" w:type="dxa"/>
            <w:gridSpan w:val="4"/>
            <w:tcBorders>
              <w:top w:val="single" w:sz="4" w:space="0" w:color="000000"/>
              <w:left w:val="single" w:sz="4" w:space="0" w:color="000000"/>
              <w:bottom w:val="single" w:sz="4" w:space="0" w:color="000000"/>
              <w:right w:val="single" w:sz="4" w:space="0" w:color="000000"/>
            </w:tcBorders>
            <w:vAlign w:val="center"/>
            <w:hideMark/>
          </w:tcPr>
          <w:p w14:paraId="793B8642" w14:textId="77777777" w:rsidR="000D7066" w:rsidRPr="0064006C" w:rsidRDefault="000D7066" w:rsidP="000D7066">
            <w:pPr>
              <w:spacing w:line="256" w:lineRule="auto"/>
              <w:rPr>
                <w:rFonts w:eastAsia="Calibri"/>
                <w:b/>
                <w:color w:val="0070C0"/>
              </w:rPr>
            </w:pPr>
            <w:r w:rsidRPr="0064006C">
              <w:rPr>
                <w:rFonts w:eastAsia="Calibri"/>
                <w:b/>
                <w:color w:val="0070C0"/>
              </w:rPr>
              <w:t>Итого:</w:t>
            </w:r>
          </w:p>
        </w:tc>
        <w:tc>
          <w:tcPr>
            <w:tcW w:w="2049" w:type="dxa"/>
            <w:tcBorders>
              <w:top w:val="single" w:sz="4" w:space="0" w:color="000000"/>
              <w:left w:val="single" w:sz="4" w:space="0" w:color="000000"/>
              <w:bottom w:val="single" w:sz="4" w:space="0" w:color="000000"/>
              <w:right w:val="single" w:sz="4" w:space="0" w:color="000000"/>
            </w:tcBorders>
            <w:hideMark/>
          </w:tcPr>
          <w:p w14:paraId="7B9A880F" w14:textId="77777777" w:rsidR="000D7066" w:rsidRPr="0064006C" w:rsidRDefault="000D7066" w:rsidP="000D7066">
            <w:pPr>
              <w:spacing w:line="256" w:lineRule="auto"/>
              <w:jc w:val="center"/>
              <w:rPr>
                <w:rFonts w:eastAsia="Calibri"/>
                <w:b/>
                <w:color w:val="0070C0"/>
              </w:rPr>
            </w:pPr>
            <w:r w:rsidRPr="0064006C">
              <w:rPr>
                <w:rFonts w:eastAsia="Calibri"/>
                <w:b/>
                <w:color w:val="0070C0"/>
              </w:rPr>
              <w:t>15,7548</w:t>
            </w:r>
          </w:p>
        </w:tc>
        <w:tc>
          <w:tcPr>
            <w:tcW w:w="1593" w:type="dxa"/>
            <w:tcBorders>
              <w:top w:val="single" w:sz="4" w:space="0" w:color="000000"/>
              <w:left w:val="single" w:sz="4" w:space="0" w:color="000000"/>
              <w:bottom w:val="single" w:sz="4" w:space="0" w:color="000000"/>
              <w:right w:val="single" w:sz="4" w:space="0" w:color="000000"/>
            </w:tcBorders>
            <w:vAlign w:val="center"/>
          </w:tcPr>
          <w:p w14:paraId="7262B1D7" w14:textId="77777777" w:rsidR="000D7066" w:rsidRPr="0064006C" w:rsidRDefault="000D7066" w:rsidP="000D7066">
            <w:pPr>
              <w:spacing w:line="256" w:lineRule="auto"/>
              <w:jc w:val="center"/>
              <w:rPr>
                <w:rFonts w:eastAsia="Calibri"/>
                <w:b/>
                <w:color w:val="0070C0"/>
                <w:sz w:val="20"/>
                <w:szCs w:val="20"/>
              </w:rPr>
            </w:pPr>
          </w:p>
        </w:tc>
      </w:tr>
    </w:tbl>
    <w:p w14:paraId="69149B12" w14:textId="77777777" w:rsidR="000D7066" w:rsidRPr="0064006C" w:rsidRDefault="000D7066" w:rsidP="000D7066">
      <w:pPr>
        <w:autoSpaceDE w:val="0"/>
        <w:autoSpaceDN w:val="0"/>
        <w:adjustRightInd w:val="0"/>
        <w:ind w:firstLine="567"/>
        <w:rPr>
          <w:color w:val="0070C0"/>
        </w:rPr>
      </w:pPr>
    </w:p>
    <w:p w14:paraId="4B0A76F7" w14:textId="77777777" w:rsidR="000D7066" w:rsidRPr="0064006C" w:rsidRDefault="000D7066" w:rsidP="000D7066">
      <w:pPr>
        <w:spacing w:line="276" w:lineRule="auto"/>
        <w:rPr>
          <w:rFonts w:eastAsia="Calibri"/>
          <w:b/>
          <w:i/>
        </w:rPr>
      </w:pPr>
    </w:p>
    <w:p w14:paraId="6B82C6BB" w14:textId="77777777" w:rsidR="000D7066" w:rsidRPr="0064006C" w:rsidRDefault="000D7066" w:rsidP="000D7066">
      <w:pPr>
        <w:spacing w:line="276" w:lineRule="auto"/>
        <w:ind w:firstLine="567"/>
        <w:jc w:val="right"/>
        <w:rPr>
          <w:rFonts w:eastAsia="Calibri"/>
          <w:b/>
          <w:i/>
        </w:rPr>
      </w:pPr>
      <w:r w:rsidRPr="0064006C">
        <w:rPr>
          <w:noProof/>
        </w:rPr>
        <w:lastRenderedPageBreak/>
        <mc:AlternateContent>
          <mc:Choice Requires="wps">
            <w:drawing>
              <wp:anchor distT="0" distB="0" distL="114300" distR="114300" simplePos="0" relativeHeight="251675648" behindDoc="0" locked="0" layoutInCell="1" allowOverlap="1" wp14:anchorId="171196EA" wp14:editId="18D749D4">
                <wp:simplePos x="0" y="0"/>
                <wp:positionH relativeFrom="column">
                  <wp:posOffset>-542925</wp:posOffset>
                </wp:positionH>
                <wp:positionV relativeFrom="paragraph">
                  <wp:posOffset>-17145</wp:posOffset>
                </wp:positionV>
                <wp:extent cx="6530975" cy="8936355"/>
                <wp:effectExtent l="9525" t="11430" r="12700" b="5715"/>
                <wp:wrapNone/>
                <wp:docPr id="2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8936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36960" id="Rectangle 189" o:spid="_x0000_s1026" style="position:absolute;margin-left:-42.75pt;margin-top:-1.35pt;width:514.25pt;height:70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" filled="f"/>
            </w:pict>
          </mc:Fallback>
        </mc:AlternateContent>
      </w:r>
      <w:r w:rsidRPr="0064006C">
        <w:rPr>
          <w:rFonts w:eastAsia="Calibri"/>
          <w:b/>
          <w:i/>
        </w:rPr>
        <w:t>Схема № 1</w:t>
      </w:r>
    </w:p>
    <w:p w14:paraId="130EEE72" w14:textId="77777777" w:rsidR="000D7066" w:rsidRPr="0064006C" w:rsidRDefault="000D7066" w:rsidP="000D7066">
      <w:pPr>
        <w:spacing w:line="276" w:lineRule="auto"/>
        <w:ind w:firstLine="567"/>
        <w:jc w:val="center"/>
        <w:rPr>
          <w:rFonts w:eastAsia="Calibri"/>
          <w:b/>
          <w:i/>
        </w:rPr>
      </w:pPr>
      <w:r w:rsidRPr="0064006C">
        <w:rPr>
          <w:rFonts w:eastAsia="Calibri"/>
          <w:b/>
          <w:i/>
        </w:rPr>
        <w:t xml:space="preserve">лесной поселок – </w:t>
      </w:r>
      <w:proofErr w:type="spellStart"/>
      <w:r w:rsidRPr="0064006C">
        <w:rPr>
          <w:rFonts w:eastAsia="Calibri"/>
          <w:b/>
          <w:i/>
        </w:rPr>
        <w:t>пгт</w:t>
      </w:r>
      <w:proofErr w:type="spellEnd"/>
      <w:r w:rsidRPr="0064006C">
        <w:rPr>
          <w:rFonts w:eastAsia="Calibri"/>
          <w:b/>
          <w:i/>
        </w:rPr>
        <w:t xml:space="preserve"> Грибановский</w:t>
      </w:r>
    </w:p>
    <w:p w14:paraId="3EDE3E4A" w14:textId="3882B0A5" w:rsidR="000D7066" w:rsidRPr="0064006C" w:rsidRDefault="000D7066" w:rsidP="000D7066">
      <w:pPr>
        <w:spacing w:line="276" w:lineRule="auto"/>
        <w:rPr>
          <w:rFonts w:eastAsia="Calibri"/>
        </w:rPr>
      </w:pPr>
      <w:r w:rsidRPr="0064006C">
        <w:rPr>
          <w:noProof/>
        </w:rPr>
        <mc:AlternateContent>
          <mc:Choice Requires="wps">
            <w:drawing>
              <wp:anchor distT="0" distB="0" distL="114300" distR="114300" simplePos="0" relativeHeight="251660288" behindDoc="0" locked="0" layoutInCell="1" allowOverlap="1" wp14:anchorId="1638140C" wp14:editId="0065D586">
                <wp:simplePos x="0" y="0"/>
                <wp:positionH relativeFrom="column">
                  <wp:posOffset>3206750</wp:posOffset>
                </wp:positionH>
                <wp:positionV relativeFrom="paragraph">
                  <wp:posOffset>83185</wp:posOffset>
                </wp:positionV>
                <wp:extent cx="2504440" cy="374015"/>
                <wp:effectExtent l="0" t="0" r="3810" b="0"/>
                <wp:wrapNone/>
                <wp:docPr id="2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8B8B2" w14:textId="77777777" w:rsidR="00117084" w:rsidRDefault="00117084" w:rsidP="000D7066">
                            <w:pPr>
                              <w:rPr>
                                <w:b/>
                              </w:rPr>
                            </w:pPr>
                            <w:r>
                              <w:rPr>
                                <w:b/>
                              </w:rPr>
                              <w:t>Графическое описание. Контур 1</w:t>
                            </w:r>
                          </w:p>
                          <w:p w14:paraId="00C25F8E"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38140C" id="_x0000_t202" coordsize="21600,21600" o:spt="202" path="m,l,21600r21600,l21600,xe">
                <v:stroke joinstyle="miter"/>
                <v:path gradientshapeok="t" o:connecttype="rect"/>
              </v:shapetype>
              <v:shape id="Text Box 174" o:spid="_x0000_s1026" type="#_x0000_t202" style="position:absolute;left:0;text-align:left;margin-left:252.5pt;margin-top:6.55pt;width:197.2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EMgwIAABI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" stroked="f">
                <v:textbox>
                  <w:txbxContent>
                    <w:p w14:paraId="41A8B8B2" w14:textId="77777777" w:rsidR="00117084" w:rsidRDefault="00117084" w:rsidP="000D7066">
                      <w:pPr>
                        <w:rPr>
                          <w:b/>
                        </w:rPr>
                      </w:pPr>
                      <w:r>
                        <w:rPr>
                          <w:b/>
                        </w:rPr>
                        <w:t>Графическое описание. Контур 1</w:t>
                      </w:r>
                    </w:p>
                    <w:p w14:paraId="00C25F8E"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61312" behindDoc="0" locked="0" layoutInCell="1" allowOverlap="1" wp14:anchorId="5DBD1BE4" wp14:editId="3AE3EC19">
                <wp:simplePos x="0" y="0"/>
                <wp:positionH relativeFrom="column">
                  <wp:posOffset>-542925</wp:posOffset>
                </wp:positionH>
                <wp:positionV relativeFrom="paragraph">
                  <wp:posOffset>3348990</wp:posOffset>
                </wp:positionV>
                <wp:extent cx="3305175" cy="321945"/>
                <wp:effectExtent l="0" t="0" r="0" b="0"/>
                <wp:wrapNone/>
                <wp:docPr id="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88ABA" w14:textId="77777777" w:rsidR="00117084" w:rsidRDefault="00117084" w:rsidP="000D7066">
                            <w:pPr>
                              <w:rPr>
                                <w:b/>
                              </w:rPr>
                            </w:pPr>
                            <w:r>
                              <w:rPr>
                                <w:b/>
                              </w:rPr>
                              <w:t>На материалах лесоустройства. Контур 1</w:t>
                            </w:r>
                          </w:p>
                          <w:p w14:paraId="7D4EC7A0"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D1BE4" id="Text Box 175" o:spid="_x0000_s1027" type="#_x0000_t202" style="position:absolute;left:0;text-align:left;margin-left:-42.75pt;margin-top:263.7pt;width:260.25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5ahgIAABk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" stroked="f">
                <v:textbox>
                  <w:txbxContent>
                    <w:p w14:paraId="3BD88ABA" w14:textId="77777777" w:rsidR="00117084" w:rsidRDefault="00117084" w:rsidP="000D7066">
                      <w:pPr>
                        <w:rPr>
                          <w:b/>
                        </w:rPr>
                      </w:pPr>
                      <w:r>
                        <w:rPr>
                          <w:b/>
                        </w:rPr>
                        <w:t>На материалах лесоустройства. Контур 1</w:t>
                      </w:r>
                    </w:p>
                    <w:p w14:paraId="7D4EC7A0"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63360" behindDoc="0" locked="0" layoutInCell="1" allowOverlap="1" wp14:anchorId="54E53D05" wp14:editId="7962BCA8">
                <wp:simplePos x="0" y="0"/>
                <wp:positionH relativeFrom="column">
                  <wp:posOffset>1010920</wp:posOffset>
                </wp:positionH>
                <wp:positionV relativeFrom="paragraph">
                  <wp:posOffset>3002280</wp:posOffset>
                </wp:positionV>
                <wp:extent cx="1838325" cy="521335"/>
                <wp:effectExtent l="1270" t="1905" r="0" b="635"/>
                <wp:wrapNone/>
                <wp:docPr id="1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4A6C" w14:textId="77777777" w:rsidR="00117084" w:rsidRDefault="00117084" w:rsidP="000D7066">
                            <w:pPr>
                              <w:rPr>
                                <w:b/>
                              </w:rPr>
                            </w:pPr>
                            <w:r>
                              <w:rPr>
                                <w:b/>
                              </w:rPr>
                              <w:t>земли лесного фонда</w:t>
                            </w:r>
                          </w:p>
                          <w:p w14:paraId="7A2CF077"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53D05" id="Text Box 177" o:spid="_x0000_s1028" type="#_x0000_t202" style="position:absolute;left:0;text-align:left;margin-left:79.6pt;margin-top:236.4pt;width:144.75pt;height:4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0zu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" filled="f" stroked="f">
                <v:textbox>
                  <w:txbxContent>
                    <w:p w14:paraId="524D4A6C" w14:textId="77777777" w:rsidR="00117084" w:rsidRDefault="00117084" w:rsidP="000D7066">
                      <w:pPr>
                        <w:rPr>
                          <w:b/>
                        </w:rPr>
                      </w:pPr>
                      <w:r>
                        <w:rPr>
                          <w:b/>
                        </w:rPr>
                        <w:t>земли лесного фонда</w:t>
                      </w:r>
                    </w:p>
                    <w:p w14:paraId="7A2CF077"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66432" behindDoc="0" locked="0" layoutInCell="1" allowOverlap="1" wp14:anchorId="5BEC830C" wp14:editId="1B6C53AE">
                <wp:simplePos x="0" y="0"/>
                <wp:positionH relativeFrom="column">
                  <wp:posOffset>-203835</wp:posOffset>
                </wp:positionH>
                <wp:positionV relativeFrom="paragraph">
                  <wp:posOffset>6174105</wp:posOffset>
                </wp:positionV>
                <wp:extent cx="2714625" cy="367665"/>
                <wp:effectExtent l="0" t="1905" r="3810" b="1905"/>
                <wp:wrapNone/>
                <wp:docPr id="1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20044" w14:textId="77777777" w:rsidR="00117084" w:rsidRDefault="00117084" w:rsidP="000D7066">
                            <w:pPr>
                              <w:rPr>
                                <w:b/>
                              </w:rPr>
                            </w:pPr>
                            <w:r>
                              <w:rPr>
                                <w:b/>
                              </w:rPr>
                              <w:t>Функциональные зоны. Контур 2</w:t>
                            </w:r>
                          </w:p>
                          <w:p w14:paraId="32A0EE12"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C830C" id="Text Box 180" o:spid="_x0000_s1029" type="#_x0000_t202" style="position:absolute;left:0;text-align:left;margin-left:-16.05pt;margin-top:486.15pt;width:213.75pt;height:2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CAiAIAABk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" stroked="f">
                <v:textbox>
                  <w:txbxContent>
                    <w:p w14:paraId="29120044" w14:textId="77777777" w:rsidR="00117084" w:rsidRDefault="00117084" w:rsidP="000D7066">
                      <w:pPr>
                        <w:rPr>
                          <w:b/>
                        </w:rPr>
                      </w:pPr>
                      <w:r>
                        <w:rPr>
                          <w:b/>
                        </w:rPr>
                        <w:t>Функциональные зоны. Контур 2</w:t>
                      </w:r>
                    </w:p>
                    <w:p w14:paraId="32A0EE12"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68480" behindDoc="0" locked="0" layoutInCell="1" allowOverlap="1" wp14:anchorId="25D2F867" wp14:editId="2990581E">
                <wp:simplePos x="0" y="0"/>
                <wp:positionH relativeFrom="column">
                  <wp:posOffset>-203835</wp:posOffset>
                </wp:positionH>
                <wp:positionV relativeFrom="paragraph">
                  <wp:posOffset>6506845</wp:posOffset>
                </wp:positionV>
                <wp:extent cx="1838325" cy="704850"/>
                <wp:effectExtent l="0" t="1270" r="3810" b="0"/>
                <wp:wrapNone/>
                <wp:docPr id="1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F94F" w14:textId="77777777" w:rsidR="00117084" w:rsidRDefault="00117084" w:rsidP="000D7066">
                            <w:pPr>
                              <w:rPr>
                                <w:b/>
                              </w:rPr>
                            </w:pPr>
                            <w:r>
                              <w:rPr>
                                <w:b/>
                              </w:rPr>
                              <w:t xml:space="preserve">существующая застройка </w:t>
                            </w:r>
                          </w:p>
                          <w:p w14:paraId="5F3E448F" w14:textId="77777777" w:rsidR="00117084" w:rsidRDefault="00117084" w:rsidP="000D7066">
                            <w:pPr>
                              <w:rPr>
                                <w:b/>
                              </w:rPr>
                            </w:pPr>
                            <w:r>
                              <w:rPr>
                                <w:b/>
                              </w:rPr>
                              <w:t>пгт Грибановский</w:t>
                            </w:r>
                          </w:p>
                          <w:p w14:paraId="72D8FB43"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2F867" id="Text Box 182" o:spid="_x0000_s1030" type="#_x0000_t202" style="position:absolute;left:0;text-align:left;margin-left:-16.05pt;margin-top:512.35pt;width:144.7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YyvAIAAMM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" filled="f" stroked="f">
                <v:textbox>
                  <w:txbxContent>
                    <w:p w14:paraId="62D9F94F" w14:textId="77777777" w:rsidR="00117084" w:rsidRDefault="00117084" w:rsidP="000D7066">
                      <w:pPr>
                        <w:rPr>
                          <w:b/>
                        </w:rPr>
                      </w:pPr>
                      <w:r>
                        <w:rPr>
                          <w:b/>
                        </w:rPr>
                        <w:t xml:space="preserve">существующая застройка </w:t>
                      </w:r>
                    </w:p>
                    <w:p w14:paraId="5F3E448F" w14:textId="77777777" w:rsidR="00117084" w:rsidRDefault="00117084" w:rsidP="000D7066">
                      <w:pPr>
                        <w:rPr>
                          <w:b/>
                        </w:rPr>
                      </w:pPr>
                      <w:r>
                        <w:rPr>
                          <w:b/>
                        </w:rPr>
                        <w:t>пгт Грибановский</w:t>
                      </w:r>
                    </w:p>
                    <w:p w14:paraId="72D8FB43"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73600" behindDoc="0" locked="0" layoutInCell="1" allowOverlap="1" wp14:anchorId="2191426E" wp14:editId="5CAE2D08">
                <wp:simplePos x="0" y="0"/>
                <wp:positionH relativeFrom="column">
                  <wp:posOffset>2914650</wp:posOffset>
                </wp:positionH>
                <wp:positionV relativeFrom="paragraph">
                  <wp:posOffset>3348990</wp:posOffset>
                </wp:positionV>
                <wp:extent cx="3305175" cy="365125"/>
                <wp:effectExtent l="0" t="0" r="0" b="635"/>
                <wp:wrapNone/>
                <wp:docPr id="1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C26F7" w14:textId="77777777" w:rsidR="00117084" w:rsidRDefault="00117084" w:rsidP="000D7066">
                            <w:pPr>
                              <w:rPr>
                                <w:b/>
                              </w:rPr>
                            </w:pPr>
                            <w:r>
                              <w:rPr>
                                <w:b/>
                              </w:rPr>
                              <w:t>На материалах лесоустройства. Контур 2</w:t>
                            </w:r>
                          </w:p>
                          <w:p w14:paraId="7DDF7B50"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1426E" id="Text Box 187" o:spid="_x0000_s1031" type="#_x0000_t202" style="position:absolute;left:0;text-align:left;margin-left:229.5pt;margin-top:263.7pt;width:260.25pt;height:2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CMiAIAABk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" stroked="f">
                <v:textbox>
                  <w:txbxContent>
                    <w:p w14:paraId="092C26F7" w14:textId="77777777" w:rsidR="00117084" w:rsidRDefault="00117084" w:rsidP="000D7066">
                      <w:pPr>
                        <w:rPr>
                          <w:b/>
                        </w:rPr>
                      </w:pPr>
                      <w:r>
                        <w:rPr>
                          <w:b/>
                        </w:rPr>
                        <w:t>На материалах лесоустройства. Контур 2</w:t>
                      </w:r>
                    </w:p>
                    <w:p w14:paraId="7DDF7B50"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67456" behindDoc="0" locked="0" layoutInCell="1" allowOverlap="1" wp14:anchorId="3B929485" wp14:editId="43BAB0B3">
                <wp:simplePos x="0" y="0"/>
                <wp:positionH relativeFrom="column">
                  <wp:posOffset>2967990</wp:posOffset>
                </wp:positionH>
                <wp:positionV relativeFrom="paragraph">
                  <wp:posOffset>6174105</wp:posOffset>
                </wp:positionV>
                <wp:extent cx="2504440" cy="367665"/>
                <wp:effectExtent l="0" t="1905" r="4445" b="1905"/>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63480" w14:textId="77777777" w:rsidR="00117084" w:rsidRDefault="00117084" w:rsidP="000D7066">
                            <w:pPr>
                              <w:rPr>
                                <w:b/>
                              </w:rPr>
                            </w:pPr>
                            <w:r>
                              <w:rPr>
                                <w:b/>
                              </w:rPr>
                              <w:t>Графическое описание. Контур 2</w:t>
                            </w:r>
                          </w:p>
                          <w:p w14:paraId="3DB92031"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29485" id="Text Box 181" o:spid="_x0000_s1032" type="#_x0000_t202" style="position:absolute;left:0;text-align:left;margin-left:233.7pt;margin-top:486.15pt;width:197.2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" stroked="f">
                <v:textbox>
                  <w:txbxContent>
                    <w:p w14:paraId="7D263480" w14:textId="77777777" w:rsidR="00117084" w:rsidRDefault="00117084" w:rsidP="000D7066">
                      <w:pPr>
                        <w:rPr>
                          <w:b/>
                        </w:rPr>
                      </w:pPr>
                      <w:r>
                        <w:rPr>
                          <w:b/>
                        </w:rPr>
                        <w:t>Графическое описание. Контур 2</w:t>
                      </w:r>
                    </w:p>
                    <w:p w14:paraId="3DB92031"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59264" behindDoc="0" locked="0" layoutInCell="1" allowOverlap="1" wp14:anchorId="3E531D34" wp14:editId="15941B9A">
                <wp:simplePos x="0" y="0"/>
                <wp:positionH relativeFrom="column">
                  <wp:posOffset>-461010</wp:posOffset>
                </wp:positionH>
                <wp:positionV relativeFrom="paragraph">
                  <wp:posOffset>83185</wp:posOffset>
                </wp:positionV>
                <wp:extent cx="2714625" cy="374015"/>
                <wp:effectExtent l="0" t="0" r="3810" b="0"/>
                <wp:wrapNone/>
                <wp:docPr id="1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4BDDD" w14:textId="77777777" w:rsidR="00117084" w:rsidRDefault="00117084" w:rsidP="000D7066">
                            <w:pPr>
                              <w:rPr>
                                <w:b/>
                              </w:rPr>
                            </w:pPr>
                            <w:r>
                              <w:rPr>
                                <w:b/>
                              </w:rPr>
                              <w:t>Функциональные зоны. Контур 1</w:t>
                            </w:r>
                          </w:p>
                          <w:p w14:paraId="70C47464"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31D34" id="Text Box 173" o:spid="_x0000_s1033" type="#_x0000_t202" style="position:absolute;left:0;text-align:left;margin-left:-36.3pt;margin-top:6.55pt;width:213.7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" stroked="f">
                <v:textbox>
                  <w:txbxContent>
                    <w:p w14:paraId="0214BDDD" w14:textId="77777777" w:rsidR="00117084" w:rsidRDefault="00117084" w:rsidP="000D7066">
                      <w:pPr>
                        <w:rPr>
                          <w:b/>
                        </w:rPr>
                      </w:pPr>
                      <w:r>
                        <w:rPr>
                          <w:b/>
                        </w:rPr>
                        <w:t>Функциональные зоны. Контур 1</w:t>
                      </w:r>
                    </w:p>
                    <w:p w14:paraId="70C47464"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62336" behindDoc="0" locked="0" layoutInCell="1" allowOverlap="1" wp14:anchorId="6DF39B5D" wp14:editId="359C365F">
                <wp:simplePos x="0" y="0"/>
                <wp:positionH relativeFrom="column">
                  <wp:posOffset>-461010</wp:posOffset>
                </wp:positionH>
                <wp:positionV relativeFrom="paragraph">
                  <wp:posOffset>471170</wp:posOffset>
                </wp:positionV>
                <wp:extent cx="1838325" cy="704850"/>
                <wp:effectExtent l="0" t="4445" r="3810" b="0"/>
                <wp:wrapNone/>
                <wp:docPr id="1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0782" w14:textId="77777777" w:rsidR="00117084" w:rsidRDefault="00117084" w:rsidP="000D7066">
                            <w:pPr>
                              <w:rPr>
                                <w:b/>
                              </w:rPr>
                            </w:pPr>
                            <w:r>
                              <w:rPr>
                                <w:b/>
                              </w:rPr>
                              <w:t xml:space="preserve">существующая застройка </w:t>
                            </w:r>
                          </w:p>
                          <w:p w14:paraId="37D6D547" w14:textId="77777777" w:rsidR="00117084" w:rsidRDefault="00117084" w:rsidP="000D7066">
                            <w:pPr>
                              <w:rPr>
                                <w:b/>
                              </w:rPr>
                            </w:pPr>
                            <w:r>
                              <w:rPr>
                                <w:b/>
                              </w:rPr>
                              <w:t>пгт Грибановский</w:t>
                            </w:r>
                          </w:p>
                          <w:p w14:paraId="47C0D078"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39B5D" id="Text Box 176" o:spid="_x0000_s1034" type="#_x0000_t202" style="position:absolute;left:0;text-align:left;margin-left:-36.3pt;margin-top:37.1pt;width:144.7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asvAIAAMM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" filled="f" stroked="f">
                <v:textbox>
                  <w:txbxContent>
                    <w:p w14:paraId="3BB20782" w14:textId="77777777" w:rsidR="00117084" w:rsidRDefault="00117084" w:rsidP="000D7066">
                      <w:pPr>
                        <w:rPr>
                          <w:b/>
                        </w:rPr>
                      </w:pPr>
                      <w:r>
                        <w:rPr>
                          <w:b/>
                        </w:rPr>
                        <w:t xml:space="preserve">существующая застройка </w:t>
                      </w:r>
                    </w:p>
                    <w:p w14:paraId="37D6D547" w14:textId="77777777" w:rsidR="00117084" w:rsidRDefault="00117084" w:rsidP="000D7066">
                      <w:pPr>
                        <w:rPr>
                          <w:b/>
                        </w:rPr>
                      </w:pPr>
                      <w:r>
                        <w:rPr>
                          <w:b/>
                        </w:rPr>
                        <w:t>пгт Грибановский</w:t>
                      </w:r>
                    </w:p>
                    <w:p w14:paraId="47C0D078" w14:textId="77777777" w:rsidR="00117084" w:rsidRDefault="00117084" w:rsidP="000D7066">
                      <w:pPr>
                        <w:rPr>
                          <w:b/>
                        </w:rPr>
                      </w:pPr>
                    </w:p>
                  </w:txbxContent>
                </v:textbox>
              </v:shape>
            </w:pict>
          </mc:Fallback>
        </mc:AlternateContent>
      </w:r>
    </w:p>
    <w:p w14:paraId="6F088388" w14:textId="77777777" w:rsidR="000D7066" w:rsidRPr="0064006C" w:rsidRDefault="000D7066" w:rsidP="000D7066">
      <w:pPr>
        <w:spacing w:line="276" w:lineRule="auto"/>
        <w:ind w:firstLine="567"/>
        <w:rPr>
          <w:rFonts w:eastAsia="Calibri"/>
        </w:rPr>
      </w:pPr>
    </w:p>
    <w:p w14:paraId="34AAF2C4" w14:textId="77777777" w:rsidR="000D7066" w:rsidRPr="0064006C" w:rsidRDefault="000D7066" w:rsidP="000D7066">
      <w:pPr>
        <w:spacing w:line="276" w:lineRule="auto"/>
        <w:ind w:firstLine="567"/>
        <w:jc w:val="center"/>
        <w:rPr>
          <w:rFonts w:eastAsia="Calibri"/>
        </w:rPr>
      </w:pPr>
      <w:r w:rsidRPr="0064006C">
        <w:rPr>
          <w:noProof/>
        </w:rPr>
        <w:drawing>
          <wp:anchor distT="0" distB="0" distL="114300" distR="114300" simplePos="0" relativeHeight="251665408" behindDoc="1" locked="0" layoutInCell="1" allowOverlap="1" wp14:anchorId="44DEB074" wp14:editId="2E243918">
            <wp:simplePos x="0" y="0"/>
            <wp:positionH relativeFrom="column">
              <wp:posOffset>3119755</wp:posOffset>
            </wp:positionH>
            <wp:positionV relativeFrom="paragraph">
              <wp:posOffset>114300</wp:posOffset>
            </wp:positionV>
            <wp:extent cx="2714625" cy="2685415"/>
            <wp:effectExtent l="0" t="0" r="9525" b="635"/>
            <wp:wrapNone/>
            <wp:docPr id="1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4625" cy="2685415"/>
                    </a:xfrm>
                    <a:prstGeom prst="rect">
                      <a:avLst/>
                    </a:prstGeom>
                    <a:noFill/>
                  </pic:spPr>
                </pic:pic>
              </a:graphicData>
            </a:graphic>
            <wp14:sizeRelH relativeFrom="page">
              <wp14:pctWidth>0</wp14:pctWidth>
            </wp14:sizeRelH>
            <wp14:sizeRelV relativeFrom="page">
              <wp14:pctHeight>0</wp14:pctHeight>
            </wp14:sizeRelV>
          </wp:anchor>
        </w:drawing>
      </w:r>
      <w:r w:rsidRPr="0064006C">
        <w:rPr>
          <w:noProof/>
        </w:rPr>
        <w:drawing>
          <wp:anchor distT="0" distB="0" distL="114300" distR="114300" simplePos="0" relativeHeight="251664384" behindDoc="1" locked="0" layoutInCell="1" allowOverlap="1" wp14:anchorId="3EAF1739" wp14:editId="5E1AC6D0">
            <wp:simplePos x="0" y="0"/>
            <wp:positionH relativeFrom="column">
              <wp:posOffset>-489585</wp:posOffset>
            </wp:positionH>
            <wp:positionV relativeFrom="paragraph">
              <wp:posOffset>66675</wp:posOffset>
            </wp:positionV>
            <wp:extent cx="3087370" cy="2781300"/>
            <wp:effectExtent l="0" t="0" r="0" b="0"/>
            <wp:wrapNone/>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t="1910" r="8360"/>
                    <a:stretch>
                      <a:fillRect/>
                    </a:stretch>
                  </pic:blipFill>
                  <pic:spPr bwMode="auto">
                    <a:xfrm>
                      <a:off x="0" y="0"/>
                      <a:ext cx="3087370" cy="2781300"/>
                    </a:xfrm>
                    <a:prstGeom prst="rect">
                      <a:avLst/>
                    </a:prstGeom>
                    <a:noFill/>
                  </pic:spPr>
                </pic:pic>
              </a:graphicData>
            </a:graphic>
            <wp14:sizeRelH relativeFrom="page">
              <wp14:pctWidth>0</wp14:pctWidth>
            </wp14:sizeRelH>
            <wp14:sizeRelV relativeFrom="page">
              <wp14:pctHeight>0</wp14:pctHeight>
            </wp14:sizeRelV>
          </wp:anchor>
        </w:drawing>
      </w:r>
    </w:p>
    <w:p w14:paraId="1D301482" w14:textId="77777777" w:rsidR="000D7066" w:rsidRPr="0064006C" w:rsidRDefault="000D7066" w:rsidP="000D7066">
      <w:pPr>
        <w:spacing w:line="276" w:lineRule="auto"/>
        <w:ind w:firstLine="567"/>
        <w:rPr>
          <w:rFonts w:eastAsia="Calibri"/>
        </w:rPr>
      </w:pPr>
    </w:p>
    <w:p w14:paraId="588F87C2" w14:textId="77777777" w:rsidR="000D7066" w:rsidRPr="0064006C" w:rsidRDefault="000D7066" w:rsidP="000D7066">
      <w:pPr>
        <w:spacing w:line="276" w:lineRule="auto"/>
        <w:ind w:firstLine="567"/>
        <w:rPr>
          <w:rFonts w:eastAsia="Calibri"/>
        </w:rPr>
      </w:pPr>
    </w:p>
    <w:p w14:paraId="1557F0BA" w14:textId="77777777" w:rsidR="000D7066" w:rsidRPr="0064006C" w:rsidRDefault="000D7066" w:rsidP="000D7066">
      <w:pPr>
        <w:spacing w:line="276" w:lineRule="auto"/>
        <w:ind w:firstLine="567"/>
        <w:rPr>
          <w:rFonts w:eastAsia="Calibri"/>
        </w:rPr>
      </w:pPr>
    </w:p>
    <w:p w14:paraId="69BABB7A" w14:textId="77777777" w:rsidR="000D7066" w:rsidRPr="0064006C" w:rsidRDefault="000D7066" w:rsidP="000D7066">
      <w:pPr>
        <w:spacing w:line="276" w:lineRule="auto"/>
        <w:ind w:firstLine="567"/>
        <w:rPr>
          <w:rFonts w:eastAsia="Calibri"/>
        </w:rPr>
      </w:pPr>
    </w:p>
    <w:p w14:paraId="3BB72218" w14:textId="77777777" w:rsidR="000D7066" w:rsidRPr="0064006C" w:rsidRDefault="000D7066" w:rsidP="000D7066">
      <w:pPr>
        <w:spacing w:line="276" w:lineRule="auto"/>
        <w:ind w:firstLine="567"/>
        <w:rPr>
          <w:rFonts w:eastAsia="Calibri"/>
        </w:rPr>
      </w:pPr>
    </w:p>
    <w:p w14:paraId="7BA3C656" w14:textId="77777777" w:rsidR="000D7066" w:rsidRPr="0064006C" w:rsidRDefault="000D7066" w:rsidP="000D7066">
      <w:pPr>
        <w:spacing w:line="276" w:lineRule="auto"/>
        <w:ind w:firstLine="567"/>
        <w:jc w:val="center"/>
        <w:rPr>
          <w:rFonts w:eastAsia="Calibri"/>
        </w:rPr>
      </w:pPr>
    </w:p>
    <w:p w14:paraId="54FCC65B" w14:textId="77777777" w:rsidR="000D7066" w:rsidRPr="0064006C" w:rsidRDefault="000D7066" w:rsidP="000D7066">
      <w:pPr>
        <w:spacing w:line="276" w:lineRule="auto"/>
        <w:ind w:firstLine="567"/>
        <w:rPr>
          <w:rFonts w:eastAsia="Calibri"/>
        </w:rPr>
      </w:pPr>
    </w:p>
    <w:p w14:paraId="0052674E" w14:textId="77777777" w:rsidR="000D7066" w:rsidRPr="0064006C" w:rsidRDefault="000D7066" w:rsidP="000D7066">
      <w:pPr>
        <w:spacing w:line="276" w:lineRule="auto"/>
        <w:ind w:firstLine="567"/>
        <w:rPr>
          <w:rFonts w:eastAsia="Calibri"/>
        </w:rPr>
      </w:pPr>
    </w:p>
    <w:p w14:paraId="7451D16E" w14:textId="77777777" w:rsidR="000D7066" w:rsidRPr="0064006C" w:rsidRDefault="000D7066" w:rsidP="000D7066">
      <w:pPr>
        <w:spacing w:line="276" w:lineRule="auto"/>
        <w:ind w:firstLine="567"/>
        <w:rPr>
          <w:rFonts w:eastAsia="Calibri"/>
        </w:rPr>
      </w:pPr>
    </w:p>
    <w:p w14:paraId="01DC6EB7" w14:textId="77777777" w:rsidR="000D7066" w:rsidRPr="0064006C" w:rsidRDefault="000D7066" w:rsidP="000D7066">
      <w:pPr>
        <w:spacing w:line="276" w:lineRule="auto"/>
        <w:ind w:firstLine="567"/>
        <w:rPr>
          <w:rFonts w:eastAsia="Calibri"/>
        </w:rPr>
      </w:pPr>
    </w:p>
    <w:p w14:paraId="009006D3" w14:textId="77777777" w:rsidR="000D7066" w:rsidRPr="0064006C" w:rsidRDefault="000D7066" w:rsidP="000D7066">
      <w:pPr>
        <w:spacing w:line="276" w:lineRule="auto"/>
        <w:ind w:firstLine="567"/>
        <w:rPr>
          <w:rFonts w:eastAsia="Calibri"/>
        </w:rPr>
      </w:pPr>
    </w:p>
    <w:p w14:paraId="306283CE" w14:textId="77777777" w:rsidR="000D7066" w:rsidRPr="0064006C" w:rsidRDefault="000D7066" w:rsidP="000D7066">
      <w:pPr>
        <w:spacing w:line="276" w:lineRule="auto"/>
        <w:ind w:firstLine="567"/>
        <w:rPr>
          <w:rFonts w:eastAsia="Calibri"/>
        </w:rPr>
      </w:pPr>
    </w:p>
    <w:p w14:paraId="4E673452" w14:textId="77777777" w:rsidR="000D7066" w:rsidRPr="0064006C" w:rsidRDefault="000D7066" w:rsidP="000D7066">
      <w:pPr>
        <w:spacing w:line="276" w:lineRule="auto"/>
        <w:ind w:firstLine="567"/>
        <w:rPr>
          <w:rFonts w:eastAsia="Calibri"/>
        </w:rPr>
      </w:pPr>
    </w:p>
    <w:p w14:paraId="684F0737" w14:textId="77777777" w:rsidR="000D7066" w:rsidRPr="0064006C" w:rsidRDefault="000D7066" w:rsidP="000D7066">
      <w:pPr>
        <w:spacing w:line="276" w:lineRule="auto"/>
        <w:ind w:firstLine="567"/>
        <w:rPr>
          <w:rFonts w:eastAsia="Calibri"/>
        </w:rPr>
      </w:pPr>
    </w:p>
    <w:p w14:paraId="3AD4ADD6" w14:textId="77777777" w:rsidR="000D7066" w:rsidRPr="0064006C" w:rsidRDefault="000D7066" w:rsidP="000D7066">
      <w:pPr>
        <w:spacing w:line="276" w:lineRule="auto"/>
        <w:ind w:firstLine="567"/>
        <w:rPr>
          <w:rFonts w:eastAsia="Calibri"/>
        </w:rPr>
      </w:pPr>
      <w:r w:rsidRPr="0064006C">
        <w:rPr>
          <w:noProof/>
        </w:rPr>
        <w:drawing>
          <wp:anchor distT="0" distB="0" distL="114300" distR="114300" simplePos="0" relativeHeight="251674624" behindDoc="1" locked="0" layoutInCell="1" allowOverlap="1" wp14:anchorId="444A02FD" wp14:editId="66616D30">
            <wp:simplePos x="0" y="0"/>
            <wp:positionH relativeFrom="column">
              <wp:posOffset>3120390</wp:posOffset>
            </wp:positionH>
            <wp:positionV relativeFrom="paragraph">
              <wp:posOffset>196215</wp:posOffset>
            </wp:positionV>
            <wp:extent cx="2524125" cy="2047875"/>
            <wp:effectExtent l="0" t="0" r="9525" b="9525"/>
            <wp:wrapNone/>
            <wp:docPr id="1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4125" cy="2047875"/>
                    </a:xfrm>
                    <a:prstGeom prst="rect">
                      <a:avLst/>
                    </a:prstGeom>
                    <a:noFill/>
                  </pic:spPr>
                </pic:pic>
              </a:graphicData>
            </a:graphic>
            <wp14:sizeRelH relativeFrom="page">
              <wp14:pctWidth>0</wp14:pctWidth>
            </wp14:sizeRelH>
            <wp14:sizeRelV relativeFrom="page">
              <wp14:pctHeight>0</wp14:pctHeight>
            </wp14:sizeRelV>
          </wp:anchor>
        </w:drawing>
      </w:r>
      <w:r w:rsidRPr="0064006C">
        <w:rPr>
          <w:noProof/>
        </w:rPr>
        <w:drawing>
          <wp:anchor distT="0" distB="0" distL="114300" distR="114300" simplePos="0" relativeHeight="251670528" behindDoc="1" locked="0" layoutInCell="1" allowOverlap="1" wp14:anchorId="42A6BD01" wp14:editId="11AD9ECA">
            <wp:simplePos x="0" y="0"/>
            <wp:positionH relativeFrom="column">
              <wp:posOffset>-289560</wp:posOffset>
            </wp:positionH>
            <wp:positionV relativeFrom="paragraph">
              <wp:posOffset>62865</wp:posOffset>
            </wp:positionV>
            <wp:extent cx="2507615" cy="2514600"/>
            <wp:effectExtent l="0" t="0" r="6985" b="0"/>
            <wp:wrapNone/>
            <wp:docPr id="1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7615" cy="2514600"/>
                    </a:xfrm>
                    <a:prstGeom prst="rect">
                      <a:avLst/>
                    </a:prstGeom>
                    <a:noFill/>
                  </pic:spPr>
                </pic:pic>
              </a:graphicData>
            </a:graphic>
            <wp14:sizeRelH relativeFrom="page">
              <wp14:pctWidth>0</wp14:pctWidth>
            </wp14:sizeRelH>
            <wp14:sizeRelV relativeFrom="page">
              <wp14:pctHeight>0</wp14:pctHeight>
            </wp14:sizeRelV>
          </wp:anchor>
        </w:drawing>
      </w:r>
    </w:p>
    <w:p w14:paraId="0C1DB0F4" w14:textId="77777777" w:rsidR="000D7066" w:rsidRPr="0064006C" w:rsidRDefault="000D7066" w:rsidP="000D7066">
      <w:pPr>
        <w:spacing w:line="276" w:lineRule="auto"/>
        <w:jc w:val="center"/>
        <w:rPr>
          <w:rFonts w:eastAsia="Calibri"/>
        </w:rPr>
      </w:pPr>
    </w:p>
    <w:p w14:paraId="6A1A3BAF" w14:textId="77777777" w:rsidR="000D7066" w:rsidRPr="0064006C" w:rsidRDefault="000D7066" w:rsidP="000D7066">
      <w:pPr>
        <w:spacing w:line="276" w:lineRule="auto"/>
        <w:jc w:val="center"/>
        <w:rPr>
          <w:rFonts w:eastAsia="Calibri"/>
        </w:rPr>
      </w:pPr>
    </w:p>
    <w:p w14:paraId="0B708783" w14:textId="77777777" w:rsidR="000D7066" w:rsidRPr="0064006C" w:rsidRDefault="000D7066" w:rsidP="000D7066">
      <w:pPr>
        <w:spacing w:line="276" w:lineRule="auto"/>
        <w:jc w:val="center"/>
        <w:rPr>
          <w:rFonts w:eastAsia="Calibri"/>
        </w:rPr>
      </w:pPr>
    </w:p>
    <w:p w14:paraId="770B6562" w14:textId="77777777" w:rsidR="000D7066" w:rsidRPr="0064006C" w:rsidRDefault="000D7066" w:rsidP="000D7066">
      <w:pPr>
        <w:spacing w:line="276" w:lineRule="auto"/>
        <w:jc w:val="center"/>
        <w:rPr>
          <w:rFonts w:eastAsia="Calibri"/>
        </w:rPr>
      </w:pPr>
    </w:p>
    <w:p w14:paraId="0B3D54AB" w14:textId="77777777" w:rsidR="000D7066" w:rsidRPr="0064006C" w:rsidRDefault="000D7066" w:rsidP="000D7066">
      <w:pPr>
        <w:spacing w:line="276" w:lineRule="auto"/>
        <w:jc w:val="center"/>
        <w:rPr>
          <w:rFonts w:eastAsia="Calibri"/>
        </w:rPr>
      </w:pPr>
    </w:p>
    <w:p w14:paraId="4AE5E588" w14:textId="77777777" w:rsidR="000D7066" w:rsidRPr="0064006C" w:rsidRDefault="000D7066" w:rsidP="000D7066">
      <w:pPr>
        <w:spacing w:line="276" w:lineRule="auto"/>
        <w:jc w:val="center"/>
        <w:rPr>
          <w:rFonts w:eastAsia="Calibri"/>
        </w:rPr>
      </w:pPr>
    </w:p>
    <w:p w14:paraId="70A38232" w14:textId="77777777" w:rsidR="000D7066" w:rsidRPr="0064006C" w:rsidRDefault="000D7066" w:rsidP="000D7066">
      <w:pPr>
        <w:spacing w:line="276" w:lineRule="auto"/>
        <w:jc w:val="center"/>
        <w:rPr>
          <w:rFonts w:eastAsia="Calibri"/>
        </w:rPr>
      </w:pPr>
    </w:p>
    <w:p w14:paraId="4BC6B8AA" w14:textId="77777777" w:rsidR="000D7066" w:rsidRPr="0064006C" w:rsidRDefault="000D7066" w:rsidP="000D7066">
      <w:pPr>
        <w:spacing w:line="276" w:lineRule="auto"/>
        <w:jc w:val="center"/>
        <w:rPr>
          <w:rFonts w:eastAsia="Calibri"/>
        </w:rPr>
      </w:pPr>
    </w:p>
    <w:p w14:paraId="21A73F61" w14:textId="77777777" w:rsidR="000D7066" w:rsidRPr="0064006C" w:rsidRDefault="000D7066" w:rsidP="000D7066">
      <w:pPr>
        <w:spacing w:line="276" w:lineRule="auto"/>
        <w:jc w:val="center"/>
        <w:rPr>
          <w:rFonts w:eastAsia="Calibri"/>
        </w:rPr>
      </w:pPr>
    </w:p>
    <w:p w14:paraId="28373C1D" w14:textId="77777777" w:rsidR="000D7066" w:rsidRPr="0064006C" w:rsidRDefault="000D7066" w:rsidP="000D7066">
      <w:pPr>
        <w:spacing w:line="276" w:lineRule="auto"/>
        <w:jc w:val="center"/>
        <w:rPr>
          <w:rFonts w:eastAsia="Calibri"/>
        </w:rPr>
      </w:pPr>
    </w:p>
    <w:p w14:paraId="6A09F023" w14:textId="77777777" w:rsidR="000D7066" w:rsidRPr="0064006C" w:rsidRDefault="000D7066" w:rsidP="000D7066">
      <w:pPr>
        <w:spacing w:line="276" w:lineRule="auto"/>
        <w:jc w:val="center"/>
        <w:rPr>
          <w:rFonts w:eastAsia="Calibri"/>
        </w:rPr>
      </w:pPr>
    </w:p>
    <w:p w14:paraId="1A4E531F" w14:textId="77777777" w:rsidR="000D7066" w:rsidRPr="0064006C" w:rsidRDefault="000D7066" w:rsidP="000D7066">
      <w:pPr>
        <w:spacing w:line="276" w:lineRule="auto"/>
        <w:jc w:val="center"/>
        <w:rPr>
          <w:rFonts w:eastAsia="Calibri"/>
        </w:rPr>
      </w:pPr>
    </w:p>
    <w:p w14:paraId="49D78F06" w14:textId="77777777" w:rsidR="000D7066" w:rsidRPr="0064006C" w:rsidRDefault="000D7066" w:rsidP="000D7066">
      <w:pPr>
        <w:spacing w:line="276" w:lineRule="auto"/>
        <w:rPr>
          <w:rFonts w:eastAsia="Calibri"/>
          <w:b/>
          <w:i/>
        </w:rPr>
      </w:pPr>
      <w:r w:rsidRPr="0064006C">
        <w:rPr>
          <w:noProof/>
        </w:rPr>
        <w:drawing>
          <wp:anchor distT="0" distB="0" distL="114300" distR="114300" simplePos="0" relativeHeight="251672576" behindDoc="1" locked="0" layoutInCell="1" allowOverlap="1" wp14:anchorId="4CB1738A" wp14:editId="4EAA4BE6">
            <wp:simplePos x="0" y="0"/>
            <wp:positionH relativeFrom="column">
              <wp:posOffset>-93345</wp:posOffset>
            </wp:positionH>
            <wp:positionV relativeFrom="paragraph">
              <wp:posOffset>159385</wp:posOffset>
            </wp:positionV>
            <wp:extent cx="2312035" cy="2264410"/>
            <wp:effectExtent l="0" t="0" r="0" b="2540"/>
            <wp:wrapNone/>
            <wp:docPr id="1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a:extLst>
                        <a:ext uri="{28A0092B-C50C-407E-A947-70E740481C1C}">
                          <a14:useLocalDpi xmlns:a14="http://schemas.microsoft.com/office/drawing/2010/main" val="0"/>
                        </a:ext>
                      </a:extLst>
                    </a:blip>
                    <a:srcRect r="28000"/>
                    <a:stretch>
                      <a:fillRect/>
                    </a:stretch>
                  </pic:blipFill>
                  <pic:spPr bwMode="auto">
                    <a:xfrm>
                      <a:off x="0" y="0"/>
                      <a:ext cx="2312035" cy="2264410"/>
                    </a:xfrm>
                    <a:prstGeom prst="rect">
                      <a:avLst/>
                    </a:prstGeom>
                    <a:noFill/>
                  </pic:spPr>
                </pic:pic>
              </a:graphicData>
            </a:graphic>
            <wp14:sizeRelH relativeFrom="page">
              <wp14:pctWidth>0</wp14:pctWidth>
            </wp14:sizeRelH>
            <wp14:sizeRelV relativeFrom="page">
              <wp14:pctHeight>0</wp14:pctHeight>
            </wp14:sizeRelV>
          </wp:anchor>
        </w:drawing>
      </w:r>
    </w:p>
    <w:p w14:paraId="6D96ACF2" w14:textId="77777777" w:rsidR="000D7066" w:rsidRPr="0064006C" w:rsidRDefault="000D7066" w:rsidP="000D7066">
      <w:pPr>
        <w:spacing w:line="276" w:lineRule="auto"/>
        <w:ind w:firstLine="567"/>
        <w:jc w:val="right"/>
        <w:rPr>
          <w:rFonts w:eastAsia="Calibri"/>
          <w:b/>
          <w:i/>
        </w:rPr>
      </w:pPr>
      <w:r w:rsidRPr="0064006C">
        <w:rPr>
          <w:noProof/>
        </w:rPr>
        <w:drawing>
          <wp:anchor distT="0" distB="0" distL="114300" distR="114300" simplePos="0" relativeHeight="251671552" behindDoc="1" locked="0" layoutInCell="1" allowOverlap="1" wp14:anchorId="762E9D6E" wp14:editId="755A6DDC">
            <wp:simplePos x="0" y="0"/>
            <wp:positionH relativeFrom="column">
              <wp:posOffset>2996565</wp:posOffset>
            </wp:positionH>
            <wp:positionV relativeFrom="paragraph">
              <wp:posOffset>127635</wp:posOffset>
            </wp:positionV>
            <wp:extent cx="2456815" cy="2095500"/>
            <wp:effectExtent l="0" t="0" r="635" b="0"/>
            <wp:wrapNone/>
            <wp:docPr id="1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6815" cy="2095500"/>
                    </a:xfrm>
                    <a:prstGeom prst="rect">
                      <a:avLst/>
                    </a:prstGeom>
                    <a:noFill/>
                  </pic:spPr>
                </pic:pic>
              </a:graphicData>
            </a:graphic>
            <wp14:sizeRelH relativeFrom="page">
              <wp14:pctWidth>0</wp14:pctWidth>
            </wp14:sizeRelH>
            <wp14:sizeRelV relativeFrom="page">
              <wp14:pctHeight>0</wp14:pctHeight>
            </wp14:sizeRelV>
          </wp:anchor>
        </w:drawing>
      </w:r>
    </w:p>
    <w:p w14:paraId="4875C2F7" w14:textId="77777777" w:rsidR="000D7066" w:rsidRPr="0064006C" w:rsidRDefault="000D7066" w:rsidP="000D7066">
      <w:pPr>
        <w:spacing w:line="276" w:lineRule="auto"/>
        <w:ind w:firstLine="567"/>
        <w:jc w:val="right"/>
        <w:rPr>
          <w:rFonts w:eastAsia="Calibri"/>
          <w:b/>
          <w:i/>
        </w:rPr>
      </w:pPr>
    </w:p>
    <w:p w14:paraId="68C54BBB" w14:textId="77777777" w:rsidR="000D7066" w:rsidRPr="0064006C" w:rsidRDefault="000D7066" w:rsidP="000D7066">
      <w:pPr>
        <w:spacing w:line="276" w:lineRule="auto"/>
        <w:ind w:firstLine="567"/>
        <w:jc w:val="right"/>
        <w:rPr>
          <w:rFonts w:eastAsia="Calibri"/>
          <w:b/>
          <w:i/>
        </w:rPr>
      </w:pPr>
    </w:p>
    <w:p w14:paraId="73F72224" w14:textId="77777777" w:rsidR="000D7066" w:rsidRPr="0064006C" w:rsidRDefault="000D7066" w:rsidP="000D7066">
      <w:pPr>
        <w:spacing w:line="276" w:lineRule="auto"/>
        <w:ind w:firstLine="567"/>
        <w:jc w:val="right"/>
        <w:rPr>
          <w:rFonts w:eastAsia="Calibri"/>
          <w:b/>
          <w:i/>
        </w:rPr>
      </w:pPr>
    </w:p>
    <w:p w14:paraId="6AE5BDC8" w14:textId="77777777" w:rsidR="000D7066" w:rsidRPr="0064006C" w:rsidRDefault="000D7066" w:rsidP="000D7066">
      <w:pPr>
        <w:spacing w:line="276" w:lineRule="auto"/>
        <w:ind w:firstLine="567"/>
        <w:jc w:val="center"/>
        <w:rPr>
          <w:rFonts w:eastAsia="Calibri"/>
          <w:b/>
          <w:i/>
        </w:rPr>
      </w:pPr>
    </w:p>
    <w:p w14:paraId="0AAE817E" w14:textId="77777777" w:rsidR="000D7066" w:rsidRPr="0064006C" w:rsidRDefault="000D7066" w:rsidP="000D7066">
      <w:pPr>
        <w:spacing w:line="276" w:lineRule="auto"/>
        <w:ind w:firstLine="567"/>
        <w:jc w:val="right"/>
        <w:rPr>
          <w:rFonts w:eastAsia="Calibri"/>
          <w:b/>
          <w:i/>
        </w:rPr>
      </w:pPr>
    </w:p>
    <w:p w14:paraId="63AA7E89" w14:textId="77777777" w:rsidR="000D7066" w:rsidRPr="0064006C" w:rsidRDefault="000D7066" w:rsidP="000D7066">
      <w:pPr>
        <w:spacing w:line="276" w:lineRule="auto"/>
        <w:ind w:firstLine="567"/>
        <w:jc w:val="right"/>
        <w:rPr>
          <w:rFonts w:eastAsia="Calibri"/>
          <w:b/>
          <w:i/>
        </w:rPr>
      </w:pPr>
    </w:p>
    <w:p w14:paraId="1EC53DB7" w14:textId="77777777" w:rsidR="000D7066" w:rsidRPr="0064006C" w:rsidRDefault="000D7066" w:rsidP="000D7066">
      <w:pPr>
        <w:spacing w:line="276" w:lineRule="auto"/>
        <w:ind w:firstLine="567"/>
        <w:jc w:val="right"/>
        <w:rPr>
          <w:rFonts w:eastAsia="Calibri"/>
          <w:b/>
          <w:i/>
        </w:rPr>
      </w:pPr>
    </w:p>
    <w:p w14:paraId="0FDD5732" w14:textId="08BF862F" w:rsidR="000D7066" w:rsidRPr="0064006C" w:rsidRDefault="000D7066" w:rsidP="000D7066">
      <w:pPr>
        <w:autoSpaceDE w:val="0"/>
        <w:autoSpaceDN w:val="0"/>
        <w:adjustRightInd w:val="0"/>
        <w:ind w:firstLine="567"/>
        <w:rPr>
          <w:rFonts w:eastAsia="TimesNewRoman"/>
          <w:color w:val="0070C0"/>
        </w:rPr>
      </w:pPr>
      <w:r w:rsidRPr="0064006C">
        <w:rPr>
          <w:noProof/>
        </w:rPr>
        <mc:AlternateContent>
          <mc:Choice Requires="wps">
            <w:drawing>
              <wp:anchor distT="0" distB="0" distL="114300" distR="114300" simplePos="0" relativeHeight="251669504" behindDoc="0" locked="0" layoutInCell="1" allowOverlap="1" wp14:anchorId="21027927" wp14:editId="4670E53B">
                <wp:simplePos x="0" y="0"/>
                <wp:positionH relativeFrom="column">
                  <wp:posOffset>-153035</wp:posOffset>
                </wp:positionH>
                <wp:positionV relativeFrom="paragraph">
                  <wp:posOffset>140970</wp:posOffset>
                </wp:positionV>
                <wp:extent cx="1282700" cy="454660"/>
                <wp:effectExtent l="0" t="0" r="3810" b="2540"/>
                <wp:wrapNone/>
                <wp:docPr id="1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AA500" w14:textId="77777777" w:rsidR="00117084" w:rsidRDefault="00117084" w:rsidP="000D7066">
                            <w:pPr>
                              <w:jc w:val="center"/>
                              <w:rPr>
                                <w:b/>
                              </w:rPr>
                            </w:pPr>
                            <w:r>
                              <w:rPr>
                                <w:b/>
                              </w:rPr>
                              <w:t>земли лесного</w:t>
                            </w:r>
                          </w:p>
                          <w:p w14:paraId="3EE8AB12" w14:textId="77777777" w:rsidR="00117084" w:rsidRDefault="00117084" w:rsidP="000D7066">
                            <w:pPr>
                              <w:jc w:val="center"/>
                              <w:rPr>
                                <w:b/>
                              </w:rPr>
                            </w:pPr>
                            <w:r>
                              <w:rPr>
                                <w:b/>
                              </w:rPr>
                              <w:t>фонда</w:t>
                            </w:r>
                          </w:p>
                          <w:p w14:paraId="7EF7A29C"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27927" id="Text Box 183" o:spid="_x0000_s1035" type="#_x0000_t202" style="position:absolute;left:0;text-align:left;margin-left:-12.05pt;margin-top:11.1pt;width:101pt;height:3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Bk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" filled="f" stroked="f">
                <v:textbox>
                  <w:txbxContent>
                    <w:p w14:paraId="018AA500" w14:textId="77777777" w:rsidR="00117084" w:rsidRDefault="00117084" w:rsidP="000D7066">
                      <w:pPr>
                        <w:jc w:val="center"/>
                        <w:rPr>
                          <w:b/>
                        </w:rPr>
                      </w:pPr>
                      <w:r>
                        <w:rPr>
                          <w:b/>
                        </w:rPr>
                        <w:t>земли лесного</w:t>
                      </w:r>
                    </w:p>
                    <w:p w14:paraId="3EE8AB12" w14:textId="77777777" w:rsidR="00117084" w:rsidRDefault="00117084" w:rsidP="000D7066">
                      <w:pPr>
                        <w:jc w:val="center"/>
                        <w:rPr>
                          <w:b/>
                        </w:rPr>
                      </w:pPr>
                      <w:r>
                        <w:rPr>
                          <w:b/>
                        </w:rPr>
                        <w:t>фонда</w:t>
                      </w:r>
                    </w:p>
                    <w:p w14:paraId="7EF7A29C" w14:textId="77777777" w:rsidR="00117084" w:rsidRDefault="00117084" w:rsidP="000D7066">
                      <w:pPr>
                        <w:rPr>
                          <w:b/>
                        </w:rPr>
                      </w:pPr>
                    </w:p>
                  </w:txbxContent>
                </v:textbox>
              </v:shape>
            </w:pict>
          </mc:Fallback>
        </mc:AlternateContent>
      </w:r>
    </w:p>
    <w:p w14:paraId="3966D81B" w14:textId="2C1E6984" w:rsidR="000D7066" w:rsidRPr="0064006C" w:rsidRDefault="000D7066" w:rsidP="000D7066">
      <w:pPr>
        <w:autoSpaceDE w:val="0"/>
        <w:autoSpaceDN w:val="0"/>
        <w:adjustRightInd w:val="0"/>
        <w:ind w:firstLine="567"/>
        <w:rPr>
          <w:rFonts w:eastAsia="TimesNewRoman"/>
          <w:color w:val="0070C0"/>
        </w:rPr>
      </w:pPr>
    </w:p>
    <w:p w14:paraId="397D4D77" w14:textId="77777777" w:rsidR="000D7066" w:rsidRPr="0064006C" w:rsidRDefault="000D7066" w:rsidP="000D7066">
      <w:pPr>
        <w:autoSpaceDE w:val="0"/>
        <w:autoSpaceDN w:val="0"/>
        <w:adjustRightInd w:val="0"/>
        <w:ind w:firstLine="567"/>
        <w:rPr>
          <w:rFonts w:eastAsia="TimesNewRoman"/>
          <w:color w:val="0070C0"/>
        </w:rPr>
      </w:pPr>
    </w:p>
    <w:p w14:paraId="31E0F180" w14:textId="6CD585F5" w:rsidR="000D7066" w:rsidRPr="0064006C" w:rsidRDefault="000D7066" w:rsidP="000D7066">
      <w:pPr>
        <w:autoSpaceDE w:val="0"/>
        <w:autoSpaceDN w:val="0"/>
        <w:adjustRightInd w:val="0"/>
        <w:rPr>
          <w:rFonts w:eastAsia="TimesNewRoman"/>
          <w:color w:val="0070C0"/>
        </w:rPr>
      </w:pPr>
      <w:r w:rsidRPr="0064006C">
        <w:rPr>
          <w:noProof/>
        </w:rPr>
        <w:lastRenderedPageBreak/>
        <mc:AlternateContent>
          <mc:Choice Requires="wps">
            <w:drawing>
              <wp:anchor distT="0" distB="0" distL="114300" distR="114300" simplePos="0" relativeHeight="251677696" behindDoc="0" locked="0" layoutInCell="1" allowOverlap="1" wp14:anchorId="44C9C05B" wp14:editId="253BB97A">
                <wp:simplePos x="0" y="0"/>
                <wp:positionH relativeFrom="column">
                  <wp:posOffset>-139065</wp:posOffset>
                </wp:positionH>
                <wp:positionV relativeFrom="paragraph">
                  <wp:posOffset>-69850</wp:posOffset>
                </wp:positionV>
                <wp:extent cx="2714625" cy="352425"/>
                <wp:effectExtent l="3810" t="0" r="0" b="3175"/>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A94C9" w14:textId="77777777" w:rsidR="00117084" w:rsidRDefault="00117084" w:rsidP="000D7066">
                            <w:pPr>
                              <w:rPr>
                                <w:b/>
                              </w:rPr>
                            </w:pPr>
                            <w:r>
                              <w:rPr>
                                <w:b/>
                              </w:rPr>
                              <w:t>Функциональные зоны. Контур 3</w:t>
                            </w:r>
                          </w:p>
                          <w:p w14:paraId="290AA422"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9C05B" id="Надпись 135" o:spid="_x0000_s1036" type="#_x0000_t202" style="position:absolute;left:0;text-align:left;margin-left:-10.95pt;margin-top:-5.5pt;width:213.7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" stroked="f">
                <v:textbox>
                  <w:txbxContent>
                    <w:p w14:paraId="375A94C9" w14:textId="77777777" w:rsidR="00117084" w:rsidRDefault="00117084" w:rsidP="000D7066">
                      <w:pPr>
                        <w:rPr>
                          <w:b/>
                        </w:rPr>
                      </w:pPr>
                      <w:r>
                        <w:rPr>
                          <w:b/>
                        </w:rPr>
                        <w:t>Функциональные зоны. Контур 3</w:t>
                      </w:r>
                    </w:p>
                    <w:p w14:paraId="290AA422"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78720" behindDoc="0" locked="0" layoutInCell="1" allowOverlap="1" wp14:anchorId="0AE53A34" wp14:editId="1A62D8FA">
                <wp:simplePos x="0" y="0"/>
                <wp:positionH relativeFrom="column">
                  <wp:posOffset>3326765</wp:posOffset>
                </wp:positionH>
                <wp:positionV relativeFrom="paragraph">
                  <wp:posOffset>-69850</wp:posOffset>
                </wp:positionV>
                <wp:extent cx="2504440" cy="304165"/>
                <wp:effectExtent l="2540" t="0" r="0" b="381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78046" w14:textId="77777777" w:rsidR="00117084" w:rsidRDefault="00117084" w:rsidP="000D7066">
                            <w:pPr>
                              <w:rPr>
                                <w:b/>
                              </w:rPr>
                            </w:pPr>
                            <w:r>
                              <w:rPr>
                                <w:b/>
                              </w:rPr>
                              <w:t>Графическое описание. Контур 3</w:t>
                            </w:r>
                          </w:p>
                          <w:p w14:paraId="0A10C1B1"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53A34" id="Надпись 134" o:spid="_x0000_s1037" type="#_x0000_t202" style="position:absolute;left:0;text-align:left;margin-left:261.95pt;margin-top:-5.5pt;width:197.2pt;height:2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" stroked="f">
                <v:textbox>
                  <w:txbxContent>
                    <w:p w14:paraId="18478046" w14:textId="77777777" w:rsidR="00117084" w:rsidRDefault="00117084" w:rsidP="000D7066">
                      <w:pPr>
                        <w:rPr>
                          <w:b/>
                        </w:rPr>
                      </w:pPr>
                      <w:r>
                        <w:rPr>
                          <w:b/>
                        </w:rPr>
                        <w:t>Графическое описание. Контур 3</w:t>
                      </w:r>
                    </w:p>
                    <w:p w14:paraId="0A10C1B1" w14:textId="77777777" w:rsidR="00117084" w:rsidRDefault="00117084" w:rsidP="000D7066">
                      <w:pPr>
                        <w:rPr>
                          <w:b/>
                        </w:rPr>
                      </w:pPr>
                    </w:p>
                  </w:txbxContent>
                </v:textbox>
              </v:shape>
            </w:pict>
          </mc:Fallback>
        </mc:AlternateContent>
      </w:r>
      <w:r w:rsidRPr="0064006C">
        <w:rPr>
          <w:noProof/>
        </w:rPr>
        <w:drawing>
          <wp:anchor distT="0" distB="0" distL="114300" distR="114300" simplePos="0" relativeHeight="251679744" behindDoc="0" locked="0" layoutInCell="1" allowOverlap="1" wp14:anchorId="16F699E3" wp14:editId="5E7396CD">
            <wp:simplePos x="0" y="0"/>
            <wp:positionH relativeFrom="column">
              <wp:posOffset>-487045</wp:posOffset>
            </wp:positionH>
            <wp:positionV relativeFrom="paragraph">
              <wp:posOffset>318135</wp:posOffset>
            </wp:positionV>
            <wp:extent cx="3138805" cy="6036945"/>
            <wp:effectExtent l="0" t="0" r="4445" b="1905"/>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6">
                      <a:extLst>
                        <a:ext uri="{28A0092B-C50C-407E-A947-70E740481C1C}">
                          <a14:useLocalDpi xmlns:a14="http://schemas.microsoft.com/office/drawing/2010/main" val="0"/>
                        </a:ext>
                      </a:extLst>
                    </a:blip>
                    <a:srcRect l="5409" r="16672" b="5556"/>
                    <a:stretch>
                      <a:fillRect/>
                    </a:stretch>
                  </pic:blipFill>
                  <pic:spPr bwMode="auto">
                    <a:xfrm>
                      <a:off x="0" y="0"/>
                      <a:ext cx="3138805" cy="6036945"/>
                    </a:xfrm>
                    <a:prstGeom prst="rect">
                      <a:avLst/>
                    </a:prstGeom>
                    <a:noFill/>
                  </pic:spPr>
                </pic:pic>
              </a:graphicData>
            </a:graphic>
            <wp14:sizeRelH relativeFrom="page">
              <wp14:pctWidth>0</wp14:pctWidth>
            </wp14:sizeRelH>
            <wp14:sizeRelV relativeFrom="page">
              <wp14:pctHeight>0</wp14:pctHeight>
            </wp14:sizeRelV>
          </wp:anchor>
        </w:drawing>
      </w:r>
      <w:r w:rsidRPr="0064006C">
        <w:rPr>
          <w:noProof/>
        </w:rPr>
        <w:drawing>
          <wp:anchor distT="0" distB="0" distL="114300" distR="114300" simplePos="0" relativeHeight="251681792" behindDoc="0" locked="0" layoutInCell="1" allowOverlap="1" wp14:anchorId="2711D4CB" wp14:editId="2AA2EB47">
            <wp:simplePos x="0" y="0"/>
            <wp:positionH relativeFrom="column">
              <wp:posOffset>2926080</wp:posOffset>
            </wp:positionH>
            <wp:positionV relativeFrom="paragraph">
              <wp:posOffset>318135</wp:posOffset>
            </wp:positionV>
            <wp:extent cx="3053715" cy="5985510"/>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3715" cy="5985510"/>
                    </a:xfrm>
                    <a:prstGeom prst="rect">
                      <a:avLst/>
                    </a:prstGeom>
                    <a:noFill/>
                  </pic:spPr>
                </pic:pic>
              </a:graphicData>
            </a:graphic>
            <wp14:sizeRelH relativeFrom="page">
              <wp14:pctWidth>0</wp14:pctWidth>
            </wp14:sizeRelH>
            <wp14:sizeRelV relativeFrom="page">
              <wp14:pctHeight>0</wp14:pctHeight>
            </wp14:sizeRelV>
          </wp:anchor>
        </w:drawing>
      </w:r>
      <w:r w:rsidRPr="0064006C">
        <w:rPr>
          <w:noProof/>
        </w:rPr>
        <mc:AlternateContent>
          <mc:Choice Requires="wps">
            <w:drawing>
              <wp:anchor distT="0" distB="0" distL="114300" distR="114300" simplePos="0" relativeHeight="251682816" behindDoc="0" locked="0" layoutInCell="1" allowOverlap="1" wp14:anchorId="721D472F" wp14:editId="2C784B46">
                <wp:simplePos x="0" y="0"/>
                <wp:positionH relativeFrom="column">
                  <wp:posOffset>737235</wp:posOffset>
                </wp:positionH>
                <wp:positionV relativeFrom="paragraph">
                  <wp:posOffset>5370195</wp:posOffset>
                </wp:positionV>
                <wp:extent cx="1838325" cy="521335"/>
                <wp:effectExtent l="3810" t="0" r="0" b="4445"/>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E86C3" w14:textId="77777777" w:rsidR="00117084" w:rsidRDefault="00117084" w:rsidP="000D7066">
                            <w:pPr>
                              <w:rPr>
                                <w:b/>
                              </w:rPr>
                            </w:pPr>
                            <w:r>
                              <w:rPr>
                                <w:b/>
                              </w:rPr>
                              <w:t>земли лесного фонда</w:t>
                            </w:r>
                          </w:p>
                          <w:p w14:paraId="6FE4A6D3"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D472F" id="Надпись 130" o:spid="_x0000_s1038" type="#_x0000_t202" style="position:absolute;left:0;text-align:left;margin-left:58.05pt;margin-top:422.85pt;width:144.75pt;height:4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" filled="f" stroked="f">
                <v:textbox>
                  <w:txbxContent>
                    <w:p w14:paraId="2CDE86C3" w14:textId="77777777" w:rsidR="00117084" w:rsidRDefault="00117084" w:rsidP="000D7066">
                      <w:pPr>
                        <w:rPr>
                          <w:b/>
                        </w:rPr>
                      </w:pPr>
                      <w:r>
                        <w:rPr>
                          <w:b/>
                        </w:rPr>
                        <w:t>земли лесного фонда</w:t>
                      </w:r>
                    </w:p>
                    <w:p w14:paraId="6FE4A6D3"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83840" behindDoc="0" locked="0" layoutInCell="1" allowOverlap="1" wp14:anchorId="6840D54D" wp14:editId="0F47BB1C">
                <wp:simplePos x="0" y="0"/>
                <wp:positionH relativeFrom="column">
                  <wp:posOffset>-506095</wp:posOffset>
                </wp:positionH>
                <wp:positionV relativeFrom="paragraph">
                  <wp:posOffset>-69850</wp:posOffset>
                </wp:positionV>
                <wp:extent cx="6528435" cy="8984615"/>
                <wp:effectExtent l="8255" t="6350" r="6985" b="1016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984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19D00" id="Прямоугольник 129" o:spid="_x0000_s1026" style="position:absolute;margin-left:-39.85pt;margin-top:-5.5pt;width:514.05pt;height:70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" filled="f"/>
            </w:pict>
          </mc:Fallback>
        </mc:AlternateContent>
      </w:r>
      <w:r w:rsidRPr="0064006C">
        <w:rPr>
          <w:noProof/>
        </w:rPr>
        <w:drawing>
          <wp:anchor distT="0" distB="0" distL="114300" distR="114300" simplePos="0" relativeHeight="251684864" behindDoc="0" locked="0" layoutInCell="1" allowOverlap="1" wp14:anchorId="1A43D54C" wp14:editId="12A233AB">
            <wp:simplePos x="0" y="0"/>
            <wp:positionH relativeFrom="column">
              <wp:posOffset>-285115</wp:posOffset>
            </wp:positionH>
            <wp:positionV relativeFrom="paragraph">
              <wp:posOffset>7106920</wp:posOffset>
            </wp:positionV>
            <wp:extent cx="3797935" cy="1637030"/>
            <wp:effectExtent l="0" t="0" r="0" b="127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7935" cy="1637030"/>
                    </a:xfrm>
                    <a:prstGeom prst="rect">
                      <a:avLst/>
                    </a:prstGeom>
                    <a:noFill/>
                  </pic:spPr>
                </pic:pic>
              </a:graphicData>
            </a:graphic>
            <wp14:sizeRelH relativeFrom="page">
              <wp14:pctWidth>0</wp14:pctWidth>
            </wp14:sizeRelH>
            <wp14:sizeRelV relativeFrom="page">
              <wp14:pctHeight>0</wp14:pctHeight>
            </wp14:sizeRelV>
          </wp:anchor>
        </w:drawing>
      </w:r>
    </w:p>
    <w:p w14:paraId="1D9D974A" w14:textId="77777777" w:rsidR="000D7066" w:rsidRPr="0064006C" w:rsidRDefault="000D7066" w:rsidP="000D7066">
      <w:pPr>
        <w:autoSpaceDE w:val="0"/>
        <w:autoSpaceDN w:val="0"/>
        <w:adjustRightInd w:val="0"/>
        <w:ind w:firstLine="567"/>
        <w:rPr>
          <w:rFonts w:eastAsia="TimesNewRoman"/>
          <w:color w:val="0070C0"/>
        </w:rPr>
      </w:pPr>
    </w:p>
    <w:p w14:paraId="41C1B8EA" w14:textId="77777777" w:rsidR="000D7066" w:rsidRPr="0064006C" w:rsidRDefault="000D7066" w:rsidP="000D7066">
      <w:pPr>
        <w:autoSpaceDE w:val="0"/>
        <w:autoSpaceDN w:val="0"/>
        <w:adjustRightInd w:val="0"/>
        <w:ind w:firstLine="567"/>
        <w:rPr>
          <w:rFonts w:eastAsia="TimesNewRoman"/>
          <w:color w:val="0070C0"/>
        </w:rPr>
      </w:pPr>
    </w:p>
    <w:p w14:paraId="3FDFCA57" w14:textId="77777777" w:rsidR="000D7066" w:rsidRPr="0064006C" w:rsidRDefault="000D7066" w:rsidP="000D7066">
      <w:pPr>
        <w:autoSpaceDE w:val="0"/>
        <w:autoSpaceDN w:val="0"/>
        <w:adjustRightInd w:val="0"/>
        <w:ind w:firstLine="567"/>
        <w:rPr>
          <w:rFonts w:eastAsia="TimesNewRoman"/>
          <w:color w:val="0070C0"/>
        </w:rPr>
      </w:pPr>
    </w:p>
    <w:p w14:paraId="07624393" w14:textId="77777777" w:rsidR="000D7066" w:rsidRPr="0064006C" w:rsidRDefault="000D7066" w:rsidP="000D7066">
      <w:pPr>
        <w:autoSpaceDE w:val="0"/>
        <w:autoSpaceDN w:val="0"/>
        <w:adjustRightInd w:val="0"/>
        <w:ind w:firstLine="567"/>
        <w:rPr>
          <w:rFonts w:eastAsia="TimesNewRoman"/>
          <w:color w:val="0070C0"/>
        </w:rPr>
      </w:pPr>
    </w:p>
    <w:p w14:paraId="5FC71B51" w14:textId="5680EAD5" w:rsidR="000D7066" w:rsidRPr="0064006C" w:rsidRDefault="000D7066" w:rsidP="000D7066">
      <w:pPr>
        <w:autoSpaceDE w:val="0"/>
        <w:autoSpaceDN w:val="0"/>
        <w:adjustRightInd w:val="0"/>
        <w:ind w:firstLine="567"/>
        <w:rPr>
          <w:rFonts w:eastAsia="TimesNewRoman"/>
          <w:color w:val="0070C0"/>
        </w:rPr>
      </w:pPr>
      <w:r w:rsidRPr="0064006C">
        <w:rPr>
          <w:noProof/>
        </w:rPr>
        <mc:AlternateContent>
          <mc:Choice Requires="wps">
            <w:drawing>
              <wp:anchor distT="0" distB="0" distL="114300" distR="114300" simplePos="0" relativeHeight="251680768" behindDoc="0" locked="0" layoutInCell="1" allowOverlap="1" wp14:anchorId="0D7A4766" wp14:editId="75B33CCF">
                <wp:simplePos x="0" y="0"/>
                <wp:positionH relativeFrom="column">
                  <wp:posOffset>1393190</wp:posOffset>
                </wp:positionH>
                <wp:positionV relativeFrom="paragraph">
                  <wp:posOffset>34290</wp:posOffset>
                </wp:positionV>
                <wp:extent cx="1838325" cy="704850"/>
                <wp:effectExtent l="2540" t="0" r="0" b="381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368FC" w14:textId="77777777" w:rsidR="00117084" w:rsidRDefault="00117084" w:rsidP="000D7066">
                            <w:pPr>
                              <w:rPr>
                                <w:b/>
                              </w:rPr>
                            </w:pPr>
                            <w:r>
                              <w:rPr>
                                <w:b/>
                              </w:rPr>
                              <w:t xml:space="preserve">существующая застройка </w:t>
                            </w:r>
                          </w:p>
                          <w:p w14:paraId="123F628B" w14:textId="77777777" w:rsidR="00117084" w:rsidRDefault="00117084" w:rsidP="000D7066">
                            <w:pPr>
                              <w:rPr>
                                <w:b/>
                              </w:rPr>
                            </w:pPr>
                            <w:r>
                              <w:rPr>
                                <w:b/>
                              </w:rPr>
                              <w:t>пгт Грибановский</w:t>
                            </w:r>
                          </w:p>
                          <w:p w14:paraId="24B41D8E"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A4766" id="Надпись 132" o:spid="_x0000_s1039" type="#_x0000_t202" style="position:absolute;left:0;text-align:left;margin-left:109.7pt;margin-top:2.7pt;width:144.7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" filled="f" stroked="f">
                <v:textbox>
                  <w:txbxContent>
                    <w:p w14:paraId="3FE368FC" w14:textId="77777777" w:rsidR="00117084" w:rsidRDefault="00117084" w:rsidP="000D7066">
                      <w:pPr>
                        <w:rPr>
                          <w:b/>
                        </w:rPr>
                      </w:pPr>
                      <w:r>
                        <w:rPr>
                          <w:b/>
                        </w:rPr>
                        <w:t xml:space="preserve">существующая застройка </w:t>
                      </w:r>
                    </w:p>
                    <w:p w14:paraId="123F628B" w14:textId="77777777" w:rsidR="00117084" w:rsidRDefault="00117084" w:rsidP="000D7066">
                      <w:pPr>
                        <w:rPr>
                          <w:b/>
                        </w:rPr>
                      </w:pPr>
                      <w:r>
                        <w:rPr>
                          <w:b/>
                        </w:rPr>
                        <w:t>пгт Грибановский</w:t>
                      </w:r>
                    </w:p>
                    <w:p w14:paraId="24B41D8E" w14:textId="77777777" w:rsidR="00117084" w:rsidRDefault="00117084" w:rsidP="000D7066">
                      <w:pPr>
                        <w:rPr>
                          <w:b/>
                        </w:rPr>
                      </w:pPr>
                    </w:p>
                  </w:txbxContent>
                </v:textbox>
              </v:shape>
            </w:pict>
          </mc:Fallback>
        </mc:AlternateContent>
      </w:r>
    </w:p>
    <w:p w14:paraId="746FE61D" w14:textId="77777777" w:rsidR="000D7066" w:rsidRPr="0064006C" w:rsidRDefault="000D7066" w:rsidP="000D7066">
      <w:pPr>
        <w:autoSpaceDE w:val="0"/>
        <w:autoSpaceDN w:val="0"/>
        <w:adjustRightInd w:val="0"/>
        <w:ind w:firstLine="567"/>
        <w:rPr>
          <w:rFonts w:eastAsia="TimesNewRoman"/>
          <w:color w:val="0070C0"/>
        </w:rPr>
      </w:pPr>
    </w:p>
    <w:p w14:paraId="03DBD1C3" w14:textId="77777777" w:rsidR="000D7066" w:rsidRPr="0064006C" w:rsidRDefault="000D7066" w:rsidP="000D7066">
      <w:pPr>
        <w:autoSpaceDE w:val="0"/>
        <w:autoSpaceDN w:val="0"/>
        <w:adjustRightInd w:val="0"/>
        <w:ind w:firstLine="567"/>
        <w:rPr>
          <w:rFonts w:eastAsia="TimesNewRoman"/>
          <w:color w:val="0070C0"/>
        </w:rPr>
      </w:pPr>
    </w:p>
    <w:p w14:paraId="230AD69F" w14:textId="77777777" w:rsidR="000D7066" w:rsidRPr="0064006C" w:rsidRDefault="000D7066" w:rsidP="000D7066">
      <w:pPr>
        <w:autoSpaceDE w:val="0"/>
        <w:autoSpaceDN w:val="0"/>
        <w:adjustRightInd w:val="0"/>
        <w:ind w:firstLine="567"/>
        <w:rPr>
          <w:rFonts w:eastAsia="TimesNewRoman"/>
          <w:color w:val="0070C0"/>
        </w:rPr>
      </w:pPr>
    </w:p>
    <w:p w14:paraId="71D84EC0" w14:textId="77777777" w:rsidR="000D7066" w:rsidRPr="0064006C" w:rsidRDefault="000D7066" w:rsidP="000D7066">
      <w:pPr>
        <w:autoSpaceDE w:val="0"/>
        <w:autoSpaceDN w:val="0"/>
        <w:adjustRightInd w:val="0"/>
        <w:ind w:firstLine="567"/>
        <w:rPr>
          <w:rFonts w:eastAsia="TimesNewRoman"/>
          <w:color w:val="0070C0"/>
        </w:rPr>
      </w:pPr>
    </w:p>
    <w:p w14:paraId="12521669" w14:textId="77777777" w:rsidR="000D7066" w:rsidRPr="0064006C" w:rsidRDefault="000D7066" w:rsidP="000D7066">
      <w:pPr>
        <w:autoSpaceDE w:val="0"/>
        <w:autoSpaceDN w:val="0"/>
        <w:adjustRightInd w:val="0"/>
        <w:ind w:firstLine="567"/>
        <w:rPr>
          <w:rFonts w:eastAsia="TimesNewRoman"/>
          <w:color w:val="0070C0"/>
        </w:rPr>
      </w:pPr>
    </w:p>
    <w:p w14:paraId="72327AF4" w14:textId="77777777" w:rsidR="000D7066" w:rsidRPr="0064006C" w:rsidRDefault="000D7066" w:rsidP="000D7066">
      <w:pPr>
        <w:autoSpaceDE w:val="0"/>
        <w:autoSpaceDN w:val="0"/>
        <w:adjustRightInd w:val="0"/>
        <w:ind w:firstLine="567"/>
        <w:rPr>
          <w:rFonts w:eastAsia="TimesNewRoman"/>
          <w:color w:val="0070C0"/>
        </w:rPr>
      </w:pPr>
    </w:p>
    <w:p w14:paraId="15A3E76B" w14:textId="77777777" w:rsidR="000D7066" w:rsidRPr="0064006C" w:rsidRDefault="000D7066" w:rsidP="000D7066">
      <w:pPr>
        <w:autoSpaceDE w:val="0"/>
        <w:autoSpaceDN w:val="0"/>
        <w:adjustRightInd w:val="0"/>
        <w:ind w:firstLine="567"/>
        <w:rPr>
          <w:rFonts w:eastAsia="TimesNewRoman"/>
          <w:color w:val="0070C0"/>
        </w:rPr>
      </w:pPr>
    </w:p>
    <w:p w14:paraId="4BF1A240" w14:textId="77777777" w:rsidR="000D7066" w:rsidRPr="0064006C" w:rsidRDefault="000D7066" w:rsidP="000D7066">
      <w:pPr>
        <w:autoSpaceDE w:val="0"/>
        <w:autoSpaceDN w:val="0"/>
        <w:adjustRightInd w:val="0"/>
        <w:ind w:firstLine="567"/>
        <w:rPr>
          <w:rFonts w:eastAsia="TimesNewRoman"/>
          <w:color w:val="0070C0"/>
        </w:rPr>
      </w:pPr>
    </w:p>
    <w:p w14:paraId="0FEA5BCD" w14:textId="77777777" w:rsidR="000D7066" w:rsidRPr="0064006C" w:rsidRDefault="000D7066" w:rsidP="000D7066">
      <w:pPr>
        <w:autoSpaceDE w:val="0"/>
        <w:autoSpaceDN w:val="0"/>
        <w:adjustRightInd w:val="0"/>
        <w:ind w:firstLine="567"/>
        <w:rPr>
          <w:rFonts w:eastAsia="TimesNewRoman"/>
          <w:color w:val="0070C0"/>
        </w:rPr>
      </w:pPr>
    </w:p>
    <w:p w14:paraId="2CD08630" w14:textId="77777777" w:rsidR="000D7066" w:rsidRPr="0064006C" w:rsidRDefault="000D7066" w:rsidP="000D7066">
      <w:pPr>
        <w:autoSpaceDE w:val="0"/>
        <w:autoSpaceDN w:val="0"/>
        <w:adjustRightInd w:val="0"/>
        <w:ind w:firstLine="567"/>
        <w:rPr>
          <w:rFonts w:eastAsia="TimesNewRoman"/>
          <w:color w:val="0070C0"/>
        </w:rPr>
      </w:pPr>
    </w:p>
    <w:p w14:paraId="56B8BA8D" w14:textId="77777777" w:rsidR="000D7066" w:rsidRPr="0064006C" w:rsidRDefault="000D7066" w:rsidP="000D7066">
      <w:pPr>
        <w:autoSpaceDE w:val="0"/>
        <w:autoSpaceDN w:val="0"/>
        <w:adjustRightInd w:val="0"/>
        <w:ind w:firstLine="567"/>
        <w:rPr>
          <w:rFonts w:eastAsia="TimesNewRoman"/>
          <w:color w:val="0070C0"/>
        </w:rPr>
      </w:pPr>
    </w:p>
    <w:p w14:paraId="07D98845" w14:textId="77777777" w:rsidR="000D7066" w:rsidRPr="0064006C" w:rsidRDefault="000D7066" w:rsidP="000D7066">
      <w:pPr>
        <w:autoSpaceDE w:val="0"/>
        <w:autoSpaceDN w:val="0"/>
        <w:adjustRightInd w:val="0"/>
        <w:ind w:firstLine="567"/>
        <w:rPr>
          <w:rFonts w:eastAsia="TimesNewRoman"/>
          <w:color w:val="0070C0"/>
        </w:rPr>
      </w:pPr>
    </w:p>
    <w:p w14:paraId="3F4D78C3" w14:textId="77777777" w:rsidR="000D7066" w:rsidRPr="0064006C" w:rsidRDefault="000D7066" w:rsidP="000D7066">
      <w:pPr>
        <w:autoSpaceDE w:val="0"/>
        <w:autoSpaceDN w:val="0"/>
        <w:adjustRightInd w:val="0"/>
        <w:ind w:firstLine="567"/>
        <w:rPr>
          <w:rFonts w:eastAsia="TimesNewRoman"/>
          <w:color w:val="0070C0"/>
        </w:rPr>
      </w:pPr>
    </w:p>
    <w:p w14:paraId="1A1EA570" w14:textId="77777777" w:rsidR="000D7066" w:rsidRPr="0064006C" w:rsidRDefault="000D7066" w:rsidP="000D7066">
      <w:pPr>
        <w:autoSpaceDE w:val="0"/>
        <w:autoSpaceDN w:val="0"/>
        <w:adjustRightInd w:val="0"/>
        <w:ind w:firstLine="567"/>
        <w:rPr>
          <w:rFonts w:eastAsia="TimesNewRoman"/>
          <w:color w:val="0070C0"/>
        </w:rPr>
      </w:pPr>
    </w:p>
    <w:p w14:paraId="24BD6FF0" w14:textId="77777777" w:rsidR="000D7066" w:rsidRPr="0064006C" w:rsidRDefault="000D7066" w:rsidP="000D7066">
      <w:pPr>
        <w:autoSpaceDE w:val="0"/>
        <w:autoSpaceDN w:val="0"/>
        <w:adjustRightInd w:val="0"/>
        <w:ind w:firstLine="567"/>
        <w:rPr>
          <w:rFonts w:eastAsia="TimesNewRoman"/>
          <w:color w:val="0070C0"/>
        </w:rPr>
      </w:pPr>
    </w:p>
    <w:p w14:paraId="127C1126" w14:textId="77777777" w:rsidR="000D7066" w:rsidRPr="0064006C" w:rsidRDefault="000D7066" w:rsidP="000D7066">
      <w:pPr>
        <w:autoSpaceDE w:val="0"/>
        <w:autoSpaceDN w:val="0"/>
        <w:adjustRightInd w:val="0"/>
        <w:ind w:firstLine="567"/>
        <w:rPr>
          <w:rFonts w:eastAsia="TimesNewRoman"/>
          <w:color w:val="0070C0"/>
        </w:rPr>
      </w:pPr>
    </w:p>
    <w:p w14:paraId="3CAA92CE" w14:textId="77777777" w:rsidR="000D7066" w:rsidRPr="0064006C" w:rsidRDefault="000D7066" w:rsidP="000D7066">
      <w:pPr>
        <w:autoSpaceDE w:val="0"/>
        <w:autoSpaceDN w:val="0"/>
        <w:adjustRightInd w:val="0"/>
        <w:ind w:firstLine="567"/>
        <w:rPr>
          <w:rFonts w:eastAsia="TimesNewRoman"/>
          <w:color w:val="0070C0"/>
        </w:rPr>
      </w:pPr>
    </w:p>
    <w:p w14:paraId="76CEC4EB" w14:textId="77777777" w:rsidR="000D7066" w:rsidRPr="0064006C" w:rsidRDefault="000D7066" w:rsidP="000D7066">
      <w:pPr>
        <w:autoSpaceDE w:val="0"/>
        <w:autoSpaceDN w:val="0"/>
        <w:adjustRightInd w:val="0"/>
        <w:ind w:firstLine="567"/>
        <w:rPr>
          <w:rFonts w:eastAsia="TimesNewRoman"/>
          <w:color w:val="0070C0"/>
        </w:rPr>
      </w:pPr>
    </w:p>
    <w:p w14:paraId="756574A3" w14:textId="77777777" w:rsidR="000D7066" w:rsidRPr="0064006C" w:rsidRDefault="000D7066" w:rsidP="000D7066">
      <w:pPr>
        <w:autoSpaceDE w:val="0"/>
        <w:autoSpaceDN w:val="0"/>
        <w:adjustRightInd w:val="0"/>
        <w:ind w:firstLine="567"/>
        <w:rPr>
          <w:rFonts w:eastAsia="TimesNewRoman"/>
          <w:color w:val="0070C0"/>
        </w:rPr>
      </w:pPr>
    </w:p>
    <w:p w14:paraId="5038886D" w14:textId="77777777" w:rsidR="000D7066" w:rsidRPr="0064006C" w:rsidRDefault="000D7066" w:rsidP="000D7066">
      <w:pPr>
        <w:autoSpaceDE w:val="0"/>
        <w:autoSpaceDN w:val="0"/>
        <w:adjustRightInd w:val="0"/>
        <w:ind w:firstLine="567"/>
        <w:rPr>
          <w:rFonts w:eastAsia="TimesNewRoman"/>
          <w:color w:val="0070C0"/>
        </w:rPr>
      </w:pPr>
    </w:p>
    <w:p w14:paraId="23D69724" w14:textId="77777777" w:rsidR="000D7066" w:rsidRPr="0064006C" w:rsidRDefault="000D7066" w:rsidP="000D7066">
      <w:pPr>
        <w:autoSpaceDE w:val="0"/>
        <w:autoSpaceDN w:val="0"/>
        <w:adjustRightInd w:val="0"/>
        <w:ind w:firstLine="567"/>
        <w:rPr>
          <w:rFonts w:eastAsia="TimesNewRoman"/>
          <w:color w:val="0070C0"/>
        </w:rPr>
      </w:pPr>
    </w:p>
    <w:p w14:paraId="7A70F5E0" w14:textId="77777777" w:rsidR="000D7066" w:rsidRPr="0064006C" w:rsidRDefault="000D7066" w:rsidP="000D7066">
      <w:pPr>
        <w:autoSpaceDE w:val="0"/>
        <w:autoSpaceDN w:val="0"/>
        <w:adjustRightInd w:val="0"/>
        <w:ind w:firstLine="567"/>
        <w:rPr>
          <w:rFonts w:eastAsia="TimesNewRoman"/>
          <w:color w:val="0070C0"/>
        </w:rPr>
      </w:pPr>
    </w:p>
    <w:p w14:paraId="5A957C3F" w14:textId="77777777" w:rsidR="000D7066" w:rsidRPr="0064006C" w:rsidRDefault="000D7066" w:rsidP="000D7066">
      <w:pPr>
        <w:autoSpaceDE w:val="0"/>
        <w:autoSpaceDN w:val="0"/>
        <w:adjustRightInd w:val="0"/>
        <w:ind w:firstLine="567"/>
        <w:rPr>
          <w:rFonts w:eastAsia="TimesNewRoman"/>
          <w:color w:val="0070C0"/>
        </w:rPr>
      </w:pPr>
    </w:p>
    <w:p w14:paraId="33CC700D" w14:textId="77777777" w:rsidR="000D7066" w:rsidRPr="0064006C" w:rsidRDefault="000D7066" w:rsidP="000D7066">
      <w:pPr>
        <w:autoSpaceDE w:val="0"/>
        <w:autoSpaceDN w:val="0"/>
        <w:adjustRightInd w:val="0"/>
        <w:ind w:firstLine="567"/>
        <w:rPr>
          <w:rFonts w:eastAsia="TimesNewRoman"/>
          <w:color w:val="0070C0"/>
        </w:rPr>
      </w:pPr>
    </w:p>
    <w:p w14:paraId="44F38388" w14:textId="77777777" w:rsidR="000D7066" w:rsidRPr="0064006C" w:rsidRDefault="000D7066" w:rsidP="000D7066">
      <w:pPr>
        <w:autoSpaceDE w:val="0"/>
        <w:autoSpaceDN w:val="0"/>
        <w:adjustRightInd w:val="0"/>
        <w:ind w:firstLine="567"/>
        <w:rPr>
          <w:rFonts w:eastAsia="TimesNewRoman"/>
          <w:color w:val="0070C0"/>
        </w:rPr>
      </w:pPr>
    </w:p>
    <w:p w14:paraId="4D09C5F5" w14:textId="77777777" w:rsidR="000D7066" w:rsidRPr="0064006C" w:rsidRDefault="000D7066" w:rsidP="000D7066">
      <w:pPr>
        <w:autoSpaceDE w:val="0"/>
        <w:autoSpaceDN w:val="0"/>
        <w:adjustRightInd w:val="0"/>
        <w:ind w:firstLine="567"/>
        <w:rPr>
          <w:rFonts w:eastAsia="TimesNewRoman"/>
          <w:color w:val="0070C0"/>
        </w:rPr>
      </w:pPr>
    </w:p>
    <w:p w14:paraId="0AFC21C6" w14:textId="77777777" w:rsidR="000D7066" w:rsidRPr="0064006C" w:rsidRDefault="000D7066" w:rsidP="000D7066">
      <w:pPr>
        <w:autoSpaceDE w:val="0"/>
        <w:autoSpaceDN w:val="0"/>
        <w:adjustRightInd w:val="0"/>
        <w:ind w:firstLine="567"/>
        <w:rPr>
          <w:rFonts w:eastAsia="TimesNewRoman"/>
          <w:color w:val="0070C0"/>
        </w:rPr>
      </w:pPr>
    </w:p>
    <w:p w14:paraId="05A84D46" w14:textId="77777777" w:rsidR="000D7066" w:rsidRPr="0064006C" w:rsidRDefault="000D7066" w:rsidP="000D7066">
      <w:pPr>
        <w:autoSpaceDE w:val="0"/>
        <w:autoSpaceDN w:val="0"/>
        <w:adjustRightInd w:val="0"/>
        <w:ind w:firstLine="567"/>
        <w:rPr>
          <w:rFonts w:eastAsia="TimesNewRoman"/>
          <w:color w:val="0070C0"/>
        </w:rPr>
      </w:pPr>
    </w:p>
    <w:p w14:paraId="24A92D94" w14:textId="77777777" w:rsidR="000D7066" w:rsidRPr="0064006C" w:rsidRDefault="000D7066" w:rsidP="000D7066">
      <w:pPr>
        <w:autoSpaceDE w:val="0"/>
        <w:autoSpaceDN w:val="0"/>
        <w:adjustRightInd w:val="0"/>
        <w:ind w:firstLine="567"/>
        <w:rPr>
          <w:rFonts w:eastAsia="TimesNewRoman"/>
          <w:color w:val="0070C0"/>
        </w:rPr>
      </w:pPr>
    </w:p>
    <w:p w14:paraId="0946549F" w14:textId="77777777" w:rsidR="000D7066" w:rsidRPr="0064006C" w:rsidRDefault="000D7066" w:rsidP="000D7066">
      <w:pPr>
        <w:autoSpaceDE w:val="0"/>
        <w:autoSpaceDN w:val="0"/>
        <w:adjustRightInd w:val="0"/>
        <w:ind w:firstLine="567"/>
        <w:rPr>
          <w:rFonts w:eastAsia="TimesNewRoman"/>
          <w:color w:val="0070C0"/>
        </w:rPr>
      </w:pPr>
    </w:p>
    <w:p w14:paraId="6A2900AC" w14:textId="77777777" w:rsidR="000D7066" w:rsidRPr="0064006C" w:rsidRDefault="000D7066" w:rsidP="000D7066">
      <w:pPr>
        <w:autoSpaceDE w:val="0"/>
        <w:autoSpaceDN w:val="0"/>
        <w:adjustRightInd w:val="0"/>
        <w:ind w:firstLine="567"/>
        <w:rPr>
          <w:rFonts w:eastAsia="TimesNewRoman"/>
          <w:color w:val="0070C0"/>
        </w:rPr>
      </w:pPr>
    </w:p>
    <w:p w14:paraId="420BA711" w14:textId="77777777" w:rsidR="000D7066" w:rsidRPr="0064006C" w:rsidRDefault="000D7066" w:rsidP="000D7066">
      <w:pPr>
        <w:autoSpaceDE w:val="0"/>
        <w:autoSpaceDN w:val="0"/>
        <w:adjustRightInd w:val="0"/>
        <w:ind w:firstLine="567"/>
        <w:rPr>
          <w:rFonts w:eastAsia="TimesNewRoman"/>
          <w:color w:val="0070C0"/>
        </w:rPr>
      </w:pPr>
    </w:p>
    <w:p w14:paraId="5415162F" w14:textId="77777777" w:rsidR="000D7066" w:rsidRPr="0064006C" w:rsidRDefault="000D7066" w:rsidP="000D7066">
      <w:pPr>
        <w:autoSpaceDE w:val="0"/>
        <w:autoSpaceDN w:val="0"/>
        <w:adjustRightInd w:val="0"/>
        <w:ind w:firstLine="567"/>
        <w:rPr>
          <w:rFonts w:eastAsia="TimesNewRoman"/>
          <w:color w:val="0070C0"/>
        </w:rPr>
      </w:pPr>
    </w:p>
    <w:p w14:paraId="4800EF34" w14:textId="77777777" w:rsidR="000D7066" w:rsidRPr="0064006C" w:rsidRDefault="000D7066" w:rsidP="000D7066">
      <w:pPr>
        <w:autoSpaceDE w:val="0"/>
        <w:autoSpaceDN w:val="0"/>
        <w:adjustRightInd w:val="0"/>
        <w:ind w:firstLine="567"/>
        <w:rPr>
          <w:rFonts w:eastAsia="TimesNewRoman"/>
          <w:color w:val="0070C0"/>
        </w:rPr>
      </w:pPr>
    </w:p>
    <w:p w14:paraId="66E56778" w14:textId="77777777" w:rsidR="000D7066" w:rsidRPr="0064006C" w:rsidRDefault="000D7066" w:rsidP="000D7066">
      <w:pPr>
        <w:autoSpaceDE w:val="0"/>
        <w:autoSpaceDN w:val="0"/>
        <w:adjustRightInd w:val="0"/>
        <w:ind w:firstLine="567"/>
        <w:rPr>
          <w:rFonts w:eastAsia="TimesNewRoman"/>
          <w:color w:val="0070C0"/>
        </w:rPr>
      </w:pPr>
    </w:p>
    <w:p w14:paraId="09BF4EAC" w14:textId="77777777" w:rsidR="000D7066" w:rsidRPr="0064006C" w:rsidRDefault="000D7066" w:rsidP="000D7066">
      <w:pPr>
        <w:autoSpaceDE w:val="0"/>
        <w:autoSpaceDN w:val="0"/>
        <w:adjustRightInd w:val="0"/>
        <w:ind w:firstLine="567"/>
        <w:rPr>
          <w:rFonts w:eastAsia="TimesNewRoman"/>
          <w:color w:val="0070C0"/>
        </w:rPr>
      </w:pPr>
    </w:p>
    <w:p w14:paraId="0B39DB6D" w14:textId="77777777" w:rsidR="000D7066" w:rsidRPr="0064006C" w:rsidRDefault="000D7066" w:rsidP="000D7066">
      <w:pPr>
        <w:autoSpaceDE w:val="0"/>
        <w:autoSpaceDN w:val="0"/>
        <w:adjustRightInd w:val="0"/>
        <w:ind w:firstLine="567"/>
        <w:rPr>
          <w:rFonts w:eastAsia="TimesNewRoman"/>
          <w:color w:val="0070C0"/>
        </w:rPr>
      </w:pPr>
    </w:p>
    <w:p w14:paraId="45A3AE41" w14:textId="77777777" w:rsidR="000D7066" w:rsidRPr="0064006C" w:rsidRDefault="000D7066" w:rsidP="000D7066">
      <w:pPr>
        <w:autoSpaceDE w:val="0"/>
        <w:autoSpaceDN w:val="0"/>
        <w:adjustRightInd w:val="0"/>
        <w:ind w:firstLine="567"/>
        <w:rPr>
          <w:rFonts w:eastAsia="TimesNewRoman"/>
          <w:color w:val="0070C0"/>
        </w:rPr>
      </w:pPr>
    </w:p>
    <w:p w14:paraId="3360BC4B" w14:textId="77777777" w:rsidR="000D7066" w:rsidRPr="0064006C" w:rsidRDefault="000D7066" w:rsidP="000D7066">
      <w:pPr>
        <w:autoSpaceDE w:val="0"/>
        <w:autoSpaceDN w:val="0"/>
        <w:adjustRightInd w:val="0"/>
        <w:ind w:firstLine="567"/>
        <w:rPr>
          <w:rFonts w:eastAsia="TimesNewRoman"/>
          <w:color w:val="0070C0"/>
        </w:rPr>
      </w:pPr>
    </w:p>
    <w:p w14:paraId="21246A6E" w14:textId="77777777" w:rsidR="000D7066" w:rsidRPr="0064006C" w:rsidRDefault="000D7066" w:rsidP="000D7066">
      <w:pPr>
        <w:autoSpaceDE w:val="0"/>
        <w:autoSpaceDN w:val="0"/>
        <w:adjustRightInd w:val="0"/>
        <w:ind w:firstLine="567"/>
        <w:rPr>
          <w:rFonts w:eastAsia="TimesNewRoman"/>
          <w:color w:val="0070C0"/>
        </w:rPr>
      </w:pPr>
    </w:p>
    <w:p w14:paraId="0D13C7FE" w14:textId="77777777" w:rsidR="000D7066" w:rsidRPr="0064006C" w:rsidRDefault="000D7066" w:rsidP="000D7066">
      <w:pPr>
        <w:autoSpaceDE w:val="0"/>
        <w:autoSpaceDN w:val="0"/>
        <w:adjustRightInd w:val="0"/>
        <w:ind w:firstLine="567"/>
        <w:rPr>
          <w:rFonts w:eastAsia="TimesNewRoman"/>
          <w:color w:val="0070C0"/>
        </w:rPr>
      </w:pPr>
    </w:p>
    <w:p w14:paraId="4AEC206F" w14:textId="77777777" w:rsidR="000D7066" w:rsidRPr="0064006C" w:rsidRDefault="000D7066" w:rsidP="000D7066">
      <w:pPr>
        <w:autoSpaceDE w:val="0"/>
        <w:autoSpaceDN w:val="0"/>
        <w:adjustRightInd w:val="0"/>
        <w:ind w:firstLine="567"/>
        <w:rPr>
          <w:rFonts w:eastAsia="TimesNewRoman"/>
          <w:color w:val="0070C0"/>
        </w:rPr>
      </w:pPr>
    </w:p>
    <w:p w14:paraId="5FA50EE6" w14:textId="77777777" w:rsidR="000D7066" w:rsidRPr="0064006C" w:rsidRDefault="000D7066" w:rsidP="000D7066">
      <w:pPr>
        <w:autoSpaceDE w:val="0"/>
        <w:autoSpaceDN w:val="0"/>
        <w:adjustRightInd w:val="0"/>
        <w:ind w:firstLine="567"/>
        <w:rPr>
          <w:rFonts w:eastAsia="TimesNewRoman"/>
          <w:color w:val="0070C0"/>
        </w:rPr>
      </w:pPr>
    </w:p>
    <w:p w14:paraId="5A397FD2" w14:textId="77777777" w:rsidR="000D7066" w:rsidRPr="0064006C" w:rsidRDefault="000D7066" w:rsidP="000D7066">
      <w:pPr>
        <w:autoSpaceDE w:val="0"/>
        <w:autoSpaceDN w:val="0"/>
        <w:adjustRightInd w:val="0"/>
        <w:ind w:firstLine="567"/>
        <w:rPr>
          <w:rFonts w:eastAsia="TimesNewRoman"/>
          <w:color w:val="0070C0"/>
        </w:rPr>
      </w:pPr>
    </w:p>
    <w:p w14:paraId="45C0394D" w14:textId="5D39C6F9" w:rsidR="000D7066" w:rsidRPr="0064006C" w:rsidRDefault="000D7066" w:rsidP="000D7066">
      <w:pPr>
        <w:jc w:val="center"/>
        <w:rPr>
          <w:b/>
        </w:rPr>
      </w:pPr>
      <w:r w:rsidRPr="0064006C">
        <w:rPr>
          <w:noProof/>
        </w:rPr>
        <w:lastRenderedPageBreak/>
        <mc:AlternateContent>
          <mc:Choice Requires="wps">
            <w:drawing>
              <wp:anchor distT="0" distB="0" distL="114300" distR="114300" simplePos="0" relativeHeight="251687936" behindDoc="0" locked="0" layoutInCell="1" allowOverlap="1" wp14:anchorId="75DE6B52" wp14:editId="048E2BFA">
                <wp:simplePos x="0" y="0"/>
                <wp:positionH relativeFrom="column">
                  <wp:posOffset>-69850</wp:posOffset>
                </wp:positionH>
                <wp:positionV relativeFrom="paragraph">
                  <wp:posOffset>-38100</wp:posOffset>
                </wp:positionV>
                <wp:extent cx="5975350" cy="8867775"/>
                <wp:effectExtent l="6350" t="9525" r="9525" b="952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351F6" id="Прямоугольник 139" o:spid="_x0000_s1026" style="position:absolute;margin-left:-5.5pt;margin-top:-3pt;width:470.5pt;height:69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" filled="f"/>
            </w:pict>
          </mc:Fallback>
        </mc:AlternateContent>
      </w:r>
      <w:r w:rsidRPr="0064006C">
        <w:rPr>
          <w:b/>
        </w:rPr>
        <w:t>На материалах лесоустройства. Контур 3</w:t>
      </w:r>
    </w:p>
    <w:p w14:paraId="7A630806" w14:textId="7E0C8EE2" w:rsidR="000D7066" w:rsidRPr="0064006C" w:rsidRDefault="000D7066" w:rsidP="000D7066">
      <w:pPr>
        <w:autoSpaceDE w:val="0"/>
        <w:autoSpaceDN w:val="0"/>
        <w:adjustRightInd w:val="0"/>
        <w:ind w:firstLine="567"/>
        <w:rPr>
          <w:rFonts w:eastAsia="TimesNewRoman"/>
          <w:color w:val="0070C0"/>
        </w:rPr>
      </w:pPr>
      <w:r w:rsidRPr="0064006C">
        <w:rPr>
          <w:noProof/>
        </w:rPr>
        <w:drawing>
          <wp:anchor distT="0" distB="0" distL="114300" distR="114300" simplePos="0" relativeHeight="251686912" behindDoc="0" locked="0" layoutInCell="1" allowOverlap="1" wp14:anchorId="70C80DA4" wp14:editId="1C68DDAA">
            <wp:simplePos x="0" y="0"/>
            <wp:positionH relativeFrom="column">
              <wp:posOffset>278130</wp:posOffset>
            </wp:positionH>
            <wp:positionV relativeFrom="paragraph">
              <wp:posOffset>137160</wp:posOffset>
            </wp:positionV>
            <wp:extent cx="4956810" cy="8388985"/>
            <wp:effectExtent l="0" t="0" r="0"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6810" cy="8388985"/>
                    </a:xfrm>
                    <a:prstGeom prst="rect">
                      <a:avLst/>
                    </a:prstGeom>
                    <a:noFill/>
                  </pic:spPr>
                </pic:pic>
              </a:graphicData>
            </a:graphic>
            <wp14:sizeRelH relativeFrom="page">
              <wp14:pctWidth>0</wp14:pctWidth>
            </wp14:sizeRelH>
            <wp14:sizeRelV relativeFrom="page">
              <wp14:pctHeight>0</wp14:pctHeight>
            </wp14:sizeRelV>
          </wp:anchor>
        </w:drawing>
      </w:r>
    </w:p>
    <w:p w14:paraId="4437D234" w14:textId="77777777" w:rsidR="000D7066" w:rsidRPr="0064006C" w:rsidRDefault="000D7066" w:rsidP="000D7066">
      <w:pPr>
        <w:autoSpaceDE w:val="0"/>
        <w:autoSpaceDN w:val="0"/>
        <w:adjustRightInd w:val="0"/>
        <w:ind w:firstLine="567"/>
        <w:rPr>
          <w:rFonts w:eastAsia="Calibri"/>
          <w:color w:val="0070C0"/>
        </w:rPr>
      </w:pPr>
    </w:p>
    <w:p w14:paraId="2C87F0D4" w14:textId="77777777" w:rsidR="000D7066" w:rsidRPr="0064006C" w:rsidRDefault="000D7066" w:rsidP="000D7066">
      <w:pPr>
        <w:autoSpaceDE w:val="0"/>
        <w:autoSpaceDN w:val="0"/>
        <w:adjustRightInd w:val="0"/>
        <w:ind w:firstLine="567"/>
        <w:rPr>
          <w:rFonts w:eastAsia="Calibri"/>
          <w:color w:val="0070C0"/>
        </w:rPr>
      </w:pPr>
    </w:p>
    <w:p w14:paraId="762EC9FB" w14:textId="77777777" w:rsidR="000D7066" w:rsidRPr="0064006C" w:rsidRDefault="000D7066" w:rsidP="000D7066">
      <w:pPr>
        <w:autoSpaceDE w:val="0"/>
        <w:autoSpaceDN w:val="0"/>
        <w:adjustRightInd w:val="0"/>
        <w:ind w:firstLine="567"/>
        <w:rPr>
          <w:rFonts w:eastAsia="Calibri"/>
          <w:color w:val="0070C0"/>
        </w:rPr>
      </w:pPr>
    </w:p>
    <w:p w14:paraId="7C07A1A2" w14:textId="77777777" w:rsidR="000D7066" w:rsidRPr="0064006C" w:rsidRDefault="000D7066" w:rsidP="000D7066">
      <w:pPr>
        <w:autoSpaceDE w:val="0"/>
        <w:autoSpaceDN w:val="0"/>
        <w:adjustRightInd w:val="0"/>
        <w:ind w:firstLine="567"/>
        <w:rPr>
          <w:rFonts w:eastAsia="Calibri"/>
          <w:color w:val="0070C0"/>
        </w:rPr>
      </w:pPr>
    </w:p>
    <w:p w14:paraId="4BD0C301" w14:textId="77777777" w:rsidR="000D7066" w:rsidRPr="0064006C" w:rsidRDefault="000D7066" w:rsidP="000D7066">
      <w:pPr>
        <w:autoSpaceDE w:val="0"/>
        <w:autoSpaceDN w:val="0"/>
        <w:adjustRightInd w:val="0"/>
        <w:ind w:firstLine="567"/>
        <w:rPr>
          <w:rFonts w:eastAsia="Calibri"/>
          <w:color w:val="0070C0"/>
        </w:rPr>
      </w:pPr>
    </w:p>
    <w:p w14:paraId="22D5E0A5" w14:textId="77777777" w:rsidR="000D7066" w:rsidRPr="0064006C" w:rsidRDefault="000D7066" w:rsidP="000D7066">
      <w:pPr>
        <w:autoSpaceDE w:val="0"/>
        <w:autoSpaceDN w:val="0"/>
        <w:adjustRightInd w:val="0"/>
        <w:ind w:firstLine="567"/>
        <w:rPr>
          <w:rFonts w:eastAsia="Calibri"/>
          <w:color w:val="0070C0"/>
        </w:rPr>
      </w:pPr>
    </w:p>
    <w:p w14:paraId="0217E746" w14:textId="77777777" w:rsidR="000D7066" w:rsidRPr="0064006C" w:rsidRDefault="000D7066" w:rsidP="000D7066">
      <w:pPr>
        <w:autoSpaceDE w:val="0"/>
        <w:autoSpaceDN w:val="0"/>
        <w:adjustRightInd w:val="0"/>
        <w:ind w:firstLine="567"/>
        <w:rPr>
          <w:rFonts w:eastAsia="Calibri"/>
          <w:color w:val="0070C0"/>
        </w:rPr>
      </w:pPr>
    </w:p>
    <w:p w14:paraId="6A1006EC" w14:textId="77777777" w:rsidR="000D7066" w:rsidRPr="0064006C" w:rsidRDefault="000D7066" w:rsidP="000D7066">
      <w:pPr>
        <w:autoSpaceDE w:val="0"/>
        <w:autoSpaceDN w:val="0"/>
        <w:adjustRightInd w:val="0"/>
        <w:ind w:firstLine="567"/>
        <w:rPr>
          <w:rFonts w:eastAsia="Calibri"/>
          <w:color w:val="0070C0"/>
        </w:rPr>
      </w:pPr>
    </w:p>
    <w:p w14:paraId="03E6892C" w14:textId="77777777" w:rsidR="000D7066" w:rsidRPr="0064006C" w:rsidRDefault="000D7066" w:rsidP="000D7066">
      <w:pPr>
        <w:autoSpaceDE w:val="0"/>
        <w:autoSpaceDN w:val="0"/>
        <w:adjustRightInd w:val="0"/>
        <w:ind w:firstLine="567"/>
        <w:rPr>
          <w:rFonts w:eastAsia="Calibri"/>
          <w:color w:val="0070C0"/>
        </w:rPr>
      </w:pPr>
    </w:p>
    <w:p w14:paraId="3E2903A6" w14:textId="77777777" w:rsidR="000D7066" w:rsidRPr="0064006C" w:rsidRDefault="000D7066" w:rsidP="000D7066">
      <w:pPr>
        <w:autoSpaceDE w:val="0"/>
        <w:autoSpaceDN w:val="0"/>
        <w:adjustRightInd w:val="0"/>
        <w:ind w:firstLine="567"/>
        <w:rPr>
          <w:rFonts w:eastAsia="Calibri"/>
          <w:color w:val="0070C0"/>
        </w:rPr>
      </w:pPr>
    </w:p>
    <w:p w14:paraId="467DC6A7" w14:textId="77777777" w:rsidR="000D7066" w:rsidRPr="0064006C" w:rsidRDefault="000D7066" w:rsidP="000D7066">
      <w:pPr>
        <w:autoSpaceDE w:val="0"/>
        <w:autoSpaceDN w:val="0"/>
        <w:adjustRightInd w:val="0"/>
        <w:ind w:firstLine="567"/>
        <w:rPr>
          <w:rFonts w:eastAsia="Calibri"/>
          <w:color w:val="0070C0"/>
        </w:rPr>
      </w:pPr>
    </w:p>
    <w:p w14:paraId="623ADC38" w14:textId="77777777" w:rsidR="000D7066" w:rsidRPr="0064006C" w:rsidRDefault="000D7066" w:rsidP="000D7066">
      <w:pPr>
        <w:autoSpaceDE w:val="0"/>
        <w:autoSpaceDN w:val="0"/>
        <w:adjustRightInd w:val="0"/>
        <w:ind w:firstLine="567"/>
        <w:rPr>
          <w:rFonts w:eastAsia="Calibri"/>
          <w:color w:val="0070C0"/>
        </w:rPr>
      </w:pPr>
    </w:p>
    <w:p w14:paraId="071F2B3C" w14:textId="77777777" w:rsidR="000D7066" w:rsidRPr="0064006C" w:rsidRDefault="000D7066" w:rsidP="000D7066">
      <w:pPr>
        <w:autoSpaceDE w:val="0"/>
        <w:autoSpaceDN w:val="0"/>
        <w:adjustRightInd w:val="0"/>
        <w:ind w:firstLine="567"/>
        <w:rPr>
          <w:rFonts w:eastAsia="Calibri"/>
          <w:color w:val="0070C0"/>
        </w:rPr>
      </w:pPr>
    </w:p>
    <w:p w14:paraId="51CA5CEF" w14:textId="77777777" w:rsidR="000D7066" w:rsidRPr="0064006C" w:rsidRDefault="000D7066" w:rsidP="000D7066">
      <w:pPr>
        <w:autoSpaceDE w:val="0"/>
        <w:autoSpaceDN w:val="0"/>
        <w:adjustRightInd w:val="0"/>
        <w:ind w:firstLine="567"/>
        <w:rPr>
          <w:rFonts w:eastAsia="Calibri"/>
          <w:color w:val="0070C0"/>
        </w:rPr>
      </w:pPr>
    </w:p>
    <w:p w14:paraId="5B5C293E" w14:textId="77777777" w:rsidR="000D7066" w:rsidRPr="0064006C" w:rsidRDefault="000D7066" w:rsidP="000D7066">
      <w:pPr>
        <w:autoSpaceDE w:val="0"/>
        <w:autoSpaceDN w:val="0"/>
        <w:adjustRightInd w:val="0"/>
        <w:ind w:firstLine="567"/>
        <w:rPr>
          <w:rFonts w:eastAsia="Calibri"/>
          <w:color w:val="0070C0"/>
        </w:rPr>
      </w:pPr>
    </w:p>
    <w:p w14:paraId="79A7295B" w14:textId="77777777" w:rsidR="000D7066" w:rsidRPr="0064006C" w:rsidRDefault="000D7066" w:rsidP="000D7066">
      <w:pPr>
        <w:autoSpaceDE w:val="0"/>
        <w:autoSpaceDN w:val="0"/>
        <w:adjustRightInd w:val="0"/>
        <w:ind w:firstLine="567"/>
        <w:rPr>
          <w:rFonts w:eastAsia="Calibri"/>
          <w:color w:val="0070C0"/>
        </w:rPr>
      </w:pPr>
    </w:p>
    <w:p w14:paraId="1CEA6F3D" w14:textId="77777777" w:rsidR="000D7066" w:rsidRPr="0064006C" w:rsidRDefault="000D7066" w:rsidP="000D7066">
      <w:pPr>
        <w:autoSpaceDE w:val="0"/>
        <w:autoSpaceDN w:val="0"/>
        <w:adjustRightInd w:val="0"/>
        <w:ind w:firstLine="567"/>
        <w:rPr>
          <w:rFonts w:eastAsia="Calibri"/>
          <w:color w:val="0070C0"/>
        </w:rPr>
      </w:pPr>
    </w:p>
    <w:p w14:paraId="68BA2F47" w14:textId="77777777" w:rsidR="000D7066" w:rsidRPr="0064006C" w:rsidRDefault="000D7066" w:rsidP="000D7066">
      <w:pPr>
        <w:autoSpaceDE w:val="0"/>
        <w:autoSpaceDN w:val="0"/>
        <w:adjustRightInd w:val="0"/>
        <w:ind w:firstLine="567"/>
        <w:rPr>
          <w:rFonts w:eastAsia="Calibri"/>
          <w:color w:val="0070C0"/>
        </w:rPr>
      </w:pPr>
    </w:p>
    <w:p w14:paraId="49B4B8DE" w14:textId="77777777" w:rsidR="000D7066" w:rsidRPr="0064006C" w:rsidRDefault="000D7066" w:rsidP="000D7066">
      <w:pPr>
        <w:autoSpaceDE w:val="0"/>
        <w:autoSpaceDN w:val="0"/>
        <w:adjustRightInd w:val="0"/>
        <w:ind w:firstLine="567"/>
        <w:rPr>
          <w:rFonts w:eastAsia="Calibri"/>
          <w:color w:val="0070C0"/>
        </w:rPr>
      </w:pPr>
    </w:p>
    <w:p w14:paraId="35250314" w14:textId="77777777" w:rsidR="000D7066" w:rsidRPr="0064006C" w:rsidRDefault="000D7066" w:rsidP="000D7066">
      <w:pPr>
        <w:autoSpaceDE w:val="0"/>
        <w:autoSpaceDN w:val="0"/>
        <w:adjustRightInd w:val="0"/>
        <w:ind w:firstLine="567"/>
        <w:rPr>
          <w:rFonts w:eastAsia="Calibri"/>
          <w:color w:val="0070C0"/>
        </w:rPr>
      </w:pPr>
    </w:p>
    <w:p w14:paraId="67F3D55A" w14:textId="77777777" w:rsidR="000D7066" w:rsidRPr="0064006C" w:rsidRDefault="000D7066" w:rsidP="000D7066">
      <w:pPr>
        <w:autoSpaceDE w:val="0"/>
        <w:autoSpaceDN w:val="0"/>
        <w:adjustRightInd w:val="0"/>
        <w:ind w:firstLine="567"/>
        <w:rPr>
          <w:rFonts w:eastAsia="Calibri"/>
          <w:color w:val="0070C0"/>
        </w:rPr>
      </w:pPr>
    </w:p>
    <w:p w14:paraId="104CDBA7" w14:textId="77777777" w:rsidR="000D7066" w:rsidRPr="0064006C" w:rsidRDefault="000D7066" w:rsidP="000D7066">
      <w:pPr>
        <w:autoSpaceDE w:val="0"/>
        <w:autoSpaceDN w:val="0"/>
        <w:adjustRightInd w:val="0"/>
        <w:ind w:firstLine="567"/>
        <w:rPr>
          <w:rFonts w:eastAsia="Calibri"/>
          <w:color w:val="0070C0"/>
        </w:rPr>
      </w:pPr>
    </w:p>
    <w:p w14:paraId="6F93561B" w14:textId="77777777" w:rsidR="000D7066" w:rsidRPr="0064006C" w:rsidRDefault="000D7066" w:rsidP="000D7066">
      <w:pPr>
        <w:autoSpaceDE w:val="0"/>
        <w:autoSpaceDN w:val="0"/>
        <w:adjustRightInd w:val="0"/>
        <w:ind w:firstLine="567"/>
        <w:rPr>
          <w:rFonts w:eastAsia="Calibri"/>
          <w:color w:val="0070C0"/>
        </w:rPr>
      </w:pPr>
    </w:p>
    <w:p w14:paraId="025B2BBE" w14:textId="77777777" w:rsidR="000D7066" w:rsidRPr="0064006C" w:rsidRDefault="000D7066" w:rsidP="000D7066">
      <w:pPr>
        <w:autoSpaceDE w:val="0"/>
        <w:autoSpaceDN w:val="0"/>
        <w:adjustRightInd w:val="0"/>
        <w:ind w:firstLine="567"/>
        <w:rPr>
          <w:rFonts w:eastAsia="Calibri"/>
          <w:color w:val="0070C0"/>
        </w:rPr>
      </w:pPr>
    </w:p>
    <w:p w14:paraId="7EA9DB15" w14:textId="77777777" w:rsidR="000D7066" w:rsidRPr="0064006C" w:rsidRDefault="000D7066" w:rsidP="000D7066">
      <w:pPr>
        <w:autoSpaceDE w:val="0"/>
        <w:autoSpaceDN w:val="0"/>
        <w:adjustRightInd w:val="0"/>
        <w:ind w:firstLine="567"/>
        <w:rPr>
          <w:rFonts w:eastAsia="Calibri"/>
          <w:color w:val="0070C0"/>
        </w:rPr>
      </w:pPr>
    </w:p>
    <w:p w14:paraId="5546A446" w14:textId="77777777" w:rsidR="000D7066" w:rsidRPr="0064006C" w:rsidRDefault="000D7066" w:rsidP="000D7066">
      <w:pPr>
        <w:autoSpaceDE w:val="0"/>
        <w:autoSpaceDN w:val="0"/>
        <w:adjustRightInd w:val="0"/>
        <w:ind w:firstLine="567"/>
        <w:rPr>
          <w:rFonts w:eastAsia="Calibri"/>
          <w:color w:val="0070C0"/>
        </w:rPr>
      </w:pPr>
    </w:p>
    <w:p w14:paraId="1218F4B6" w14:textId="77777777" w:rsidR="000D7066" w:rsidRPr="0064006C" w:rsidRDefault="000D7066" w:rsidP="000D7066">
      <w:pPr>
        <w:autoSpaceDE w:val="0"/>
        <w:autoSpaceDN w:val="0"/>
        <w:adjustRightInd w:val="0"/>
        <w:ind w:firstLine="567"/>
        <w:rPr>
          <w:rFonts w:eastAsia="Calibri"/>
          <w:color w:val="0070C0"/>
        </w:rPr>
      </w:pPr>
    </w:p>
    <w:p w14:paraId="6270B771" w14:textId="77777777" w:rsidR="000D7066" w:rsidRPr="0064006C" w:rsidRDefault="000D7066" w:rsidP="000D7066">
      <w:pPr>
        <w:autoSpaceDE w:val="0"/>
        <w:autoSpaceDN w:val="0"/>
        <w:adjustRightInd w:val="0"/>
        <w:ind w:firstLine="567"/>
        <w:rPr>
          <w:rFonts w:eastAsia="Calibri"/>
          <w:color w:val="0070C0"/>
        </w:rPr>
      </w:pPr>
    </w:p>
    <w:p w14:paraId="193A5547" w14:textId="77777777" w:rsidR="000D7066" w:rsidRPr="0064006C" w:rsidRDefault="000D7066" w:rsidP="000D7066">
      <w:pPr>
        <w:autoSpaceDE w:val="0"/>
        <w:autoSpaceDN w:val="0"/>
        <w:adjustRightInd w:val="0"/>
        <w:ind w:firstLine="567"/>
        <w:rPr>
          <w:rFonts w:eastAsia="Calibri"/>
          <w:color w:val="0070C0"/>
        </w:rPr>
      </w:pPr>
    </w:p>
    <w:p w14:paraId="6DE6357E" w14:textId="77777777" w:rsidR="000D7066" w:rsidRPr="0064006C" w:rsidRDefault="000D7066" w:rsidP="000D7066">
      <w:pPr>
        <w:autoSpaceDE w:val="0"/>
        <w:autoSpaceDN w:val="0"/>
        <w:adjustRightInd w:val="0"/>
        <w:ind w:firstLine="567"/>
        <w:rPr>
          <w:rFonts w:eastAsia="Calibri"/>
          <w:color w:val="0070C0"/>
        </w:rPr>
      </w:pPr>
    </w:p>
    <w:p w14:paraId="339F2586" w14:textId="77777777" w:rsidR="000D7066" w:rsidRPr="0064006C" w:rsidRDefault="000D7066" w:rsidP="000D7066">
      <w:pPr>
        <w:autoSpaceDE w:val="0"/>
        <w:autoSpaceDN w:val="0"/>
        <w:adjustRightInd w:val="0"/>
        <w:ind w:firstLine="567"/>
        <w:rPr>
          <w:rFonts w:eastAsia="Calibri"/>
          <w:color w:val="0070C0"/>
        </w:rPr>
      </w:pPr>
    </w:p>
    <w:p w14:paraId="7B6F5E2B" w14:textId="77777777" w:rsidR="000D7066" w:rsidRPr="0064006C" w:rsidRDefault="000D7066" w:rsidP="000D7066">
      <w:pPr>
        <w:autoSpaceDE w:val="0"/>
        <w:autoSpaceDN w:val="0"/>
        <w:adjustRightInd w:val="0"/>
        <w:ind w:firstLine="567"/>
        <w:rPr>
          <w:rFonts w:eastAsia="Calibri"/>
          <w:color w:val="0070C0"/>
        </w:rPr>
      </w:pPr>
    </w:p>
    <w:p w14:paraId="7A7C8550" w14:textId="77777777" w:rsidR="000D7066" w:rsidRPr="0064006C" w:rsidRDefault="000D7066" w:rsidP="000D7066">
      <w:pPr>
        <w:autoSpaceDE w:val="0"/>
        <w:autoSpaceDN w:val="0"/>
        <w:adjustRightInd w:val="0"/>
        <w:ind w:firstLine="567"/>
        <w:rPr>
          <w:rFonts w:eastAsia="Calibri"/>
          <w:color w:val="0070C0"/>
        </w:rPr>
      </w:pPr>
    </w:p>
    <w:p w14:paraId="16134B45" w14:textId="77777777" w:rsidR="000D7066" w:rsidRPr="0064006C" w:rsidRDefault="000D7066" w:rsidP="000D7066">
      <w:pPr>
        <w:autoSpaceDE w:val="0"/>
        <w:autoSpaceDN w:val="0"/>
        <w:adjustRightInd w:val="0"/>
        <w:ind w:firstLine="567"/>
        <w:rPr>
          <w:rFonts w:eastAsia="Calibri"/>
          <w:color w:val="0070C0"/>
        </w:rPr>
      </w:pPr>
    </w:p>
    <w:p w14:paraId="7D3B5D9F" w14:textId="77777777" w:rsidR="000D7066" w:rsidRPr="0064006C" w:rsidRDefault="000D7066" w:rsidP="000D7066">
      <w:pPr>
        <w:autoSpaceDE w:val="0"/>
        <w:autoSpaceDN w:val="0"/>
        <w:adjustRightInd w:val="0"/>
        <w:ind w:firstLine="567"/>
        <w:rPr>
          <w:rFonts w:eastAsia="Calibri"/>
          <w:color w:val="0070C0"/>
        </w:rPr>
      </w:pPr>
    </w:p>
    <w:p w14:paraId="69838882" w14:textId="77777777" w:rsidR="000D7066" w:rsidRPr="0064006C" w:rsidRDefault="000D7066" w:rsidP="000D7066">
      <w:pPr>
        <w:autoSpaceDE w:val="0"/>
        <w:autoSpaceDN w:val="0"/>
        <w:adjustRightInd w:val="0"/>
        <w:ind w:firstLine="567"/>
        <w:rPr>
          <w:rFonts w:eastAsia="Calibri"/>
          <w:color w:val="0070C0"/>
        </w:rPr>
      </w:pPr>
    </w:p>
    <w:p w14:paraId="7618C4DB" w14:textId="77777777" w:rsidR="000D7066" w:rsidRPr="0064006C" w:rsidRDefault="000D7066" w:rsidP="000D7066">
      <w:pPr>
        <w:autoSpaceDE w:val="0"/>
        <w:autoSpaceDN w:val="0"/>
        <w:adjustRightInd w:val="0"/>
        <w:ind w:firstLine="567"/>
        <w:rPr>
          <w:rFonts w:eastAsia="Calibri"/>
          <w:color w:val="0070C0"/>
        </w:rPr>
      </w:pPr>
    </w:p>
    <w:p w14:paraId="2F44F966" w14:textId="77777777" w:rsidR="000D7066" w:rsidRPr="0064006C" w:rsidRDefault="000D7066" w:rsidP="000D7066">
      <w:pPr>
        <w:autoSpaceDE w:val="0"/>
        <w:autoSpaceDN w:val="0"/>
        <w:adjustRightInd w:val="0"/>
        <w:ind w:firstLine="567"/>
        <w:rPr>
          <w:rFonts w:eastAsia="Calibri"/>
          <w:color w:val="0070C0"/>
        </w:rPr>
      </w:pPr>
    </w:p>
    <w:p w14:paraId="04209101" w14:textId="77777777" w:rsidR="000D7066" w:rsidRPr="0064006C" w:rsidRDefault="000D7066" w:rsidP="000D7066">
      <w:pPr>
        <w:autoSpaceDE w:val="0"/>
        <w:autoSpaceDN w:val="0"/>
        <w:adjustRightInd w:val="0"/>
        <w:ind w:firstLine="567"/>
        <w:rPr>
          <w:rFonts w:eastAsia="Calibri"/>
          <w:color w:val="0070C0"/>
        </w:rPr>
      </w:pPr>
    </w:p>
    <w:p w14:paraId="706789C2" w14:textId="77777777" w:rsidR="000D7066" w:rsidRPr="0064006C" w:rsidRDefault="000D7066" w:rsidP="000D7066">
      <w:pPr>
        <w:autoSpaceDE w:val="0"/>
        <w:autoSpaceDN w:val="0"/>
        <w:adjustRightInd w:val="0"/>
        <w:ind w:firstLine="567"/>
        <w:rPr>
          <w:rFonts w:eastAsia="Calibri"/>
          <w:color w:val="0070C0"/>
        </w:rPr>
      </w:pPr>
    </w:p>
    <w:p w14:paraId="4F1CD2BC" w14:textId="77777777" w:rsidR="000D7066" w:rsidRPr="0064006C" w:rsidRDefault="000D7066" w:rsidP="000D7066">
      <w:pPr>
        <w:autoSpaceDE w:val="0"/>
        <w:autoSpaceDN w:val="0"/>
        <w:adjustRightInd w:val="0"/>
        <w:ind w:firstLine="567"/>
        <w:rPr>
          <w:rFonts w:eastAsia="Calibri"/>
          <w:color w:val="0070C0"/>
        </w:rPr>
      </w:pPr>
    </w:p>
    <w:p w14:paraId="1FCD487F" w14:textId="77777777" w:rsidR="000D7066" w:rsidRPr="0064006C" w:rsidRDefault="000D7066" w:rsidP="000D7066">
      <w:pPr>
        <w:autoSpaceDE w:val="0"/>
        <w:autoSpaceDN w:val="0"/>
        <w:adjustRightInd w:val="0"/>
        <w:ind w:firstLine="567"/>
        <w:rPr>
          <w:rFonts w:eastAsia="Calibri"/>
          <w:color w:val="0070C0"/>
        </w:rPr>
      </w:pPr>
    </w:p>
    <w:p w14:paraId="2162ED95" w14:textId="77777777" w:rsidR="000D7066" w:rsidRPr="0064006C" w:rsidRDefault="000D7066" w:rsidP="000D7066">
      <w:pPr>
        <w:autoSpaceDE w:val="0"/>
        <w:autoSpaceDN w:val="0"/>
        <w:adjustRightInd w:val="0"/>
        <w:ind w:firstLine="567"/>
        <w:rPr>
          <w:rFonts w:eastAsia="Calibri"/>
          <w:color w:val="0070C0"/>
        </w:rPr>
      </w:pPr>
    </w:p>
    <w:p w14:paraId="6B411E81" w14:textId="77777777" w:rsidR="000D7066" w:rsidRPr="0064006C" w:rsidRDefault="000D7066" w:rsidP="000D7066">
      <w:pPr>
        <w:autoSpaceDE w:val="0"/>
        <w:autoSpaceDN w:val="0"/>
        <w:adjustRightInd w:val="0"/>
        <w:ind w:firstLine="567"/>
        <w:rPr>
          <w:rFonts w:eastAsia="Calibri"/>
          <w:color w:val="0070C0"/>
        </w:rPr>
      </w:pPr>
    </w:p>
    <w:p w14:paraId="3C3C2F9A" w14:textId="77777777" w:rsidR="000D7066" w:rsidRPr="0064006C" w:rsidRDefault="000D7066" w:rsidP="000D7066">
      <w:pPr>
        <w:autoSpaceDE w:val="0"/>
        <w:autoSpaceDN w:val="0"/>
        <w:adjustRightInd w:val="0"/>
        <w:ind w:firstLine="567"/>
        <w:rPr>
          <w:rFonts w:eastAsia="Calibri"/>
          <w:color w:val="0070C0"/>
        </w:rPr>
      </w:pPr>
    </w:p>
    <w:p w14:paraId="6BFB00C8" w14:textId="77777777" w:rsidR="000D7066" w:rsidRPr="0064006C" w:rsidRDefault="000D7066" w:rsidP="000D7066">
      <w:pPr>
        <w:autoSpaceDE w:val="0"/>
        <w:autoSpaceDN w:val="0"/>
        <w:adjustRightInd w:val="0"/>
        <w:ind w:firstLine="567"/>
        <w:rPr>
          <w:rFonts w:eastAsia="Calibri"/>
          <w:color w:val="0070C0"/>
        </w:rPr>
      </w:pPr>
    </w:p>
    <w:p w14:paraId="1759F0B2" w14:textId="77777777" w:rsidR="000D7066" w:rsidRPr="0064006C" w:rsidRDefault="000D7066" w:rsidP="000D7066">
      <w:pPr>
        <w:autoSpaceDE w:val="0"/>
        <w:autoSpaceDN w:val="0"/>
        <w:adjustRightInd w:val="0"/>
        <w:ind w:firstLine="567"/>
        <w:rPr>
          <w:rFonts w:eastAsia="Calibri"/>
          <w:color w:val="0070C0"/>
        </w:rPr>
      </w:pPr>
    </w:p>
    <w:p w14:paraId="70738FD6" w14:textId="77777777" w:rsidR="000D7066" w:rsidRPr="0064006C" w:rsidRDefault="000D7066" w:rsidP="000D7066">
      <w:pPr>
        <w:autoSpaceDE w:val="0"/>
        <w:autoSpaceDN w:val="0"/>
        <w:adjustRightInd w:val="0"/>
        <w:ind w:firstLine="567"/>
        <w:rPr>
          <w:rFonts w:eastAsia="Calibri"/>
          <w:color w:val="0070C0"/>
        </w:rPr>
      </w:pPr>
    </w:p>
    <w:p w14:paraId="0EECE991" w14:textId="7167FD1E" w:rsidR="000D7066" w:rsidRPr="0064006C" w:rsidRDefault="000D7066" w:rsidP="000D7066">
      <w:pPr>
        <w:spacing w:line="276" w:lineRule="auto"/>
        <w:ind w:firstLine="567"/>
        <w:jc w:val="right"/>
        <w:rPr>
          <w:rFonts w:eastAsia="Calibri"/>
          <w:b/>
          <w:i/>
        </w:rPr>
      </w:pPr>
      <w:r w:rsidRPr="0064006C">
        <w:rPr>
          <w:noProof/>
        </w:rPr>
        <w:lastRenderedPageBreak/>
        <mc:AlternateContent>
          <mc:Choice Requires="wps">
            <w:drawing>
              <wp:anchor distT="0" distB="0" distL="114300" distR="114300" simplePos="0" relativeHeight="251691008" behindDoc="0" locked="0" layoutInCell="1" allowOverlap="1" wp14:anchorId="1D984826" wp14:editId="2FDAA13A">
                <wp:simplePos x="0" y="0"/>
                <wp:positionH relativeFrom="column">
                  <wp:posOffset>-542925</wp:posOffset>
                </wp:positionH>
                <wp:positionV relativeFrom="paragraph">
                  <wp:posOffset>-59690</wp:posOffset>
                </wp:positionV>
                <wp:extent cx="6530975" cy="8899525"/>
                <wp:effectExtent l="9525" t="6985" r="12700" b="889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8899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F156D" id="Прямоугольник 145" o:spid="_x0000_s1026" style="position:absolute;margin-left:-42.75pt;margin-top:-4.7pt;width:514.25pt;height:70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" filled="f"/>
            </w:pict>
          </mc:Fallback>
        </mc:AlternateContent>
      </w:r>
    </w:p>
    <w:p w14:paraId="31C91DDE" w14:textId="77777777" w:rsidR="000D7066" w:rsidRPr="0064006C" w:rsidRDefault="000D7066" w:rsidP="000D7066">
      <w:pPr>
        <w:spacing w:line="276" w:lineRule="auto"/>
        <w:ind w:firstLine="567"/>
        <w:jc w:val="center"/>
        <w:rPr>
          <w:rFonts w:eastAsia="Calibri"/>
          <w:b/>
          <w:i/>
        </w:rPr>
      </w:pPr>
      <w:r w:rsidRPr="0064006C">
        <w:rPr>
          <w:rFonts w:eastAsia="Calibri"/>
          <w:b/>
          <w:i/>
        </w:rPr>
        <w:t xml:space="preserve">                                                                                                         Схема № 2</w:t>
      </w:r>
    </w:p>
    <w:p w14:paraId="0B8B9E5A" w14:textId="57FC46D7" w:rsidR="000D7066" w:rsidRPr="0064006C" w:rsidRDefault="000D7066" w:rsidP="000D7066">
      <w:pPr>
        <w:rPr>
          <w:b/>
        </w:rPr>
      </w:pPr>
      <w:r w:rsidRPr="0064006C">
        <w:rPr>
          <w:noProof/>
        </w:rPr>
        <w:drawing>
          <wp:anchor distT="0" distB="0" distL="114300" distR="114300" simplePos="0" relativeHeight="251695104" behindDoc="0" locked="0" layoutInCell="1" allowOverlap="1" wp14:anchorId="7614961E" wp14:editId="1DC98B93">
            <wp:simplePos x="0" y="0"/>
            <wp:positionH relativeFrom="column">
              <wp:posOffset>-391795</wp:posOffset>
            </wp:positionH>
            <wp:positionV relativeFrom="paragraph">
              <wp:posOffset>5756910</wp:posOffset>
            </wp:positionV>
            <wp:extent cx="3596005" cy="1628140"/>
            <wp:effectExtent l="0" t="0" r="4445"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6005" cy="1628140"/>
                    </a:xfrm>
                    <a:prstGeom prst="rect">
                      <a:avLst/>
                    </a:prstGeom>
                    <a:noFill/>
                  </pic:spPr>
                </pic:pic>
              </a:graphicData>
            </a:graphic>
            <wp14:sizeRelH relativeFrom="page">
              <wp14:pctWidth>0</wp14:pctWidth>
            </wp14:sizeRelH>
            <wp14:sizeRelV relativeFrom="page">
              <wp14:pctHeight>0</wp14:pctHeight>
            </wp14:sizeRelV>
          </wp:anchor>
        </w:drawing>
      </w:r>
      <w:r w:rsidRPr="0064006C">
        <w:rPr>
          <w:noProof/>
        </w:rPr>
        <mc:AlternateContent>
          <mc:Choice Requires="wps">
            <w:drawing>
              <wp:anchor distT="0" distB="0" distL="114300" distR="114300" simplePos="0" relativeHeight="251693056" behindDoc="0" locked="0" layoutInCell="1" allowOverlap="1" wp14:anchorId="0ED00592" wp14:editId="5B83DEC1">
                <wp:simplePos x="0" y="0"/>
                <wp:positionH relativeFrom="column">
                  <wp:posOffset>-452755</wp:posOffset>
                </wp:positionH>
                <wp:positionV relativeFrom="paragraph">
                  <wp:posOffset>5045075</wp:posOffset>
                </wp:positionV>
                <wp:extent cx="1282700" cy="454660"/>
                <wp:effectExtent l="4445" t="0" r="0" b="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6779E" w14:textId="77777777" w:rsidR="00117084" w:rsidRDefault="00117084" w:rsidP="000D7066">
                            <w:pPr>
                              <w:jc w:val="center"/>
                              <w:rPr>
                                <w:b/>
                              </w:rPr>
                            </w:pPr>
                            <w:r>
                              <w:rPr>
                                <w:b/>
                              </w:rPr>
                              <w:t>земли лесного</w:t>
                            </w:r>
                          </w:p>
                          <w:p w14:paraId="6897E680" w14:textId="77777777" w:rsidR="00117084" w:rsidRDefault="00117084" w:rsidP="000D7066">
                            <w:pPr>
                              <w:jc w:val="center"/>
                              <w:rPr>
                                <w:b/>
                              </w:rPr>
                            </w:pPr>
                            <w:r>
                              <w:rPr>
                                <w:b/>
                              </w:rPr>
                              <w:t>фонда</w:t>
                            </w:r>
                          </w:p>
                          <w:p w14:paraId="2672B151"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00592" id="Надпись 143" o:spid="_x0000_s1040" type="#_x0000_t202" style="position:absolute;left:0;text-align:left;margin-left:-35.65pt;margin-top:397.25pt;width:101pt;height:3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" filled="f" stroked="f">
                <v:textbox>
                  <w:txbxContent>
                    <w:p w14:paraId="7436779E" w14:textId="77777777" w:rsidR="00117084" w:rsidRDefault="00117084" w:rsidP="000D7066">
                      <w:pPr>
                        <w:jc w:val="center"/>
                        <w:rPr>
                          <w:b/>
                        </w:rPr>
                      </w:pPr>
                      <w:r>
                        <w:rPr>
                          <w:b/>
                        </w:rPr>
                        <w:t>земли лесного</w:t>
                      </w:r>
                    </w:p>
                    <w:p w14:paraId="6897E680" w14:textId="77777777" w:rsidR="00117084" w:rsidRDefault="00117084" w:rsidP="000D7066">
                      <w:pPr>
                        <w:jc w:val="center"/>
                        <w:rPr>
                          <w:b/>
                        </w:rPr>
                      </w:pPr>
                      <w:r>
                        <w:rPr>
                          <w:b/>
                        </w:rPr>
                        <w:t>фонда</w:t>
                      </w:r>
                    </w:p>
                    <w:p w14:paraId="2672B151" w14:textId="77777777" w:rsidR="00117084" w:rsidRDefault="00117084" w:rsidP="000D7066">
                      <w:pPr>
                        <w:rPr>
                          <w:b/>
                        </w:rPr>
                      </w:pPr>
                    </w:p>
                  </w:txbxContent>
                </v:textbox>
              </v:shape>
            </w:pict>
          </mc:Fallback>
        </mc:AlternateContent>
      </w:r>
      <w:r w:rsidRPr="0064006C">
        <w:rPr>
          <w:noProof/>
        </w:rPr>
        <mc:AlternateContent>
          <mc:Choice Requires="wps">
            <w:drawing>
              <wp:anchor distT="0" distB="0" distL="114300" distR="114300" simplePos="0" relativeHeight="251694080" behindDoc="0" locked="0" layoutInCell="1" allowOverlap="1" wp14:anchorId="5D727180" wp14:editId="21CB6BBA">
                <wp:simplePos x="0" y="0"/>
                <wp:positionH relativeFrom="column">
                  <wp:posOffset>-542925</wp:posOffset>
                </wp:positionH>
                <wp:positionV relativeFrom="paragraph">
                  <wp:posOffset>930275</wp:posOffset>
                </wp:positionV>
                <wp:extent cx="1838325" cy="704850"/>
                <wp:effectExtent l="0" t="0" r="0" b="3175"/>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2AB9" w14:textId="77777777" w:rsidR="00117084" w:rsidRDefault="00117084" w:rsidP="000D7066">
                            <w:pPr>
                              <w:rPr>
                                <w:b/>
                              </w:rPr>
                            </w:pPr>
                            <w:r>
                              <w:rPr>
                                <w:b/>
                              </w:rPr>
                              <w:t xml:space="preserve">существующая застройка </w:t>
                            </w:r>
                          </w:p>
                          <w:p w14:paraId="0FB8BAD3" w14:textId="77777777" w:rsidR="00117084" w:rsidRDefault="00117084" w:rsidP="000D7066">
                            <w:pPr>
                              <w:rPr>
                                <w:b/>
                              </w:rPr>
                            </w:pPr>
                            <w:r>
                              <w:rPr>
                                <w:b/>
                              </w:rPr>
                              <w:t>п. Теллермановский</w:t>
                            </w:r>
                          </w:p>
                          <w:p w14:paraId="3CE3EC4C" w14:textId="77777777" w:rsidR="00117084" w:rsidRDefault="00117084" w:rsidP="000D706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27180" id="Надпись 142" o:spid="_x0000_s1041" type="#_x0000_t202" style="position:absolute;left:0;text-align:left;margin-left:-42.75pt;margin-top:73.25pt;width:144.75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j/1QIAAMs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" filled="f" stroked="f">
                <v:textbox>
                  <w:txbxContent>
                    <w:p w14:paraId="19092AB9" w14:textId="77777777" w:rsidR="00117084" w:rsidRDefault="00117084" w:rsidP="000D7066">
                      <w:pPr>
                        <w:rPr>
                          <w:b/>
                        </w:rPr>
                      </w:pPr>
                      <w:r>
                        <w:rPr>
                          <w:b/>
                        </w:rPr>
                        <w:t xml:space="preserve">существующая застройка </w:t>
                      </w:r>
                    </w:p>
                    <w:p w14:paraId="0FB8BAD3" w14:textId="77777777" w:rsidR="00117084" w:rsidRDefault="00117084" w:rsidP="000D7066">
                      <w:pPr>
                        <w:rPr>
                          <w:b/>
                        </w:rPr>
                      </w:pPr>
                      <w:r>
                        <w:rPr>
                          <w:b/>
                        </w:rPr>
                        <w:t>п. Теллермановский</w:t>
                      </w:r>
                    </w:p>
                    <w:p w14:paraId="3CE3EC4C" w14:textId="77777777" w:rsidR="00117084" w:rsidRDefault="00117084" w:rsidP="000D7066">
                      <w:pPr>
                        <w:rPr>
                          <w:b/>
                        </w:rPr>
                      </w:pPr>
                    </w:p>
                  </w:txbxContent>
                </v:textbox>
              </v:shape>
            </w:pict>
          </mc:Fallback>
        </mc:AlternateContent>
      </w:r>
      <w:r w:rsidRPr="0064006C">
        <w:rPr>
          <w:noProof/>
        </w:rPr>
        <w:drawing>
          <wp:anchor distT="0" distB="0" distL="114300" distR="114300" simplePos="0" relativeHeight="251692032" behindDoc="0" locked="0" layoutInCell="1" allowOverlap="1" wp14:anchorId="0A7935F0" wp14:editId="053F9444">
            <wp:simplePos x="0" y="0"/>
            <wp:positionH relativeFrom="column">
              <wp:posOffset>3000375</wp:posOffset>
            </wp:positionH>
            <wp:positionV relativeFrom="paragraph">
              <wp:posOffset>302895</wp:posOffset>
            </wp:positionV>
            <wp:extent cx="2936875" cy="4603750"/>
            <wp:effectExtent l="0" t="0" r="0" b="635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6875" cy="4603750"/>
                    </a:xfrm>
                    <a:prstGeom prst="rect">
                      <a:avLst/>
                    </a:prstGeom>
                    <a:noFill/>
                  </pic:spPr>
                </pic:pic>
              </a:graphicData>
            </a:graphic>
            <wp14:sizeRelH relativeFrom="page">
              <wp14:pctWidth>0</wp14:pctWidth>
            </wp14:sizeRelH>
            <wp14:sizeRelV relativeFrom="page">
              <wp14:pctHeight>0</wp14:pctHeight>
            </wp14:sizeRelV>
          </wp:anchor>
        </w:drawing>
      </w:r>
      <w:r w:rsidRPr="0064006C">
        <w:rPr>
          <w:noProof/>
        </w:rPr>
        <w:drawing>
          <wp:anchor distT="0" distB="0" distL="114300" distR="114300" simplePos="0" relativeHeight="251689984" behindDoc="0" locked="0" layoutInCell="1" allowOverlap="1" wp14:anchorId="6716E405" wp14:editId="07920113">
            <wp:simplePos x="0" y="0"/>
            <wp:positionH relativeFrom="column">
              <wp:posOffset>-476250</wp:posOffset>
            </wp:positionH>
            <wp:positionV relativeFrom="paragraph">
              <wp:posOffset>302895</wp:posOffset>
            </wp:positionV>
            <wp:extent cx="3394075" cy="5188585"/>
            <wp:effectExtent l="0" t="0" r="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2">
                      <a:extLst>
                        <a:ext uri="{28A0092B-C50C-407E-A947-70E740481C1C}">
                          <a14:useLocalDpi xmlns:a14="http://schemas.microsoft.com/office/drawing/2010/main" val="0"/>
                        </a:ext>
                      </a:extLst>
                    </a:blip>
                    <a:srcRect l="9950" t="333"/>
                    <a:stretch>
                      <a:fillRect/>
                    </a:stretch>
                  </pic:blipFill>
                  <pic:spPr bwMode="auto">
                    <a:xfrm>
                      <a:off x="0" y="0"/>
                      <a:ext cx="3394075" cy="5188585"/>
                    </a:xfrm>
                    <a:prstGeom prst="rect">
                      <a:avLst/>
                    </a:prstGeom>
                    <a:noFill/>
                  </pic:spPr>
                </pic:pic>
              </a:graphicData>
            </a:graphic>
            <wp14:sizeRelH relativeFrom="page">
              <wp14:pctWidth>0</wp14:pctWidth>
            </wp14:sizeRelH>
            <wp14:sizeRelV relativeFrom="page">
              <wp14:pctHeight>0</wp14:pctHeight>
            </wp14:sizeRelV>
          </wp:anchor>
        </w:drawing>
      </w:r>
      <w:r w:rsidRPr="0064006C">
        <w:rPr>
          <w:b/>
        </w:rPr>
        <w:t xml:space="preserve">       Функциональные зоны                                           Графическое описание</w:t>
      </w:r>
    </w:p>
    <w:p w14:paraId="064687DD" w14:textId="77777777" w:rsidR="000D7066" w:rsidRPr="0064006C" w:rsidRDefault="000D7066" w:rsidP="000D7066">
      <w:pPr>
        <w:rPr>
          <w:b/>
        </w:rPr>
      </w:pPr>
    </w:p>
    <w:p w14:paraId="5AD6E05B" w14:textId="77777777" w:rsidR="000D7066" w:rsidRPr="0064006C" w:rsidRDefault="000D7066" w:rsidP="000D7066">
      <w:pPr>
        <w:rPr>
          <w:b/>
        </w:rPr>
      </w:pPr>
    </w:p>
    <w:p w14:paraId="0069F04F" w14:textId="77777777" w:rsidR="000D7066" w:rsidRPr="0064006C" w:rsidRDefault="000D7066" w:rsidP="000D7066">
      <w:pPr>
        <w:rPr>
          <w:b/>
        </w:rPr>
      </w:pPr>
    </w:p>
    <w:p w14:paraId="7B34B3BA" w14:textId="77777777" w:rsidR="000D7066" w:rsidRPr="0064006C" w:rsidRDefault="000D7066" w:rsidP="000D7066">
      <w:pPr>
        <w:rPr>
          <w:b/>
        </w:rPr>
      </w:pPr>
    </w:p>
    <w:p w14:paraId="2FDFED25" w14:textId="77777777" w:rsidR="000D7066" w:rsidRPr="0064006C" w:rsidRDefault="000D7066" w:rsidP="000D7066">
      <w:pPr>
        <w:rPr>
          <w:b/>
        </w:rPr>
      </w:pPr>
    </w:p>
    <w:p w14:paraId="3C996EFF" w14:textId="77777777" w:rsidR="000D7066" w:rsidRPr="0064006C" w:rsidRDefault="000D7066" w:rsidP="000D7066">
      <w:pPr>
        <w:rPr>
          <w:b/>
        </w:rPr>
      </w:pPr>
    </w:p>
    <w:p w14:paraId="6543FC35" w14:textId="77777777" w:rsidR="000D7066" w:rsidRPr="0064006C" w:rsidRDefault="000D7066" w:rsidP="000D7066">
      <w:pPr>
        <w:rPr>
          <w:b/>
        </w:rPr>
      </w:pPr>
    </w:p>
    <w:p w14:paraId="7C2F79B5" w14:textId="77777777" w:rsidR="000D7066" w:rsidRPr="0064006C" w:rsidRDefault="000D7066" w:rsidP="000D7066">
      <w:pPr>
        <w:rPr>
          <w:b/>
        </w:rPr>
      </w:pPr>
    </w:p>
    <w:p w14:paraId="445D09A4" w14:textId="77777777" w:rsidR="000D7066" w:rsidRPr="0064006C" w:rsidRDefault="000D7066" w:rsidP="000D7066">
      <w:pPr>
        <w:rPr>
          <w:b/>
        </w:rPr>
      </w:pPr>
    </w:p>
    <w:p w14:paraId="4047C034" w14:textId="77777777" w:rsidR="000D7066" w:rsidRPr="0064006C" w:rsidRDefault="000D7066" w:rsidP="000D7066">
      <w:pPr>
        <w:rPr>
          <w:b/>
        </w:rPr>
      </w:pPr>
    </w:p>
    <w:p w14:paraId="1BA56CC0" w14:textId="77777777" w:rsidR="000D7066" w:rsidRPr="0064006C" w:rsidRDefault="000D7066" w:rsidP="000D7066">
      <w:pPr>
        <w:rPr>
          <w:b/>
        </w:rPr>
      </w:pPr>
    </w:p>
    <w:p w14:paraId="3449BDC5" w14:textId="77777777" w:rsidR="000D7066" w:rsidRPr="0064006C" w:rsidRDefault="000D7066" w:rsidP="000D7066">
      <w:pPr>
        <w:rPr>
          <w:b/>
        </w:rPr>
      </w:pPr>
    </w:p>
    <w:p w14:paraId="0C01F501" w14:textId="77777777" w:rsidR="000D7066" w:rsidRPr="0064006C" w:rsidRDefault="000D7066" w:rsidP="000D7066">
      <w:pPr>
        <w:rPr>
          <w:b/>
        </w:rPr>
      </w:pPr>
    </w:p>
    <w:p w14:paraId="4220D0F3" w14:textId="77777777" w:rsidR="000D7066" w:rsidRPr="0064006C" w:rsidRDefault="000D7066" w:rsidP="000D7066">
      <w:pPr>
        <w:rPr>
          <w:b/>
        </w:rPr>
      </w:pPr>
    </w:p>
    <w:p w14:paraId="7FFCCCD8" w14:textId="77777777" w:rsidR="000D7066" w:rsidRPr="0064006C" w:rsidRDefault="000D7066" w:rsidP="000D7066">
      <w:pPr>
        <w:rPr>
          <w:b/>
        </w:rPr>
      </w:pPr>
    </w:p>
    <w:p w14:paraId="204B811E" w14:textId="77777777" w:rsidR="000D7066" w:rsidRPr="0064006C" w:rsidRDefault="000D7066" w:rsidP="000D7066">
      <w:pPr>
        <w:rPr>
          <w:b/>
        </w:rPr>
      </w:pPr>
    </w:p>
    <w:p w14:paraId="0BA51F1D" w14:textId="77777777" w:rsidR="000D7066" w:rsidRPr="0064006C" w:rsidRDefault="000D7066" w:rsidP="000D7066">
      <w:pPr>
        <w:rPr>
          <w:b/>
        </w:rPr>
      </w:pPr>
    </w:p>
    <w:p w14:paraId="58A74C63" w14:textId="77777777" w:rsidR="000D7066" w:rsidRPr="0064006C" w:rsidRDefault="000D7066" w:rsidP="000D7066">
      <w:pPr>
        <w:rPr>
          <w:b/>
        </w:rPr>
      </w:pPr>
    </w:p>
    <w:p w14:paraId="252A5C4A" w14:textId="77777777" w:rsidR="000D7066" w:rsidRPr="0064006C" w:rsidRDefault="000D7066" w:rsidP="000D7066">
      <w:pPr>
        <w:rPr>
          <w:b/>
        </w:rPr>
      </w:pPr>
    </w:p>
    <w:p w14:paraId="6523530E" w14:textId="77777777" w:rsidR="000D7066" w:rsidRPr="0064006C" w:rsidRDefault="000D7066" w:rsidP="000D7066">
      <w:pPr>
        <w:rPr>
          <w:b/>
        </w:rPr>
      </w:pPr>
    </w:p>
    <w:p w14:paraId="17362791" w14:textId="77777777" w:rsidR="000D7066" w:rsidRPr="0064006C" w:rsidRDefault="000D7066" w:rsidP="000D7066">
      <w:pPr>
        <w:rPr>
          <w:b/>
        </w:rPr>
      </w:pPr>
    </w:p>
    <w:p w14:paraId="1398933C" w14:textId="77777777" w:rsidR="000D7066" w:rsidRPr="0064006C" w:rsidRDefault="000D7066" w:rsidP="000D7066">
      <w:pPr>
        <w:rPr>
          <w:b/>
        </w:rPr>
      </w:pPr>
    </w:p>
    <w:p w14:paraId="5F55290E" w14:textId="77777777" w:rsidR="000D7066" w:rsidRPr="0064006C" w:rsidRDefault="000D7066" w:rsidP="000D7066">
      <w:pPr>
        <w:rPr>
          <w:b/>
        </w:rPr>
      </w:pPr>
    </w:p>
    <w:p w14:paraId="6114EA21" w14:textId="77777777" w:rsidR="000D7066" w:rsidRPr="0064006C" w:rsidRDefault="000D7066" w:rsidP="000D7066">
      <w:pPr>
        <w:rPr>
          <w:b/>
        </w:rPr>
      </w:pPr>
    </w:p>
    <w:p w14:paraId="7A66F157" w14:textId="77777777" w:rsidR="000D7066" w:rsidRPr="0064006C" w:rsidRDefault="000D7066" w:rsidP="000D7066">
      <w:pPr>
        <w:rPr>
          <w:b/>
        </w:rPr>
      </w:pPr>
    </w:p>
    <w:p w14:paraId="5A459263" w14:textId="77777777" w:rsidR="000D7066" w:rsidRPr="0064006C" w:rsidRDefault="000D7066" w:rsidP="000D7066">
      <w:pPr>
        <w:rPr>
          <w:b/>
        </w:rPr>
      </w:pPr>
    </w:p>
    <w:p w14:paraId="3A0DBC81" w14:textId="77777777" w:rsidR="000D7066" w:rsidRPr="0064006C" w:rsidRDefault="000D7066" w:rsidP="000D7066">
      <w:pPr>
        <w:rPr>
          <w:b/>
        </w:rPr>
      </w:pPr>
    </w:p>
    <w:p w14:paraId="3C0560DA" w14:textId="77777777" w:rsidR="000D7066" w:rsidRPr="0064006C" w:rsidRDefault="000D7066" w:rsidP="000D7066">
      <w:pPr>
        <w:rPr>
          <w:b/>
        </w:rPr>
      </w:pPr>
    </w:p>
    <w:p w14:paraId="356169AE" w14:textId="77777777" w:rsidR="000D7066" w:rsidRPr="0064006C" w:rsidRDefault="000D7066" w:rsidP="000D7066">
      <w:pPr>
        <w:rPr>
          <w:b/>
        </w:rPr>
      </w:pPr>
    </w:p>
    <w:p w14:paraId="752013EC" w14:textId="77777777" w:rsidR="000D7066" w:rsidRPr="0064006C" w:rsidRDefault="000D7066" w:rsidP="000D7066">
      <w:pPr>
        <w:rPr>
          <w:b/>
        </w:rPr>
      </w:pPr>
    </w:p>
    <w:p w14:paraId="6AA92B29" w14:textId="77777777" w:rsidR="000D7066" w:rsidRPr="0064006C" w:rsidRDefault="000D7066" w:rsidP="000D7066">
      <w:pPr>
        <w:rPr>
          <w:b/>
        </w:rPr>
      </w:pPr>
    </w:p>
    <w:p w14:paraId="76E9A96B" w14:textId="77777777" w:rsidR="000D7066" w:rsidRPr="0064006C" w:rsidRDefault="000D7066" w:rsidP="000D7066">
      <w:pPr>
        <w:rPr>
          <w:b/>
        </w:rPr>
      </w:pPr>
    </w:p>
    <w:p w14:paraId="7D1572CA" w14:textId="77777777" w:rsidR="000D7066" w:rsidRPr="0064006C" w:rsidRDefault="000D7066" w:rsidP="000D7066">
      <w:pPr>
        <w:rPr>
          <w:b/>
        </w:rPr>
      </w:pPr>
    </w:p>
    <w:p w14:paraId="3AE1B894" w14:textId="77777777" w:rsidR="000D7066" w:rsidRPr="0064006C" w:rsidRDefault="000D7066" w:rsidP="000D7066">
      <w:pPr>
        <w:rPr>
          <w:b/>
        </w:rPr>
      </w:pPr>
    </w:p>
    <w:p w14:paraId="0072CFB9" w14:textId="77777777" w:rsidR="000D7066" w:rsidRPr="0064006C" w:rsidRDefault="000D7066" w:rsidP="000D7066">
      <w:pPr>
        <w:rPr>
          <w:b/>
        </w:rPr>
      </w:pPr>
    </w:p>
    <w:p w14:paraId="4F97AA66" w14:textId="77777777" w:rsidR="000D7066" w:rsidRPr="0064006C" w:rsidRDefault="000D7066" w:rsidP="000D7066">
      <w:pPr>
        <w:rPr>
          <w:b/>
        </w:rPr>
      </w:pPr>
    </w:p>
    <w:p w14:paraId="0870DBC2" w14:textId="77777777" w:rsidR="000D7066" w:rsidRPr="0064006C" w:rsidRDefault="000D7066" w:rsidP="000D7066">
      <w:pPr>
        <w:rPr>
          <w:b/>
        </w:rPr>
      </w:pPr>
    </w:p>
    <w:p w14:paraId="6CAB521A" w14:textId="77777777" w:rsidR="000D7066" w:rsidRPr="0064006C" w:rsidRDefault="000D7066" w:rsidP="000D7066">
      <w:pPr>
        <w:rPr>
          <w:b/>
        </w:rPr>
      </w:pPr>
    </w:p>
    <w:p w14:paraId="0379AB3B" w14:textId="77777777" w:rsidR="000D7066" w:rsidRPr="0064006C" w:rsidRDefault="000D7066" w:rsidP="000D7066">
      <w:pPr>
        <w:rPr>
          <w:b/>
        </w:rPr>
      </w:pPr>
    </w:p>
    <w:p w14:paraId="6DAAAC9B" w14:textId="77777777" w:rsidR="000D7066" w:rsidRPr="0064006C" w:rsidRDefault="000D7066" w:rsidP="000D7066">
      <w:pPr>
        <w:rPr>
          <w:b/>
        </w:rPr>
      </w:pPr>
    </w:p>
    <w:p w14:paraId="47AC9CA9" w14:textId="77777777" w:rsidR="000D7066" w:rsidRPr="0064006C" w:rsidRDefault="000D7066" w:rsidP="000D7066">
      <w:pPr>
        <w:rPr>
          <w:b/>
        </w:rPr>
      </w:pPr>
    </w:p>
    <w:p w14:paraId="4402DE07" w14:textId="77777777" w:rsidR="000D7066" w:rsidRPr="0064006C" w:rsidRDefault="000D7066" w:rsidP="000D7066">
      <w:pPr>
        <w:rPr>
          <w:b/>
        </w:rPr>
      </w:pPr>
    </w:p>
    <w:p w14:paraId="3D0C9C31" w14:textId="77777777" w:rsidR="000D7066" w:rsidRPr="0064006C" w:rsidRDefault="000D7066" w:rsidP="000D7066">
      <w:pPr>
        <w:rPr>
          <w:b/>
        </w:rPr>
      </w:pPr>
    </w:p>
    <w:p w14:paraId="27D0E1FD" w14:textId="77777777" w:rsidR="000D7066" w:rsidRPr="0064006C" w:rsidRDefault="000D7066" w:rsidP="000D7066">
      <w:pPr>
        <w:rPr>
          <w:b/>
        </w:rPr>
      </w:pPr>
    </w:p>
    <w:p w14:paraId="137A66C1" w14:textId="77777777" w:rsidR="000D7066" w:rsidRPr="0064006C" w:rsidRDefault="000D7066" w:rsidP="000D7066">
      <w:pPr>
        <w:rPr>
          <w:b/>
        </w:rPr>
      </w:pPr>
    </w:p>
    <w:p w14:paraId="59C4A44C" w14:textId="77777777" w:rsidR="000D7066" w:rsidRPr="0064006C" w:rsidRDefault="000D7066" w:rsidP="000D7066">
      <w:pPr>
        <w:rPr>
          <w:b/>
        </w:rPr>
      </w:pPr>
    </w:p>
    <w:p w14:paraId="67DFDB90" w14:textId="77777777" w:rsidR="000D7066" w:rsidRPr="0064006C" w:rsidRDefault="000D7066" w:rsidP="000D7066">
      <w:pPr>
        <w:rPr>
          <w:b/>
        </w:rPr>
      </w:pPr>
    </w:p>
    <w:p w14:paraId="236A881A" w14:textId="1B140EDF" w:rsidR="000D7066" w:rsidRPr="0064006C" w:rsidRDefault="000D7066" w:rsidP="000D7066">
      <w:pPr>
        <w:jc w:val="center"/>
        <w:rPr>
          <w:b/>
        </w:rPr>
      </w:pPr>
      <w:r w:rsidRPr="0064006C">
        <w:rPr>
          <w:noProof/>
        </w:rPr>
        <w:lastRenderedPageBreak/>
        <mc:AlternateContent>
          <mc:Choice Requires="wps">
            <w:drawing>
              <wp:anchor distT="0" distB="0" distL="114300" distR="114300" simplePos="0" relativeHeight="251697152" behindDoc="0" locked="0" layoutInCell="1" allowOverlap="1" wp14:anchorId="3DE2183E" wp14:editId="5528D8DA">
                <wp:simplePos x="0" y="0"/>
                <wp:positionH relativeFrom="column">
                  <wp:posOffset>57785</wp:posOffset>
                </wp:positionH>
                <wp:positionV relativeFrom="paragraph">
                  <wp:posOffset>-48895</wp:posOffset>
                </wp:positionV>
                <wp:extent cx="5868670" cy="8931275"/>
                <wp:effectExtent l="10160" t="8255" r="7620" b="1397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8931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3956B" id="Прямоугольник 147" o:spid="_x0000_s1026" style="position:absolute;margin-left:4.55pt;margin-top:-3.85pt;width:462.1pt;height:70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" filled="f"/>
            </w:pict>
          </mc:Fallback>
        </mc:AlternateContent>
      </w:r>
      <w:r w:rsidRPr="0064006C">
        <w:rPr>
          <w:b/>
        </w:rPr>
        <w:t>На материалах лесоустройства</w:t>
      </w:r>
    </w:p>
    <w:p w14:paraId="2E07DCD1" w14:textId="56834FEB" w:rsidR="002553D0" w:rsidRPr="0064006C" w:rsidRDefault="000D7066" w:rsidP="000D7066">
      <w:pPr>
        <w:jc w:val="center"/>
        <w:rPr>
          <w:b/>
        </w:rPr>
      </w:pPr>
      <w:r w:rsidRPr="0064006C">
        <w:rPr>
          <w:b/>
          <w:noProof/>
        </w:rPr>
        <w:drawing>
          <wp:inline distT="0" distB="0" distL="0" distR="0" wp14:anchorId="25C8CCEE" wp14:editId="6FE2C86E">
            <wp:extent cx="5810250" cy="86963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0" cy="8696325"/>
                    </a:xfrm>
                    <a:prstGeom prst="rect">
                      <a:avLst/>
                    </a:prstGeom>
                    <a:noFill/>
                    <a:ln>
                      <a:noFill/>
                    </a:ln>
                  </pic:spPr>
                </pic:pic>
              </a:graphicData>
            </a:graphic>
          </wp:inline>
        </w:drawing>
      </w:r>
    </w:p>
    <w:p w14:paraId="264AB82E" w14:textId="0C262F82" w:rsidR="00086BC7" w:rsidRPr="0064006C" w:rsidRDefault="00086BC7" w:rsidP="00086BC7">
      <w:pPr>
        <w:pStyle w:val="1"/>
        <w:rPr>
          <w:lang w:eastAsia="ar-SA" w:bidi="en-US"/>
        </w:rPr>
      </w:pPr>
      <w:bookmarkStart w:id="213" w:name="_Toc187401785"/>
      <w:r w:rsidRPr="0064006C">
        <w:rPr>
          <w:lang w:eastAsia="ar-SA" w:bidi="en-US"/>
        </w:rPr>
        <w:lastRenderedPageBreak/>
        <w:t>Выводы</w:t>
      </w:r>
      <w:r w:rsidR="0064006C">
        <w:rPr>
          <w:lang w:eastAsia="ar-SA" w:bidi="en-US"/>
        </w:rPr>
        <w:t xml:space="preserve"> </w:t>
      </w:r>
      <w:r w:rsidR="0051495B" w:rsidRPr="0064006C">
        <w:rPr>
          <w:i/>
          <w:iCs/>
          <w:caps w:val="0"/>
          <w:color w:val="0070C0"/>
        </w:rPr>
        <w:t>(с изменениями)</w:t>
      </w:r>
      <w:bookmarkEnd w:id="213"/>
    </w:p>
    <w:p w14:paraId="1B887D14" w14:textId="77777777" w:rsidR="00086BC7" w:rsidRPr="008067A0" w:rsidRDefault="00086BC7" w:rsidP="008067A0">
      <w:pPr>
        <w:ind w:firstLine="709"/>
        <w:jc w:val="center"/>
        <w:rPr>
          <w:b/>
          <w:i/>
          <w:iCs/>
          <w:lang w:eastAsia="ar-SA" w:bidi="en-US"/>
        </w:rPr>
      </w:pPr>
      <w:bookmarkStart w:id="214" w:name="_Toc16761374"/>
      <w:bookmarkStart w:id="215" w:name="_Toc80273704"/>
      <w:r w:rsidRPr="008067A0">
        <w:rPr>
          <w:b/>
          <w:i/>
          <w:iCs/>
          <w:lang w:eastAsia="ar-SA" w:bidi="en-US"/>
        </w:rPr>
        <w:t>Предложения по территориальному планированию (проектные предложения генерального плана)</w:t>
      </w:r>
      <w:bookmarkEnd w:id="214"/>
      <w:bookmarkEnd w:id="215"/>
    </w:p>
    <w:p w14:paraId="497ABA44" w14:textId="3221B605" w:rsidR="00FE0926" w:rsidRPr="0064006C" w:rsidRDefault="00A41B94" w:rsidP="008067A0">
      <w:pPr>
        <w:ind w:firstLine="709"/>
        <w:rPr>
          <w:szCs w:val="28"/>
        </w:rPr>
      </w:pPr>
      <w:r w:rsidRPr="0064006C">
        <w:rPr>
          <w:szCs w:val="28"/>
        </w:rPr>
        <w:t xml:space="preserve">Грибановское муниципальное образование, наделено статусом городского поселения в 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w:t>
      </w:r>
    </w:p>
    <w:p w14:paraId="69E737C1" w14:textId="7C9FC557" w:rsidR="00587321" w:rsidRPr="0064006C" w:rsidRDefault="00086BC7" w:rsidP="008067A0">
      <w:pPr>
        <w:ind w:firstLine="709"/>
      </w:pPr>
      <w:r w:rsidRPr="0064006C">
        <w:t>В соответствии с предложениями по территориальному планированию за основу берется данная территория</w:t>
      </w:r>
      <w:r w:rsidR="00A41B94" w:rsidRPr="0064006C">
        <w:t xml:space="preserve"> Грибановского</w:t>
      </w:r>
      <w:r w:rsidRPr="0064006C">
        <w:t xml:space="preserve"> </w:t>
      </w:r>
      <w:r w:rsidR="00FE0926" w:rsidRPr="0064006C">
        <w:rPr>
          <w:szCs w:val="28"/>
        </w:rPr>
        <w:t>городского поселения</w:t>
      </w:r>
      <w:r w:rsidR="00A41B94" w:rsidRPr="0064006C">
        <w:rPr>
          <w:szCs w:val="28"/>
        </w:rPr>
        <w:t xml:space="preserve"> </w:t>
      </w:r>
      <w:r w:rsidRPr="0064006C">
        <w:t xml:space="preserve">– </w:t>
      </w:r>
      <w:r w:rsidR="00A41B94" w:rsidRPr="0064006C">
        <w:rPr>
          <w:szCs w:val="28"/>
        </w:rPr>
        <w:t>26246,74 га</w:t>
      </w:r>
      <w:r w:rsidR="00587321" w:rsidRPr="0064006C">
        <w:t>.</w:t>
      </w:r>
    </w:p>
    <w:p w14:paraId="3E8DF629" w14:textId="36150169" w:rsidR="0079321C" w:rsidRPr="0064006C" w:rsidRDefault="0079321C" w:rsidP="008067A0">
      <w:pPr>
        <w:ind w:firstLine="709"/>
        <w:rPr>
          <w:rFonts w:eastAsia="TimesNewRoman"/>
          <w:color w:val="0070C0"/>
        </w:rPr>
      </w:pPr>
      <w:r w:rsidRPr="0064006C">
        <w:rPr>
          <w:rFonts w:eastAsia="TimesNewRoman"/>
          <w:color w:val="0070C0"/>
        </w:rPr>
        <w:t xml:space="preserve">Общая площадь земель в границах населенных пунктов на территории </w:t>
      </w:r>
      <w:r w:rsidRPr="0064006C">
        <w:rPr>
          <w:rFonts w:eastAsia="Lucida Sans Unicode"/>
          <w:color w:val="0070C0"/>
          <w:kern w:val="2"/>
        </w:rPr>
        <w:t>Грибановского городского поселения</w:t>
      </w:r>
      <w:r w:rsidRPr="0064006C">
        <w:rPr>
          <w:rFonts w:eastAsia="TimesNewRoman"/>
          <w:color w:val="0070C0"/>
        </w:rPr>
        <w:t xml:space="preserve"> состав</w:t>
      </w:r>
      <w:r w:rsidR="0064006C" w:rsidRPr="0064006C">
        <w:rPr>
          <w:rFonts w:eastAsia="TimesNewRoman"/>
          <w:color w:val="0070C0"/>
        </w:rPr>
        <w:t>и</w:t>
      </w:r>
      <w:r w:rsidRPr="0064006C">
        <w:rPr>
          <w:rFonts w:eastAsia="TimesNewRoman"/>
          <w:color w:val="0070C0"/>
        </w:rPr>
        <w:t xml:space="preserve">т 2545,4295 га, в том числе: </w:t>
      </w:r>
    </w:p>
    <w:p w14:paraId="672954F0" w14:textId="77777777" w:rsidR="0079321C" w:rsidRPr="0064006C" w:rsidRDefault="0079321C" w:rsidP="008067A0">
      <w:pPr>
        <w:ind w:firstLine="709"/>
        <w:rPr>
          <w:rFonts w:eastAsia="TimesNewRoman"/>
          <w:color w:val="0070C0"/>
        </w:rPr>
      </w:pPr>
      <w:proofErr w:type="spellStart"/>
      <w:r w:rsidRPr="0064006C">
        <w:rPr>
          <w:rFonts w:eastAsia="TimesNewRoman"/>
          <w:color w:val="0070C0"/>
        </w:rPr>
        <w:t>пгт</w:t>
      </w:r>
      <w:proofErr w:type="spellEnd"/>
      <w:r w:rsidRPr="0064006C">
        <w:rPr>
          <w:rFonts w:eastAsia="TimesNewRoman"/>
          <w:color w:val="0070C0"/>
        </w:rPr>
        <w:t xml:space="preserve"> Грибановский — 2525,7475 га;</w:t>
      </w:r>
    </w:p>
    <w:p w14:paraId="37AC776B" w14:textId="77777777" w:rsidR="0079321C" w:rsidRPr="0064006C" w:rsidRDefault="0079321C" w:rsidP="008067A0">
      <w:pPr>
        <w:ind w:firstLine="709"/>
        <w:rPr>
          <w:rFonts w:eastAsia="TimesNewRoman"/>
          <w:color w:val="0070C0"/>
        </w:rPr>
      </w:pPr>
      <w:r w:rsidRPr="0064006C">
        <w:rPr>
          <w:rFonts w:eastAsia="TimesNewRoman"/>
          <w:color w:val="0070C0"/>
        </w:rPr>
        <w:t>п. Теллермановский – 19,6820 га</w:t>
      </w:r>
    </w:p>
    <w:p w14:paraId="4162A398" w14:textId="77777777" w:rsidR="00BF0DA9" w:rsidRPr="0064006C" w:rsidRDefault="00BF0DA9" w:rsidP="008067A0">
      <w:pPr>
        <w:rPr>
          <w:rFonts w:cs="Arial"/>
          <w:bCs/>
        </w:rPr>
      </w:pPr>
    </w:p>
    <w:p w14:paraId="2C64719F" w14:textId="77777777" w:rsidR="008A3EDD" w:rsidRPr="0064006C" w:rsidRDefault="005C4F9D" w:rsidP="008067A0">
      <w:pPr>
        <w:rPr>
          <w:lang w:eastAsia="ar-SA" w:bidi="en-US"/>
        </w:rPr>
      </w:pPr>
      <w:r w:rsidRPr="0064006C">
        <w:rPr>
          <w:lang w:eastAsia="ar-SA" w:bidi="en-US"/>
        </w:rPr>
        <w:br w:type="page"/>
      </w:r>
    </w:p>
    <w:p w14:paraId="6426A3A4" w14:textId="77777777" w:rsidR="0051495B" w:rsidRDefault="00086BC7" w:rsidP="0051495B">
      <w:pPr>
        <w:pStyle w:val="1"/>
        <w:spacing w:before="0" w:after="0"/>
        <w:rPr>
          <w:lang w:eastAsia="ar-SA" w:bidi="en-US"/>
        </w:rPr>
      </w:pPr>
      <w:bookmarkStart w:id="216" w:name="_Toc187401786"/>
      <w:bookmarkStart w:id="217" w:name="_Hlk182998097"/>
      <w:r w:rsidRPr="0064006C">
        <w:rPr>
          <w:lang w:eastAsia="ar-SA" w:bidi="en-US"/>
        </w:rPr>
        <w:lastRenderedPageBreak/>
        <w:t>Технико-</w:t>
      </w:r>
      <w:r w:rsidRPr="0064006C">
        <w:rPr>
          <w:rFonts w:cs="Times New Roman"/>
          <w:szCs w:val="24"/>
        </w:rPr>
        <w:t>экономические</w:t>
      </w:r>
      <w:r w:rsidRPr="0064006C">
        <w:rPr>
          <w:lang w:eastAsia="ar-SA" w:bidi="en-US"/>
        </w:rPr>
        <w:t xml:space="preserve"> показатели генерального плана</w:t>
      </w:r>
      <w:bookmarkEnd w:id="216"/>
      <w:r w:rsidR="006A6E84" w:rsidRPr="0064006C">
        <w:rPr>
          <w:lang w:eastAsia="ar-SA" w:bidi="en-US"/>
        </w:rPr>
        <w:t xml:space="preserve"> </w:t>
      </w:r>
      <w:bookmarkEnd w:id="217"/>
    </w:p>
    <w:p w14:paraId="2467BAAD" w14:textId="76DBB38B" w:rsidR="00086BC7" w:rsidRPr="0051495B" w:rsidRDefault="0051495B" w:rsidP="0051495B">
      <w:pPr>
        <w:jc w:val="center"/>
        <w:rPr>
          <w:b/>
          <w:lang w:eastAsia="ar-SA" w:bidi="en-US"/>
        </w:rPr>
      </w:pPr>
      <w:r w:rsidRPr="0051495B">
        <w:rPr>
          <w:b/>
          <w:i/>
          <w:iCs/>
          <w:color w:val="0070C0"/>
        </w:rPr>
        <w:t>(с изменениями)</w:t>
      </w:r>
    </w:p>
    <w:p w14:paraId="3A71577D" w14:textId="3EDBE0C5" w:rsidR="005A3A18" w:rsidRPr="0064006C" w:rsidRDefault="0069362A" w:rsidP="005A3A18">
      <w:pPr>
        <w:pStyle w:val="a2"/>
        <w:jc w:val="right"/>
        <w:rPr>
          <w:b/>
          <w:lang w:val="ru-RU"/>
        </w:rPr>
      </w:pPr>
      <w:r w:rsidRPr="0064006C">
        <w:rPr>
          <w:b/>
          <w:lang w:val="ru-RU"/>
        </w:rPr>
        <w:t>Табл</w:t>
      </w:r>
      <w:r w:rsidR="00D42422" w:rsidRPr="0064006C">
        <w:rPr>
          <w:b/>
          <w:lang w:val="ru-RU"/>
        </w:rPr>
        <w:t xml:space="preserve">ица </w:t>
      </w:r>
      <w:r w:rsidR="00FE0926" w:rsidRPr="0064006C">
        <w:rPr>
          <w:b/>
          <w:lang w:val="ru-RU"/>
        </w:rPr>
        <w:t>1</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431"/>
        <w:gridCol w:w="4101"/>
        <w:gridCol w:w="1152"/>
        <w:gridCol w:w="1305"/>
        <w:gridCol w:w="1309"/>
        <w:gridCol w:w="1026"/>
      </w:tblGrid>
      <w:tr w:rsidR="009D070D" w:rsidRPr="0064006C" w14:paraId="58E29DDC" w14:textId="77777777" w:rsidTr="00BB395B">
        <w:trPr>
          <w:cantSplit/>
          <w:tblHeader/>
        </w:trPr>
        <w:tc>
          <w:tcPr>
            <w:tcW w:w="231" w:type="pct"/>
            <w:shd w:val="clear" w:color="auto" w:fill="auto"/>
          </w:tcPr>
          <w:p w14:paraId="201D88B7" w14:textId="77777777" w:rsidR="009D070D" w:rsidRPr="0064006C" w:rsidRDefault="009D070D" w:rsidP="00BB395B">
            <w:pPr>
              <w:pStyle w:val="a2"/>
              <w:ind w:firstLine="0"/>
              <w:jc w:val="center"/>
              <w:rPr>
                <w:b/>
                <w:sz w:val="20"/>
                <w:szCs w:val="20"/>
                <w:lang w:val="ru-RU"/>
              </w:rPr>
            </w:pPr>
            <w:r w:rsidRPr="0064006C">
              <w:rPr>
                <w:b/>
                <w:sz w:val="20"/>
                <w:szCs w:val="20"/>
                <w:lang w:val="ru-RU"/>
              </w:rPr>
              <w:t>№ п/п</w:t>
            </w:r>
          </w:p>
        </w:tc>
        <w:tc>
          <w:tcPr>
            <w:tcW w:w="2199" w:type="pct"/>
            <w:shd w:val="clear" w:color="auto" w:fill="auto"/>
          </w:tcPr>
          <w:p w14:paraId="2812A328" w14:textId="77777777" w:rsidR="009D070D" w:rsidRPr="0064006C" w:rsidRDefault="009D070D" w:rsidP="00BB395B">
            <w:pPr>
              <w:pStyle w:val="a2"/>
              <w:ind w:firstLine="0"/>
              <w:jc w:val="center"/>
              <w:rPr>
                <w:b/>
                <w:sz w:val="20"/>
                <w:szCs w:val="20"/>
                <w:lang w:val="ru-RU"/>
              </w:rPr>
            </w:pPr>
            <w:r w:rsidRPr="0064006C">
              <w:rPr>
                <w:b/>
                <w:sz w:val="20"/>
                <w:szCs w:val="20"/>
                <w:lang w:val="ru-RU"/>
              </w:rPr>
              <w:t>Показатели</w:t>
            </w:r>
          </w:p>
        </w:tc>
        <w:tc>
          <w:tcPr>
            <w:tcW w:w="618" w:type="pct"/>
            <w:shd w:val="clear" w:color="auto" w:fill="auto"/>
          </w:tcPr>
          <w:p w14:paraId="6E0A04BA" w14:textId="77777777" w:rsidR="009D070D" w:rsidRPr="0064006C" w:rsidRDefault="009D070D" w:rsidP="00BB395B">
            <w:pPr>
              <w:pStyle w:val="a2"/>
              <w:ind w:firstLine="0"/>
              <w:jc w:val="center"/>
              <w:rPr>
                <w:b/>
                <w:sz w:val="20"/>
                <w:szCs w:val="20"/>
                <w:lang w:val="ru-RU"/>
              </w:rPr>
            </w:pPr>
            <w:r w:rsidRPr="0064006C">
              <w:rPr>
                <w:b/>
                <w:sz w:val="20"/>
                <w:szCs w:val="20"/>
                <w:lang w:val="ru-RU"/>
              </w:rPr>
              <w:t>Единица измерения</w:t>
            </w:r>
          </w:p>
        </w:tc>
        <w:tc>
          <w:tcPr>
            <w:tcW w:w="700" w:type="pct"/>
            <w:shd w:val="clear" w:color="auto" w:fill="auto"/>
          </w:tcPr>
          <w:p w14:paraId="1164538D" w14:textId="77777777" w:rsidR="009D070D" w:rsidRPr="0064006C" w:rsidRDefault="009D070D" w:rsidP="00BB395B">
            <w:pPr>
              <w:pStyle w:val="a2"/>
              <w:ind w:firstLine="0"/>
              <w:jc w:val="center"/>
              <w:rPr>
                <w:b/>
                <w:sz w:val="20"/>
                <w:szCs w:val="20"/>
                <w:lang w:val="ru-RU"/>
              </w:rPr>
            </w:pPr>
            <w:r w:rsidRPr="0064006C">
              <w:rPr>
                <w:b/>
                <w:sz w:val="20"/>
                <w:szCs w:val="20"/>
                <w:lang w:val="ru-RU"/>
              </w:rPr>
              <w:t>Современное состояние (2021 год)</w:t>
            </w:r>
          </w:p>
        </w:tc>
        <w:tc>
          <w:tcPr>
            <w:tcW w:w="702" w:type="pct"/>
            <w:shd w:val="clear" w:color="auto" w:fill="auto"/>
          </w:tcPr>
          <w:p w14:paraId="50E604FD" w14:textId="27140A88" w:rsidR="009D070D" w:rsidRPr="0064006C" w:rsidRDefault="007B3512" w:rsidP="00BB395B">
            <w:pPr>
              <w:pStyle w:val="a2"/>
              <w:ind w:firstLine="0"/>
              <w:jc w:val="center"/>
              <w:rPr>
                <w:b/>
                <w:sz w:val="20"/>
                <w:szCs w:val="20"/>
                <w:lang w:val="ru-RU"/>
              </w:rPr>
            </w:pPr>
            <w:r w:rsidRPr="0064006C">
              <w:rPr>
                <w:b/>
                <w:sz w:val="20"/>
                <w:szCs w:val="20"/>
                <w:lang w:val="ru-RU"/>
              </w:rPr>
              <w:t>Внесение изменений</w:t>
            </w:r>
            <w:r w:rsidR="009D070D" w:rsidRPr="0064006C">
              <w:rPr>
                <w:b/>
                <w:sz w:val="20"/>
                <w:szCs w:val="20"/>
                <w:lang w:val="ru-RU"/>
              </w:rPr>
              <w:t xml:space="preserve"> (20</w:t>
            </w:r>
            <w:r w:rsidR="00451C9D" w:rsidRPr="0064006C">
              <w:rPr>
                <w:b/>
                <w:sz w:val="20"/>
                <w:szCs w:val="20"/>
                <w:lang w:val="ru-RU"/>
              </w:rPr>
              <w:t>2</w:t>
            </w:r>
            <w:r w:rsidRPr="0064006C">
              <w:rPr>
                <w:b/>
                <w:sz w:val="20"/>
                <w:szCs w:val="20"/>
                <w:lang w:val="ru-RU"/>
              </w:rPr>
              <w:t>4</w:t>
            </w:r>
            <w:r w:rsidR="009D070D" w:rsidRPr="0064006C">
              <w:rPr>
                <w:b/>
                <w:sz w:val="20"/>
                <w:szCs w:val="20"/>
                <w:lang w:val="ru-RU"/>
              </w:rPr>
              <w:t xml:space="preserve"> год)</w:t>
            </w:r>
          </w:p>
        </w:tc>
        <w:tc>
          <w:tcPr>
            <w:tcW w:w="550" w:type="pct"/>
          </w:tcPr>
          <w:p w14:paraId="235A43AA" w14:textId="43A2748D" w:rsidR="009D070D" w:rsidRPr="0064006C" w:rsidRDefault="009D070D" w:rsidP="00BB395B">
            <w:pPr>
              <w:pStyle w:val="a2"/>
              <w:ind w:firstLine="0"/>
              <w:jc w:val="center"/>
              <w:rPr>
                <w:b/>
                <w:sz w:val="20"/>
                <w:szCs w:val="20"/>
                <w:lang w:val="ru-RU"/>
              </w:rPr>
            </w:pPr>
            <w:r w:rsidRPr="0064006C">
              <w:rPr>
                <w:b/>
                <w:sz w:val="20"/>
                <w:szCs w:val="20"/>
                <w:lang w:val="ru-RU"/>
              </w:rPr>
              <w:t>Расчетный срок (204</w:t>
            </w:r>
            <w:r w:rsidR="00451C9D" w:rsidRPr="0064006C">
              <w:rPr>
                <w:b/>
                <w:sz w:val="20"/>
                <w:szCs w:val="20"/>
                <w:lang w:val="ru-RU"/>
              </w:rPr>
              <w:t>6</w:t>
            </w:r>
            <w:r w:rsidRPr="0064006C">
              <w:rPr>
                <w:b/>
                <w:sz w:val="20"/>
                <w:szCs w:val="20"/>
                <w:lang w:val="ru-RU"/>
              </w:rPr>
              <w:t xml:space="preserve"> год)</w:t>
            </w:r>
          </w:p>
        </w:tc>
      </w:tr>
      <w:tr w:rsidR="009D070D" w:rsidRPr="0064006C" w14:paraId="02242298" w14:textId="77777777" w:rsidTr="00BB395B">
        <w:trPr>
          <w:cantSplit/>
        </w:trPr>
        <w:tc>
          <w:tcPr>
            <w:tcW w:w="5000" w:type="pct"/>
            <w:gridSpan w:val="6"/>
            <w:shd w:val="clear" w:color="auto" w:fill="auto"/>
          </w:tcPr>
          <w:p w14:paraId="08CED73E" w14:textId="77777777" w:rsidR="009D070D" w:rsidRPr="0064006C" w:rsidRDefault="009D070D" w:rsidP="00BB395B">
            <w:pPr>
              <w:pStyle w:val="a2"/>
              <w:ind w:firstLine="0"/>
              <w:jc w:val="center"/>
              <w:rPr>
                <w:b/>
                <w:sz w:val="20"/>
                <w:szCs w:val="20"/>
              </w:rPr>
            </w:pPr>
            <w:r w:rsidRPr="0064006C">
              <w:rPr>
                <w:b/>
                <w:sz w:val="20"/>
                <w:szCs w:val="20"/>
              </w:rPr>
              <w:t>I</w:t>
            </w:r>
            <w:r w:rsidRPr="0064006C">
              <w:rPr>
                <w:b/>
                <w:sz w:val="20"/>
                <w:szCs w:val="20"/>
                <w:lang w:val="ru-RU"/>
              </w:rPr>
              <w:t>. Территория</w:t>
            </w:r>
          </w:p>
        </w:tc>
      </w:tr>
      <w:tr w:rsidR="00446511" w:rsidRPr="0064006C" w14:paraId="28A2470D" w14:textId="77777777" w:rsidTr="00BB395B">
        <w:trPr>
          <w:cantSplit/>
        </w:trPr>
        <w:tc>
          <w:tcPr>
            <w:tcW w:w="231" w:type="pct"/>
            <w:vMerge w:val="restart"/>
            <w:shd w:val="clear" w:color="auto" w:fill="auto"/>
          </w:tcPr>
          <w:p w14:paraId="3F4FD61E" w14:textId="77777777" w:rsidR="00446511" w:rsidRPr="0064006C" w:rsidRDefault="00446511" w:rsidP="00446511">
            <w:pPr>
              <w:pStyle w:val="a2"/>
              <w:ind w:firstLine="0"/>
              <w:jc w:val="center"/>
              <w:rPr>
                <w:b/>
                <w:sz w:val="20"/>
                <w:szCs w:val="20"/>
                <w:lang w:val="ru-RU"/>
              </w:rPr>
            </w:pPr>
            <w:r w:rsidRPr="0064006C">
              <w:rPr>
                <w:b/>
                <w:sz w:val="20"/>
                <w:szCs w:val="20"/>
                <w:lang w:val="ru-RU"/>
              </w:rPr>
              <w:t>1.1</w:t>
            </w:r>
          </w:p>
        </w:tc>
        <w:tc>
          <w:tcPr>
            <w:tcW w:w="2199" w:type="pct"/>
            <w:shd w:val="clear" w:color="auto" w:fill="auto"/>
          </w:tcPr>
          <w:p w14:paraId="74D61FE1" w14:textId="08F9A4C8" w:rsidR="00446511" w:rsidRPr="0064006C" w:rsidRDefault="00446511" w:rsidP="00446511">
            <w:pPr>
              <w:pStyle w:val="a2"/>
              <w:ind w:firstLine="0"/>
              <w:jc w:val="left"/>
              <w:rPr>
                <w:b/>
                <w:sz w:val="20"/>
                <w:szCs w:val="20"/>
                <w:lang w:val="ru-RU"/>
              </w:rPr>
            </w:pPr>
            <w:r w:rsidRPr="0064006C">
              <w:rPr>
                <w:b/>
                <w:sz w:val="20"/>
                <w:szCs w:val="20"/>
                <w:lang w:val="ru-RU"/>
              </w:rPr>
              <w:t>Общая площадь земель в границах населенных пунктов, в том числе</w:t>
            </w:r>
          </w:p>
        </w:tc>
        <w:tc>
          <w:tcPr>
            <w:tcW w:w="618" w:type="pct"/>
            <w:shd w:val="clear" w:color="auto" w:fill="auto"/>
            <w:vAlign w:val="center"/>
          </w:tcPr>
          <w:p w14:paraId="5591E98E" w14:textId="77777777" w:rsidR="00446511" w:rsidRPr="0064006C" w:rsidRDefault="00446511" w:rsidP="00446511">
            <w:pPr>
              <w:pStyle w:val="a2"/>
              <w:ind w:firstLine="0"/>
              <w:jc w:val="center"/>
              <w:rPr>
                <w:b/>
                <w:sz w:val="20"/>
                <w:szCs w:val="20"/>
                <w:vertAlign w:val="superscript"/>
                <w:lang w:val="ru-RU"/>
              </w:rPr>
            </w:pPr>
            <w:r w:rsidRPr="0064006C">
              <w:rPr>
                <w:b/>
                <w:sz w:val="20"/>
                <w:szCs w:val="20"/>
                <w:lang w:val="ru-RU"/>
              </w:rPr>
              <w:t>га</w:t>
            </w:r>
          </w:p>
        </w:tc>
        <w:tc>
          <w:tcPr>
            <w:tcW w:w="700" w:type="pct"/>
            <w:shd w:val="clear" w:color="auto" w:fill="auto"/>
          </w:tcPr>
          <w:p w14:paraId="59B9DF4D" w14:textId="2589A379" w:rsidR="00446511" w:rsidRPr="0064006C" w:rsidRDefault="00446511" w:rsidP="00446511">
            <w:pPr>
              <w:pStyle w:val="a2"/>
              <w:ind w:firstLine="0"/>
              <w:jc w:val="center"/>
              <w:rPr>
                <w:b/>
                <w:sz w:val="20"/>
                <w:szCs w:val="20"/>
                <w:lang w:val="ru-RU"/>
              </w:rPr>
            </w:pPr>
            <w:r w:rsidRPr="0064006C">
              <w:rPr>
                <w:b/>
                <w:sz w:val="20"/>
                <w:szCs w:val="20"/>
                <w:lang w:val="ru-RU"/>
              </w:rPr>
              <w:t>2539,49</w:t>
            </w:r>
          </w:p>
        </w:tc>
        <w:tc>
          <w:tcPr>
            <w:tcW w:w="702" w:type="pct"/>
            <w:shd w:val="clear" w:color="auto" w:fill="auto"/>
          </w:tcPr>
          <w:p w14:paraId="4AB86A55" w14:textId="585E1AA4" w:rsidR="00446511" w:rsidRPr="0064006C" w:rsidRDefault="00446511" w:rsidP="00446511">
            <w:pPr>
              <w:pStyle w:val="a2"/>
              <w:ind w:firstLine="0"/>
              <w:jc w:val="center"/>
              <w:rPr>
                <w:b/>
                <w:sz w:val="20"/>
                <w:szCs w:val="20"/>
                <w:lang w:val="ru-RU"/>
              </w:rPr>
            </w:pPr>
            <w:r w:rsidRPr="0064006C">
              <w:rPr>
                <w:b/>
                <w:sz w:val="20"/>
                <w:szCs w:val="20"/>
                <w:lang w:val="ru-RU"/>
              </w:rPr>
              <w:t>2569,67</w:t>
            </w:r>
          </w:p>
        </w:tc>
        <w:tc>
          <w:tcPr>
            <w:tcW w:w="550" w:type="pct"/>
          </w:tcPr>
          <w:p w14:paraId="1FD42529" w14:textId="24925A2F" w:rsidR="00446511" w:rsidRPr="0064006C" w:rsidRDefault="003C6F0D" w:rsidP="00446511">
            <w:pPr>
              <w:pStyle w:val="a2"/>
              <w:ind w:firstLine="0"/>
              <w:jc w:val="center"/>
              <w:rPr>
                <w:b/>
                <w:color w:val="0070C0"/>
                <w:sz w:val="20"/>
                <w:szCs w:val="20"/>
              </w:rPr>
            </w:pPr>
            <w:r w:rsidRPr="0064006C">
              <w:rPr>
                <w:b/>
                <w:color w:val="0070C0"/>
                <w:sz w:val="20"/>
                <w:szCs w:val="20"/>
                <w:lang w:val="ru-RU"/>
              </w:rPr>
              <w:t>2545,</w:t>
            </w:r>
            <w:r w:rsidR="0085198B" w:rsidRPr="0064006C">
              <w:rPr>
                <w:b/>
                <w:color w:val="0070C0"/>
                <w:sz w:val="20"/>
                <w:szCs w:val="20"/>
              </w:rPr>
              <w:t>43</w:t>
            </w:r>
          </w:p>
        </w:tc>
      </w:tr>
      <w:tr w:rsidR="00446511" w:rsidRPr="0064006C" w14:paraId="137E9296" w14:textId="77777777" w:rsidTr="00BB395B">
        <w:trPr>
          <w:cantSplit/>
        </w:trPr>
        <w:tc>
          <w:tcPr>
            <w:tcW w:w="231" w:type="pct"/>
            <w:vMerge/>
            <w:shd w:val="clear" w:color="auto" w:fill="auto"/>
          </w:tcPr>
          <w:p w14:paraId="748C7731"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4BC578DA" w14:textId="77777777" w:rsidR="00446511" w:rsidRPr="0064006C" w:rsidRDefault="00446511" w:rsidP="00446511">
            <w:pPr>
              <w:pStyle w:val="a2"/>
              <w:ind w:firstLine="0"/>
              <w:jc w:val="left"/>
              <w:rPr>
                <w:b/>
                <w:sz w:val="20"/>
                <w:szCs w:val="20"/>
                <w:lang w:val="ru-RU"/>
              </w:rPr>
            </w:pPr>
            <w:r w:rsidRPr="0064006C">
              <w:rPr>
                <w:sz w:val="20"/>
                <w:szCs w:val="20"/>
                <w:lang w:val="ru-RU"/>
              </w:rPr>
              <w:t>Зона застройки индивидуальными жилыми домами</w:t>
            </w:r>
          </w:p>
        </w:tc>
        <w:tc>
          <w:tcPr>
            <w:tcW w:w="618" w:type="pct"/>
            <w:shd w:val="clear" w:color="auto" w:fill="auto"/>
            <w:vAlign w:val="center"/>
          </w:tcPr>
          <w:p w14:paraId="71BA2C2B"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0E3D59D2" w14:textId="6C772B85" w:rsidR="00446511" w:rsidRPr="0064006C" w:rsidRDefault="00446511" w:rsidP="00446511">
            <w:pPr>
              <w:pStyle w:val="a2"/>
              <w:ind w:firstLine="0"/>
              <w:jc w:val="center"/>
              <w:rPr>
                <w:sz w:val="20"/>
                <w:szCs w:val="20"/>
                <w:lang w:val="ru-RU"/>
              </w:rPr>
            </w:pPr>
            <w:r w:rsidRPr="0064006C">
              <w:rPr>
                <w:sz w:val="20"/>
                <w:szCs w:val="20"/>
                <w:lang w:val="ru-RU"/>
              </w:rPr>
              <w:t>1228,88</w:t>
            </w:r>
          </w:p>
        </w:tc>
        <w:tc>
          <w:tcPr>
            <w:tcW w:w="702" w:type="pct"/>
            <w:shd w:val="clear" w:color="auto" w:fill="auto"/>
          </w:tcPr>
          <w:p w14:paraId="62AB8BDA" w14:textId="526B6322" w:rsidR="00446511" w:rsidRPr="0064006C" w:rsidRDefault="00446511" w:rsidP="00446511">
            <w:pPr>
              <w:pStyle w:val="a2"/>
              <w:ind w:firstLine="0"/>
              <w:jc w:val="center"/>
              <w:rPr>
                <w:sz w:val="20"/>
                <w:szCs w:val="20"/>
                <w:lang w:val="ru-RU"/>
              </w:rPr>
            </w:pPr>
            <w:r w:rsidRPr="0064006C">
              <w:rPr>
                <w:sz w:val="20"/>
                <w:szCs w:val="20"/>
                <w:lang w:val="ru-RU"/>
              </w:rPr>
              <w:t>1435,13</w:t>
            </w:r>
          </w:p>
        </w:tc>
        <w:tc>
          <w:tcPr>
            <w:tcW w:w="550" w:type="pct"/>
          </w:tcPr>
          <w:p w14:paraId="6A211DBC" w14:textId="39E26E2E" w:rsidR="00446511" w:rsidRPr="0064006C" w:rsidRDefault="003C6F0D" w:rsidP="00446511">
            <w:pPr>
              <w:pStyle w:val="a2"/>
              <w:ind w:firstLine="0"/>
              <w:jc w:val="center"/>
              <w:rPr>
                <w:color w:val="0070C0"/>
                <w:sz w:val="20"/>
                <w:szCs w:val="20"/>
                <w:lang w:val="ru-RU"/>
              </w:rPr>
            </w:pPr>
            <w:r w:rsidRPr="0064006C">
              <w:rPr>
                <w:color w:val="0070C0"/>
                <w:sz w:val="20"/>
                <w:szCs w:val="20"/>
                <w:lang w:val="ru-RU"/>
              </w:rPr>
              <w:t>1471,35</w:t>
            </w:r>
          </w:p>
        </w:tc>
      </w:tr>
      <w:tr w:rsidR="00446511" w:rsidRPr="0064006C" w14:paraId="316FA21C" w14:textId="77777777" w:rsidTr="00BB395B">
        <w:trPr>
          <w:cantSplit/>
        </w:trPr>
        <w:tc>
          <w:tcPr>
            <w:tcW w:w="231" w:type="pct"/>
            <w:vMerge/>
            <w:shd w:val="clear" w:color="auto" w:fill="auto"/>
          </w:tcPr>
          <w:p w14:paraId="79CA3D6F" w14:textId="77777777" w:rsidR="00446511" w:rsidRPr="0064006C" w:rsidRDefault="00446511" w:rsidP="00446511">
            <w:pPr>
              <w:pStyle w:val="a2"/>
              <w:ind w:firstLine="0"/>
              <w:jc w:val="center"/>
              <w:rPr>
                <w:b/>
                <w:sz w:val="20"/>
                <w:szCs w:val="20"/>
                <w:lang w:val="ru-RU"/>
              </w:rPr>
            </w:pPr>
          </w:p>
        </w:tc>
        <w:tc>
          <w:tcPr>
            <w:tcW w:w="2199" w:type="pct"/>
            <w:shd w:val="clear" w:color="auto" w:fill="auto"/>
          </w:tcPr>
          <w:p w14:paraId="5EA3CD53" w14:textId="77777777" w:rsidR="00446511" w:rsidRPr="0064006C" w:rsidRDefault="00446511" w:rsidP="00446511">
            <w:pPr>
              <w:pStyle w:val="a2"/>
              <w:ind w:firstLine="0"/>
              <w:jc w:val="left"/>
              <w:rPr>
                <w:b/>
                <w:sz w:val="20"/>
                <w:szCs w:val="20"/>
                <w:lang w:val="ru-RU"/>
              </w:rPr>
            </w:pPr>
            <w:r w:rsidRPr="0064006C">
              <w:rPr>
                <w:sz w:val="20"/>
                <w:szCs w:val="20"/>
                <w:lang w:val="ru-RU"/>
              </w:rPr>
              <w:t>Зона застройки малоэтажными жилыми домами (до 4 этажей, включая мансардный)</w:t>
            </w:r>
          </w:p>
        </w:tc>
        <w:tc>
          <w:tcPr>
            <w:tcW w:w="618" w:type="pct"/>
            <w:shd w:val="clear" w:color="auto" w:fill="auto"/>
            <w:vAlign w:val="center"/>
          </w:tcPr>
          <w:p w14:paraId="4D08C8AF"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6507D21D" w14:textId="22106BAA" w:rsidR="00446511" w:rsidRPr="0064006C" w:rsidRDefault="00446511" w:rsidP="00446511">
            <w:pPr>
              <w:pStyle w:val="a2"/>
              <w:ind w:firstLine="0"/>
              <w:jc w:val="center"/>
              <w:rPr>
                <w:sz w:val="20"/>
                <w:szCs w:val="20"/>
                <w:lang w:val="ru-RU"/>
              </w:rPr>
            </w:pPr>
            <w:r w:rsidRPr="0064006C">
              <w:rPr>
                <w:sz w:val="20"/>
                <w:szCs w:val="20"/>
                <w:lang w:val="ru-RU"/>
              </w:rPr>
              <w:t>28,42</w:t>
            </w:r>
          </w:p>
        </w:tc>
        <w:tc>
          <w:tcPr>
            <w:tcW w:w="702" w:type="pct"/>
            <w:shd w:val="clear" w:color="auto" w:fill="auto"/>
          </w:tcPr>
          <w:p w14:paraId="78149BFE" w14:textId="1D354038" w:rsidR="00446511" w:rsidRPr="0064006C" w:rsidRDefault="00446511" w:rsidP="00446511">
            <w:pPr>
              <w:pStyle w:val="a2"/>
              <w:ind w:firstLine="0"/>
              <w:jc w:val="center"/>
              <w:rPr>
                <w:sz w:val="20"/>
                <w:szCs w:val="20"/>
                <w:lang w:val="ru-RU"/>
              </w:rPr>
            </w:pPr>
            <w:r w:rsidRPr="0064006C">
              <w:rPr>
                <w:sz w:val="20"/>
                <w:szCs w:val="20"/>
                <w:lang w:val="ru-RU"/>
              </w:rPr>
              <w:t>28,42</w:t>
            </w:r>
          </w:p>
        </w:tc>
        <w:tc>
          <w:tcPr>
            <w:tcW w:w="550" w:type="pct"/>
          </w:tcPr>
          <w:p w14:paraId="49B149F9" w14:textId="24017513" w:rsidR="00446511" w:rsidRPr="0064006C" w:rsidRDefault="003C6F0D" w:rsidP="00446511">
            <w:pPr>
              <w:pStyle w:val="a2"/>
              <w:ind w:firstLine="0"/>
              <w:jc w:val="center"/>
              <w:rPr>
                <w:color w:val="0070C0"/>
                <w:sz w:val="20"/>
                <w:szCs w:val="20"/>
                <w:lang w:val="ru-RU"/>
              </w:rPr>
            </w:pPr>
            <w:r w:rsidRPr="0064006C">
              <w:rPr>
                <w:color w:val="0070C0"/>
                <w:sz w:val="20"/>
                <w:szCs w:val="20"/>
                <w:lang w:val="ru-RU"/>
              </w:rPr>
              <w:t>36,85</w:t>
            </w:r>
          </w:p>
        </w:tc>
      </w:tr>
      <w:tr w:rsidR="00446511" w:rsidRPr="0064006C" w14:paraId="682F6119" w14:textId="77777777" w:rsidTr="00BB395B">
        <w:trPr>
          <w:cantSplit/>
        </w:trPr>
        <w:tc>
          <w:tcPr>
            <w:tcW w:w="231" w:type="pct"/>
            <w:vMerge/>
            <w:shd w:val="clear" w:color="auto" w:fill="auto"/>
          </w:tcPr>
          <w:p w14:paraId="26BE26CE"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67E3791C" w14:textId="04B3F888" w:rsidR="00446511" w:rsidRPr="0064006C" w:rsidRDefault="00B1536C" w:rsidP="00446511">
            <w:pPr>
              <w:pStyle w:val="a2"/>
              <w:ind w:firstLine="0"/>
              <w:jc w:val="left"/>
              <w:rPr>
                <w:sz w:val="20"/>
                <w:szCs w:val="20"/>
              </w:rPr>
            </w:pPr>
            <w:r w:rsidRPr="0064006C">
              <w:rPr>
                <w:color w:val="0070C0"/>
                <w:sz w:val="20"/>
                <w:szCs w:val="20"/>
                <w:lang w:val="ru-RU"/>
              </w:rPr>
              <w:t>О</w:t>
            </w:r>
            <w:proofErr w:type="spellStart"/>
            <w:r w:rsidR="00446511" w:rsidRPr="0064006C">
              <w:rPr>
                <w:color w:val="0070C0"/>
                <w:sz w:val="20"/>
                <w:szCs w:val="20"/>
              </w:rPr>
              <w:t>бщественно</w:t>
            </w:r>
            <w:proofErr w:type="spellEnd"/>
            <w:r w:rsidR="00446511" w:rsidRPr="0064006C">
              <w:rPr>
                <w:color w:val="0070C0"/>
                <w:sz w:val="20"/>
                <w:szCs w:val="20"/>
              </w:rPr>
              <w:t xml:space="preserve">- </w:t>
            </w:r>
            <w:proofErr w:type="spellStart"/>
            <w:r w:rsidR="00446511" w:rsidRPr="0064006C">
              <w:rPr>
                <w:color w:val="0070C0"/>
                <w:sz w:val="20"/>
                <w:szCs w:val="20"/>
              </w:rPr>
              <w:t>деловая</w:t>
            </w:r>
            <w:proofErr w:type="spellEnd"/>
            <w:r w:rsidR="00446511" w:rsidRPr="0064006C">
              <w:rPr>
                <w:color w:val="0070C0"/>
                <w:sz w:val="20"/>
                <w:szCs w:val="20"/>
              </w:rPr>
              <w:t xml:space="preserve"> </w:t>
            </w:r>
            <w:proofErr w:type="spellStart"/>
            <w:r w:rsidR="00446511" w:rsidRPr="0064006C">
              <w:rPr>
                <w:color w:val="0070C0"/>
                <w:sz w:val="20"/>
                <w:szCs w:val="20"/>
              </w:rPr>
              <w:t>зона</w:t>
            </w:r>
            <w:proofErr w:type="spellEnd"/>
          </w:p>
        </w:tc>
        <w:tc>
          <w:tcPr>
            <w:tcW w:w="618" w:type="pct"/>
            <w:shd w:val="clear" w:color="auto" w:fill="auto"/>
            <w:vAlign w:val="center"/>
          </w:tcPr>
          <w:p w14:paraId="1CAA23EE"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4631257F" w14:textId="24346AB5" w:rsidR="00446511" w:rsidRPr="0064006C" w:rsidRDefault="00446511" w:rsidP="00446511">
            <w:pPr>
              <w:pStyle w:val="a2"/>
              <w:ind w:firstLine="0"/>
              <w:jc w:val="center"/>
              <w:rPr>
                <w:sz w:val="20"/>
                <w:szCs w:val="20"/>
                <w:lang w:val="ru-RU"/>
              </w:rPr>
            </w:pPr>
            <w:r w:rsidRPr="0064006C">
              <w:rPr>
                <w:sz w:val="20"/>
                <w:szCs w:val="20"/>
                <w:lang w:val="ru-RU"/>
              </w:rPr>
              <w:t>23,85</w:t>
            </w:r>
          </w:p>
        </w:tc>
        <w:tc>
          <w:tcPr>
            <w:tcW w:w="702" w:type="pct"/>
            <w:shd w:val="clear" w:color="auto" w:fill="auto"/>
          </w:tcPr>
          <w:p w14:paraId="66785047" w14:textId="7DF430D7" w:rsidR="00446511" w:rsidRPr="0064006C" w:rsidRDefault="00446511" w:rsidP="00446511">
            <w:pPr>
              <w:pStyle w:val="a2"/>
              <w:ind w:firstLine="0"/>
              <w:jc w:val="center"/>
              <w:rPr>
                <w:sz w:val="20"/>
                <w:szCs w:val="20"/>
                <w:lang w:val="ru-RU"/>
              </w:rPr>
            </w:pPr>
            <w:r w:rsidRPr="0064006C">
              <w:rPr>
                <w:sz w:val="20"/>
                <w:szCs w:val="20"/>
                <w:lang w:val="ru-RU"/>
              </w:rPr>
              <w:t>23,85</w:t>
            </w:r>
          </w:p>
        </w:tc>
        <w:tc>
          <w:tcPr>
            <w:tcW w:w="550" w:type="pct"/>
          </w:tcPr>
          <w:p w14:paraId="30AC9726" w14:textId="148AE5E4"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76,89</w:t>
            </w:r>
          </w:p>
        </w:tc>
      </w:tr>
      <w:tr w:rsidR="00446511" w:rsidRPr="0064006C" w14:paraId="01A64415" w14:textId="77777777" w:rsidTr="00BB395B">
        <w:trPr>
          <w:cantSplit/>
        </w:trPr>
        <w:tc>
          <w:tcPr>
            <w:tcW w:w="231" w:type="pct"/>
            <w:vMerge/>
            <w:shd w:val="clear" w:color="auto" w:fill="auto"/>
          </w:tcPr>
          <w:p w14:paraId="063F23C9"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3F4C9C3A" w14:textId="77777777" w:rsidR="00446511" w:rsidRPr="0064006C" w:rsidRDefault="00446511" w:rsidP="00446511">
            <w:pPr>
              <w:pStyle w:val="a2"/>
              <w:ind w:firstLine="0"/>
              <w:jc w:val="left"/>
              <w:rPr>
                <w:b/>
                <w:sz w:val="20"/>
                <w:szCs w:val="20"/>
                <w:lang w:val="ru-RU"/>
              </w:rPr>
            </w:pPr>
            <w:proofErr w:type="spellStart"/>
            <w:r w:rsidRPr="0064006C">
              <w:rPr>
                <w:sz w:val="20"/>
                <w:szCs w:val="20"/>
              </w:rPr>
              <w:t>Производственная</w:t>
            </w:r>
            <w:proofErr w:type="spellEnd"/>
            <w:r w:rsidRPr="0064006C">
              <w:rPr>
                <w:sz w:val="20"/>
                <w:szCs w:val="20"/>
              </w:rPr>
              <w:t xml:space="preserve"> </w:t>
            </w:r>
            <w:proofErr w:type="spellStart"/>
            <w:r w:rsidRPr="0064006C">
              <w:rPr>
                <w:sz w:val="20"/>
                <w:szCs w:val="20"/>
              </w:rPr>
              <w:t>зона</w:t>
            </w:r>
            <w:proofErr w:type="spellEnd"/>
          </w:p>
        </w:tc>
        <w:tc>
          <w:tcPr>
            <w:tcW w:w="618" w:type="pct"/>
            <w:shd w:val="clear" w:color="auto" w:fill="auto"/>
            <w:vAlign w:val="center"/>
          </w:tcPr>
          <w:p w14:paraId="79123E79"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4BF3AD41" w14:textId="49C263E8" w:rsidR="00446511" w:rsidRPr="0064006C" w:rsidRDefault="00446511" w:rsidP="00446511">
            <w:pPr>
              <w:pStyle w:val="a2"/>
              <w:ind w:firstLine="0"/>
              <w:jc w:val="center"/>
              <w:rPr>
                <w:sz w:val="20"/>
                <w:szCs w:val="20"/>
                <w:lang w:val="ru-RU"/>
              </w:rPr>
            </w:pPr>
            <w:r w:rsidRPr="0064006C">
              <w:rPr>
                <w:sz w:val="20"/>
                <w:szCs w:val="20"/>
                <w:lang w:val="ru-RU"/>
              </w:rPr>
              <w:t>125,95</w:t>
            </w:r>
          </w:p>
        </w:tc>
        <w:tc>
          <w:tcPr>
            <w:tcW w:w="702" w:type="pct"/>
            <w:shd w:val="clear" w:color="auto" w:fill="auto"/>
          </w:tcPr>
          <w:p w14:paraId="5E4A75D8" w14:textId="5ACD20A1" w:rsidR="00446511" w:rsidRPr="0064006C" w:rsidRDefault="00446511" w:rsidP="00446511">
            <w:pPr>
              <w:pStyle w:val="a2"/>
              <w:ind w:firstLine="0"/>
              <w:jc w:val="center"/>
              <w:rPr>
                <w:sz w:val="20"/>
                <w:szCs w:val="20"/>
                <w:lang w:val="ru-RU"/>
              </w:rPr>
            </w:pPr>
            <w:r w:rsidRPr="0064006C">
              <w:rPr>
                <w:sz w:val="20"/>
                <w:szCs w:val="20"/>
                <w:lang w:val="ru-RU"/>
              </w:rPr>
              <w:t>125,95</w:t>
            </w:r>
          </w:p>
        </w:tc>
        <w:tc>
          <w:tcPr>
            <w:tcW w:w="550" w:type="pct"/>
          </w:tcPr>
          <w:p w14:paraId="6997DA80" w14:textId="52905649"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208,93</w:t>
            </w:r>
          </w:p>
        </w:tc>
      </w:tr>
      <w:tr w:rsidR="00446511" w:rsidRPr="0064006C" w14:paraId="772A5700" w14:textId="77777777" w:rsidTr="00BB395B">
        <w:trPr>
          <w:cantSplit/>
        </w:trPr>
        <w:tc>
          <w:tcPr>
            <w:tcW w:w="231" w:type="pct"/>
            <w:vMerge/>
            <w:shd w:val="clear" w:color="auto" w:fill="auto"/>
          </w:tcPr>
          <w:p w14:paraId="628E9C77"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14155BF9" w14:textId="77777777" w:rsidR="00446511" w:rsidRPr="0064006C" w:rsidRDefault="00446511" w:rsidP="00446511">
            <w:pPr>
              <w:pStyle w:val="a2"/>
              <w:ind w:firstLine="0"/>
              <w:jc w:val="left"/>
              <w:rPr>
                <w:sz w:val="20"/>
                <w:szCs w:val="20"/>
                <w:lang w:val="ru-RU"/>
              </w:rPr>
            </w:pPr>
            <w:r w:rsidRPr="0064006C">
              <w:rPr>
                <w:sz w:val="20"/>
                <w:szCs w:val="20"/>
                <w:lang w:val="ru-RU"/>
              </w:rPr>
              <w:t>Коммунально-складская зона</w:t>
            </w:r>
          </w:p>
        </w:tc>
        <w:tc>
          <w:tcPr>
            <w:tcW w:w="618" w:type="pct"/>
            <w:shd w:val="clear" w:color="auto" w:fill="auto"/>
            <w:vAlign w:val="center"/>
          </w:tcPr>
          <w:p w14:paraId="12761D20"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58481AE8" w14:textId="26D206EE" w:rsidR="00446511" w:rsidRPr="0064006C" w:rsidRDefault="00446511" w:rsidP="00446511">
            <w:pPr>
              <w:pStyle w:val="a2"/>
              <w:ind w:firstLine="0"/>
              <w:jc w:val="center"/>
              <w:rPr>
                <w:sz w:val="20"/>
                <w:szCs w:val="20"/>
                <w:lang w:val="ru-RU"/>
              </w:rPr>
            </w:pPr>
            <w:r w:rsidRPr="0064006C">
              <w:rPr>
                <w:sz w:val="20"/>
                <w:szCs w:val="20"/>
                <w:lang w:val="ru-RU"/>
              </w:rPr>
              <w:t>0,15</w:t>
            </w:r>
          </w:p>
        </w:tc>
        <w:tc>
          <w:tcPr>
            <w:tcW w:w="702" w:type="pct"/>
            <w:shd w:val="clear" w:color="auto" w:fill="auto"/>
          </w:tcPr>
          <w:p w14:paraId="613D1EA8" w14:textId="63B71073" w:rsidR="00446511" w:rsidRPr="0064006C" w:rsidRDefault="00446511" w:rsidP="00446511">
            <w:pPr>
              <w:pStyle w:val="a2"/>
              <w:ind w:firstLine="0"/>
              <w:jc w:val="center"/>
              <w:rPr>
                <w:sz w:val="20"/>
                <w:szCs w:val="20"/>
                <w:lang w:val="ru-RU"/>
              </w:rPr>
            </w:pPr>
            <w:r w:rsidRPr="0064006C">
              <w:rPr>
                <w:sz w:val="20"/>
                <w:szCs w:val="20"/>
                <w:lang w:val="ru-RU"/>
              </w:rPr>
              <w:t>0,15</w:t>
            </w:r>
          </w:p>
        </w:tc>
        <w:tc>
          <w:tcPr>
            <w:tcW w:w="550" w:type="pct"/>
          </w:tcPr>
          <w:p w14:paraId="00CDEDD9" w14:textId="28EE09D4"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26,54</w:t>
            </w:r>
          </w:p>
        </w:tc>
      </w:tr>
      <w:tr w:rsidR="00446511" w:rsidRPr="0064006C" w14:paraId="42751965" w14:textId="77777777" w:rsidTr="00BB395B">
        <w:trPr>
          <w:cantSplit/>
        </w:trPr>
        <w:tc>
          <w:tcPr>
            <w:tcW w:w="231" w:type="pct"/>
            <w:vMerge/>
            <w:shd w:val="clear" w:color="auto" w:fill="auto"/>
          </w:tcPr>
          <w:p w14:paraId="2E588B8B"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15EE3222" w14:textId="77777777" w:rsidR="00446511" w:rsidRPr="0064006C" w:rsidRDefault="00446511" w:rsidP="00446511">
            <w:pPr>
              <w:pStyle w:val="a2"/>
              <w:ind w:firstLine="0"/>
              <w:jc w:val="left"/>
              <w:rPr>
                <w:b/>
                <w:sz w:val="20"/>
                <w:szCs w:val="20"/>
                <w:lang w:val="ru-RU"/>
              </w:rPr>
            </w:pPr>
            <w:proofErr w:type="spellStart"/>
            <w:r w:rsidRPr="0064006C">
              <w:rPr>
                <w:sz w:val="20"/>
                <w:szCs w:val="20"/>
              </w:rPr>
              <w:t>Зона</w:t>
            </w:r>
            <w:proofErr w:type="spellEnd"/>
            <w:r w:rsidRPr="0064006C">
              <w:rPr>
                <w:sz w:val="20"/>
                <w:szCs w:val="20"/>
              </w:rPr>
              <w:t xml:space="preserve"> </w:t>
            </w:r>
            <w:proofErr w:type="spellStart"/>
            <w:r w:rsidRPr="0064006C">
              <w:rPr>
                <w:sz w:val="20"/>
                <w:szCs w:val="20"/>
              </w:rPr>
              <w:t>инженерной</w:t>
            </w:r>
            <w:proofErr w:type="spellEnd"/>
            <w:r w:rsidRPr="0064006C">
              <w:rPr>
                <w:sz w:val="20"/>
                <w:szCs w:val="20"/>
              </w:rPr>
              <w:t xml:space="preserve"> </w:t>
            </w:r>
            <w:proofErr w:type="spellStart"/>
            <w:r w:rsidRPr="0064006C">
              <w:rPr>
                <w:sz w:val="20"/>
                <w:szCs w:val="20"/>
              </w:rPr>
              <w:t>инфраструктуры</w:t>
            </w:r>
            <w:proofErr w:type="spellEnd"/>
          </w:p>
        </w:tc>
        <w:tc>
          <w:tcPr>
            <w:tcW w:w="618" w:type="pct"/>
            <w:shd w:val="clear" w:color="auto" w:fill="auto"/>
            <w:vAlign w:val="center"/>
          </w:tcPr>
          <w:p w14:paraId="6E0605A2"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78131C66" w14:textId="4CA74B89" w:rsidR="00446511" w:rsidRPr="0064006C" w:rsidRDefault="00446511" w:rsidP="00446511">
            <w:pPr>
              <w:pStyle w:val="a2"/>
              <w:ind w:firstLine="0"/>
              <w:jc w:val="center"/>
              <w:rPr>
                <w:sz w:val="20"/>
                <w:szCs w:val="20"/>
                <w:lang w:val="ru-RU"/>
              </w:rPr>
            </w:pPr>
            <w:r w:rsidRPr="0064006C">
              <w:rPr>
                <w:sz w:val="20"/>
                <w:szCs w:val="20"/>
                <w:lang w:val="ru-RU"/>
              </w:rPr>
              <w:t>11,24</w:t>
            </w:r>
          </w:p>
        </w:tc>
        <w:tc>
          <w:tcPr>
            <w:tcW w:w="702" w:type="pct"/>
            <w:shd w:val="clear" w:color="auto" w:fill="auto"/>
          </w:tcPr>
          <w:p w14:paraId="10355B56" w14:textId="30BF4DFB" w:rsidR="00446511" w:rsidRPr="0064006C" w:rsidRDefault="00446511" w:rsidP="00446511">
            <w:pPr>
              <w:pStyle w:val="a2"/>
              <w:ind w:firstLine="0"/>
              <w:jc w:val="center"/>
              <w:rPr>
                <w:sz w:val="20"/>
                <w:szCs w:val="20"/>
                <w:lang w:val="ru-RU"/>
              </w:rPr>
            </w:pPr>
            <w:r w:rsidRPr="0064006C">
              <w:rPr>
                <w:sz w:val="20"/>
                <w:szCs w:val="20"/>
                <w:lang w:val="ru-RU"/>
              </w:rPr>
              <w:t>11,61</w:t>
            </w:r>
          </w:p>
        </w:tc>
        <w:tc>
          <w:tcPr>
            <w:tcW w:w="550" w:type="pct"/>
          </w:tcPr>
          <w:p w14:paraId="69FDA378" w14:textId="071EDC8F"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6,27</w:t>
            </w:r>
          </w:p>
        </w:tc>
      </w:tr>
      <w:tr w:rsidR="00446511" w:rsidRPr="0064006C" w14:paraId="24784F36" w14:textId="77777777" w:rsidTr="00BB395B">
        <w:trPr>
          <w:cantSplit/>
        </w:trPr>
        <w:tc>
          <w:tcPr>
            <w:tcW w:w="231" w:type="pct"/>
            <w:vMerge/>
            <w:shd w:val="clear" w:color="auto" w:fill="auto"/>
          </w:tcPr>
          <w:p w14:paraId="215C19A0"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654FD21C" w14:textId="77777777" w:rsidR="00446511" w:rsidRPr="0064006C" w:rsidRDefault="00446511" w:rsidP="00446511">
            <w:pPr>
              <w:pStyle w:val="a2"/>
              <w:ind w:firstLine="0"/>
              <w:jc w:val="left"/>
              <w:rPr>
                <w:b/>
                <w:sz w:val="20"/>
                <w:szCs w:val="20"/>
                <w:lang w:val="ru-RU"/>
              </w:rPr>
            </w:pPr>
            <w:proofErr w:type="spellStart"/>
            <w:r w:rsidRPr="0064006C">
              <w:rPr>
                <w:sz w:val="20"/>
                <w:szCs w:val="20"/>
              </w:rPr>
              <w:t>Зона</w:t>
            </w:r>
            <w:proofErr w:type="spellEnd"/>
            <w:r w:rsidRPr="0064006C">
              <w:rPr>
                <w:sz w:val="20"/>
                <w:szCs w:val="20"/>
              </w:rPr>
              <w:t xml:space="preserve"> </w:t>
            </w:r>
            <w:proofErr w:type="spellStart"/>
            <w:r w:rsidRPr="0064006C">
              <w:rPr>
                <w:sz w:val="20"/>
                <w:szCs w:val="20"/>
              </w:rPr>
              <w:t>транспортной</w:t>
            </w:r>
            <w:proofErr w:type="spellEnd"/>
            <w:r w:rsidRPr="0064006C">
              <w:rPr>
                <w:sz w:val="20"/>
                <w:szCs w:val="20"/>
              </w:rPr>
              <w:t xml:space="preserve"> </w:t>
            </w:r>
            <w:proofErr w:type="spellStart"/>
            <w:r w:rsidRPr="0064006C">
              <w:rPr>
                <w:sz w:val="20"/>
                <w:szCs w:val="20"/>
              </w:rPr>
              <w:t>инфраструктуры</w:t>
            </w:r>
            <w:proofErr w:type="spellEnd"/>
          </w:p>
        </w:tc>
        <w:tc>
          <w:tcPr>
            <w:tcW w:w="618" w:type="pct"/>
            <w:shd w:val="clear" w:color="auto" w:fill="auto"/>
            <w:vAlign w:val="center"/>
          </w:tcPr>
          <w:p w14:paraId="423C64D9"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21F5A928" w14:textId="66436AE5" w:rsidR="00446511" w:rsidRPr="0064006C" w:rsidRDefault="00446511" w:rsidP="00446511">
            <w:pPr>
              <w:pStyle w:val="a2"/>
              <w:ind w:firstLine="0"/>
              <w:jc w:val="center"/>
              <w:rPr>
                <w:sz w:val="20"/>
                <w:szCs w:val="20"/>
                <w:lang w:val="ru-RU"/>
              </w:rPr>
            </w:pPr>
            <w:r w:rsidRPr="0064006C">
              <w:rPr>
                <w:sz w:val="20"/>
                <w:szCs w:val="20"/>
                <w:lang w:val="ru-RU"/>
              </w:rPr>
              <w:t>139,53</w:t>
            </w:r>
          </w:p>
        </w:tc>
        <w:tc>
          <w:tcPr>
            <w:tcW w:w="702" w:type="pct"/>
            <w:shd w:val="clear" w:color="auto" w:fill="auto"/>
          </w:tcPr>
          <w:p w14:paraId="68673294" w14:textId="59C28E12" w:rsidR="00446511" w:rsidRPr="0064006C" w:rsidRDefault="00446511" w:rsidP="00446511">
            <w:pPr>
              <w:pStyle w:val="a2"/>
              <w:ind w:firstLine="0"/>
              <w:jc w:val="center"/>
              <w:rPr>
                <w:sz w:val="20"/>
                <w:szCs w:val="20"/>
                <w:lang w:val="ru-RU"/>
              </w:rPr>
            </w:pPr>
            <w:r w:rsidRPr="0064006C">
              <w:rPr>
                <w:sz w:val="20"/>
                <w:szCs w:val="20"/>
                <w:lang w:val="ru-RU"/>
              </w:rPr>
              <w:t>139,53</w:t>
            </w:r>
          </w:p>
        </w:tc>
        <w:tc>
          <w:tcPr>
            <w:tcW w:w="550" w:type="pct"/>
          </w:tcPr>
          <w:p w14:paraId="5A0C49CE" w14:textId="42FACD3D"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66,54</w:t>
            </w:r>
          </w:p>
        </w:tc>
      </w:tr>
      <w:tr w:rsidR="00446511" w:rsidRPr="0064006C" w14:paraId="01AD2F95" w14:textId="77777777" w:rsidTr="00BB395B">
        <w:trPr>
          <w:cantSplit/>
        </w:trPr>
        <w:tc>
          <w:tcPr>
            <w:tcW w:w="231" w:type="pct"/>
            <w:vMerge/>
            <w:shd w:val="clear" w:color="auto" w:fill="auto"/>
          </w:tcPr>
          <w:p w14:paraId="3880FC90" w14:textId="77777777" w:rsidR="00446511" w:rsidRPr="0064006C" w:rsidRDefault="00446511" w:rsidP="00446511">
            <w:pPr>
              <w:pStyle w:val="a2"/>
              <w:ind w:firstLine="0"/>
              <w:jc w:val="center"/>
              <w:rPr>
                <w:b/>
                <w:sz w:val="20"/>
                <w:szCs w:val="20"/>
                <w:lang w:val="ru-RU"/>
              </w:rPr>
            </w:pPr>
          </w:p>
        </w:tc>
        <w:tc>
          <w:tcPr>
            <w:tcW w:w="2199" w:type="pct"/>
            <w:shd w:val="clear" w:color="auto" w:fill="auto"/>
          </w:tcPr>
          <w:p w14:paraId="4765ECF7" w14:textId="4934F364" w:rsidR="00446511" w:rsidRPr="0064006C" w:rsidRDefault="00446511" w:rsidP="00446511">
            <w:pPr>
              <w:pStyle w:val="a2"/>
              <w:ind w:firstLine="0"/>
              <w:jc w:val="left"/>
              <w:rPr>
                <w:sz w:val="20"/>
                <w:szCs w:val="20"/>
              </w:rPr>
            </w:pPr>
            <w:proofErr w:type="spellStart"/>
            <w:r w:rsidRPr="0064006C">
              <w:rPr>
                <w:sz w:val="20"/>
                <w:szCs w:val="20"/>
              </w:rPr>
              <w:t>Зоны</w:t>
            </w:r>
            <w:proofErr w:type="spellEnd"/>
            <w:r w:rsidRPr="0064006C">
              <w:rPr>
                <w:sz w:val="20"/>
                <w:szCs w:val="20"/>
              </w:rPr>
              <w:t xml:space="preserve"> </w:t>
            </w:r>
            <w:proofErr w:type="spellStart"/>
            <w:r w:rsidRPr="0064006C">
              <w:rPr>
                <w:sz w:val="20"/>
                <w:szCs w:val="20"/>
              </w:rPr>
              <w:t>сельскохозяйственного</w:t>
            </w:r>
            <w:proofErr w:type="spellEnd"/>
            <w:r w:rsidRPr="0064006C">
              <w:rPr>
                <w:sz w:val="20"/>
                <w:szCs w:val="20"/>
              </w:rPr>
              <w:t xml:space="preserve"> </w:t>
            </w:r>
            <w:proofErr w:type="spellStart"/>
            <w:r w:rsidRPr="0064006C">
              <w:rPr>
                <w:sz w:val="20"/>
                <w:szCs w:val="20"/>
              </w:rPr>
              <w:t>использования</w:t>
            </w:r>
            <w:proofErr w:type="spellEnd"/>
          </w:p>
        </w:tc>
        <w:tc>
          <w:tcPr>
            <w:tcW w:w="618" w:type="pct"/>
            <w:shd w:val="clear" w:color="auto" w:fill="auto"/>
          </w:tcPr>
          <w:p w14:paraId="2C40929A" w14:textId="7242575C"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4444F3BD" w14:textId="08D61E71" w:rsidR="00446511" w:rsidRPr="0064006C" w:rsidRDefault="00446511" w:rsidP="00446511">
            <w:pPr>
              <w:pStyle w:val="a2"/>
              <w:ind w:firstLine="0"/>
              <w:jc w:val="center"/>
              <w:rPr>
                <w:sz w:val="20"/>
                <w:szCs w:val="20"/>
                <w:lang w:val="ru-RU"/>
              </w:rPr>
            </w:pPr>
            <w:r w:rsidRPr="0064006C">
              <w:rPr>
                <w:sz w:val="20"/>
                <w:szCs w:val="20"/>
                <w:lang w:val="ru-RU"/>
              </w:rPr>
              <w:t>326,41</w:t>
            </w:r>
          </w:p>
        </w:tc>
        <w:tc>
          <w:tcPr>
            <w:tcW w:w="702" w:type="pct"/>
            <w:shd w:val="clear" w:color="auto" w:fill="auto"/>
          </w:tcPr>
          <w:p w14:paraId="244772AD" w14:textId="25147C14" w:rsidR="00446511" w:rsidRPr="0064006C" w:rsidRDefault="00446511" w:rsidP="00446511">
            <w:pPr>
              <w:pStyle w:val="a2"/>
              <w:ind w:firstLine="0"/>
              <w:jc w:val="center"/>
              <w:rPr>
                <w:sz w:val="20"/>
                <w:szCs w:val="20"/>
                <w:lang w:val="ru-RU"/>
              </w:rPr>
            </w:pPr>
            <w:r w:rsidRPr="0064006C">
              <w:rPr>
                <w:sz w:val="20"/>
                <w:szCs w:val="20"/>
                <w:lang w:val="ru-RU"/>
              </w:rPr>
              <w:t>139,94</w:t>
            </w:r>
          </w:p>
        </w:tc>
        <w:tc>
          <w:tcPr>
            <w:tcW w:w="550" w:type="pct"/>
          </w:tcPr>
          <w:p w14:paraId="64072898" w14:textId="51D6261B" w:rsidR="00446511" w:rsidRPr="0064006C" w:rsidRDefault="00B0027F" w:rsidP="00446511">
            <w:pPr>
              <w:pStyle w:val="a2"/>
              <w:ind w:firstLine="0"/>
              <w:jc w:val="center"/>
              <w:rPr>
                <w:color w:val="0070C0"/>
                <w:sz w:val="20"/>
                <w:szCs w:val="20"/>
              </w:rPr>
            </w:pPr>
            <w:r w:rsidRPr="0064006C">
              <w:rPr>
                <w:color w:val="0070C0"/>
                <w:sz w:val="20"/>
                <w:szCs w:val="20"/>
              </w:rPr>
              <w:t>161</w:t>
            </w:r>
            <w:r w:rsidRPr="0064006C">
              <w:rPr>
                <w:color w:val="0070C0"/>
                <w:sz w:val="20"/>
                <w:szCs w:val="20"/>
                <w:lang w:val="ru-RU"/>
              </w:rPr>
              <w:t>,</w:t>
            </w:r>
            <w:r w:rsidRPr="0064006C">
              <w:rPr>
                <w:color w:val="0070C0"/>
                <w:sz w:val="20"/>
                <w:szCs w:val="20"/>
              </w:rPr>
              <w:t>89</w:t>
            </w:r>
          </w:p>
        </w:tc>
      </w:tr>
      <w:tr w:rsidR="00446511" w:rsidRPr="0064006C" w14:paraId="49E83FBB" w14:textId="77777777" w:rsidTr="00BB395B">
        <w:trPr>
          <w:cantSplit/>
        </w:trPr>
        <w:tc>
          <w:tcPr>
            <w:tcW w:w="231" w:type="pct"/>
            <w:vMerge/>
            <w:shd w:val="clear" w:color="auto" w:fill="auto"/>
          </w:tcPr>
          <w:p w14:paraId="6C070ADE" w14:textId="77777777" w:rsidR="00446511" w:rsidRPr="0064006C" w:rsidRDefault="00446511" w:rsidP="00446511">
            <w:pPr>
              <w:pStyle w:val="a2"/>
              <w:ind w:firstLine="0"/>
              <w:jc w:val="center"/>
              <w:rPr>
                <w:b/>
                <w:sz w:val="20"/>
                <w:szCs w:val="20"/>
                <w:lang w:val="ru-RU"/>
              </w:rPr>
            </w:pPr>
          </w:p>
        </w:tc>
        <w:tc>
          <w:tcPr>
            <w:tcW w:w="2199" w:type="pct"/>
            <w:shd w:val="clear" w:color="auto" w:fill="auto"/>
          </w:tcPr>
          <w:p w14:paraId="6538D924" w14:textId="0F6A12FB" w:rsidR="00446511" w:rsidRPr="0064006C" w:rsidRDefault="00446511" w:rsidP="00446511">
            <w:pPr>
              <w:pStyle w:val="a2"/>
              <w:ind w:firstLine="0"/>
              <w:jc w:val="left"/>
              <w:rPr>
                <w:sz w:val="20"/>
                <w:szCs w:val="20"/>
              </w:rPr>
            </w:pPr>
            <w:proofErr w:type="spellStart"/>
            <w:r w:rsidRPr="0064006C">
              <w:rPr>
                <w:sz w:val="20"/>
                <w:szCs w:val="20"/>
              </w:rPr>
              <w:t>Производственная</w:t>
            </w:r>
            <w:proofErr w:type="spellEnd"/>
            <w:r w:rsidRPr="0064006C">
              <w:rPr>
                <w:sz w:val="20"/>
                <w:szCs w:val="20"/>
              </w:rPr>
              <w:t xml:space="preserve"> </w:t>
            </w:r>
            <w:proofErr w:type="spellStart"/>
            <w:r w:rsidRPr="0064006C">
              <w:rPr>
                <w:sz w:val="20"/>
                <w:szCs w:val="20"/>
              </w:rPr>
              <w:t>зона</w:t>
            </w:r>
            <w:proofErr w:type="spellEnd"/>
            <w:r w:rsidRPr="0064006C">
              <w:rPr>
                <w:sz w:val="20"/>
                <w:szCs w:val="20"/>
              </w:rPr>
              <w:t xml:space="preserve"> </w:t>
            </w:r>
            <w:proofErr w:type="spellStart"/>
            <w:r w:rsidRPr="0064006C">
              <w:rPr>
                <w:sz w:val="20"/>
                <w:szCs w:val="20"/>
              </w:rPr>
              <w:t>сельскохозяйственных</w:t>
            </w:r>
            <w:proofErr w:type="spellEnd"/>
            <w:r w:rsidRPr="0064006C">
              <w:rPr>
                <w:sz w:val="20"/>
                <w:szCs w:val="20"/>
              </w:rPr>
              <w:t xml:space="preserve"> </w:t>
            </w:r>
            <w:proofErr w:type="spellStart"/>
            <w:r w:rsidRPr="0064006C">
              <w:rPr>
                <w:sz w:val="20"/>
                <w:szCs w:val="20"/>
              </w:rPr>
              <w:t>предприятий</w:t>
            </w:r>
            <w:proofErr w:type="spellEnd"/>
          </w:p>
        </w:tc>
        <w:tc>
          <w:tcPr>
            <w:tcW w:w="618" w:type="pct"/>
            <w:shd w:val="clear" w:color="auto" w:fill="auto"/>
          </w:tcPr>
          <w:p w14:paraId="50EF1976" w14:textId="761E5B2E"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7FB0A678" w14:textId="711EAF05" w:rsidR="00446511" w:rsidRPr="0064006C" w:rsidRDefault="00446511" w:rsidP="00446511">
            <w:pPr>
              <w:pStyle w:val="a2"/>
              <w:ind w:firstLine="0"/>
              <w:jc w:val="center"/>
              <w:rPr>
                <w:sz w:val="20"/>
                <w:szCs w:val="20"/>
                <w:lang w:val="ru-RU"/>
              </w:rPr>
            </w:pPr>
            <w:r w:rsidRPr="0064006C">
              <w:rPr>
                <w:sz w:val="20"/>
                <w:szCs w:val="20"/>
                <w:lang w:val="ru-RU"/>
              </w:rPr>
              <w:t>148,07</w:t>
            </w:r>
          </w:p>
        </w:tc>
        <w:tc>
          <w:tcPr>
            <w:tcW w:w="702" w:type="pct"/>
            <w:shd w:val="clear" w:color="auto" w:fill="auto"/>
          </w:tcPr>
          <w:p w14:paraId="36EF4B4C" w14:textId="248A1570" w:rsidR="00446511" w:rsidRPr="0064006C" w:rsidRDefault="00446511" w:rsidP="00446511">
            <w:pPr>
              <w:pStyle w:val="a2"/>
              <w:ind w:firstLine="0"/>
              <w:jc w:val="center"/>
              <w:rPr>
                <w:sz w:val="20"/>
                <w:szCs w:val="20"/>
                <w:lang w:val="ru-RU"/>
              </w:rPr>
            </w:pPr>
            <w:r w:rsidRPr="0064006C">
              <w:rPr>
                <w:sz w:val="20"/>
                <w:szCs w:val="20"/>
                <w:lang w:val="ru-RU"/>
              </w:rPr>
              <w:t>148,07</w:t>
            </w:r>
          </w:p>
        </w:tc>
        <w:tc>
          <w:tcPr>
            <w:tcW w:w="550" w:type="pct"/>
          </w:tcPr>
          <w:p w14:paraId="15286646" w14:textId="2B392A4D" w:rsidR="00446511" w:rsidRPr="0064006C" w:rsidRDefault="00B0027F" w:rsidP="00446511">
            <w:pPr>
              <w:pStyle w:val="a2"/>
              <w:ind w:firstLine="0"/>
              <w:jc w:val="center"/>
              <w:rPr>
                <w:color w:val="0070C0"/>
                <w:sz w:val="20"/>
                <w:szCs w:val="20"/>
              </w:rPr>
            </w:pPr>
            <w:r w:rsidRPr="0064006C">
              <w:rPr>
                <w:color w:val="0070C0"/>
                <w:sz w:val="20"/>
                <w:szCs w:val="20"/>
              </w:rPr>
              <w:t>37</w:t>
            </w:r>
            <w:r w:rsidRPr="0064006C">
              <w:rPr>
                <w:color w:val="0070C0"/>
                <w:sz w:val="20"/>
                <w:szCs w:val="20"/>
                <w:lang w:val="ru-RU"/>
              </w:rPr>
              <w:t>,</w:t>
            </w:r>
            <w:r w:rsidRPr="0064006C">
              <w:rPr>
                <w:color w:val="0070C0"/>
                <w:sz w:val="20"/>
                <w:szCs w:val="20"/>
              </w:rPr>
              <w:t>37</w:t>
            </w:r>
          </w:p>
        </w:tc>
      </w:tr>
      <w:tr w:rsidR="00446511" w:rsidRPr="0064006C" w14:paraId="08F0197F" w14:textId="77777777" w:rsidTr="00BB395B">
        <w:trPr>
          <w:cantSplit/>
        </w:trPr>
        <w:tc>
          <w:tcPr>
            <w:tcW w:w="231" w:type="pct"/>
            <w:vMerge/>
            <w:shd w:val="clear" w:color="auto" w:fill="auto"/>
          </w:tcPr>
          <w:p w14:paraId="36838942"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6F357D1E" w14:textId="77777777" w:rsidR="00446511" w:rsidRPr="0064006C" w:rsidRDefault="00446511" w:rsidP="00446511">
            <w:pPr>
              <w:pStyle w:val="a2"/>
              <w:ind w:firstLine="0"/>
              <w:jc w:val="left"/>
              <w:rPr>
                <w:b/>
                <w:sz w:val="20"/>
                <w:szCs w:val="20"/>
                <w:lang w:val="ru-RU"/>
              </w:rPr>
            </w:pPr>
            <w:r w:rsidRPr="0064006C">
              <w:rPr>
                <w:sz w:val="20"/>
                <w:szCs w:val="20"/>
                <w:lang w:val="ru-RU"/>
              </w:rPr>
              <w:t>Зона озелененных территорий общего пользования (лесопарки, парки, сады, скверы, бульвары, городские леса)</w:t>
            </w:r>
          </w:p>
        </w:tc>
        <w:tc>
          <w:tcPr>
            <w:tcW w:w="618" w:type="pct"/>
            <w:shd w:val="clear" w:color="auto" w:fill="auto"/>
            <w:vAlign w:val="center"/>
          </w:tcPr>
          <w:p w14:paraId="720DE76C"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1A742049" w14:textId="06DC1569" w:rsidR="00446511" w:rsidRPr="0064006C" w:rsidRDefault="00446511" w:rsidP="00446511">
            <w:pPr>
              <w:pStyle w:val="a2"/>
              <w:ind w:firstLine="0"/>
              <w:jc w:val="center"/>
              <w:rPr>
                <w:sz w:val="20"/>
                <w:szCs w:val="20"/>
                <w:lang w:val="ru-RU"/>
              </w:rPr>
            </w:pPr>
            <w:r w:rsidRPr="0064006C">
              <w:rPr>
                <w:sz w:val="20"/>
                <w:szCs w:val="20"/>
                <w:lang w:val="ru-RU"/>
              </w:rPr>
              <w:t>310,18</w:t>
            </w:r>
          </w:p>
        </w:tc>
        <w:tc>
          <w:tcPr>
            <w:tcW w:w="702" w:type="pct"/>
            <w:shd w:val="clear" w:color="auto" w:fill="auto"/>
          </w:tcPr>
          <w:p w14:paraId="74074258" w14:textId="0FA78A6F" w:rsidR="00446511" w:rsidRPr="0064006C" w:rsidRDefault="00446511" w:rsidP="00446511">
            <w:pPr>
              <w:pStyle w:val="a2"/>
              <w:ind w:firstLine="0"/>
              <w:jc w:val="center"/>
              <w:rPr>
                <w:sz w:val="20"/>
                <w:szCs w:val="20"/>
                <w:lang w:val="ru-RU"/>
              </w:rPr>
            </w:pPr>
            <w:r w:rsidRPr="0064006C">
              <w:rPr>
                <w:sz w:val="20"/>
                <w:szCs w:val="20"/>
                <w:lang w:val="ru-RU"/>
              </w:rPr>
              <w:t>320,21</w:t>
            </w:r>
          </w:p>
        </w:tc>
        <w:tc>
          <w:tcPr>
            <w:tcW w:w="550" w:type="pct"/>
          </w:tcPr>
          <w:p w14:paraId="55892227" w14:textId="4C847099"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43,85</w:t>
            </w:r>
          </w:p>
        </w:tc>
      </w:tr>
      <w:tr w:rsidR="00446511" w:rsidRPr="0064006C" w14:paraId="21908CE6" w14:textId="77777777" w:rsidTr="00BB395B">
        <w:trPr>
          <w:cantSplit/>
        </w:trPr>
        <w:tc>
          <w:tcPr>
            <w:tcW w:w="231" w:type="pct"/>
            <w:vMerge/>
            <w:shd w:val="clear" w:color="auto" w:fill="auto"/>
          </w:tcPr>
          <w:p w14:paraId="6B8DD845" w14:textId="77777777" w:rsidR="00446511" w:rsidRPr="0064006C" w:rsidRDefault="00446511" w:rsidP="00446511">
            <w:pPr>
              <w:pStyle w:val="a2"/>
              <w:ind w:firstLine="0"/>
              <w:jc w:val="center"/>
              <w:rPr>
                <w:b/>
                <w:sz w:val="20"/>
                <w:szCs w:val="20"/>
                <w:lang w:val="ru-RU"/>
              </w:rPr>
            </w:pPr>
          </w:p>
        </w:tc>
        <w:tc>
          <w:tcPr>
            <w:tcW w:w="2199" w:type="pct"/>
            <w:shd w:val="clear" w:color="auto" w:fill="auto"/>
            <w:vAlign w:val="center"/>
          </w:tcPr>
          <w:p w14:paraId="3BAEC741" w14:textId="77777777" w:rsidR="00446511" w:rsidRPr="0064006C" w:rsidRDefault="00446511" w:rsidP="00446511">
            <w:pPr>
              <w:pStyle w:val="a2"/>
              <w:ind w:firstLine="0"/>
              <w:jc w:val="left"/>
              <w:rPr>
                <w:sz w:val="20"/>
                <w:szCs w:val="20"/>
              </w:rPr>
            </w:pPr>
            <w:proofErr w:type="spellStart"/>
            <w:r w:rsidRPr="0064006C">
              <w:rPr>
                <w:sz w:val="20"/>
                <w:szCs w:val="20"/>
              </w:rPr>
              <w:t>Зона</w:t>
            </w:r>
            <w:proofErr w:type="spellEnd"/>
            <w:r w:rsidRPr="0064006C">
              <w:rPr>
                <w:sz w:val="20"/>
                <w:szCs w:val="20"/>
              </w:rPr>
              <w:t xml:space="preserve"> </w:t>
            </w:r>
            <w:proofErr w:type="spellStart"/>
            <w:r w:rsidRPr="0064006C">
              <w:rPr>
                <w:sz w:val="20"/>
                <w:szCs w:val="20"/>
              </w:rPr>
              <w:t>кладбищ</w:t>
            </w:r>
            <w:proofErr w:type="spellEnd"/>
          </w:p>
        </w:tc>
        <w:tc>
          <w:tcPr>
            <w:tcW w:w="618" w:type="pct"/>
            <w:shd w:val="clear" w:color="auto" w:fill="auto"/>
            <w:vAlign w:val="center"/>
          </w:tcPr>
          <w:p w14:paraId="3B1EC994"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2727F8C0" w14:textId="68A623D3" w:rsidR="00446511" w:rsidRPr="0064006C" w:rsidRDefault="00446511" w:rsidP="00446511">
            <w:pPr>
              <w:pStyle w:val="a2"/>
              <w:ind w:firstLine="0"/>
              <w:jc w:val="center"/>
              <w:rPr>
                <w:sz w:val="20"/>
                <w:szCs w:val="20"/>
                <w:lang w:val="ru-RU"/>
              </w:rPr>
            </w:pPr>
            <w:r w:rsidRPr="0064006C">
              <w:rPr>
                <w:sz w:val="20"/>
                <w:szCs w:val="20"/>
                <w:lang w:val="ru-RU"/>
              </w:rPr>
              <w:t>10,73</w:t>
            </w:r>
          </w:p>
        </w:tc>
        <w:tc>
          <w:tcPr>
            <w:tcW w:w="702" w:type="pct"/>
            <w:shd w:val="clear" w:color="auto" w:fill="auto"/>
          </w:tcPr>
          <w:p w14:paraId="437EAA40" w14:textId="77153E71" w:rsidR="00446511" w:rsidRPr="0064006C" w:rsidRDefault="00446511" w:rsidP="00446511">
            <w:pPr>
              <w:pStyle w:val="a2"/>
              <w:ind w:firstLine="0"/>
              <w:jc w:val="center"/>
              <w:rPr>
                <w:sz w:val="20"/>
                <w:szCs w:val="20"/>
                <w:lang w:val="ru-RU"/>
              </w:rPr>
            </w:pPr>
            <w:r w:rsidRPr="0064006C">
              <w:rPr>
                <w:sz w:val="20"/>
                <w:szCs w:val="20"/>
                <w:lang w:val="ru-RU"/>
              </w:rPr>
              <w:t>10,73</w:t>
            </w:r>
          </w:p>
        </w:tc>
        <w:tc>
          <w:tcPr>
            <w:tcW w:w="550" w:type="pct"/>
          </w:tcPr>
          <w:p w14:paraId="6D56448B" w14:textId="57D59EFB"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11,37</w:t>
            </w:r>
          </w:p>
        </w:tc>
      </w:tr>
      <w:tr w:rsidR="00446511" w:rsidRPr="0064006C" w14:paraId="3F372317" w14:textId="77777777" w:rsidTr="00BB395B">
        <w:trPr>
          <w:cantSplit/>
        </w:trPr>
        <w:tc>
          <w:tcPr>
            <w:tcW w:w="231" w:type="pct"/>
            <w:vMerge/>
            <w:shd w:val="clear" w:color="auto" w:fill="auto"/>
          </w:tcPr>
          <w:p w14:paraId="417A0588" w14:textId="77777777" w:rsidR="00446511" w:rsidRPr="0064006C" w:rsidRDefault="00446511" w:rsidP="00446511">
            <w:pPr>
              <w:pStyle w:val="a2"/>
              <w:ind w:firstLine="0"/>
              <w:jc w:val="center"/>
              <w:rPr>
                <w:b/>
                <w:sz w:val="20"/>
                <w:szCs w:val="20"/>
                <w:lang w:val="ru-RU"/>
              </w:rPr>
            </w:pPr>
          </w:p>
        </w:tc>
        <w:tc>
          <w:tcPr>
            <w:tcW w:w="2199" w:type="pct"/>
            <w:shd w:val="clear" w:color="auto" w:fill="auto"/>
          </w:tcPr>
          <w:p w14:paraId="0133122B" w14:textId="4D6BFEB6" w:rsidR="00446511" w:rsidRPr="0064006C" w:rsidRDefault="00B0027F" w:rsidP="00446511">
            <w:pPr>
              <w:pStyle w:val="a2"/>
              <w:ind w:firstLine="0"/>
              <w:jc w:val="left"/>
              <w:rPr>
                <w:b/>
                <w:sz w:val="20"/>
                <w:szCs w:val="20"/>
                <w:lang w:val="ru-RU"/>
              </w:rPr>
            </w:pPr>
            <w:r w:rsidRPr="0064006C">
              <w:rPr>
                <w:color w:val="0070C0"/>
                <w:sz w:val="20"/>
                <w:szCs w:val="20"/>
                <w:lang w:val="ru-RU"/>
              </w:rPr>
              <w:t>Естественные природно-ландшафтные зоны общего пользования</w:t>
            </w:r>
          </w:p>
        </w:tc>
        <w:tc>
          <w:tcPr>
            <w:tcW w:w="618" w:type="pct"/>
            <w:shd w:val="clear" w:color="auto" w:fill="auto"/>
            <w:vAlign w:val="center"/>
          </w:tcPr>
          <w:p w14:paraId="1F4CB458" w14:textId="77777777"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5CAF5AB3" w14:textId="6B0AD972" w:rsidR="00446511" w:rsidRPr="0064006C" w:rsidRDefault="00446511" w:rsidP="00446511">
            <w:pPr>
              <w:pStyle w:val="a2"/>
              <w:ind w:firstLine="0"/>
              <w:jc w:val="center"/>
              <w:rPr>
                <w:sz w:val="20"/>
                <w:szCs w:val="20"/>
                <w:lang w:val="ru-RU"/>
              </w:rPr>
            </w:pPr>
            <w:r w:rsidRPr="0064006C">
              <w:rPr>
                <w:sz w:val="20"/>
                <w:szCs w:val="20"/>
                <w:lang w:val="ru-RU"/>
              </w:rPr>
              <w:t>101,82</w:t>
            </w:r>
          </w:p>
        </w:tc>
        <w:tc>
          <w:tcPr>
            <w:tcW w:w="702" w:type="pct"/>
            <w:shd w:val="clear" w:color="auto" w:fill="auto"/>
          </w:tcPr>
          <w:p w14:paraId="4E377C5A" w14:textId="5F669D93" w:rsidR="00446511" w:rsidRPr="0064006C" w:rsidRDefault="00446511" w:rsidP="00446511">
            <w:pPr>
              <w:pStyle w:val="a2"/>
              <w:ind w:firstLine="0"/>
              <w:jc w:val="center"/>
              <w:rPr>
                <w:sz w:val="20"/>
                <w:szCs w:val="20"/>
                <w:lang w:val="ru-RU"/>
              </w:rPr>
            </w:pPr>
            <w:r w:rsidRPr="0064006C">
              <w:rPr>
                <w:sz w:val="20"/>
                <w:szCs w:val="20"/>
                <w:lang w:val="ru-RU"/>
              </w:rPr>
              <w:t>101,82</w:t>
            </w:r>
          </w:p>
        </w:tc>
        <w:tc>
          <w:tcPr>
            <w:tcW w:w="550" w:type="pct"/>
          </w:tcPr>
          <w:p w14:paraId="41AA5978" w14:textId="1A75FDFA"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393,03</w:t>
            </w:r>
          </w:p>
        </w:tc>
      </w:tr>
      <w:tr w:rsidR="00446511" w:rsidRPr="0064006C" w14:paraId="1EB01F81" w14:textId="77777777" w:rsidTr="00BB395B">
        <w:trPr>
          <w:cantSplit/>
        </w:trPr>
        <w:tc>
          <w:tcPr>
            <w:tcW w:w="231" w:type="pct"/>
            <w:vMerge/>
            <w:shd w:val="clear" w:color="auto" w:fill="auto"/>
          </w:tcPr>
          <w:p w14:paraId="7481EA99" w14:textId="77777777" w:rsidR="00446511" w:rsidRPr="0064006C" w:rsidRDefault="00446511" w:rsidP="00446511">
            <w:pPr>
              <w:pStyle w:val="a2"/>
              <w:ind w:firstLine="0"/>
              <w:jc w:val="center"/>
              <w:rPr>
                <w:b/>
                <w:sz w:val="20"/>
                <w:szCs w:val="20"/>
                <w:lang w:val="ru-RU"/>
              </w:rPr>
            </w:pPr>
          </w:p>
        </w:tc>
        <w:tc>
          <w:tcPr>
            <w:tcW w:w="2199" w:type="pct"/>
            <w:shd w:val="clear" w:color="auto" w:fill="auto"/>
          </w:tcPr>
          <w:p w14:paraId="3711EF69" w14:textId="2BC8BEB7" w:rsidR="00446511" w:rsidRPr="0064006C" w:rsidRDefault="00446511" w:rsidP="00446511">
            <w:pPr>
              <w:pStyle w:val="a2"/>
              <w:ind w:firstLine="0"/>
              <w:jc w:val="left"/>
              <w:rPr>
                <w:sz w:val="20"/>
                <w:szCs w:val="20"/>
                <w:lang w:val="ru-RU"/>
              </w:rPr>
            </w:pPr>
            <w:proofErr w:type="spellStart"/>
            <w:r w:rsidRPr="0064006C">
              <w:rPr>
                <w:bCs/>
                <w:sz w:val="20"/>
                <w:szCs w:val="20"/>
              </w:rPr>
              <w:t>Зона</w:t>
            </w:r>
            <w:proofErr w:type="spellEnd"/>
            <w:r w:rsidRPr="0064006C">
              <w:rPr>
                <w:bCs/>
                <w:sz w:val="20"/>
                <w:szCs w:val="20"/>
              </w:rPr>
              <w:t xml:space="preserve"> </w:t>
            </w:r>
            <w:proofErr w:type="spellStart"/>
            <w:r w:rsidRPr="0064006C">
              <w:rPr>
                <w:bCs/>
                <w:sz w:val="20"/>
                <w:szCs w:val="20"/>
              </w:rPr>
              <w:t>акваторий</w:t>
            </w:r>
            <w:proofErr w:type="spellEnd"/>
          </w:p>
        </w:tc>
        <w:tc>
          <w:tcPr>
            <w:tcW w:w="618" w:type="pct"/>
            <w:shd w:val="clear" w:color="auto" w:fill="auto"/>
            <w:vAlign w:val="center"/>
          </w:tcPr>
          <w:p w14:paraId="461A6457" w14:textId="2E9CE75D" w:rsidR="00446511" w:rsidRPr="0064006C" w:rsidRDefault="00446511" w:rsidP="00446511">
            <w:pPr>
              <w:pStyle w:val="a2"/>
              <w:ind w:firstLine="0"/>
              <w:jc w:val="center"/>
              <w:rPr>
                <w:sz w:val="20"/>
                <w:szCs w:val="20"/>
                <w:lang w:val="ru-RU"/>
              </w:rPr>
            </w:pPr>
            <w:r w:rsidRPr="0064006C">
              <w:rPr>
                <w:sz w:val="20"/>
                <w:szCs w:val="20"/>
                <w:lang w:val="ru-RU"/>
              </w:rPr>
              <w:t>га</w:t>
            </w:r>
          </w:p>
        </w:tc>
        <w:tc>
          <w:tcPr>
            <w:tcW w:w="700" w:type="pct"/>
            <w:shd w:val="clear" w:color="auto" w:fill="auto"/>
          </w:tcPr>
          <w:p w14:paraId="7D88253C" w14:textId="68EBD844" w:rsidR="00446511" w:rsidRPr="0064006C" w:rsidRDefault="00446511" w:rsidP="00446511">
            <w:pPr>
              <w:pStyle w:val="a2"/>
              <w:ind w:firstLine="0"/>
              <w:jc w:val="center"/>
              <w:rPr>
                <w:sz w:val="20"/>
                <w:szCs w:val="20"/>
                <w:lang w:val="ru-RU"/>
              </w:rPr>
            </w:pPr>
            <w:r w:rsidRPr="0064006C">
              <w:rPr>
                <w:sz w:val="20"/>
                <w:szCs w:val="20"/>
                <w:lang w:val="ru-RU"/>
              </w:rPr>
              <w:t>30,91</w:t>
            </w:r>
          </w:p>
        </w:tc>
        <w:tc>
          <w:tcPr>
            <w:tcW w:w="702" w:type="pct"/>
            <w:shd w:val="clear" w:color="auto" w:fill="auto"/>
          </w:tcPr>
          <w:p w14:paraId="6B096183" w14:textId="0E82D7A7" w:rsidR="00446511" w:rsidRPr="0064006C" w:rsidRDefault="00446511" w:rsidP="00446511">
            <w:pPr>
              <w:pStyle w:val="a2"/>
              <w:ind w:firstLine="0"/>
              <w:jc w:val="center"/>
              <w:rPr>
                <w:sz w:val="20"/>
                <w:szCs w:val="20"/>
                <w:lang w:val="ru-RU"/>
              </w:rPr>
            </w:pPr>
            <w:r w:rsidRPr="0064006C">
              <w:rPr>
                <w:sz w:val="20"/>
                <w:szCs w:val="20"/>
                <w:lang w:val="ru-RU"/>
              </w:rPr>
              <w:t>30,91</w:t>
            </w:r>
          </w:p>
        </w:tc>
        <w:tc>
          <w:tcPr>
            <w:tcW w:w="550" w:type="pct"/>
          </w:tcPr>
          <w:p w14:paraId="61EEBC06" w14:textId="380EAC7C" w:rsidR="00446511" w:rsidRPr="0064006C" w:rsidRDefault="00B0027F" w:rsidP="00446511">
            <w:pPr>
              <w:pStyle w:val="a2"/>
              <w:ind w:firstLine="0"/>
              <w:jc w:val="center"/>
              <w:rPr>
                <w:color w:val="0070C0"/>
                <w:sz w:val="20"/>
                <w:szCs w:val="20"/>
                <w:lang w:val="ru-RU"/>
              </w:rPr>
            </w:pPr>
            <w:r w:rsidRPr="0064006C">
              <w:rPr>
                <w:color w:val="0070C0"/>
                <w:sz w:val="20"/>
                <w:szCs w:val="20"/>
                <w:lang w:val="ru-RU"/>
              </w:rPr>
              <w:t>-</w:t>
            </w:r>
          </w:p>
        </w:tc>
      </w:tr>
      <w:tr w:rsidR="00B0027F" w:rsidRPr="0064006C" w14:paraId="520EB70C" w14:textId="77777777" w:rsidTr="00BB395B">
        <w:trPr>
          <w:cantSplit/>
        </w:trPr>
        <w:tc>
          <w:tcPr>
            <w:tcW w:w="231" w:type="pct"/>
            <w:vMerge w:val="restart"/>
            <w:shd w:val="clear" w:color="auto" w:fill="auto"/>
          </w:tcPr>
          <w:p w14:paraId="414A02AC" w14:textId="77777777" w:rsidR="00B0027F" w:rsidRPr="0064006C" w:rsidRDefault="00B0027F" w:rsidP="00BB395B">
            <w:pPr>
              <w:pStyle w:val="a2"/>
              <w:ind w:firstLine="0"/>
              <w:jc w:val="center"/>
              <w:rPr>
                <w:b/>
                <w:sz w:val="20"/>
                <w:szCs w:val="20"/>
                <w:lang w:val="ru-RU"/>
              </w:rPr>
            </w:pPr>
            <w:r w:rsidRPr="0064006C">
              <w:rPr>
                <w:b/>
                <w:sz w:val="20"/>
                <w:szCs w:val="20"/>
                <w:lang w:val="ru-RU"/>
              </w:rPr>
              <w:t>1.2</w:t>
            </w:r>
          </w:p>
        </w:tc>
        <w:tc>
          <w:tcPr>
            <w:tcW w:w="2199" w:type="pct"/>
            <w:shd w:val="clear" w:color="auto" w:fill="auto"/>
            <w:vAlign w:val="center"/>
          </w:tcPr>
          <w:p w14:paraId="4F5547BE" w14:textId="17F53324" w:rsidR="00B0027F" w:rsidRPr="0064006C" w:rsidRDefault="00B0027F" w:rsidP="00BB395B">
            <w:pPr>
              <w:pStyle w:val="a2"/>
              <w:ind w:firstLine="0"/>
              <w:jc w:val="left"/>
              <w:rPr>
                <w:sz w:val="20"/>
                <w:szCs w:val="20"/>
                <w:lang w:val="ru-RU"/>
              </w:rPr>
            </w:pPr>
            <w:r w:rsidRPr="0064006C">
              <w:rPr>
                <w:b/>
                <w:sz w:val="20"/>
                <w:szCs w:val="20"/>
                <w:lang w:val="ru-RU"/>
              </w:rPr>
              <w:t>Общая площадь земель муниципального образования</w:t>
            </w:r>
          </w:p>
        </w:tc>
        <w:tc>
          <w:tcPr>
            <w:tcW w:w="618" w:type="pct"/>
            <w:shd w:val="clear" w:color="auto" w:fill="auto"/>
            <w:vAlign w:val="center"/>
          </w:tcPr>
          <w:p w14:paraId="15AE13E6" w14:textId="77777777" w:rsidR="00B0027F" w:rsidRPr="0064006C" w:rsidRDefault="00B0027F" w:rsidP="00BB395B">
            <w:pPr>
              <w:pStyle w:val="a2"/>
              <w:ind w:firstLine="0"/>
              <w:jc w:val="center"/>
              <w:rPr>
                <w:sz w:val="20"/>
                <w:szCs w:val="20"/>
                <w:lang w:val="ru-RU"/>
              </w:rPr>
            </w:pPr>
            <w:r w:rsidRPr="0064006C">
              <w:rPr>
                <w:b/>
                <w:sz w:val="20"/>
                <w:szCs w:val="20"/>
                <w:lang w:val="ru-RU"/>
              </w:rPr>
              <w:t>га</w:t>
            </w:r>
          </w:p>
        </w:tc>
        <w:tc>
          <w:tcPr>
            <w:tcW w:w="700" w:type="pct"/>
            <w:shd w:val="clear" w:color="auto" w:fill="auto"/>
            <w:vAlign w:val="center"/>
          </w:tcPr>
          <w:p w14:paraId="523E2A28" w14:textId="0C4898BF" w:rsidR="00B0027F" w:rsidRPr="0064006C" w:rsidRDefault="00B0027F" w:rsidP="00BB395B">
            <w:pPr>
              <w:pStyle w:val="a2"/>
              <w:ind w:firstLine="0"/>
              <w:jc w:val="center"/>
              <w:rPr>
                <w:b/>
                <w:sz w:val="20"/>
                <w:szCs w:val="20"/>
                <w:lang w:val="ru-RU"/>
              </w:rPr>
            </w:pPr>
            <w:r w:rsidRPr="0064006C">
              <w:rPr>
                <w:b/>
                <w:sz w:val="20"/>
                <w:szCs w:val="20"/>
                <w:lang w:val="ru-RU"/>
              </w:rPr>
              <w:t>26246,74</w:t>
            </w:r>
          </w:p>
        </w:tc>
        <w:tc>
          <w:tcPr>
            <w:tcW w:w="702" w:type="pct"/>
            <w:shd w:val="clear" w:color="auto" w:fill="auto"/>
            <w:vAlign w:val="center"/>
          </w:tcPr>
          <w:p w14:paraId="35E424F0" w14:textId="58187C8D" w:rsidR="00B0027F" w:rsidRPr="0064006C" w:rsidRDefault="00B0027F" w:rsidP="00BB395B">
            <w:pPr>
              <w:pStyle w:val="a2"/>
              <w:ind w:firstLine="0"/>
              <w:jc w:val="center"/>
              <w:rPr>
                <w:b/>
                <w:sz w:val="20"/>
                <w:szCs w:val="20"/>
                <w:lang w:val="ru-RU"/>
              </w:rPr>
            </w:pPr>
            <w:r w:rsidRPr="0064006C">
              <w:rPr>
                <w:b/>
                <w:sz w:val="20"/>
                <w:szCs w:val="20"/>
                <w:lang w:val="ru-RU"/>
              </w:rPr>
              <w:t>26246,74</w:t>
            </w:r>
          </w:p>
        </w:tc>
        <w:tc>
          <w:tcPr>
            <w:tcW w:w="550" w:type="pct"/>
            <w:vAlign w:val="center"/>
          </w:tcPr>
          <w:p w14:paraId="0C69CDF4" w14:textId="44F8BC47" w:rsidR="00B0027F" w:rsidRPr="0064006C" w:rsidRDefault="00B0027F" w:rsidP="00BB395B">
            <w:pPr>
              <w:pStyle w:val="a2"/>
              <w:ind w:firstLine="0"/>
              <w:jc w:val="center"/>
              <w:rPr>
                <w:b/>
                <w:sz w:val="20"/>
                <w:szCs w:val="20"/>
                <w:lang w:val="ru-RU"/>
              </w:rPr>
            </w:pPr>
            <w:r w:rsidRPr="0064006C">
              <w:rPr>
                <w:b/>
                <w:sz w:val="20"/>
                <w:szCs w:val="20"/>
                <w:lang w:val="ru-RU"/>
              </w:rPr>
              <w:t>26246,74</w:t>
            </w:r>
          </w:p>
        </w:tc>
      </w:tr>
      <w:tr w:rsidR="00B0027F" w:rsidRPr="0064006C" w14:paraId="450C03AA" w14:textId="77777777" w:rsidTr="00BB395B">
        <w:trPr>
          <w:cantSplit/>
        </w:trPr>
        <w:tc>
          <w:tcPr>
            <w:tcW w:w="231" w:type="pct"/>
            <w:vMerge/>
            <w:shd w:val="clear" w:color="auto" w:fill="auto"/>
          </w:tcPr>
          <w:p w14:paraId="2D065B4A" w14:textId="77777777" w:rsidR="00B0027F" w:rsidRPr="0064006C" w:rsidRDefault="00B0027F" w:rsidP="00C05795">
            <w:pPr>
              <w:pStyle w:val="a2"/>
              <w:ind w:firstLine="0"/>
              <w:jc w:val="center"/>
              <w:rPr>
                <w:b/>
                <w:sz w:val="20"/>
                <w:szCs w:val="20"/>
                <w:lang w:val="ru-RU"/>
              </w:rPr>
            </w:pPr>
          </w:p>
        </w:tc>
        <w:tc>
          <w:tcPr>
            <w:tcW w:w="2199" w:type="pct"/>
            <w:shd w:val="clear" w:color="auto" w:fill="auto"/>
            <w:vAlign w:val="center"/>
          </w:tcPr>
          <w:p w14:paraId="67E8FB4D" w14:textId="7B26B451" w:rsidR="00B0027F" w:rsidRPr="0064006C" w:rsidRDefault="00B0027F" w:rsidP="00C05795">
            <w:pPr>
              <w:pStyle w:val="a2"/>
              <w:ind w:firstLine="0"/>
              <w:jc w:val="left"/>
              <w:rPr>
                <w:sz w:val="20"/>
                <w:szCs w:val="20"/>
                <w:lang w:val="ru-RU"/>
              </w:rPr>
            </w:pPr>
            <w:r w:rsidRPr="0064006C">
              <w:rPr>
                <w:b/>
                <w:sz w:val="20"/>
                <w:szCs w:val="20"/>
                <w:lang w:val="ru-RU"/>
              </w:rPr>
              <w:t>Общая площадь земель населенных пунктов</w:t>
            </w:r>
          </w:p>
        </w:tc>
        <w:tc>
          <w:tcPr>
            <w:tcW w:w="618" w:type="pct"/>
            <w:shd w:val="clear" w:color="auto" w:fill="auto"/>
          </w:tcPr>
          <w:p w14:paraId="6FFD9582" w14:textId="34B79DC2" w:rsidR="00B0027F" w:rsidRPr="0064006C" w:rsidRDefault="00B0027F" w:rsidP="00C05795">
            <w:pPr>
              <w:pStyle w:val="a2"/>
              <w:ind w:firstLine="0"/>
              <w:jc w:val="center"/>
              <w:rPr>
                <w:sz w:val="20"/>
                <w:szCs w:val="20"/>
                <w:lang w:val="ru-RU"/>
              </w:rPr>
            </w:pPr>
            <w:r w:rsidRPr="0064006C">
              <w:rPr>
                <w:sz w:val="20"/>
                <w:szCs w:val="20"/>
                <w:lang w:val="ru-RU"/>
              </w:rPr>
              <w:t>га</w:t>
            </w:r>
          </w:p>
        </w:tc>
        <w:tc>
          <w:tcPr>
            <w:tcW w:w="700" w:type="pct"/>
            <w:shd w:val="clear" w:color="auto" w:fill="auto"/>
          </w:tcPr>
          <w:p w14:paraId="6E5D8293" w14:textId="78450940" w:rsidR="00B0027F" w:rsidRPr="0064006C" w:rsidRDefault="00B0027F" w:rsidP="00C05795">
            <w:pPr>
              <w:pStyle w:val="a2"/>
              <w:ind w:firstLine="0"/>
              <w:jc w:val="center"/>
              <w:rPr>
                <w:bCs/>
                <w:sz w:val="20"/>
                <w:szCs w:val="20"/>
                <w:lang w:val="ru-RU"/>
              </w:rPr>
            </w:pPr>
            <w:r w:rsidRPr="0064006C">
              <w:rPr>
                <w:bCs/>
                <w:sz w:val="20"/>
                <w:szCs w:val="20"/>
                <w:lang w:val="ru-RU"/>
              </w:rPr>
              <w:t>2539,49</w:t>
            </w:r>
          </w:p>
        </w:tc>
        <w:tc>
          <w:tcPr>
            <w:tcW w:w="702" w:type="pct"/>
            <w:shd w:val="clear" w:color="auto" w:fill="auto"/>
          </w:tcPr>
          <w:p w14:paraId="14674641" w14:textId="6DA25152" w:rsidR="00B0027F" w:rsidRPr="0064006C" w:rsidRDefault="00B0027F" w:rsidP="00C05795">
            <w:pPr>
              <w:pStyle w:val="a2"/>
              <w:ind w:firstLine="0"/>
              <w:jc w:val="center"/>
              <w:rPr>
                <w:bCs/>
                <w:sz w:val="20"/>
                <w:szCs w:val="20"/>
                <w:lang w:val="ru-RU"/>
              </w:rPr>
            </w:pPr>
            <w:r w:rsidRPr="0064006C">
              <w:rPr>
                <w:bCs/>
                <w:sz w:val="20"/>
                <w:szCs w:val="20"/>
                <w:lang w:val="ru-RU"/>
              </w:rPr>
              <w:t>2569,67</w:t>
            </w:r>
          </w:p>
        </w:tc>
        <w:tc>
          <w:tcPr>
            <w:tcW w:w="550" w:type="pct"/>
          </w:tcPr>
          <w:p w14:paraId="58FEE109" w14:textId="623BCDC5" w:rsidR="00B0027F" w:rsidRPr="0064006C" w:rsidRDefault="00B0027F" w:rsidP="00C05795">
            <w:pPr>
              <w:pStyle w:val="a2"/>
              <w:ind w:firstLine="0"/>
              <w:jc w:val="center"/>
              <w:rPr>
                <w:bCs/>
                <w:sz w:val="20"/>
                <w:szCs w:val="20"/>
              </w:rPr>
            </w:pPr>
            <w:r w:rsidRPr="0064006C">
              <w:rPr>
                <w:b/>
                <w:color w:val="0070C0"/>
                <w:sz w:val="20"/>
                <w:szCs w:val="20"/>
                <w:lang w:val="ru-RU"/>
              </w:rPr>
              <w:t>2545,</w:t>
            </w:r>
            <w:r w:rsidR="0085198B" w:rsidRPr="0064006C">
              <w:rPr>
                <w:b/>
                <w:color w:val="0070C0"/>
                <w:sz w:val="20"/>
                <w:szCs w:val="20"/>
              </w:rPr>
              <w:t>43</w:t>
            </w:r>
          </w:p>
        </w:tc>
      </w:tr>
      <w:tr w:rsidR="00B0027F" w:rsidRPr="0064006C" w14:paraId="3B129E94" w14:textId="77777777" w:rsidTr="00BB395B">
        <w:trPr>
          <w:cantSplit/>
        </w:trPr>
        <w:tc>
          <w:tcPr>
            <w:tcW w:w="231" w:type="pct"/>
            <w:vMerge/>
            <w:shd w:val="clear" w:color="auto" w:fill="auto"/>
          </w:tcPr>
          <w:p w14:paraId="6714639E" w14:textId="77777777" w:rsidR="00B0027F" w:rsidRPr="0064006C" w:rsidRDefault="00B0027F" w:rsidP="00C05795">
            <w:pPr>
              <w:pStyle w:val="a2"/>
              <w:ind w:firstLine="0"/>
              <w:jc w:val="center"/>
              <w:rPr>
                <w:b/>
                <w:sz w:val="20"/>
                <w:szCs w:val="20"/>
                <w:lang w:val="ru-RU"/>
              </w:rPr>
            </w:pPr>
          </w:p>
        </w:tc>
        <w:tc>
          <w:tcPr>
            <w:tcW w:w="2199" w:type="pct"/>
            <w:shd w:val="clear" w:color="auto" w:fill="auto"/>
            <w:vAlign w:val="center"/>
          </w:tcPr>
          <w:p w14:paraId="143E9060" w14:textId="3F238A9A" w:rsidR="00B0027F" w:rsidRPr="0064006C" w:rsidRDefault="00B0027F" w:rsidP="00C05795">
            <w:pPr>
              <w:pStyle w:val="a2"/>
              <w:ind w:firstLine="0"/>
              <w:jc w:val="left"/>
              <w:rPr>
                <w:b/>
                <w:sz w:val="20"/>
                <w:szCs w:val="20"/>
                <w:lang w:val="ru-RU"/>
              </w:rPr>
            </w:pPr>
            <w:r w:rsidRPr="0064006C">
              <w:rPr>
                <w:b/>
                <w:sz w:val="20"/>
                <w:szCs w:val="20"/>
                <w:lang w:val="ru-RU"/>
              </w:rPr>
              <w:t>Территории, в отношении которых функциональные зоны не устанавливаются</w:t>
            </w:r>
          </w:p>
        </w:tc>
        <w:tc>
          <w:tcPr>
            <w:tcW w:w="618" w:type="pct"/>
            <w:shd w:val="clear" w:color="auto" w:fill="auto"/>
          </w:tcPr>
          <w:p w14:paraId="3F355C89" w14:textId="1DDA7E9A" w:rsidR="00B0027F" w:rsidRPr="0064006C" w:rsidRDefault="00B0027F" w:rsidP="00C05795">
            <w:pPr>
              <w:pStyle w:val="a2"/>
              <w:ind w:firstLine="0"/>
              <w:jc w:val="center"/>
              <w:rPr>
                <w:sz w:val="20"/>
                <w:szCs w:val="20"/>
                <w:lang w:val="ru-RU"/>
              </w:rPr>
            </w:pPr>
            <w:r w:rsidRPr="0064006C">
              <w:rPr>
                <w:sz w:val="20"/>
                <w:szCs w:val="20"/>
                <w:lang w:val="ru-RU"/>
              </w:rPr>
              <w:t>га</w:t>
            </w:r>
          </w:p>
        </w:tc>
        <w:tc>
          <w:tcPr>
            <w:tcW w:w="700" w:type="pct"/>
            <w:shd w:val="clear" w:color="auto" w:fill="auto"/>
          </w:tcPr>
          <w:p w14:paraId="7D2BCD4E" w14:textId="77777777" w:rsidR="00B0027F" w:rsidRPr="0064006C" w:rsidRDefault="00B0027F" w:rsidP="00C05795">
            <w:pPr>
              <w:pStyle w:val="a2"/>
              <w:ind w:firstLine="0"/>
              <w:jc w:val="center"/>
              <w:rPr>
                <w:bCs/>
                <w:sz w:val="20"/>
                <w:szCs w:val="20"/>
                <w:lang w:val="ru-RU"/>
              </w:rPr>
            </w:pPr>
          </w:p>
        </w:tc>
        <w:tc>
          <w:tcPr>
            <w:tcW w:w="702" w:type="pct"/>
            <w:shd w:val="clear" w:color="auto" w:fill="auto"/>
          </w:tcPr>
          <w:p w14:paraId="14702BDD" w14:textId="77777777" w:rsidR="00B0027F" w:rsidRPr="0064006C" w:rsidRDefault="00B0027F" w:rsidP="00C05795">
            <w:pPr>
              <w:pStyle w:val="a2"/>
              <w:ind w:firstLine="0"/>
              <w:jc w:val="center"/>
              <w:rPr>
                <w:bCs/>
                <w:sz w:val="20"/>
                <w:szCs w:val="20"/>
                <w:lang w:val="ru-RU"/>
              </w:rPr>
            </w:pPr>
          </w:p>
        </w:tc>
        <w:tc>
          <w:tcPr>
            <w:tcW w:w="550" w:type="pct"/>
          </w:tcPr>
          <w:p w14:paraId="2E4F80F2" w14:textId="77777777" w:rsidR="00B0027F" w:rsidRPr="0064006C" w:rsidRDefault="00B0027F" w:rsidP="00C05795">
            <w:pPr>
              <w:pStyle w:val="a2"/>
              <w:ind w:firstLine="0"/>
              <w:jc w:val="center"/>
              <w:rPr>
                <w:bCs/>
                <w:sz w:val="20"/>
                <w:szCs w:val="20"/>
                <w:lang w:val="ru-RU"/>
              </w:rPr>
            </w:pPr>
          </w:p>
        </w:tc>
      </w:tr>
      <w:tr w:rsidR="00212A66" w:rsidRPr="0064006C" w14:paraId="1CF1A4B5" w14:textId="77777777" w:rsidTr="00BB395B">
        <w:trPr>
          <w:cantSplit/>
        </w:trPr>
        <w:tc>
          <w:tcPr>
            <w:tcW w:w="231" w:type="pct"/>
            <w:vMerge/>
            <w:shd w:val="clear" w:color="auto" w:fill="auto"/>
          </w:tcPr>
          <w:p w14:paraId="48732D1B"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059652A8" w14:textId="67DD0715" w:rsidR="00212A66" w:rsidRPr="0064006C" w:rsidRDefault="00212A66" w:rsidP="00212A66">
            <w:pPr>
              <w:pStyle w:val="a2"/>
              <w:ind w:firstLine="0"/>
              <w:jc w:val="left"/>
              <w:rPr>
                <w:b/>
                <w:sz w:val="20"/>
                <w:szCs w:val="20"/>
                <w:lang w:val="ru-RU"/>
              </w:rPr>
            </w:pPr>
            <w:proofErr w:type="spellStart"/>
            <w:r w:rsidRPr="0064006C">
              <w:rPr>
                <w:color w:val="0070C0"/>
                <w:sz w:val="20"/>
              </w:rPr>
              <w:t>Сельскохозяйственные</w:t>
            </w:r>
            <w:proofErr w:type="spellEnd"/>
            <w:r w:rsidRPr="0064006C">
              <w:rPr>
                <w:color w:val="0070C0"/>
                <w:sz w:val="20"/>
              </w:rPr>
              <w:t xml:space="preserve"> </w:t>
            </w:r>
            <w:proofErr w:type="spellStart"/>
            <w:r w:rsidRPr="0064006C">
              <w:rPr>
                <w:color w:val="0070C0"/>
                <w:sz w:val="20"/>
              </w:rPr>
              <w:t>угодья</w:t>
            </w:r>
            <w:proofErr w:type="spellEnd"/>
          </w:p>
        </w:tc>
        <w:tc>
          <w:tcPr>
            <w:tcW w:w="618" w:type="pct"/>
            <w:shd w:val="clear" w:color="auto" w:fill="auto"/>
          </w:tcPr>
          <w:p w14:paraId="72EDB572" w14:textId="491CCDB4"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2456BC05" w14:textId="7E37C0A6" w:rsidR="00212A66" w:rsidRPr="0064006C" w:rsidRDefault="00212A66" w:rsidP="00212A66">
            <w:pPr>
              <w:pStyle w:val="a2"/>
              <w:ind w:firstLine="0"/>
              <w:jc w:val="center"/>
              <w:rPr>
                <w:bCs/>
                <w:sz w:val="20"/>
                <w:szCs w:val="20"/>
                <w:lang w:val="ru-RU"/>
              </w:rPr>
            </w:pPr>
            <w:r w:rsidRPr="0064006C">
              <w:rPr>
                <w:bCs/>
                <w:sz w:val="20"/>
                <w:szCs w:val="20"/>
                <w:lang w:val="ru-RU"/>
              </w:rPr>
              <w:t>13013,46</w:t>
            </w:r>
          </w:p>
        </w:tc>
        <w:tc>
          <w:tcPr>
            <w:tcW w:w="702" w:type="pct"/>
            <w:shd w:val="clear" w:color="auto" w:fill="auto"/>
          </w:tcPr>
          <w:p w14:paraId="2E77CAFB" w14:textId="3BE6A83A" w:rsidR="00212A66" w:rsidRPr="0064006C" w:rsidRDefault="00212A66" w:rsidP="00212A66">
            <w:pPr>
              <w:pStyle w:val="a2"/>
              <w:ind w:firstLine="0"/>
              <w:jc w:val="center"/>
              <w:rPr>
                <w:bCs/>
                <w:sz w:val="20"/>
                <w:szCs w:val="20"/>
                <w:lang w:val="ru-RU"/>
              </w:rPr>
            </w:pPr>
            <w:r w:rsidRPr="0064006C">
              <w:rPr>
                <w:bCs/>
                <w:sz w:val="20"/>
                <w:szCs w:val="20"/>
                <w:lang w:val="ru-RU"/>
              </w:rPr>
              <w:t>13013,46</w:t>
            </w:r>
          </w:p>
        </w:tc>
        <w:tc>
          <w:tcPr>
            <w:tcW w:w="550" w:type="pct"/>
          </w:tcPr>
          <w:p w14:paraId="44B2DDBE" w14:textId="10D6A85F" w:rsidR="00212A66" w:rsidRPr="0064006C" w:rsidRDefault="00212A66" w:rsidP="00212A66">
            <w:pPr>
              <w:pStyle w:val="a2"/>
              <w:ind w:firstLine="0"/>
              <w:jc w:val="center"/>
              <w:rPr>
                <w:bCs/>
                <w:color w:val="0070C0"/>
                <w:sz w:val="20"/>
                <w:szCs w:val="20"/>
                <w:lang w:val="ru-RU"/>
              </w:rPr>
            </w:pPr>
            <w:r w:rsidRPr="0064006C">
              <w:rPr>
                <w:bCs/>
                <w:color w:val="0070C0"/>
                <w:sz w:val="20"/>
                <w:szCs w:val="20"/>
                <w:lang w:val="ru-RU"/>
              </w:rPr>
              <w:t>12897,072</w:t>
            </w:r>
          </w:p>
        </w:tc>
      </w:tr>
      <w:tr w:rsidR="00212A66" w:rsidRPr="0064006C" w14:paraId="60CC8189" w14:textId="77777777" w:rsidTr="002778D8">
        <w:trPr>
          <w:cantSplit/>
        </w:trPr>
        <w:tc>
          <w:tcPr>
            <w:tcW w:w="231" w:type="pct"/>
            <w:vMerge/>
            <w:shd w:val="clear" w:color="auto" w:fill="auto"/>
          </w:tcPr>
          <w:p w14:paraId="3DEEF204"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12C75F9E" w14:textId="2565AC30" w:rsidR="00212A66" w:rsidRPr="0064006C" w:rsidRDefault="00212A66" w:rsidP="00212A66">
            <w:pPr>
              <w:pStyle w:val="a2"/>
              <w:ind w:firstLine="0"/>
              <w:jc w:val="left"/>
              <w:rPr>
                <w:b/>
                <w:sz w:val="20"/>
                <w:szCs w:val="20"/>
                <w:lang w:val="ru-RU"/>
              </w:rPr>
            </w:pPr>
            <w:proofErr w:type="spellStart"/>
            <w:r w:rsidRPr="0064006C">
              <w:rPr>
                <w:color w:val="0070C0"/>
                <w:sz w:val="20"/>
              </w:rPr>
              <w:t>Леса</w:t>
            </w:r>
            <w:proofErr w:type="spellEnd"/>
          </w:p>
        </w:tc>
        <w:tc>
          <w:tcPr>
            <w:tcW w:w="618" w:type="pct"/>
            <w:shd w:val="clear" w:color="auto" w:fill="auto"/>
          </w:tcPr>
          <w:p w14:paraId="05ABF3EA" w14:textId="710C3E5E"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vAlign w:val="center"/>
          </w:tcPr>
          <w:p w14:paraId="30B8FE5F" w14:textId="72F661B1" w:rsidR="00212A66" w:rsidRPr="0064006C" w:rsidRDefault="00212A66" w:rsidP="00212A66">
            <w:pPr>
              <w:pStyle w:val="a2"/>
              <w:ind w:firstLine="0"/>
              <w:jc w:val="center"/>
              <w:rPr>
                <w:bCs/>
                <w:sz w:val="20"/>
                <w:szCs w:val="20"/>
                <w:lang w:val="ru-RU"/>
              </w:rPr>
            </w:pPr>
            <w:r w:rsidRPr="0064006C">
              <w:rPr>
                <w:sz w:val="20"/>
                <w:szCs w:val="20"/>
              </w:rPr>
              <w:t>9878,55</w:t>
            </w:r>
          </w:p>
        </w:tc>
        <w:tc>
          <w:tcPr>
            <w:tcW w:w="702" w:type="pct"/>
            <w:shd w:val="clear" w:color="auto" w:fill="auto"/>
            <w:vAlign w:val="center"/>
          </w:tcPr>
          <w:p w14:paraId="44035C5A" w14:textId="710EAE5F" w:rsidR="00212A66" w:rsidRPr="0064006C" w:rsidRDefault="00212A66" w:rsidP="00212A66">
            <w:pPr>
              <w:pStyle w:val="a2"/>
              <w:ind w:firstLine="0"/>
              <w:jc w:val="center"/>
              <w:rPr>
                <w:bCs/>
                <w:sz w:val="20"/>
                <w:szCs w:val="20"/>
                <w:lang w:val="ru-RU"/>
              </w:rPr>
            </w:pPr>
            <w:r w:rsidRPr="0064006C">
              <w:rPr>
                <w:sz w:val="20"/>
                <w:szCs w:val="20"/>
              </w:rPr>
              <w:t>9878,55</w:t>
            </w:r>
          </w:p>
        </w:tc>
        <w:tc>
          <w:tcPr>
            <w:tcW w:w="550" w:type="pct"/>
          </w:tcPr>
          <w:p w14:paraId="4FFABA5E" w14:textId="2C318CBC" w:rsidR="00212A66" w:rsidRPr="0064006C" w:rsidRDefault="00212A66" w:rsidP="00212A66">
            <w:pPr>
              <w:pStyle w:val="a2"/>
              <w:ind w:firstLine="0"/>
              <w:jc w:val="center"/>
              <w:rPr>
                <w:bCs/>
                <w:sz w:val="20"/>
                <w:szCs w:val="20"/>
                <w:lang w:val="ru-RU"/>
              </w:rPr>
            </w:pPr>
            <w:r w:rsidRPr="0064006C">
              <w:rPr>
                <w:bCs/>
                <w:color w:val="0070C0"/>
                <w:sz w:val="20"/>
                <w:szCs w:val="20"/>
                <w:lang w:val="ru-RU"/>
              </w:rPr>
              <w:t>9980,11</w:t>
            </w:r>
          </w:p>
        </w:tc>
      </w:tr>
      <w:tr w:rsidR="00212A66" w:rsidRPr="0064006C" w14:paraId="41D88C4C" w14:textId="77777777" w:rsidTr="00BB395B">
        <w:trPr>
          <w:cantSplit/>
        </w:trPr>
        <w:tc>
          <w:tcPr>
            <w:tcW w:w="231" w:type="pct"/>
            <w:vMerge/>
            <w:shd w:val="clear" w:color="auto" w:fill="auto"/>
          </w:tcPr>
          <w:p w14:paraId="1991240C"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7020AE48" w14:textId="77777777" w:rsidR="00212A66" w:rsidRPr="0064006C" w:rsidRDefault="00212A66" w:rsidP="00212A66">
            <w:pPr>
              <w:pStyle w:val="a2"/>
              <w:ind w:firstLine="0"/>
              <w:jc w:val="left"/>
              <w:rPr>
                <w:sz w:val="20"/>
                <w:szCs w:val="20"/>
                <w:lang w:val="ru-RU"/>
              </w:rPr>
            </w:pPr>
            <w:proofErr w:type="spellStart"/>
            <w:r w:rsidRPr="0064006C">
              <w:rPr>
                <w:sz w:val="20"/>
                <w:szCs w:val="20"/>
              </w:rPr>
              <w:t>Зона</w:t>
            </w:r>
            <w:proofErr w:type="spellEnd"/>
            <w:r w:rsidRPr="0064006C">
              <w:rPr>
                <w:sz w:val="20"/>
                <w:szCs w:val="20"/>
              </w:rPr>
              <w:t xml:space="preserve"> </w:t>
            </w:r>
            <w:proofErr w:type="spellStart"/>
            <w:r w:rsidRPr="0064006C">
              <w:rPr>
                <w:sz w:val="20"/>
                <w:szCs w:val="20"/>
              </w:rPr>
              <w:t>инженерной</w:t>
            </w:r>
            <w:proofErr w:type="spellEnd"/>
            <w:r w:rsidRPr="0064006C">
              <w:rPr>
                <w:sz w:val="20"/>
                <w:szCs w:val="20"/>
              </w:rPr>
              <w:t xml:space="preserve"> </w:t>
            </w:r>
            <w:proofErr w:type="spellStart"/>
            <w:r w:rsidRPr="0064006C">
              <w:rPr>
                <w:sz w:val="20"/>
                <w:szCs w:val="20"/>
              </w:rPr>
              <w:t>инфраструктуры</w:t>
            </w:r>
            <w:proofErr w:type="spellEnd"/>
          </w:p>
        </w:tc>
        <w:tc>
          <w:tcPr>
            <w:tcW w:w="618" w:type="pct"/>
            <w:shd w:val="clear" w:color="auto" w:fill="auto"/>
          </w:tcPr>
          <w:p w14:paraId="30CAFCC3" w14:textId="77777777"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764FA160" w14:textId="6235A873" w:rsidR="00212A66" w:rsidRPr="0064006C" w:rsidRDefault="00212A66" w:rsidP="00212A66">
            <w:pPr>
              <w:pStyle w:val="a2"/>
              <w:ind w:firstLine="0"/>
              <w:jc w:val="center"/>
              <w:rPr>
                <w:bCs/>
                <w:sz w:val="20"/>
                <w:szCs w:val="20"/>
                <w:lang w:val="ru-RU"/>
              </w:rPr>
            </w:pPr>
            <w:r w:rsidRPr="0064006C">
              <w:rPr>
                <w:bCs/>
                <w:sz w:val="20"/>
                <w:szCs w:val="20"/>
                <w:lang w:val="ru-RU"/>
              </w:rPr>
              <w:t>6,57</w:t>
            </w:r>
          </w:p>
        </w:tc>
        <w:tc>
          <w:tcPr>
            <w:tcW w:w="702" w:type="pct"/>
            <w:shd w:val="clear" w:color="auto" w:fill="auto"/>
          </w:tcPr>
          <w:p w14:paraId="67EEC63A" w14:textId="195A5266" w:rsidR="00212A66" w:rsidRPr="0064006C" w:rsidRDefault="00212A66" w:rsidP="00212A66">
            <w:pPr>
              <w:pStyle w:val="a2"/>
              <w:ind w:firstLine="0"/>
              <w:jc w:val="center"/>
              <w:rPr>
                <w:bCs/>
                <w:sz w:val="20"/>
                <w:szCs w:val="20"/>
                <w:lang w:val="ru-RU"/>
              </w:rPr>
            </w:pPr>
            <w:r w:rsidRPr="0064006C">
              <w:rPr>
                <w:bCs/>
                <w:sz w:val="20"/>
                <w:szCs w:val="20"/>
                <w:lang w:val="ru-RU"/>
              </w:rPr>
              <w:t>6,57</w:t>
            </w:r>
          </w:p>
        </w:tc>
        <w:tc>
          <w:tcPr>
            <w:tcW w:w="550" w:type="pct"/>
          </w:tcPr>
          <w:p w14:paraId="4E377D8E" w14:textId="7759136B" w:rsidR="00212A66" w:rsidRPr="0064006C" w:rsidRDefault="00212A66" w:rsidP="00212A66">
            <w:pPr>
              <w:pStyle w:val="a2"/>
              <w:ind w:firstLine="0"/>
              <w:jc w:val="center"/>
              <w:rPr>
                <w:bCs/>
                <w:color w:val="0070C0"/>
                <w:sz w:val="20"/>
                <w:szCs w:val="20"/>
              </w:rPr>
            </w:pPr>
            <w:r w:rsidRPr="0064006C">
              <w:rPr>
                <w:bCs/>
                <w:color w:val="0070C0"/>
                <w:sz w:val="20"/>
                <w:szCs w:val="20"/>
              </w:rPr>
              <w:t>3</w:t>
            </w:r>
            <w:r w:rsidRPr="0064006C">
              <w:rPr>
                <w:bCs/>
                <w:color w:val="0070C0"/>
                <w:sz w:val="20"/>
                <w:szCs w:val="20"/>
                <w:lang w:val="ru-RU"/>
              </w:rPr>
              <w:t>,</w:t>
            </w:r>
            <w:r w:rsidRPr="0064006C">
              <w:rPr>
                <w:bCs/>
                <w:color w:val="0070C0"/>
                <w:sz w:val="20"/>
                <w:szCs w:val="20"/>
              </w:rPr>
              <w:t>66</w:t>
            </w:r>
          </w:p>
        </w:tc>
      </w:tr>
      <w:tr w:rsidR="00212A66" w:rsidRPr="0064006C" w14:paraId="13730E6E" w14:textId="77777777" w:rsidTr="00BB395B">
        <w:trPr>
          <w:cantSplit/>
        </w:trPr>
        <w:tc>
          <w:tcPr>
            <w:tcW w:w="231" w:type="pct"/>
            <w:vMerge/>
            <w:shd w:val="clear" w:color="auto" w:fill="auto"/>
          </w:tcPr>
          <w:p w14:paraId="2B8B260A"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143F0CBA" w14:textId="77777777" w:rsidR="00212A66" w:rsidRPr="0064006C" w:rsidRDefault="00212A66" w:rsidP="00212A66">
            <w:pPr>
              <w:pStyle w:val="a2"/>
              <w:ind w:firstLine="0"/>
              <w:jc w:val="left"/>
              <w:rPr>
                <w:sz w:val="20"/>
                <w:szCs w:val="20"/>
                <w:lang w:val="ru-RU"/>
              </w:rPr>
            </w:pPr>
            <w:proofErr w:type="spellStart"/>
            <w:r w:rsidRPr="0064006C">
              <w:rPr>
                <w:sz w:val="20"/>
                <w:szCs w:val="20"/>
              </w:rPr>
              <w:t>Зона</w:t>
            </w:r>
            <w:proofErr w:type="spellEnd"/>
            <w:r w:rsidRPr="0064006C">
              <w:rPr>
                <w:sz w:val="20"/>
                <w:szCs w:val="20"/>
              </w:rPr>
              <w:t xml:space="preserve"> </w:t>
            </w:r>
            <w:proofErr w:type="spellStart"/>
            <w:r w:rsidRPr="0064006C">
              <w:rPr>
                <w:sz w:val="20"/>
                <w:szCs w:val="20"/>
              </w:rPr>
              <w:t>транспортной</w:t>
            </w:r>
            <w:proofErr w:type="spellEnd"/>
            <w:r w:rsidRPr="0064006C">
              <w:rPr>
                <w:sz w:val="20"/>
                <w:szCs w:val="20"/>
              </w:rPr>
              <w:t xml:space="preserve"> </w:t>
            </w:r>
            <w:proofErr w:type="spellStart"/>
            <w:r w:rsidRPr="0064006C">
              <w:rPr>
                <w:sz w:val="20"/>
                <w:szCs w:val="20"/>
              </w:rPr>
              <w:t>инфраструктуры</w:t>
            </w:r>
            <w:proofErr w:type="spellEnd"/>
          </w:p>
        </w:tc>
        <w:tc>
          <w:tcPr>
            <w:tcW w:w="618" w:type="pct"/>
            <w:shd w:val="clear" w:color="auto" w:fill="auto"/>
          </w:tcPr>
          <w:p w14:paraId="51D7ECCC" w14:textId="77777777"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63A434E9" w14:textId="51D9A979" w:rsidR="00212A66" w:rsidRPr="0064006C" w:rsidRDefault="00212A66" w:rsidP="00212A66">
            <w:pPr>
              <w:pStyle w:val="a2"/>
              <w:ind w:firstLine="0"/>
              <w:jc w:val="center"/>
              <w:rPr>
                <w:bCs/>
                <w:sz w:val="20"/>
                <w:szCs w:val="20"/>
                <w:lang w:val="ru-RU"/>
              </w:rPr>
            </w:pPr>
            <w:r w:rsidRPr="0064006C">
              <w:rPr>
                <w:bCs/>
                <w:sz w:val="20"/>
                <w:szCs w:val="20"/>
                <w:lang w:val="ru-RU"/>
              </w:rPr>
              <w:t>327,11</w:t>
            </w:r>
          </w:p>
        </w:tc>
        <w:tc>
          <w:tcPr>
            <w:tcW w:w="702" w:type="pct"/>
            <w:shd w:val="clear" w:color="auto" w:fill="auto"/>
          </w:tcPr>
          <w:p w14:paraId="2D8EB094" w14:textId="2DDD1890" w:rsidR="00212A66" w:rsidRPr="0064006C" w:rsidRDefault="00212A66" w:rsidP="00212A66">
            <w:pPr>
              <w:pStyle w:val="a2"/>
              <w:ind w:firstLine="0"/>
              <w:jc w:val="center"/>
              <w:rPr>
                <w:bCs/>
                <w:sz w:val="20"/>
                <w:szCs w:val="20"/>
                <w:lang w:val="ru-RU"/>
              </w:rPr>
            </w:pPr>
            <w:r w:rsidRPr="0064006C">
              <w:rPr>
                <w:bCs/>
                <w:sz w:val="20"/>
                <w:szCs w:val="20"/>
                <w:lang w:val="ru-RU"/>
              </w:rPr>
              <w:t>327,11</w:t>
            </w:r>
          </w:p>
        </w:tc>
        <w:tc>
          <w:tcPr>
            <w:tcW w:w="550" w:type="pct"/>
          </w:tcPr>
          <w:p w14:paraId="5618E0C0" w14:textId="28284EAD" w:rsidR="00212A66" w:rsidRPr="0064006C" w:rsidRDefault="00212A66" w:rsidP="00212A66">
            <w:pPr>
              <w:pStyle w:val="a2"/>
              <w:ind w:firstLine="0"/>
              <w:jc w:val="center"/>
              <w:rPr>
                <w:bCs/>
                <w:color w:val="0070C0"/>
                <w:sz w:val="20"/>
                <w:szCs w:val="20"/>
              </w:rPr>
            </w:pPr>
            <w:r w:rsidRPr="0064006C">
              <w:rPr>
                <w:bCs/>
                <w:color w:val="0070C0"/>
                <w:sz w:val="20"/>
                <w:szCs w:val="20"/>
              </w:rPr>
              <w:t>355</w:t>
            </w:r>
            <w:r w:rsidRPr="0064006C">
              <w:rPr>
                <w:bCs/>
                <w:color w:val="0070C0"/>
                <w:sz w:val="20"/>
                <w:szCs w:val="20"/>
                <w:lang w:val="ru-RU"/>
              </w:rPr>
              <w:t>,</w:t>
            </w:r>
            <w:r w:rsidRPr="0064006C">
              <w:rPr>
                <w:bCs/>
                <w:color w:val="0070C0"/>
                <w:sz w:val="20"/>
                <w:szCs w:val="20"/>
              </w:rPr>
              <w:t>42</w:t>
            </w:r>
          </w:p>
        </w:tc>
      </w:tr>
      <w:tr w:rsidR="00212A66" w:rsidRPr="0064006C" w14:paraId="09AFC418" w14:textId="77777777" w:rsidTr="00BB395B">
        <w:trPr>
          <w:cantSplit/>
        </w:trPr>
        <w:tc>
          <w:tcPr>
            <w:tcW w:w="231" w:type="pct"/>
            <w:vMerge/>
            <w:shd w:val="clear" w:color="auto" w:fill="auto"/>
          </w:tcPr>
          <w:p w14:paraId="2D5DA65C"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7CC3EF9C" w14:textId="32E7067D" w:rsidR="00212A66" w:rsidRPr="0064006C" w:rsidRDefault="00212A66" w:rsidP="00212A66">
            <w:pPr>
              <w:pStyle w:val="a2"/>
              <w:ind w:firstLine="0"/>
              <w:jc w:val="left"/>
              <w:rPr>
                <w:sz w:val="20"/>
                <w:szCs w:val="20"/>
                <w:lang w:val="ru-RU"/>
              </w:rPr>
            </w:pPr>
            <w:r w:rsidRPr="0064006C">
              <w:rPr>
                <w:color w:val="000000"/>
                <w:sz w:val="20"/>
                <w:szCs w:val="20"/>
                <w:lang w:val="ru-RU"/>
              </w:rPr>
              <w:t>Зона садоводческих или огороднических некоммерческих товариществ</w:t>
            </w:r>
          </w:p>
        </w:tc>
        <w:tc>
          <w:tcPr>
            <w:tcW w:w="618" w:type="pct"/>
            <w:shd w:val="clear" w:color="auto" w:fill="auto"/>
          </w:tcPr>
          <w:p w14:paraId="03CC2BDC" w14:textId="77777777"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4ABB57E2" w14:textId="0C4A9F2E" w:rsidR="00212A66" w:rsidRPr="0064006C" w:rsidRDefault="00212A66" w:rsidP="00212A66">
            <w:pPr>
              <w:pStyle w:val="a2"/>
              <w:ind w:firstLine="0"/>
              <w:jc w:val="center"/>
              <w:rPr>
                <w:bCs/>
                <w:sz w:val="20"/>
                <w:szCs w:val="20"/>
                <w:lang w:val="ru-RU"/>
              </w:rPr>
            </w:pPr>
            <w:r w:rsidRPr="0064006C">
              <w:rPr>
                <w:bCs/>
                <w:sz w:val="20"/>
                <w:szCs w:val="20"/>
                <w:lang w:val="ru-RU"/>
              </w:rPr>
              <w:t>111,38</w:t>
            </w:r>
          </w:p>
        </w:tc>
        <w:tc>
          <w:tcPr>
            <w:tcW w:w="702" w:type="pct"/>
            <w:shd w:val="clear" w:color="auto" w:fill="auto"/>
          </w:tcPr>
          <w:p w14:paraId="10276573" w14:textId="6C9E598D" w:rsidR="00212A66" w:rsidRPr="0064006C" w:rsidRDefault="00212A66" w:rsidP="00212A66">
            <w:pPr>
              <w:pStyle w:val="a2"/>
              <w:ind w:firstLine="0"/>
              <w:jc w:val="center"/>
              <w:rPr>
                <w:bCs/>
                <w:sz w:val="20"/>
                <w:szCs w:val="20"/>
                <w:lang w:val="ru-RU"/>
              </w:rPr>
            </w:pPr>
            <w:r w:rsidRPr="0064006C">
              <w:rPr>
                <w:bCs/>
                <w:sz w:val="20"/>
                <w:szCs w:val="20"/>
                <w:lang w:val="ru-RU"/>
              </w:rPr>
              <w:t>111,38</w:t>
            </w:r>
          </w:p>
        </w:tc>
        <w:tc>
          <w:tcPr>
            <w:tcW w:w="550" w:type="pct"/>
          </w:tcPr>
          <w:p w14:paraId="526BB947" w14:textId="1DC273E8" w:rsidR="00212A66" w:rsidRPr="0064006C" w:rsidRDefault="00212A66" w:rsidP="00212A66">
            <w:pPr>
              <w:pStyle w:val="a2"/>
              <w:ind w:firstLine="0"/>
              <w:jc w:val="center"/>
              <w:rPr>
                <w:bCs/>
                <w:color w:val="0070C0"/>
                <w:sz w:val="20"/>
                <w:szCs w:val="20"/>
              </w:rPr>
            </w:pPr>
            <w:r w:rsidRPr="0064006C">
              <w:rPr>
                <w:bCs/>
                <w:color w:val="0070C0"/>
                <w:sz w:val="20"/>
                <w:szCs w:val="20"/>
              </w:rPr>
              <w:t>108</w:t>
            </w:r>
            <w:r w:rsidRPr="0064006C">
              <w:rPr>
                <w:bCs/>
                <w:color w:val="0070C0"/>
                <w:sz w:val="20"/>
                <w:szCs w:val="20"/>
                <w:lang w:val="ru-RU"/>
              </w:rPr>
              <w:t>,</w:t>
            </w:r>
            <w:r w:rsidRPr="0064006C">
              <w:rPr>
                <w:bCs/>
                <w:color w:val="0070C0"/>
                <w:sz w:val="20"/>
                <w:szCs w:val="20"/>
              </w:rPr>
              <w:t>27</w:t>
            </w:r>
          </w:p>
        </w:tc>
      </w:tr>
      <w:tr w:rsidR="00212A66" w:rsidRPr="0064006C" w14:paraId="7C73245F" w14:textId="77777777" w:rsidTr="00BB395B">
        <w:trPr>
          <w:cantSplit/>
        </w:trPr>
        <w:tc>
          <w:tcPr>
            <w:tcW w:w="231" w:type="pct"/>
            <w:vMerge/>
            <w:shd w:val="clear" w:color="auto" w:fill="auto"/>
          </w:tcPr>
          <w:p w14:paraId="3A9F4A29"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0BECE47C" w14:textId="77777777" w:rsidR="00212A66" w:rsidRPr="0064006C" w:rsidRDefault="00212A66" w:rsidP="00212A66">
            <w:pPr>
              <w:pStyle w:val="a2"/>
              <w:ind w:firstLine="0"/>
              <w:jc w:val="left"/>
              <w:rPr>
                <w:sz w:val="20"/>
                <w:szCs w:val="20"/>
                <w:lang w:val="ru-RU"/>
              </w:rPr>
            </w:pPr>
            <w:proofErr w:type="spellStart"/>
            <w:r w:rsidRPr="0064006C">
              <w:rPr>
                <w:color w:val="000000"/>
                <w:sz w:val="20"/>
                <w:szCs w:val="20"/>
              </w:rPr>
              <w:t>Зона</w:t>
            </w:r>
            <w:proofErr w:type="spellEnd"/>
            <w:r w:rsidRPr="0064006C">
              <w:rPr>
                <w:color w:val="000000"/>
                <w:sz w:val="20"/>
                <w:szCs w:val="20"/>
              </w:rPr>
              <w:t xml:space="preserve"> </w:t>
            </w:r>
            <w:proofErr w:type="spellStart"/>
            <w:r w:rsidRPr="0064006C">
              <w:rPr>
                <w:color w:val="000000"/>
                <w:sz w:val="20"/>
                <w:szCs w:val="20"/>
              </w:rPr>
              <w:t>кладбищ</w:t>
            </w:r>
            <w:proofErr w:type="spellEnd"/>
          </w:p>
        </w:tc>
        <w:tc>
          <w:tcPr>
            <w:tcW w:w="618" w:type="pct"/>
            <w:shd w:val="clear" w:color="auto" w:fill="auto"/>
          </w:tcPr>
          <w:p w14:paraId="1A061781" w14:textId="77777777"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76C07B03" w14:textId="6D57B469" w:rsidR="00212A66" w:rsidRPr="0064006C" w:rsidRDefault="00212A66" w:rsidP="00212A66">
            <w:pPr>
              <w:pStyle w:val="a2"/>
              <w:ind w:firstLine="0"/>
              <w:jc w:val="center"/>
              <w:rPr>
                <w:bCs/>
                <w:sz w:val="20"/>
                <w:szCs w:val="20"/>
                <w:lang w:val="ru-RU"/>
              </w:rPr>
            </w:pPr>
            <w:r w:rsidRPr="0064006C">
              <w:rPr>
                <w:bCs/>
                <w:sz w:val="20"/>
                <w:szCs w:val="20"/>
                <w:lang w:val="ru-RU"/>
              </w:rPr>
              <w:t>0,21</w:t>
            </w:r>
          </w:p>
        </w:tc>
        <w:tc>
          <w:tcPr>
            <w:tcW w:w="702" w:type="pct"/>
            <w:shd w:val="clear" w:color="auto" w:fill="auto"/>
          </w:tcPr>
          <w:p w14:paraId="513C2969" w14:textId="452B233D" w:rsidR="00212A66" w:rsidRPr="0064006C" w:rsidRDefault="00212A66" w:rsidP="00212A66">
            <w:pPr>
              <w:pStyle w:val="a2"/>
              <w:ind w:firstLine="0"/>
              <w:jc w:val="center"/>
              <w:rPr>
                <w:bCs/>
                <w:sz w:val="20"/>
                <w:szCs w:val="20"/>
                <w:lang w:val="ru-RU"/>
              </w:rPr>
            </w:pPr>
            <w:r w:rsidRPr="0064006C">
              <w:rPr>
                <w:bCs/>
                <w:sz w:val="20"/>
                <w:szCs w:val="20"/>
                <w:lang w:val="ru-RU"/>
              </w:rPr>
              <w:t>0,21</w:t>
            </w:r>
          </w:p>
        </w:tc>
        <w:tc>
          <w:tcPr>
            <w:tcW w:w="550" w:type="pct"/>
          </w:tcPr>
          <w:p w14:paraId="0C0D7CA3" w14:textId="396C897A" w:rsidR="00212A66" w:rsidRPr="0064006C" w:rsidRDefault="00212A66" w:rsidP="00212A66">
            <w:pPr>
              <w:pStyle w:val="a2"/>
              <w:ind w:firstLine="0"/>
              <w:jc w:val="center"/>
              <w:rPr>
                <w:bCs/>
                <w:color w:val="0070C0"/>
                <w:sz w:val="20"/>
                <w:szCs w:val="20"/>
              </w:rPr>
            </w:pPr>
            <w:r w:rsidRPr="0064006C">
              <w:rPr>
                <w:bCs/>
                <w:color w:val="0070C0"/>
                <w:sz w:val="20"/>
                <w:szCs w:val="20"/>
              </w:rPr>
              <w:t>0</w:t>
            </w:r>
            <w:r w:rsidRPr="0064006C">
              <w:rPr>
                <w:bCs/>
                <w:color w:val="0070C0"/>
                <w:sz w:val="20"/>
                <w:szCs w:val="20"/>
                <w:lang w:val="ru-RU"/>
              </w:rPr>
              <w:t>,</w:t>
            </w:r>
            <w:r w:rsidRPr="0064006C">
              <w:rPr>
                <w:bCs/>
                <w:color w:val="0070C0"/>
                <w:sz w:val="20"/>
                <w:szCs w:val="20"/>
              </w:rPr>
              <w:t>34</w:t>
            </w:r>
          </w:p>
        </w:tc>
      </w:tr>
      <w:tr w:rsidR="00212A66" w:rsidRPr="0064006C" w14:paraId="768E2941" w14:textId="77777777" w:rsidTr="00BB395B">
        <w:trPr>
          <w:cantSplit/>
        </w:trPr>
        <w:tc>
          <w:tcPr>
            <w:tcW w:w="231" w:type="pct"/>
            <w:vMerge/>
            <w:shd w:val="clear" w:color="auto" w:fill="auto"/>
          </w:tcPr>
          <w:p w14:paraId="68474253"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10C86710" w14:textId="77777777" w:rsidR="00212A66" w:rsidRPr="0064006C" w:rsidRDefault="00212A66" w:rsidP="00212A66">
            <w:pPr>
              <w:pStyle w:val="a2"/>
              <w:ind w:firstLine="0"/>
              <w:jc w:val="left"/>
              <w:rPr>
                <w:sz w:val="20"/>
                <w:szCs w:val="20"/>
                <w:lang w:val="ru-RU"/>
              </w:rPr>
            </w:pPr>
            <w:r w:rsidRPr="0064006C">
              <w:rPr>
                <w:color w:val="000000"/>
                <w:sz w:val="20"/>
                <w:szCs w:val="20"/>
                <w:lang w:val="ru-RU"/>
              </w:rPr>
              <w:t>Зона складирования и захоронения отходов</w:t>
            </w:r>
          </w:p>
        </w:tc>
        <w:tc>
          <w:tcPr>
            <w:tcW w:w="618" w:type="pct"/>
            <w:shd w:val="clear" w:color="auto" w:fill="auto"/>
          </w:tcPr>
          <w:p w14:paraId="73267C6B" w14:textId="77777777"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26800A23" w14:textId="024B45DA" w:rsidR="00212A66" w:rsidRPr="0064006C" w:rsidRDefault="00212A66" w:rsidP="00212A66">
            <w:pPr>
              <w:pStyle w:val="a2"/>
              <w:ind w:firstLine="0"/>
              <w:jc w:val="center"/>
              <w:rPr>
                <w:bCs/>
                <w:sz w:val="20"/>
                <w:szCs w:val="20"/>
                <w:lang w:val="ru-RU"/>
              </w:rPr>
            </w:pPr>
            <w:r w:rsidRPr="0064006C">
              <w:rPr>
                <w:bCs/>
                <w:sz w:val="20"/>
                <w:szCs w:val="20"/>
                <w:lang w:val="ru-RU"/>
              </w:rPr>
              <w:t>11,09</w:t>
            </w:r>
          </w:p>
        </w:tc>
        <w:tc>
          <w:tcPr>
            <w:tcW w:w="702" w:type="pct"/>
            <w:shd w:val="clear" w:color="auto" w:fill="auto"/>
          </w:tcPr>
          <w:p w14:paraId="19119E89" w14:textId="3B6BCAF6" w:rsidR="00212A66" w:rsidRPr="0064006C" w:rsidRDefault="00212A66" w:rsidP="00212A66">
            <w:pPr>
              <w:pStyle w:val="a2"/>
              <w:ind w:firstLine="0"/>
              <w:jc w:val="center"/>
              <w:rPr>
                <w:bCs/>
                <w:sz w:val="20"/>
                <w:szCs w:val="20"/>
                <w:lang w:val="ru-RU"/>
              </w:rPr>
            </w:pPr>
            <w:r w:rsidRPr="0064006C">
              <w:rPr>
                <w:bCs/>
                <w:sz w:val="20"/>
                <w:szCs w:val="20"/>
                <w:lang w:val="ru-RU"/>
              </w:rPr>
              <w:t>11,09</w:t>
            </w:r>
          </w:p>
        </w:tc>
        <w:tc>
          <w:tcPr>
            <w:tcW w:w="550" w:type="pct"/>
          </w:tcPr>
          <w:p w14:paraId="53FB9BA0" w14:textId="2CCE9F94" w:rsidR="00212A66" w:rsidRPr="0064006C" w:rsidRDefault="00212A66" w:rsidP="00212A66">
            <w:pPr>
              <w:pStyle w:val="a2"/>
              <w:ind w:firstLine="0"/>
              <w:jc w:val="center"/>
              <w:rPr>
                <w:bCs/>
                <w:color w:val="0070C0"/>
                <w:sz w:val="20"/>
                <w:szCs w:val="20"/>
                <w:lang w:val="ru-RU"/>
              </w:rPr>
            </w:pPr>
            <w:r w:rsidRPr="0064006C">
              <w:rPr>
                <w:bCs/>
                <w:color w:val="0070C0"/>
                <w:sz w:val="20"/>
                <w:szCs w:val="20"/>
                <w:lang w:val="ru-RU"/>
              </w:rPr>
              <w:t>-</w:t>
            </w:r>
          </w:p>
        </w:tc>
      </w:tr>
      <w:tr w:rsidR="00212A66" w:rsidRPr="0064006C" w14:paraId="5FC6EDED" w14:textId="77777777" w:rsidTr="00BB395B">
        <w:trPr>
          <w:cantSplit/>
        </w:trPr>
        <w:tc>
          <w:tcPr>
            <w:tcW w:w="231" w:type="pct"/>
            <w:vMerge/>
            <w:shd w:val="clear" w:color="auto" w:fill="auto"/>
          </w:tcPr>
          <w:p w14:paraId="72EEEABA"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52AFC8BF" w14:textId="3C5097E0" w:rsidR="00212A66" w:rsidRPr="0064006C" w:rsidRDefault="00212A66" w:rsidP="00212A66">
            <w:pPr>
              <w:pStyle w:val="a2"/>
              <w:ind w:firstLine="0"/>
              <w:jc w:val="left"/>
              <w:rPr>
                <w:color w:val="000000"/>
                <w:sz w:val="20"/>
                <w:szCs w:val="20"/>
                <w:lang w:val="ru-RU"/>
              </w:rPr>
            </w:pPr>
            <w:proofErr w:type="spellStart"/>
            <w:r w:rsidRPr="0064006C">
              <w:rPr>
                <w:sz w:val="20"/>
                <w:szCs w:val="20"/>
              </w:rPr>
              <w:t>Зона</w:t>
            </w:r>
            <w:proofErr w:type="spellEnd"/>
            <w:r w:rsidRPr="0064006C">
              <w:rPr>
                <w:sz w:val="20"/>
                <w:szCs w:val="20"/>
              </w:rPr>
              <w:t xml:space="preserve"> </w:t>
            </w:r>
            <w:proofErr w:type="spellStart"/>
            <w:r w:rsidRPr="0064006C">
              <w:rPr>
                <w:sz w:val="20"/>
                <w:szCs w:val="20"/>
              </w:rPr>
              <w:t>режимных</w:t>
            </w:r>
            <w:proofErr w:type="spellEnd"/>
            <w:r w:rsidRPr="0064006C">
              <w:rPr>
                <w:sz w:val="20"/>
                <w:szCs w:val="20"/>
              </w:rPr>
              <w:t xml:space="preserve"> </w:t>
            </w:r>
            <w:proofErr w:type="spellStart"/>
            <w:r w:rsidRPr="0064006C">
              <w:rPr>
                <w:sz w:val="20"/>
                <w:szCs w:val="20"/>
              </w:rPr>
              <w:t>территорий</w:t>
            </w:r>
            <w:proofErr w:type="spellEnd"/>
          </w:p>
        </w:tc>
        <w:tc>
          <w:tcPr>
            <w:tcW w:w="618" w:type="pct"/>
            <w:shd w:val="clear" w:color="auto" w:fill="auto"/>
          </w:tcPr>
          <w:p w14:paraId="3CB525DF" w14:textId="62302160"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0C7AB7BA" w14:textId="2A1CE629" w:rsidR="00212A66" w:rsidRPr="0064006C" w:rsidRDefault="00212A66" w:rsidP="00212A66">
            <w:pPr>
              <w:pStyle w:val="a2"/>
              <w:ind w:firstLine="0"/>
              <w:jc w:val="center"/>
              <w:rPr>
                <w:sz w:val="20"/>
                <w:szCs w:val="20"/>
                <w:lang w:val="ru-RU"/>
              </w:rPr>
            </w:pPr>
            <w:r w:rsidRPr="0064006C">
              <w:rPr>
                <w:sz w:val="20"/>
                <w:szCs w:val="20"/>
                <w:lang w:val="ru-RU"/>
              </w:rPr>
              <w:t>395,26</w:t>
            </w:r>
          </w:p>
        </w:tc>
        <w:tc>
          <w:tcPr>
            <w:tcW w:w="702" w:type="pct"/>
            <w:shd w:val="clear" w:color="auto" w:fill="auto"/>
          </w:tcPr>
          <w:p w14:paraId="5AE71AA2" w14:textId="584ED01A" w:rsidR="00212A66" w:rsidRPr="0064006C" w:rsidRDefault="00212A66" w:rsidP="00212A66">
            <w:pPr>
              <w:pStyle w:val="a2"/>
              <w:ind w:firstLine="0"/>
              <w:jc w:val="center"/>
              <w:rPr>
                <w:sz w:val="20"/>
                <w:szCs w:val="20"/>
                <w:lang w:val="ru-RU"/>
              </w:rPr>
            </w:pPr>
            <w:r w:rsidRPr="0064006C">
              <w:rPr>
                <w:sz w:val="20"/>
                <w:szCs w:val="20"/>
                <w:lang w:val="ru-RU"/>
              </w:rPr>
              <w:t>395,26</w:t>
            </w:r>
          </w:p>
        </w:tc>
        <w:tc>
          <w:tcPr>
            <w:tcW w:w="550" w:type="pct"/>
          </w:tcPr>
          <w:p w14:paraId="6EF59E4D" w14:textId="125D42DE" w:rsidR="00212A66" w:rsidRPr="0064006C" w:rsidRDefault="00212A66" w:rsidP="00212A66">
            <w:pPr>
              <w:pStyle w:val="a2"/>
              <w:ind w:firstLine="0"/>
              <w:jc w:val="center"/>
              <w:rPr>
                <w:color w:val="0070C0"/>
                <w:sz w:val="20"/>
                <w:szCs w:val="20"/>
              </w:rPr>
            </w:pPr>
            <w:r w:rsidRPr="0064006C">
              <w:rPr>
                <w:color w:val="0070C0"/>
                <w:sz w:val="20"/>
                <w:szCs w:val="20"/>
              </w:rPr>
              <w:t>343</w:t>
            </w:r>
            <w:r w:rsidRPr="0064006C">
              <w:rPr>
                <w:color w:val="0070C0"/>
                <w:sz w:val="20"/>
                <w:szCs w:val="20"/>
                <w:lang w:val="ru-RU"/>
              </w:rPr>
              <w:t>,</w:t>
            </w:r>
            <w:r w:rsidRPr="0064006C">
              <w:rPr>
                <w:color w:val="0070C0"/>
                <w:sz w:val="20"/>
                <w:szCs w:val="20"/>
              </w:rPr>
              <w:t>82</w:t>
            </w:r>
          </w:p>
        </w:tc>
      </w:tr>
      <w:tr w:rsidR="00212A66" w:rsidRPr="0064006C" w14:paraId="1421206F" w14:textId="77777777" w:rsidTr="00BB395B">
        <w:trPr>
          <w:cantSplit/>
        </w:trPr>
        <w:tc>
          <w:tcPr>
            <w:tcW w:w="231" w:type="pct"/>
            <w:vMerge/>
            <w:shd w:val="clear" w:color="auto" w:fill="auto"/>
          </w:tcPr>
          <w:p w14:paraId="6DA283F9"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0EADD05C" w14:textId="7ADF45C3" w:rsidR="00212A66" w:rsidRPr="0064006C" w:rsidRDefault="00212A66" w:rsidP="00212A66">
            <w:pPr>
              <w:pStyle w:val="a2"/>
              <w:ind w:firstLine="0"/>
              <w:jc w:val="left"/>
              <w:rPr>
                <w:color w:val="000000"/>
                <w:sz w:val="20"/>
                <w:szCs w:val="20"/>
                <w:lang w:val="ru-RU"/>
              </w:rPr>
            </w:pPr>
            <w:proofErr w:type="spellStart"/>
            <w:r w:rsidRPr="0064006C">
              <w:rPr>
                <w:bCs/>
                <w:sz w:val="20"/>
                <w:szCs w:val="20"/>
              </w:rPr>
              <w:t>Зона</w:t>
            </w:r>
            <w:proofErr w:type="spellEnd"/>
            <w:r w:rsidRPr="0064006C">
              <w:rPr>
                <w:bCs/>
                <w:sz w:val="20"/>
                <w:szCs w:val="20"/>
              </w:rPr>
              <w:t xml:space="preserve"> </w:t>
            </w:r>
            <w:proofErr w:type="spellStart"/>
            <w:r w:rsidRPr="0064006C">
              <w:rPr>
                <w:bCs/>
                <w:sz w:val="20"/>
                <w:szCs w:val="20"/>
              </w:rPr>
              <w:t>акваторий</w:t>
            </w:r>
            <w:proofErr w:type="spellEnd"/>
          </w:p>
        </w:tc>
        <w:tc>
          <w:tcPr>
            <w:tcW w:w="618" w:type="pct"/>
            <w:shd w:val="clear" w:color="auto" w:fill="auto"/>
          </w:tcPr>
          <w:p w14:paraId="3D1F184A" w14:textId="6B7D40D4"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6CF39191" w14:textId="7F4B1AB2" w:rsidR="00212A66" w:rsidRPr="0064006C" w:rsidRDefault="00212A66" w:rsidP="00212A66">
            <w:pPr>
              <w:pStyle w:val="a2"/>
              <w:ind w:firstLine="0"/>
              <w:jc w:val="center"/>
              <w:rPr>
                <w:sz w:val="20"/>
                <w:szCs w:val="20"/>
                <w:lang w:val="ru-RU"/>
              </w:rPr>
            </w:pPr>
            <w:r w:rsidRPr="0064006C">
              <w:rPr>
                <w:sz w:val="20"/>
                <w:szCs w:val="20"/>
                <w:lang w:val="ru-RU"/>
              </w:rPr>
              <w:t>202,61</w:t>
            </w:r>
          </w:p>
        </w:tc>
        <w:tc>
          <w:tcPr>
            <w:tcW w:w="702" w:type="pct"/>
            <w:shd w:val="clear" w:color="auto" w:fill="auto"/>
          </w:tcPr>
          <w:p w14:paraId="57245AD7" w14:textId="2476275D" w:rsidR="00212A66" w:rsidRPr="0064006C" w:rsidRDefault="00212A66" w:rsidP="00212A66">
            <w:pPr>
              <w:pStyle w:val="a2"/>
              <w:ind w:firstLine="0"/>
              <w:jc w:val="center"/>
              <w:rPr>
                <w:sz w:val="20"/>
                <w:szCs w:val="20"/>
                <w:lang w:val="ru-RU"/>
              </w:rPr>
            </w:pPr>
            <w:r w:rsidRPr="0064006C">
              <w:rPr>
                <w:sz w:val="20"/>
                <w:szCs w:val="20"/>
                <w:lang w:val="ru-RU"/>
              </w:rPr>
              <w:t>202,61</w:t>
            </w:r>
          </w:p>
        </w:tc>
        <w:tc>
          <w:tcPr>
            <w:tcW w:w="550" w:type="pct"/>
          </w:tcPr>
          <w:p w14:paraId="28BDCAFD" w14:textId="1EDAEFE1" w:rsidR="00212A66" w:rsidRPr="0064006C" w:rsidRDefault="00212A66" w:rsidP="00212A66">
            <w:pPr>
              <w:pStyle w:val="a2"/>
              <w:ind w:firstLine="0"/>
              <w:jc w:val="center"/>
              <w:rPr>
                <w:color w:val="0070C0"/>
                <w:sz w:val="20"/>
                <w:szCs w:val="20"/>
                <w:lang w:val="ru-RU"/>
              </w:rPr>
            </w:pPr>
            <w:r w:rsidRPr="0064006C">
              <w:rPr>
                <w:color w:val="0070C0"/>
                <w:sz w:val="20"/>
                <w:szCs w:val="20"/>
                <w:lang w:val="ru-RU"/>
              </w:rPr>
              <w:t>-</w:t>
            </w:r>
          </w:p>
        </w:tc>
      </w:tr>
      <w:tr w:rsidR="00212A66" w:rsidRPr="0064006C" w14:paraId="64D44DF4" w14:textId="77777777" w:rsidTr="00BB395B">
        <w:trPr>
          <w:cantSplit/>
        </w:trPr>
        <w:tc>
          <w:tcPr>
            <w:tcW w:w="231" w:type="pct"/>
            <w:vMerge/>
            <w:shd w:val="clear" w:color="auto" w:fill="auto"/>
          </w:tcPr>
          <w:p w14:paraId="4C6EFD49"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58F7C078" w14:textId="42724CC2" w:rsidR="00212A66" w:rsidRPr="0064006C" w:rsidRDefault="00212A66" w:rsidP="00212A66">
            <w:pPr>
              <w:pStyle w:val="a2"/>
              <w:ind w:firstLine="0"/>
              <w:jc w:val="left"/>
              <w:rPr>
                <w:bCs/>
                <w:sz w:val="20"/>
                <w:szCs w:val="20"/>
              </w:rPr>
            </w:pPr>
            <w:proofErr w:type="spellStart"/>
            <w:r w:rsidRPr="0064006C">
              <w:rPr>
                <w:bCs/>
                <w:sz w:val="20"/>
                <w:szCs w:val="20"/>
              </w:rPr>
              <w:t>Производственная</w:t>
            </w:r>
            <w:proofErr w:type="spellEnd"/>
            <w:r w:rsidRPr="0064006C">
              <w:rPr>
                <w:bCs/>
                <w:sz w:val="20"/>
                <w:szCs w:val="20"/>
              </w:rPr>
              <w:t xml:space="preserve"> </w:t>
            </w:r>
            <w:proofErr w:type="spellStart"/>
            <w:r w:rsidRPr="0064006C">
              <w:rPr>
                <w:bCs/>
                <w:sz w:val="20"/>
                <w:szCs w:val="20"/>
              </w:rPr>
              <w:t>зона</w:t>
            </w:r>
            <w:proofErr w:type="spellEnd"/>
          </w:p>
        </w:tc>
        <w:tc>
          <w:tcPr>
            <w:tcW w:w="618" w:type="pct"/>
            <w:shd w:val="clear" w:color="auto" w:fill="auto"/>
          </w:tcPr>
          <w:p w14:paraId="339FAB76" w14:textId="71BFD96B" w:rsidR="00212A66" w:rsidRPr="0064006C" w:rsidRDefault="00212A66" w:rsidP="00212A66">
            <w:pPr>
              <w:pStyle w:val="a2"/>
              <w:ind w:firstLine="0"/>
              <w:jc w:val="center"/>
              <w:rPr>
                <w:sz w:val="20"/>
                <w:szCs w:val="20"/>
                <w:lang w:val="ru-RU"/>
              </w:rPr>
            </w:pPr>
            <w:r w:rsidRPr="0064006C">
              <w:rPr>
                <w:sz w:val="20"/>
                <w:szCs w:val="20"/>
                <w:lang w:val="ru-RU"/>
              </w:rPr>
              <w:t>га</w:t>
            </w:r>
          </w:p>
        </w:tc>
        <w:tc>
          <w:tcPr>
            <w:tcW w:w="700" w:type="pct"/>
            <w:shd w:val="clear" w:color="auto" w:fill="auto"/>
          </w:tcPr>
          <w:p w14:paraId="0F81AEFA" w14:textId="6804CB6A" w:rsidR="00212A66" w:rsidRPr="0064006C" w:rsidRDefault="00212A66" w:rsidP="00212A66">
            <w:pPr>
              <w:pStyle w:val="a2"/>
              <w:ind w:firstLine="0"/>
              <w:jc w:val="center"/>
              <w:rPr>
                <w:sz w:val="20"/>
                <w:szCs w:val="20"/>
                <w:lang w:val="ru-RU"/>
              </w:rPr>
            </w:pPr>
            <w:r w:rsidRPr="0064006C">
              <w:rPr>
                <w:sz w:val="20"/>
                <w:szCs w:val="20"/>
                <w:lang w:val="ru-RU"/>
              </w:rPr>
              <w:t>-</w:t>
            </w:r>
          </w:p>
        </w:tc>
        <w:tc>
          <w:tcPr>
            <w:tcW w:w="702" w:type="pct"/>
            <w:shd w:val="clear" w:color="auto" w:fill="auto"/>
          </w:tcPr>
          <w:p w14:paraId="7D226FE1" w14:textId="1AFC90EE" w:rsidR="00212A66" w:rsidRPr="0064006C" w:rsidRDefault="00212A66" w:rsidP="00212A66">
            <w:pPr>
              <w:pStyle w:val="a2"/>
              <w:ind w:firstLine="0"/>
              <w:jc w:val="center"/>
              <w:rPr>
                <w:sz w:val="20"/>
                <w:szCs w:val="20"/>
                <w:lang w:val="ru-RU"/>
              </w:rPr>
            </w:pPr>
            <w:r w:rsidRPr="0064006C">
              <w:rPr>
                <w:sz w:val="20"/>
                <w:szCs w:val="20"/>
                <w:lang w:val="ru-RU"/>
              </w:rPr>
              <w:t>-</w:t>
            </w:r>
          </w:p>
        </w:tc>
        <w:tc>
          <w:tcPr>
            <w:tcW w:w="550" w:type="pct"/>
          </w:tcPr>
          <w:p w14:paraId="2D2AFA62" w14:textId="79C02AA6" w:rsidR="00212A66" w:rsidRPr="0064006C" w:rsidRDefault="00212A66" w:rsidP="00212A66">
            <w:pPr>
              <w:pStyle w:val="a2"/>
              <w:ind w:firstLine="0"/>
              <w:jc w:val="center"/>
              <w:rPr>
                <w:color w:val="0070C0"/>
                <w:sz w:val="20"/>
                <w:szCs w:val="20"/>
                <w:lang w:val="ru-RU"/>
              </w:rPr>
            </w:pPr>
            <w:r w:rsidRPr="0064006C">
              <w:rPr>
                <w:color w:val="0070C0"/>
                <w:sz w:val="20"/>
                <w:szCs w:val="20"/>
                <w:lang w:val="ru-RU"/>
              </w:rPr>
              <w:t>12,71</w:t>
            </w:r>
          </w:p>
        </w:tc>
      </w:tr>
      <w:tr w:rsidR="00212A66" w:rsidRPr="0064006C" w14:paraId="73442737" w14:textId="77777777" w:rsidTr="00BB395B">
        <w:trPr>
          <w:cantSplit/>
        </w:trPr>
        <w:tc>
          <w:tcPr>
            <w:tcW w:w="5000" w:type="pct"/>
            <w:gridSpan w:val="6"/>
            <w:shd w:val="clear" w:color="auto" w:fill="auto"/>
          </w:tcPr>
          <w:p w14:paraId="7A4990C7" w14:textId="77777777" w:rsidR="00212A66" w:rsidRPr="0064006C" w:rsidRDefault="00212A66" w:rsidP="00212A66">
            <w:pPr>
              <w:pStyle w:val="a2"/>
              <w:ind w:firstLine="0"/>
              <w:jc w:val="center"/>
              <w:rPr>
                <w:b/>
                <w:sz w:val="20"/>
                <w:szCs w:val="20"/>
              </w:rPr>
            </w:pPr>
            <w:r w:rsidRPr="0064006C">
              <w:rPr>
                <w:b/>
                <w:sz w:val="20"/>
                <w:szCs w:val="20"/>
              </w:rPr>
              <w:t>II</w:t>
            </w:r>
            <w:r w:rsidRPr="0064006C">
              <w:rPr>
                <w:b/>
                <w:sz w:val="20"/>
                <w:szCs w:val="20"/>
                <w:lang w:val="ru-RU"/>
              </w:rPr>
              <w:t>. Население</w:t>
            </w:r>
          </w:p>
        </w:tc>
      </w:tr>
      <w:tr w:rsidR="00212A66" w:rsidRPr="0064006C" w14:paraId="2CEE03E3" w14:textId="77777777" w:rsidTr="00BB395B">
        <w:trPr>
          <w:cantSplit/>
        </w:trPr>
        <w:tc>
          <w:tcPr>
            <w:tcW w:w="231" w:type="pct"/>
            <w:shd w:val="clear" w:color="auto" w:fill="auto"/>
          </w:tcPr>
          <w:p w14:paraId="18A14BAA" w14:textId="77777777" w:rsidR="00212A66" w:rsidRPr="0064006C" w:rsidRDefault="00212A66" w:rsidP="00212A66">
            <w:pPr>
              <w:pStyle w:val="a2"/>
              <w:ind w:firstLine="0"/>
              <w:jc w:val="center"/>
              <w:rPr>
                <w:b/>
                <w:sz w:val="20"/>
                <w:szCs w:val="20"/>
                <w:lang w:val="ru-RU"/>
              </w:rPr>
            </w:pPr>
            <w:r w:rsidRPr="0064006C">
              <w:rPr>
                <w:b/>
                <w:sz w:val="20"/>
                <w:szCs w:val="20"/>
                <w:lang w:val="ru-RU"/>
              </w:rPr>
              <w:t>2.1</w:t>
            </w:r>
          </w:p>
        </w:tc>
        <w:tc>
          <w:tcPr>
            <w:tcW w:w="2199" w:type="pct"/>
            <w:shd w:val="clear" w:color="auto" w:fill="auto"/>
          </w:tcPr>
          <w:p w14:paraId="7EE074C6" w14:textId="77777777" w:rsidR="00212A66" w:rsidRPr="0064006C" w:rsidRDefault="00212A66" w:rsidP="00212A66">
            <w:pPr>
              <w:pStyle w:val="a2"/>
              <w:ind w:left="47" w:firstLine="0"/>
              <w:jc w:val="left"/>
              <w:rPr>
                <w:b/>
                <w:sz w:val="20"/>
                <w:szCs w:val="20"/>
                <w:lang w:val="ru-RU"/>
              </w:rPr>
            </w:pPr>
            <w:r w:rsidRPr="0064006C">
              <w:rPr>
                <w:b/>
                <w:sz w:val="20"/>
                <w:szCs w:val="20"/>
                <w:lang w:val="ru-RU"/>
              </w:rPr>
              <w:t>Численность населения</w:t>
            </w:r>
          </w:p>
        </w:tc>
        <w:tc>
          <w:tcPr>
            <w:tcW w:w="618" w:type="pct"/>
            <w:shd w:val="clear" w:color="auto" w:fill="auto"/>
          </w:tcPr>
          <w:p w14:paraId="03ECBCBB" w14:textId="77777777" w:rsidR="00212A66" w:rsidRPr="0064006C" w:rsidRDefault="00212A66" w:rsidP="00212A66">
            <w:pPr>
              <w:pStyle w:val="a2"/>
              <w:ind w:firstLine="0"/>
              <w:jc w:val="center"/>
              <w:rPr>
                <w:sz w:val="20"/>
                <w:szCs w:val="20"/>
                <w:lang w:val="ru-RU"/>
              </w:rPr>
            </w:pPr>
            <w:r w:rsidRPr="0064006C">
              <w:rPr>
                <w:sz w:val="20"/>
                <w:szCs w:val="20"/>
                <w:lang w:val="ru-RU"/>
              </w:rPr>
              <w:t>чел.</w:t>
            </w:r>
          </w:p>
        </w:tc>
        <w:tc>
          <w:tcPr>
            <w:tcW w:w="700" w:type="pct"/>
            <w:shd w:val="clear" w:color="auto" w:fill="auto"/>
          </w:tcPr>
          <w:p w14:paraId="2C10FB85" w14:textId="47243AB0" w:rsidR="00212A66" w:rsidRPr="0064006C" w:rsidRDefault="00212A66" w:rsidP="00212A66">
            <w:pPr>
              <w:pStyle w:val="a2"/>
              <w:ind w:firstLine="0"/>
              <w:jc w:val="center"/>
              <w:rPr>
                <w:sz w:val="20"/>
                <w:szCs w:val="20"/>
                <w:lang w:val="ru-RU"/>
              </w:rPr>
            </w:pPr>
            <w:r w:rsidRPr="0064006C">
              <w:rPr>
                <w:sz w:val="20"/>
                <w:szCs w:val="20"/>
                <w:lang w:val="ru-RU"/>
              </w:rPr>
              <w:t>14619</w:t>
            </w:r>
          </w:p>
        </w:tc>
        <w:tc>
          <w:tcPr>
            <w:tcW w:w="702" w:type="pct"/>
            <w:shd w:val="clear" w:color="auto" w:fill="auto"/>
          </w:tcPr>
          <w:p w14:paraId="228DEFE4" w14:textId="53EC4BED" w:rsidR="00212A66" w:rsidRPr="0064006C" w:rsidRDefault="00212A66" w:rsidP="00212A66">
            <w:pPr>
              <w:pStyle w:val="a2"/>
              <w:ind w:firstLine="0"/>
              <w:jc w:val="center"/>
              <w:rPr>
                <w:sz w:val="20"/>
                <w:szCs w:val="20"/>
                <w:lang w:val="ru-RU"/>
              </w:rPr>
            </w:pPr>
            <w:r w:rsidRPr="0064006C">
              <w:rPr>
                <w:sz w:val="20"/>
                <w:szCs w:val="20"/>
                <w:lang w:val="ru-RU"/>
              </w:rPr>
              <w:t>14693</w:t>
            </w:r>
          </w:p>
        </w:tc>
        <w:tc>
          <w:tcPr>
            <w:tcW w:w="550" w:type="pct"/>
          </w:tcPr>
          <w:p w14:paraId="3A38B7C0" w14:textId="2B29A2B5" w:rsidR="00212A66" w:rsidRPr="0064006C" w:rsidRDefault="00212A66" w:rsidP="00212A66">
            <w:pPr>
              <w:pStyle w:val="a2"/>
              <w:ind w:firstLine="0"/>
              <w:jc w:val="center"/>
              <w:rPr>
                <w:sz w:val="20"/>
                <w:szCs w:val="20"/>
                <w:lang w:val="ru-RU"/>
              </w:rPr>
            </w:pPr>
            <w:r w:rsidRPr="0064006C">
              <w:rPr>
                <w:sz w:val="20"/>
                <w:szCs w:val="20"/>
                <w:lang w:val="ru-RU"/>
              </w:rPr>
              <w:t>14989</w:t>
            </w:r>
          </w:p>
        </w:tc>
      </w:tr>
      <w:tr w:rsidR="00212A66" w:rsidRPr="0064006C" w14:paraId="2ABA9390" w14:textId="77777777" w:rsidTr="00BB395B">
        <w:trPr>
          <w:cantSplit/>
        </w:trPr>
        <w:tc>
          <w:tcPr>
            <w:tcW w:w="5000" w:type="pct"/>
            <w:gridSpan w:val="6"/>
            <w:shd w:val="clear" w:color="auto" w:fill="auto"/>
          </w:tcPr>
          <w:p w14:paraId="4217EBB7" w14:textId="77777777" w:rsidR="00212A66" w:rsidRPr="0064006C" w:rsidRDefault="00212A66" w:rsidP="00212A66">
            <w:pPr>
              <w:pStyle w:val="a2"/>
              <w:ind w:firstLine="0"/>
              <w:jc w:val="center"/>
              <w:rPr>
                <w:b/>
                <w:sz w:val="20"/>
                <w:szCs w:val="20"/>
                <w:lang w:val="ru-RU"/>
              </w:rPr>
            </w:pPr>
            <w:r w:rsidRPr="0064006C">
              <w:rPr>
                <w:b/>
                <w:sz w:val="20"/>
                <w:szCs w:val="20"/>
              </w:rPr>
              <w:t>III</w:t>
            </w:r>
            <w:r w:rsidRPr="0064006C">
              <w:rPr>
                <w:b/>
                <w:sz w:val="20"/>
                <w:szCs w:val="20"/>
                <w:lang w:val="ru-RU"/>
              </w:rPr>
              <w:t>. Объекты социального и культурно-бытового обслуживания</w:t>
            </w:r>
          </w:p>
        </w:tc>
      </w:tr>
      <w:tr w:rsidR="00212A66" w:rsidRPr="0064006C" w14:paraId="09EA4626" w14:textId="77777777" w:rsidTr="00BB395B">
        <w:trPr>
          <w:cantSplit/>
        </w:trPr>
        <w:tc>
          <w:tcPr>
            <w:tcW w:w="231" w:type="pct"/>
            <w:vMerge w:val="restart"/>
            <w:shd w:val="clear" w:color="auto" w:fill="auto"/>
          </w:tcPr>
          <w:p w14:paraId="52BBCB1C" w14:textId="77777777" w:rsidR="00212A66" w:rsidRPr="0064006C" w:rsidRDefault="00212A66" w:rsidP="00212A66">
            <w:pPr>
              <w:pStyle w:val="a2"/>
              <w:ind w:firstLine="0"/>
              <w:jc w:val="center"/>
              <w:rPr>
                <w:b/>
                <w:sz w:val="20"/>
                <w:szCs w:val="20"/>
                <w:lang w:val="ru-RU"/>
              </w:rPr>
            </w:pPr>
            <w:r w:rsidRPr="0064006C">
              <w:rPr>
                <w:b/>
                <w:sz w:val="20"/>
                <w:szCs w:val="20"/>
              </w:rPr>
              <w:t>3</w:t>
            </w:r>
            <w:r w:rsidRPr="0064006C">
              <w:rPr>
                <w:b/>
                <w:sz w:val="20"/>
                <w:szCs w:val="20"/>
                <w:lang w:val="ru-RU"/>
              </w:rPr>
              <w:t>.1</w:t>
            </w:r>
          </w:p>
        </w:tc>
        <w:tc>
          <w:tcPr>
            <w:tcW w:w="4769" w:type="pct"/>
            <w:gridSpan w:val="5"/>
            <w:shd w:val="clear" w:color="auto" w:fill="auto"/>
          </w:tcPr>
          <w:p w14:paraId="096BDC2C" w14:textId="77777777" w:rsidR="00212A66" w:rsidRPr="0064006C" w:rsidRDefault="00212A66" w:rsidP="00212A66">
            <w:pPr>
              <w:pStyle w:val="a2"/>
              <w:ind w:firstLine="0"/>
              <w:jc w:val="left"/>
              <w:rPr>
                <w:b/>
                <w:sz w:val="20"/>
                <w:szCs w:val="20"/>
                <w:lang w:val="ru-RU"/>
              </w:rPr>
            </w:pPr>
            <w:r w:rsidRPr="0064006C">
              <w:rPr>
                <w:b/>
                <w:sz w:val="20"/>
                <w:szCs w:val="20"/>
                <w:lang w:val="ru-RU"/>
              </w:rPr>
              <w:t>Объекты учебно-образовательного назначения</w:t>
            </w:r>
          </w:p>
        </w:tc>
      </w:tr>
      <w:tr w:rsidR="00212A66" w:rsidRPr="0064006C" w14:paraId="10E56063" w14:textId="77777777" w:rsidTr="00BB395B">
        <w:trPr>
          <w:cantSplit/>
        </w:trPr>
        <w:tc>
          <w:tcPr>
            <w:tcW w:w="231" w:type="pct"/>
            <w:vMerge/>
            <w:shd w:val="clear" w:color="auto" w:fill="auto"/>
          </w:tcPr>
          <w:p w14:paraId="7B91E230" w14:textId="77777777" w:rsidR="00212A66" w:rsidRPr="0064006C" w:rsidRDefault="00212A66" w:rsidP="00212A66">
            <w:pPr>
              <w:pStyle w:val="a2"/>
              <w:tabs>
                <w:tab w:val="center" w:pos="235"/>
              </w:tabs>
              <w:ind w:firstLine="0"/>
              <w:jc w:val="center"/>
              <w:rPr>
                <w:b/>
                <w:sz w:val="20"/>
                <w:szCs w:val="20"/>
                <w:lang w:val="ru-RU"/>
              </w:rPr>
            </w:pPr>
          </w:p>
        </w:tc>
        <w:tc>
          <w:tcPr>
            <w:tcW w:w="2199" w:type="pct"/>
            <w:shd w:val="clear" w:color="auto" w:fill="auto"/>
          </w:tcPr>
          <w:p w14:paraId="269F4918" w14:textId="77777777" w:rsidR="00212A66" w:rsidRPr="0064006C" w:rsidRDefault="00212A66" w:rsidP="00212A66">
            <w:pPr>
              <w:pStyle w:val="a2"/>
              <w:ind w:left="318" w:firstLine="0"/>
              <w:jc w:val="left"/>
              <w:rPr>
                <w:b/>
                <w:sz w:val="20"/>
                <w:szCs w:val="20"/>
                <w:lang w:val="ru-RU"/>
              </w:rPr>
            </w:pPr>
            <w:r w:rsidRPr="0064006C">
              <w:rPr>
                <w:b/>
                <w:sz w:val="20"/>
                <w:szCs w:val="20"/>
                <w:lang w:val="ru-RU"/>
              </w:rPr>
              <w:t>детские дошкольные учреждения</w:t>
            </w:r>
          </w:p>
        </w:tc>
        <w:tc>
          <w:tcPr>
            <w:tcW w:w="618" w:type="pct"/>
            <w:shd w:val="clear" w:color="auto" w:fill="auto"/>
          </w:tcPr>
          <w:p w14:paraId="47C3E8B9" w14:textId="77777777"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41C3D43A" w14:textId="64F708F9" w:rsidR="00212A66" w:rsidRPr="0064006C" w:rsidRDefault="00212A66" w:rsidP="00212A66">
            <w:pPr>
              <w:pStyle w:val="a2"/>
              <w:ind w:firstLine="0"/>
              <w:jc w:val="center"/>
              <w:rPr>
                <w:sz w:val="20"/>
                <w:szCs w:val="20"/>
                <w:lang w:val="ru-RU"/>
              </w:rPr>
            </w:pPr>
            <w:r w:rsidRPr="0064006C">
              <w:rPr>
                <w:sz w:val="20"/>
                <w:szCs w:val="20"/>
                <w:lang w:val="ru-RU"/>
              </w:rPr>
              <w:t>3</w:t>
            </w:r>
          </w:p>
        </w:tc>
        <w:tc>
          <w:tcPr>
            <w:tcW w:w="702" w:type="pct"/>
            <w:shd w:val="clear" w:color="auto" w:fill="auto"/>
          </w:tcPr>
          <w:p w14:paraId="10B198CE" w14:textId="742012BE" w:rsidR="00212A66" w:rsidRPr="0064006C" w:rsidRDefault="00212A66" w:rsidP="00212A66">
            <w:pPr>
              <w:pStyle w:val="a2"/>
              <w:ind w:firstLine="0"/>
              <w:jc w:val="center"/>
              <w:rPr>
                <w:sz w:val="20"/>
                <w:szCs w:val="20"/>
                <w:lang w:val="ru-RU"/>
              </w:rPr>
            </w:pPr>
            <w:r w:rsidRPr="0064006C">
              <w:rPr>
                <w:sz w:val="20"/>
                <w:szCs w:val="20"/>
                <w:lang w:val="ru-RU"/>
              </w:rPr>
              <w:t>3</w:t>
            </w:r>
          </w:p>
        </w:tc>
        <w:tc>
          <w:tcPr>
            <w:tcW w:w="550" w:type="pct"/>
          </w:tcPr>
          <w:p w14:paraId="083FC140" w14:textId="0D7BFE82" w:rsidR="00212A66" w:rsidRPr="0064006C" w:rsidRDefault="00212A66" w:rsidP="00212A66">
            <w:pPr>
              <w:pStyle w:val="a2"/>
              <w:ind w:firstLine="0"/>
              <w:jc w:val="center"/>
              <w:rPr>
                <w:sz w:val="20"/>
                <w:szCs w:val="20"/>
                <w:lang w:val="ru-RU"/>
              </w:rPr>
            </w:pPr>
            <w:r w:rsidRPr="0064006C">
              <w:rPr>
                <w:sz w:val="20"/>
                <w:szCs w:val="20"/>
                <w:lang w:val="ru-RU"/>
              </w:rPr>
              <w:t>3</w:t>
            </w:r>
          </w:p>
        </w:tc>
      </w:tr>
      <w:tr w:rsidR="00212A66" w:rsidRPr="0064006C" w14:paraId="72C3E346" w14:textId="77777777" w:rsidTr="00BB395B">
        <w:trPr>
          <w:cantSplit/>
        </w:trPr>
        <w:tc>
          <w:tcPr>
            <w:tcW w:w="231" w:type="pct"/>
            <w:vMerge/>
            <w:shd w:val="clear" w:color="auto" w:fill="auto"/>
          </w:tcPr>
          <w:p w14:paraId="4AAF68EA"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4658C6A1" w14:textId="77777777" w:rsidR="00212A66" w:rsidRPr="0064006C" w:rsidRDefault="00212A66" w:rsidP="00212A66">
            <w:pPr>
              <w:pStyle w:val="a2"/>
              <w:ind w:left="318" w:firstLine="0"/>
              <w:jc w:val="left"/>
              <w:rPr>
                <w:b/>
                <w:sz w:val="20"/>
                <w:szCs w:val="20"/>
                <w:lang w:val="ru-RU"/>
              </w:rPr>
            </w:pPr>
            <w:r w:rsidRPr="0064006C">
              <w:rPr>
                <w:b/>
                <w:sz w:val="20"/>
                <w:szCs w:val="20"/>
                <w:lang w:val="ru-RU"/>
              </w:rPr>
              <w:t>общеобразовательные школы</w:t>
            </w:r>
          </w:p>
        </w:tc>
        <w:tc>
          <w:tcPr>
            <w:tcW w:w="618" w:type="pct"/>
            <w:shd w:val="clear" w:color="auto" w:fill="auto"/>
          </w:tcPr>
          <w:p w14:paraId="56C8DE5C" w14:textId="77777777"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73076163" w14:textId="68DF81E3" w:rsidR="00212A66" w:rsidRPr="0064006C" w:rsidRDefault="00212A66" w:rsidP="00212A66">
            <w:pPr>
              <w:pStyle w:val="a2"/>
              <w:ind w:firstLine="0"/>
              <w:jc w:val="center"/>
              <w:rPr>
                <w:sz w:val="20"/>
                <w:szCs w:val="20"/>
                <w:lang w:val="ru-RU"/>
              </w:rPr>
            </w:pPr>
            <w:r w:rsidRPr="0064006C">
              <w:rPr>
                <w:sz w:val="20"/>
                <w:szCs w:val="20"/>
                <w:lang w:val="ru-RU"/>
              </w:rPr>
              <w:t>4</w:t>
            </w:r>
          </w:p>
        </w:tc>
        <w:tc>
          <w:tcPr>
            <w:tcW w:w="702" w:type="pct"/>
            <w:shd w:val="clear" w:color="auto" w:fill="auto"/>
          </w:tcPr>
          <w:p w14:paraId="7D2FF75E" w14:textId="6186D84D" w:rsidR="00212A66" w:rsidRPr="0064006C" w:rsidRDefault="00212A66" w:rsidP="00212A66">
            <w:pPr>
              <w:pStyle w:val="a2"/>
              <w:ind w:firstLine="0"/>
              <w:jc w:val="center"/>
              <w:rPr>
                <w:sz w:val="20"/>
                <w:szCs w:val="20"/>
                <w:lang w:val="ru-RU"/>
              </w:rPr>
            </w:pPr>
            <w:r w:rsidRPr="0064006C">
              <w:rPr>
                <w:sz w:val="20"/>
                <w:szCs w:val="20"/>
                <w:lang w:val="ru-RU"/>
              </w:rPr>
              <w:t>4</w:t>
            </w:r>
          </w:p>
        </w:tc>
        <w:tc>
          <w:tcPr>
            <w:tcW w:w="550" w:type="pct"/>
          </w:tcPr>
          <w:p w14:paraId="3431BA46" w14:textId="0D24DEF6" w:rsidR="00212A66" w:rsidRPr="0064006C" w:rsidRDefault="00212A66" w:rsidP="00212A66">
            <w:pPr>
              <w:pStyle w:val="a2"/>
              <w:ind w:firstLine="0"/>
              <w:jc w:val="center"/>
              <w:rPr>
                <w:sz w:val="20"/>
                <w:szCs w:val="20"/>
                <w:lang w:val="ru-RU"/>
              </w:rPr>
            </w:pPr>
            <w:r w:rsidRPr="0064006C">
              <w:rPr>
                <w:sz w:val="20"/>
                <w:szCs w:val="20"/>
                <w:lang w:val="ru-RU"/>
              </w:rPr>
              <w:t>4</w:t>
            </w:r>
          </w:p>
        </w:tc>
      </w:tr>
      <w:tr w:rsidR="00212A66" w:rsidRPr="0064006C" w14:paraId="7194CA3B" w14:textId="77777777" w:rsidTr="00BB395B">
        <w:trPr>
          <w:cantSplit/>
        </w:trPr>
        <w:tc>
          <w:tcPr>
            <w:tcW w:w="231" w:type="pct"/>
            <w:vMerge/>
            <w:shd w:val="clear" w:color="auto" w:fill="auto"/>
          </w:tcPr>
          <w:p w14:paraId="377F202C"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230215CC" w14:textId="1DA770F0" w:rsidR="00212A66" w:rsidRPr="0064006C" w:rsidRDefault="00212A66" w:rsidP="00212A66">
            <w:pPr>
              <w:pStyle w:val="a2"/>
              <w:ind w:left="318" w:firstLine="0"/>
              <w:jc w:val="left"/>
              <w:rPr>
                <w:b/>
                <w:sz w:val="20"/>
                <w:szCs w:val="20"/>
                <w:lang w:val="ru-RU"/>
              </w:rPr>
            </w:pPr>
            <w:r w:rsidRPr="0064006C">
              <w:rPr>
                <w:b/>
                <w:sz w:val="20"/>
                <w:szCs w:val="20"/>
                <w:lang w:val="ru-RU"/>
              </w:rPr>
              <w:t>дополнительное образование</w:t>
            </w:r>
          </w:p>
        </w:tc>
        <w:tc>
          <w:tcPr>
            <w:tcW w:w="618" w:type="pct"/>
            <w:shd w:val="clear" w:color="auto" w:fill="auto"/>
          </w:tcPr>
          <w:p w14:paraId="220B04DC" w14:textId="0B0E4C4E"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1BC625EB" w14:textId="5A8A46CD" w:rsidR="00212A66" w:rsidRPr="0064006C" w:rsidRDefault="00212A66" w:rsidP="00212A66">
            <w:pPr>
              <w:pStyle w:val="a2"/>
              <w:ind w:firstLine="0"/>
              <w:jc w:val="center"/>
              <w:rPr>
                <w:sz w:val="20"/>
                <w:szCs w:val="20"/>
                <w:lang w:val="ru-RU"/>
              </w:rPr>
            </w:pPr>
            <w:r w:rsidRPr="0064006C">
              <w:rPr>
                <w:sz w:val="20"/>
                <w:szCs w:val="20"/>
                <w:lang w:val="ru-RU"/>
              </w:rPr>
              <w:t>4</w:t>
            </w:r>
          </w:p>
        </w:tc>
        <w:tc>
          <w:tcPr>
            <w:tcW w:w="702" w:type="pct"/>
            <w:shd w:val="clear" w:color="auto" w:fill="auto"/>
          </w:tcPr>
          <w:p w14:paraId="1BA9727A" w14:textId="05CB1299" w:rsidR="00212A66" w:rsidRPr="0064006C" w:rsidRDefault="00212A66" w:rsidP="00212A66">
            <w:pPr>
              <w:pStyle w:val="a2"/>
              <w:ind w:firstLine="0"/>
              <w:jc w:val="center"/>
              <w:rPr>
                <w:sz w:val="20"/>
                <w:szCs w:val="20"/>
                <w:lang w:val="ru-RU"/>
              </w:rPr>
            </w:pPr>
            <w:r w:rsidRPr="0064006C">
              <w:rPr>
                <w:sz w:val="20"/>
                <w:szCs w:val="20"/>
                <w:lang w:val="ru-RU"/>
              </w:rPr>
              <w:t>4</w:t>
            </w:r>
          </w:p>
        </w:tc>
        <w:tc>
          <w:tcPr>
            <w:tcW w:w="550" w:type="pct"/>
          </w:tcPr>
          <w:p w14:paraId="4E997E72" w14:textId="5A952F2D" w:rsidR="00212A66" w:rsidRPr="0064006C" w:rsidRDefault="00212A66" w:rsidP="00212A66">
            <w:pPr>
              <w:pStyle w:val="a2"/>
              <w:ind w:firstLine="0"/>
              <w:jc w:val="center"/>
              <w:rPr>
                <w:sz w:val="20"/>
                <w:szCs w:val="20"/>
                <w:lang w:val="ru-RU"/>
              </w:rPr>
            </w:pPr>
            <w:r w:rsidRPr="0064006C">
              <w:rPr>
                <w:sz w:val="20"/>
                <w:szCs w:val="20"/>
                <w:lang w:val="ru-RU"/>
              </w:rPr>
              <w:t>4</w:t>
            </w:r>
          </w:p>
        </w:tc>
      </w:tr>
      <w:tr w:rsidR="00212A66" w:rsidRPr="0064006C" w14:paraId="4EAC5196" w14:textId="77777777" w:rsidTr="00986196">
        <w:trPr>
          <w:cantSplit/>
        </w:trPr>
        <w:tc>
          <w:tcPr>
            <w:tcW w:w="231" w:type="pct"/>
            <w:vMerge w:val="restart"/>
            <w:shd w:val="clear" w:color="auto" w:fill="auto"/>
          </w:tcPr>
          <w:p w14:paraId="22E5B8D3" w14:textId="2428F31D" w:rsidR="00212A66" w:rsidRPr="0064006C" w:rsidRDefault="00212A66" w:rsidP="00212A66">
            <w:pPr>
              <w:pStyle w:val="a2"/>
              <w:ind w:firstLine="0"/>
              <w:jc w:val="center"/>
              <w:rPr>
                <w:b/>
                <w:sz w:val="20"/>
                <w:szCs w:val="20"/>
                <w:lang w:val="ru-RU"/>
              </w:rPr>
            </w:pPr>
            <w:r w:rsidRPr="0064006C">
              <w:rPr>
                <w:b/>
                <w:sz w:val="20"/>
                <w:szCs w:val="20"/>
                <w:lang w:val="ru-RU"/>
              </w:rPr>
              <w:t>3.2</w:t>
            </w:r>
          </w:p>
        </w:tc>
        <w:tc>
          <w:tcPr>
            <w:tcW w:w="4769" w:type="pct"/>
            <w:gridSpan w:val="5"/>
            <w:shd w:val="clear" w:color="auto" w:fill="auto"/>
          </w:tcPr>
          <w:p w14:paraId="5A10B994" w14:textId="35CF2F13" w:rsidR="00212A66" w:rsidRPr="0064006C" w:rsidRDefault="00212A66" w:rsidP="00212A66">
            <w:pPr>
              <w:pStyle w:val="a2"/>
              <w:ind w:firstLine="0"/>
              <w:jc w:val="left"/>
              <w:rPr>
                <w:b/>
                <w:sz w:val="20"/>
                <w:szCs w:val="20"/>
                <w:lang w:val="ru-RU"/>
              </w:rPr>
            </w:pPr>
            <w:r w:rsidRPr="0064006C">
              <w:rPr>
                <w:b/>
                <w:sz w:val="20"/>
                <w:szCs w:val="20"/>
                <w:lang w:val="ru-RU"/>
              </w:rPr>
              <w:t>Объекты социальной защиты</w:t>
            </w:r>
          </w:p>
        </w:tc>
      </w:tr>
      <w:tr w:rsidR="00212A66" w:rsidRPr="0064006C" w14:paraId="4A045939" w14:textId="77777777" w:rsidTr="00BB395B">
        <w:trPr>
          <w:cantSplit/>
        </w:trPr>
        <w:tc>
          <w:tcPr>
            <w:tcW w:w="231" w:type="pct"/>
            <w:vMerge/>
            <w:shd w:val="clear" w:color="auto" w:fill="auto"/>
          </w:tcPr>
          <w:p w14:paraId="43C2CAC6"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22E9DB42" w14:textId="3BEF0216" w:rsidR="00212A66" w:rsidRPr="0064006C" w:rsidRDefault="00212A66" w:rsidP="00212A66">
            <w:pPr>
              <w:pStyle w:val="a2"/>
              <w:ind w:left="318" w:firstLine="0"/>
              <w:jc w:val="left"/>
              <w:rPr>
                <w:b/>
                <w:sz w:val="20"/>
                <w:szCs w:val="20"/>
                <w:lang w:val="ru-RU"/>
              </w:rPr>
            </w:pPr>
            <w:r w:rsidRPr="0064006C">
              <w:rPr>
                <w:b/>
                <w:sz w:val="20"/>
                <w:szCs w:val="20"/>
                <w:lang w:val="ru-RU"/>
              </w:rPr>
              <w:t>реабилитационный центр</w:t>
            </w:r>
          </w:p>
        </w:tc>
        <w:tc>
          <w:tcPr>
            <w:tcW w:w="618" w:type="pct"/>
            <w:shd w:val="clear" w:color="auto" w:fill="auto"/>
          </w:tcPr>
          <w:p w14:paraId="008D37D7" w14:textId="663A83F1"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44A3E3CF" w14:textId="6DE4ABC2" w:rsidR="00212A66" w:rsidRPr="0064006C" w:rsidRDefault="00212A66" w:rsidP="00212A66">
            <w:pPr>
              <w:pStyle w:val="a2"/>
              <w:ind w:firstLine="0"/>
              <w:jc w:val="center"/>
              <w:rPr>
                <w:sz w:val="20"/>
                <w:szCs w:val="20"/>
                <w:lang w:val="ru-RU"/>
              </w:rPr>
            </w:pPr>
            <w:r w:rsidRPr="0064006C">
              <w:rPr>
                <w:sz w:val="20"/>
                <w:szCs w:val="20"/>
                <w:lang w:val="ru-RU"/>
              </w:rPr>
              <w:t>1</w:t>
            </w:r>
          </w:p>
        </w:tc>
        <w:tc>
          <w:tcPr>
            <w:tcW w:w="702" w:type="pct"/>
            <w:shd w:val="clear" w:color="auto" w:fill="auto"/>
          </w:tcPr>
          <w:p w14:paraId="5E675896" w14:textId="789E314D" w:rsidR="00212A66" w:rsidRPr="0064006C" w:rsidRDefault="00212A66" w:rsidP="00212A66">
            <w:pPr>
              <w:pStyle w:val="a2"/>
              <w:ind w:firstLine="0"/>
              <w:jc w:val="center"/>
              <w:rPr>
                <w:sz w:val="20"/>
                <w:szCs w:val="20"/>
                <w:lang w:val="ru-RU"/>
              </w:rPr>
            </w:pPr>
            <w:r w:rsidRPr="0064006C">
              <w:rPr>
                <w:sz w:val="20"/>
                <w:szCs w:val="20"/>
                <w:lang w:val="ru-RU"/>
              </w:rPr>
              <w:t>1</w:t>
            </w:r>
          </w:p>
        </w:tc>
        <w:tc>
          <w:tcPr>
            <w:tcW w:w="550" w:type="pct"/>
          </w:tcPr>
          <w:p w14:paraId="3DBE565F" w14:textId="67D65287" w:rsidR="00212A66" w:rsidRPr="0064006C" w:rsidRDefault="00212A66" w:rsidP="00212A66">
            <w:pPr>
              <w:pStyle w:val="a2"/>
              <w:ind w:firstLine="0"/>
              <w:jc w:val="center"/>
              <w:rPr>
                <w:sz w:val="20"/>
                <w:szCs w:val="20"/>
                <w:lang w:val="ru-RU"/>
              </w:rPr>
            </w:pPr>
            <w:r w:rsidRPr="0064006C">
              <w:rPr>
                <w:sz w:val="20"/>
                <w:szCs w:val="20"/>
                <w:lang w:val="ru-RU"/>
              </w:rPr>
              <w:t>1</w:t>
            </w:r>
          </w:p>
        </w:tc>
      </w:tr>
      <w:tr w:rsidR="00212A66" w:rsidRPr="0064006C" w14:paraId="1A44A1BB" w14:textId="77777777" w:rsidTr="00BB395B">
        <w:trPr>
          <w:cantSplit/>
        </w:trPr>
        <w:tc>
          <w:tcPr>
            <w:tcW w:w="231" w:type="pct"/>
            <w:vMerge w:val="restart"/>
            <w:shd w:val="clear" w:color="auto" w:fill="auto"/>
          </w:tcPr>
          <w:p w14:paraId="5FF2D815" w14:textId="3FDCBCC3" w:rsidR="00212A66" w:rsidRPr="0064006C" w:rsidRDefault="00212A66" w:rsidP="00212A66">
            <w:pPr>
              <w:pStyle w:val="a2"/>
              <w:ind w:firstLine="0"/>
              <w:jc w:val="center"/>
              <w:rPr>
                <w:b/>
                <w:sz w:val="20"/>
                <w:szCs w:val="20"/>
                <w:lang w:val="ru-RU"/>
              </w:rPr>
            </w:pPr>
            <w:r w:rsidRPr="0064006C">
              <w:rPr>
                <w:b/>
                <w:sz w:val="20"/>
                <w:szCs w:val="20"/>
              </w:rPr>
              <w:lastRenderedPageBreak/>
              <w:t>3</w:t>
            </w:r>
            <w:r w:rsidRPr="0064006C">
              <w:rPr>
                <w:b/>
                <w:sz w:val="20"/>
                <w:szCs w:val="20"/>
                <w:lang w:val="ru-RU"/>
              </w:rPr>
              <w:t>.3</w:t>
            </w:r>
          </w:p>
        </w:tc>
        <w:tc>
          <w:tcPr>
            <w:tcW w:w="4769" w:type="pct"/>
            <w:gridSpan w:val="5"/>
            <w:shd w:val="clear" w:color="auto" w:fill="auto"/>
          </w:tcPr>
          <w:p w14:paraId="02588DCD" w14:textId="77777777" w:rsidR="00212A66" w:rsidRPr="0064006C" w:rsidRDefault="00212A66" w:rsidP="00212A66">
            <w:pPr>
              <w:pStyle w:val="a2"/>
              <w:ind w:left="47" w:firstLine="0"/>
              <w:jc w:val="left"/>
              <w:rPr>
                <w:b/>
                <w:sz w:val="20"/>
                <w:szCs w:val="20"/>
                <w:lang w:val="ru-RU"/>
              </w:rPr>
            </w:pPr>
            <w:r w:rsidRPr="0064006C">
              <w:rPr>
                <w:b/>
                <w:sz w:val="20"/>
                <w:szCs w:val="20"/>
                <w:lang w:val="ru-RU"/>
              </w:rPr>
              <w:t>Объекты здравоохранения</w:t>
            </w:r>
          </w:p>
        </w:tc>
      </w:tr>
      <w:tr w:rsidR="00212A66" w:rsidRPr="0064006C" w14:paraId="4BF8E2EC" w14:textId="77777777" w:rsidTr="00BB395B">
        <w:trPr>
          <w:cantSplit/>
        </w:trPr>
        <w:tc>
          <w:tcPr>
            <w:tcW w:w="231" w:type="pct"/>
            <w:vMerge/>
            <w:shd w:val="clear" w:color="auto" w:fill="auto"/>
          </w:tcPr>
          <w:p w14:paraId="55FD3583"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6DFAC45E" w14:textId="77777777" w:rsidR="00212A66" w:rsidRPr="0064006C" w:rsidRDefault="00212A66" w:rsidP="00212A66">
            <w:pPr>
              <w:pStyle w:val="a2"/>
              <w:ind w:left="318" w:firstLine="0"/>
              <w:jc w:val="left"/>
              <w:rPr>
                <w:b/>
                <w:sz w:val="20"/>
                <w:szCs w:val="20"/>
                <w:lang w:val="ru-RU"/>
              </w:rPr>
            </w:pPr>
            <w:r w:rsidRPr="0064006C">
              <w:rPr>
                <w:b/>
                <w:sz w:val="20"/>
                <w:szCs w:val="20"/>
                <w:lang w:val="ru-RU"/>
              </w:rPr>
              <w:t>ФАП</w:t>
            </w:r>
          </w:p>
        </w:tc>
        <w:tc>
          <w:tcPr>
            <w:tcW w:w="618" w:type="pct"/>
            <w:shd w:val="clear" w:color="auto" w:fill="auto"/>
          </w:tcPr>
          <w:p w14:paraId="484C4BED" w14:textId="77777777"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32098DA7" w14:textId="703036FF" w:rsidR="00212A66" w:rsidRPr="0064006C" w:rsidRDefault="00212A66" w:rsidP="00212A66">
            <w:pPr>
              <w:pStyle w:val="a2"/>
              <w:ind w:firstLine="0"/>
              <w:jc w:val="center"/>
              <w:rPr>
                <w:sz w:val="20"/>
                <w:szCs w:val="20"/>
                <w:lang w:val="ru-RU"/>
              </w:rPr>
            </w:pPr>
            <w:r w:rsidRPr="0064006C">
              <w:rPr>
                <w:sz w:val="20"/>
                <w:szCs w:val="20"/>
                <w:lang w:val="ru-RU"/>
              </w:rPr>
              <w:t>2</w:t>
            </w:r>
          </w:p>
        </w:tc>
        <w:tc>
          <w:tcPr>
            <w:tcW w:w="702" w:type="pct"/>
            <w:shd w:val="clear" w:color="auto" w:fill="auto"/>
          </w:tcPr>
          <w:p w14:paraId="338C0F3E" w14:textId="5AD99E5C" w:rsidR="00212A66" w:rsidRPr="0064006C" w:rsidRDefault="00212A66" w:rsidP="00212A66">
            <w:pPr>
              <w:pStyle w:val="a2"/>
              <w:ind w:firstLine="0"/>
              <w:jc w:val="center"/>
              <w:rPr>
                <w:sz w:val="20"/>
                <w:szCs w:val="20"/>
                <w:lang w:val="ru-RU"/>
              </w:rPr>
            </w:pPr>
            <w:r w:rsidRPr="0064006C">
              <w:rPr>
                <w:sz w:val="20"/>
                <w:szCs w:val="20"/>
                <w:lang w:val="ru-RU"/>
              </w:rPr>
              <w:t>-</w:t>
            </w:r>
          </w:p>
        </w:tc>
        <w:tc>
          <w:tcPr>
            <w:tcW w:w="550" w:type="pct"/>
          </w:tcPr>
          <w:p w14:paraId="1F31939E" w14:textId="49145A07" w:rsidR="00212A66" w:rsidRPr="0064006C" w:rsidRDefault="00212A66" w:rsidP="00212A66">
            <w:pPr>
              <w:pStyle w:val="a2"/>
              <w:ind w:firstLine="0"/>
              <w:jc w:val="center"/>
              <w:rPr>
                <w:sz w:val="20"/>
                <w:szCs w:val="20"/>
                <w:lang w:val="ru-RU"/>
              </w:rPr>
            </w:pPr>
            <w:r w:rsidRPr="0064006C">
              <w:rPr>
                <w:sz w:val="20"/>
                <w:szCs w:val="20"/>
                <w:lang w:val="ru-RU"/>
              </w:rPr>
              <w:t>-</w:t>
            </w:r>
          </w:p>
        </w:tc>
      </w:tr>
      <w:tr w:rsidR="00212A66" w:rsidRPr="0064006C" w14:paraId="21E35B39" w14:textId="77777777" w:rsidTr="00BB395B">
        <w:trPr>
          <w:cantSplit/>
        </w:trPr>
        <w:tc>
          <w:tcPr>
            <w:tcW w:w="231" w:type="pct"/>
            <w:vMerge/>
            <w:shd w:val="clear" w:color="auto" w:fill="auto"/>
          </w:tcPr>
          <w:p w14:paraId="5F547D68"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475BDFD0" w14:textId="365A5174" w:rsidR="00212A66" w:rsidRPr="0064006C" w:rsidRDefault="00212A66" w:rsidP="00212A66">
            <w:pPr>
              <w:pStyle w:val="a2"/>
              <w:ind w:left="318" w:firstLine="0"/>
              <w:jc w:val="left"/>
              <w:rPr>
                <w:b/>
                <w:sz w:val="20"/>
                <w:szCs w:val="20"/>
                <w:lang w:val="ru-RU"/>
              </w:rPr>
            </w:pPr>
            <w:r w:rsidRPr="0064006C">
              <w:rPr>
                <w:b/>
                <w:sz w:val="20"/>
                <w:szCs w:val="20"/>
                <w:lang w:val="ru-RU"/>
              </w:rPr>
              <w:t>районная больница</w:t>
            </w:r>
          </w:p>
        </w:tc>
        <w:tc>
          <w:tcPr>
            <w:tcW w:w="618" w:type="pct"/>
            <w:shd w:val="clear" w:color="auto" w:fill="auto"/>
          </w:tcPr>
          <w:p w14:paraId="2AA61105" w14:textId="040619DC"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3FE7BA38" w14:textId="20123244" w:rsidR="00212A66" w:rsidRPr="0064006C" w:rsidRDefault="00212A66" w:rsidP="00212A66">
            <w:pPr>
              <w:pStyle w:val="a2"/>
              <w:ind w:firstLine="0"/>
              <w:jc w:val="center"/>
              <w:rPr>
                <w:sz w:val="20"/>
                <w:szCs w:val="20"/>
                <w:lang w:val="ru-RU"/>
              </w:rPr>
            </w:pPr>
            <w:r w:rsidRPr="0064006C">
              <w:rPr>
                <w:sz w:val="20"/>
                <w:szCs w:val="20"/>
                <w:lang w:val="ru-RU"/>
              </w:rPr>
              <w:t>1</w:t>
            </w:r>
          </w:p>
        </w:tc>
        <w:tc>
          <w:tcPr>
            <w:tcW w:w="702" w:type="pct"/>
            <w:shd w:val="clear" w:color="auto" w:fill="auto"/>
          </w:tcPr>
          <w:p w14:paraId="37DFC22C" w14:textId="751F0C4E" w:rsidR="00212A66" w:rsidRPr="0064006C" w:rsidRDefault="00212A66" w:rsidP="00212A66">
            <w:pPr>
              <w:pStyle w:val="a2"/>
              <w:ind w:firstLine="0"/>
              <w:jc w:val="center"/>
              <w:rPr>
                <w:sz w:val="20"/>
                <w:szCs w:val="20"/>
                <w:lang w:val="ru-RU"/>
              </w:rPr>
            </w:pPr>
            <w:r w:rsidRPr="0064006C">
              <w:rPr>
                <w:sz w:val="20"/>
                <w:szCs w:val="20"/>
                <w:lang w:val="ru-RU"/>
              </w:rPr>
              <w:t>1</w:t>
            </w:r>
          </w:p>
        </w:tc>
        <w:tc>
          <w:tcPr>
            <w:tcW w:w="550" w:type="pct"/>
          </w:tcPr>
          <w:p w14:paraId="1E28E4EF" w14:textId="3021E9C7" w:rsidR="00212A66" w:rsidRPr="0064006C" w:rsidRDefault="00212A66" w:rsidP="00212A66">
            <w:pPr>
              <w:pStyle w:val="a2"/>
              <w:ind w:firstLine="0"/>
              <w:jc w:val="center"/>
              <w:rPr>
                <w:sz w:val="20"/>
                <w:szCs w:val="20"/>
                <w:lang w:val="ru-RU"/>
              </w:rPr>
            </w:pPr>
            <w:r w:rsidRPr="0064006C">
              <w:rPr>
                <w:sz w:val="20"/>
                <w:szCs w:val="20"/>
                <w:lang w:val="ru-RU"/>
              </w:rPr>
              <w:t>1</w:t>
            </w:r>
          </w:p>
        </w:tc>
      </w:tr>
      <w:tr w:rsidR="00212A66" w:rsidRPr="0064006C" w14:paraId="47E9FEF9" w14:textId="77777777" w:rsidTr="00BB395B">
        <w:trPr>
          <w:cantSplit/>
        </w:trPr>
        <w:tc>
          <w:tcPr>
            <w:tcW w:w="231" w:type="pct"/>
            <w:vMerge/>
            <w:shd w:val="clear" w:color="auto" w:fill="auto"/>
          </w:tcPr>
          <w:p w14:paraId="39BF131D"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724D0C7C" w14:textId="41F38DA2" w:rsidR="00212A66" w:rsidRPr="0064006C" w:rsidRDefault="00212A66" w:rsidP="00212A66">
            <w:pPr>
              <w:pStyle w:val="a2"/>
              <w:ind w:left="318" w:firstLine="0"/>
              <w:jc w:val="left"/>
              <w:rPr>
                <w:b/>
                <w:sz w:val="20"/>
                <w:szCs w:val="20"/>
                <w:lang w:val="ru-RU"/>
              </w:rPr>
            </w:pPr>
            <w:r w:rsidRPr="0064006C">
              <w:rPr>
                <w:b/>
                <w:sz w:val="20"/>
                <w:szCs w:val="20"/>
                <w:lang w:val="ru-RU"/>
              </w:rPr>
              <w:t>поликлиника</w:t>
            </w:r>
          </w:p>
        </w:tc>
        <w:tc>
          <w:tcPr>
            <w:tcW w:w="618" w:type="pct"/>
            <w:shd w:val="clear" w:color="auto" w:fill="auto"/>
          </w:tcPr>
          <w:p w14:paraId="10E4DFCB" w14:textId="791AC81D"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376A340E" w14:textId="4327EF9E" w:rsidR="00212A66" w:rsidRPr="0064006C" w:rsidRDefault="00212A66" w:rsidP="00212A66">
            <w:pPr>
              <w:pStyle w:val="a2"/>
              <w:ind w:firstLine="0"/>
              <w:jc w:val="center"/>
              <w:rPr>
                <w:sz w:val="20"/>
                <w:szCs w:val="20"/>
                <w:lang w:val="ru-RU"/>
              </w:rPr>
            </w:pPr>
            <w:r w:rsidRPr="0064006C">
              <w:rPr>
                <w:sz w:val="20"/>
                <w:szCs w:val="20"/>
                <w:lang w:val="ru-RU"/>
              </w:rPr>
              <w:t>1</w:t>
            </w:r>
          </w:p>
        </w:tc>
        <w:tc>
          <w:tcPr>
            <w:tcW w:w="702" w:type="pct"/>
            <w:shd w:val="clear" w:color="auto" w:fill="auto"/>
          </w:tcPr>
          <w:p w14:paraId="005BD79B" w14:textId="6E204DCC" w:rsidR="00212A66" w:rsidRPr="0064006C" w:rsidRDefault="00212A66" w:rsidP="00212A66">
            <w:pPr>
              <w:pStyle w:val="a2"/>
              <w:ind w:firstLine="0"/>
              <w:jc w:val="center"/>
              <w:rPr>
                <w:sz w:val="20"/>
                <w:szCs w:val="20"/>
                <w:lang w:val="ru-RU"/>
              </w:rPr>
            </w:pPr>
            <w:r w:rsidRPr="0064006C">
              <w:rPr>
                <w:sz w:val="20"/>
                <w:szCs w:val="20"/>
                <w:lang w:val="ru-RU"/>
              </w:rPr>
              <w:t>1</w:t>
            </w:r>
          </w:p>
        </w:tc>
        <w:tc>
          <w:tcPr>
            <w:tcW w:w="550" w:type="pct"/>
          </w:tcPr>
          <w:p w14:paraId="5E6AF29B" w14:textId="5C19A522" w:rsidR="00212A66" w:rsidRPr="0064006C" w:rsidRDefault="00212A66" w:rsidP="00212A66">
            <w:pPr>
              <w:pStyle w:val="a2"/>
              <w:ind w:firstLine="0"/>
              <w:jc w:val="center"/>
              <w:rPr>
                <w:sz w:val="20"/>
                <w:szCs w:val="20"/>
                <w:lang w:val="ru-RU"/>
              </w:rPr>
            </w:pPr>
            <w:r w:rsidRPr="0064006C">
              <w:rPr>
                <w:sz w:val="20"/>
                <w:szCs w:val="20"/>
                <w:lang w:val="ru-RU"/>
              </w:rPr>
              <w:t>1</w:t>
            </w:r>
          </w:p>
        </w:tc>
      </w:tr>
      <w:tr w:rsidR="00212A66" w:rsidRPr="0064006C" w14:paraId="27CC4C56" w14:textId="77777777" w:rsidTr="00BB395B">
        <w:trPr>
          <w:cantSplit/>
        </w:trPr>
        <w:tc>
          <w:tcPr>
            <w:tcW w:w="231" w:type="pct"/>
            <w:vMerge/>
            <w:shd w:val="clear" w:color="auto" w:fill="auto"/>
          </w:tcPr>
          <w:p w14:paraId="76E77670"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28B79AAE" w14:textId="378D460F" w:rsidR="00212A66" w:rsidRPr="0064006C" w:rsidRDefault="00212A66" w:rsidP="00212A66">
            <w:pPr>
              <w:pStyle w:val="a2"/>
              <w:ind w:left="318" w:firstLine="0"/>
              <w:jc w:val="left"/>
              <w:rPr>
                <w:b/>
                <w:sz w:val="20"/>
                <w:szCs w:val="20"/>
                <w:lang w:val="ru-RU"/>
              </w:rPr>
            </w:pPr>
            <w:r w:rsidRPr="0064006C">
              <w:rPr>
                <w:b/>
                <w:sz w:val="20"/>
                <w:szCs w:val="20"/>
                <w:lang w:val="ru-RU"/>
              </w:rPr>
              <w:t>стоматология</w:t>
            </w:r>
          </w:p>
        </w:tc>
        <w:tc>
          <w:tcPr>
            <w:tcW w:w="618" w:type="pct"/>
            <w:shd w:val="clear" w:color="auto" w:fill="auto"/>
          </w:tcPr>
          <w:p w14:paraId="26B5BF95" w14:textId="137BED69"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25837DB7" w14:textId="32B4C5EB" w:rsidR="00212A66" w:rsidRPr="0064006C" w:rsidRDefault="00212A66" w:rsidP="00212A66">
            <w:pPr>
              <w:pStyle w:val="a2"/>
              <w:ind w:firstLine="0"/>
              <w:jc w:val="center"/>
              <w:rPr>
                <w:sz w:val="20"/>
                <w:szCs w:val="20"/>
                <w:lang w:val="ru-RU"/>
              </w:rPr>
            </w:pPr>
            <w:r w:rsidRPr="0064006C">
              <w:rPr>
                <w:sz w:val="20"/>
                <w:szCs w:val="20"/>
                <w:lang w:val="ru-RU"/>
              </w:rPr>
              <w:t>1</w:t>
            </w:r>
          </w:p>
        </w:tc>
        <w:tc>
          <w:tcPr>
            <w:tcW w:w="702" w:type="pct"/>
            <w:shd w:val="clear" w:color="auto" w:fill="auto"/>
          </w:tcPr>
          <w:p w14:paraId="407A8D01" w14:textId="68557D4C" w:rsidR="00212A66" w:rsidRPr="0064006C" w:rsidRDefault="00212A66" w:rsidP="00212A66">
            <w:pPr>
              <w:pStyle w:val="a2"/>
              <w:ind w:firstLine="0"/>
              <w:jc w:val="center"/>
              <w:rPr>
                <w:sz w:val="20"/>
                <w:szCs w:val="20"/>
                <w:lang w:val="ru-RU"/>
              </w:rPr>
            </w:pPr>
            <w:r w:rsidRPr="0064006C">
              <w:rPr>
                <w:sz w:val="20"/>
                <w:szCs w:val="20"/>
                <w:lang w:val="ru-RU"/>
              </w:rPr>
              <w:t>1</w:t>
            </w:r>
          </w:p>
        </w:tc>
        <w:tc>
          <w:tcPr>
            <w:tcW w:w="550" w:type="pct"/>
          </w:tcPr>
          <w:p w14:paraId="388029B1" w14:textId="5EE0DE3E" w:rsidR="00212A66" w:rsidRPr="0064006C" w:rsidRDefault="00212A66" w:rsidP="00212A66">
            <w:pPr>
              <w:pStyle w:val="a2"/>
              <w:ind w:firstLine="0"/>
              <w:jc w:val="center"/>
              <w:rPr>
                <w:sz w:val="20"/>
                <w:szCs w:val="20"/>
                <w:lang w:val="ru-RU"/>
              </w:rPr>
            </w:pPr>
            <w:r w:rsidRPr="0064006C">
              <w:rPr>
                <w:sz w:val="20"/>
                <w:szCs w:val="20"/>
                <w:lang w:val="ru-RU"/>
              </w:rPr>
              <w:t>1</w:t>
            </w:r>
          </w:p>
        </w:tc>
      </w:tr>
      <w:tr w:rsidR="00212A66" w:rsidRPr="0064006C" w14:paraId="126D3C2D" w14:textId="77777777" w:rsidTr="00BB395B">
        <w:trPr>
          <w:cantSplit/>
        </w:trPr>
        <w:tc>
          <w:tcPr>
            <w:tcW w:w="231" w:type="pct"/>
            <w:vMerge w:val="restart"/>
            <w:shd w:val="clear" w:color="auto" w:fill="auto"/>
          </w:tcPr>
          <w:p w14:paraId="26265F5D" w14:textId="1C351606" w:rsidR="00212A66" w:rsidRPr="0064006C" w:rsidRDefault="00212A66" w:rsidP="00212A66">
            <w:pPr>
              <w:pStyle w:val="a2"/>
              <w:ind w:firstLine="0"/>
              <w:jc w:val="center"/>
              <w:rPr>
                <w:b/>
                <w:sz w:val="20"/>
                <w:szCs w:val="20"/>
                <w:lang w:val="ru-RU"/>
              </w:rPr>
            </w:pPr>
            <w:r w:rsidRPr="0064006C">
              <w:rPr>
                <w:b/>
                <w:sz w:val="20"/>
                <w:szCs w:val="20"/>
              </w:rPr>
              <w:t>3</w:t>
            </w:r>
            <w:r w:rsidRPr="0064006C">
              <w:rPr>
                <w:b/>
                <w:sz w:val="20"/>
                <w:szCs w:val="20"/>
                <w:lang w:val="ru-RU"/>
              </w:rPr>
              <w:t>.4</w:t>
            </w:r>
          </w:p>
        </w:tc>
        <w:tc>
          <w:tcPr>
            <w:tcW w:w="4769" w:type="pct"/>
            <w:gridSpan w:val="5"/>
            <w:shd w:val="clear" w:color="auto" w:fill="auto"/>
          </w:tcPr>
          <w:p w14:paraId="29252E48" w14:textId="77777777" w:rsidR="00212A66" w:rsidRPr="0064006C" w:rsidRDefault="00212A66" w:rsidP="00212A66">
            <w:pPr>
              <w:pStyle w:val="a2"/>
              <w:ind w:firstLine="0"/>
              <w:jc w:val="left"/>
              <w:rPr>
                <w:b/>
                <w:sz w:val="20"/>
                <w:szCs w:val="20"/>
                <w:lang w:val="ru-RU"/>
              </w:rPr>
            </w:pPr>
            <w:r w:rsidRPr="0064006C">
              <w:rPr>
                <w:b/>
                <w:sz w:val="20"/>
                <w:szCs w:val="20"/>
                <w:lang w:val="ru-RU"/>
              </w:rPr>
              <w:t>Спортивные и физкультурно-оздоровительные объекты</w:t>
            </w:r>
          </w:p>
        </w:tc>
      </w:tr>
      <w:tr w:rsidR="00212A66" w:rsidRPr="0064006C" w14:paraId="3FCF68EE" w14:textId="77777777" w:rsidTr="00BB395B">
        <w:trPr>
          <w:cantSplit/>
        </w:trPr>
        <w:tc>
          <w:tcPr>
            <w:tcW w:w="231" w:type="pct"/>
            <w:vMerge/>
            <w:shd w:val="clear" w:color="auto" w:fill="auto"/>
          </w:tcPr>
          <w:p w14:paraId="03AA50C9"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37E9D89B" w14:textId="77777777" w:rsidR="00212A66" w:rsidRPr="0064006C" w:rsidRDefault="00212A66" w:rsidP="00212A66">
            <w:pPr>
              <w:pStyle w:val="a2"/>
              <w:ind w:left="318" w:firstLine="0"/>
              <w:jc w:val="left"/>
              <w:rPr>
                <w:b/>
                <w:sz w:val="20"/>
                <w:szCs w:val="20"/>
                <w:lang w:val="ru-RU"/>
              </w:rPr>
            </w:pPr>
            <w:r w:rsidRPr="0064006C">
              <w:rPr>
                <w:b/>
                <w:sz w:val="20"/>
                <w:szCs w:val="20"/>
                <w:lang w:val="ru-RU"/>
              </w:rPr>
              <w:t>плоскостные спортивные сооружения</w:t>
            </w:r>
          </w:p>
        </w:tc>
        <w:tc>
          <w:tcPr>
            <w:tcW w:w="618" w:type="pct"/>
            <w:shd w:val="clear" w:color="auto" w:fill="auto"/>
            <w:vAlign w:val="center"/>
          </w:tcPr>
          <w:p w14:paraId="212784E2" w14:textId="77777777" w:rsidR="00212A66" w:rsidRPr="0064006C" w:rsidRDefault="00212A66" w:rsidP="00212A66">
            <w:pPr>
              <w:jc w:val="center"/>
              <w:rPr>
                <w:sz w:val="20"/>
                <w:szCs w:val="20"/>
              </w:rPr>
            </w:pPr>
            <w:r w:rsidRPr="0064006C">
              <w:rPr>
                <w:sz w:val="20"/>
                <w:szCs w:val="20"/>
              </w:rPr>
              <w:t>ед.</w:t>
            </w:r>
          </w:p>
        </w:tc>
        <w:tc>
          <w:tcPr>
            <w:tcW w:w="700" w:type="pct"/>
            <w:shd w:val="clear" w:color="auto" w:fill="auto"/>
            <w:vAlign w:val="center"/>
          </w:tcPr>
          <w:p w14:paraId="04218C06" w14:textId="2A1B5026" w:rsidR="00212A66" w:rsidRPr="0064006C" w:rsidRDefault="00212A66" w:rsidP="00212A66">
            <w:pPr>
              <w:pStyle w:val="a2"/>
              <w:ind w:firstLine="0"/>
              <w:jc w:val="center"/>
              <w:rPr>
                <w:sz w:val="20"/>
                <w:szCs w:val="20"/>
                <w:lang w:val="ru-RU"/>
              </w:rPr>
            </w:pPr>
            <w:r w:rsidRPr="0064006C">
              <w:rPr>
                <w:sz w:val="20"/>
                <w:szCs w:val="20"/>
                <w:lang w:val="ru-RU"/>
              </w:rPr>
              <w:t>24</w:t>
            </w:r>
          </w:p>
        </w:tc>
        <w:tc>
          <w:tcPr>
            <w:tcW w:w="702" w:type="pct"/>
            <w:shd w:val="clear" w:color="auto" w:fill="auto"/>
            <w:vAlign w:val="center"/>
          </w:tcPr>
          <w:p w14:paraId="16058551" w14:textId="1ABDC677" w:rsidR="00212A66" w:rsidRPr="0064006C" w:rsidRDefault="00212A66" w:rsidP="00212A66">
            <w:pPr>
              <w:pStyle w:val="a2"/>
              <w:ind w:firstLine="0"/>
              <w:jc w:val="center"/>
              <w:rPr>
                <w:sz w:val="20"/>
                <w:szCs w:val="20"/>
                <w:lang w:val="ru-RU"/>
              </w:rPr>
            </w:pPr>
            <w:r w:rsidRPr="0064006C">
              <w:rPr>
                <w:sz w:val="20"/>
                <w:szCs w:val="20"/>
                <w:lang w:val="ru-RU"/>
              </w:rPr>
              <w:t>24</w:t>
            </w:r>
          </w:p>
        </w:tc>
        <w:tc>
          <w:tcPr>
            <w:tcW w:w="550" w:type="pct"/>
            <w:vAlign w:val="center"/>
          </w:tcPr>
          <w:p w14:paraId="6CD844AC" w14:textId="51FF8B07" w:rsidR="00212A66" w:rsidRPr="0064006C" w:rsidRDefault="00212A66" w:rsidP="00212A66">
            <w:pPr>
              <w:pStyle w:val="a2"/>
              <w:ind w:firstLine="0"/>
              <w:jc w:val="center"/>
              <w:rPr>
                <w:sz w:val="20"/>
                <w:szCs w:val="20"/>
                <w:lang w:val="ru-RU"/>
              </w:rPr>
            </w:pPr>
            <w:r w:rsidRPr="0064006C">
              <w:rPr>
                <w:sz w:val="20"/>
                <w:szCs w:val="20"/>
                <w:lang w:val="ru-RU"/>
              </w:rPr>
              <w:t>24</w:t>
            </w:r>
          </w:p>
        </w:tc>
      </w:tr>
      <w:tr w:rsidR="00212A66" w:rsidRPr="0064006C" w14:paraId="18E1312A" w14:textId="77777777" w:rsidTr="00BB395B">
        <w:trPr>
          <w:cantSplit/>
        </w:trPr>
        <w:tc>
          <w:tcPr>
            <w:tcW w:w="231" w:type="pct"/>
            <w:vMerge/>
            <w:shd w:val="clear" w:color="auto" w:fill="auto"/>
          </w:tcPr>
          <w:p w14:paraId="12F94243" w14:textId="77777777" w:rsidR="00212A66" w:rsidRPr="0064006C" w:rsidRDefault="00212A66" w:rsidP="00212A66">
            <w:pPr>
              <w:pStyle w:val="a2"/>
              <w:ind w:firstLine="0"/>
              <w:jc w:val="center"/>
              <w:rPr>
                <w:b/>
                <w:sz w:val="20"/>
                <w:szCs w:val="20"/>
                <w:lang w:val="ru-RU"/>
              </w:rPr>
            </w:pPr>
          </w:p>
        </w:tc>
        <w:tc>
          <w:tcPr>
            <w:tcW w:w="2199" w:type="pct"/>
            <w:shd w:val="clear" w:color="auto" w:fill="auto"/>
            <w:vAlign w:val="center"/>
          </w:tcPr>
          <w:p w14:paraId="7F6FC8F8" w14:textId="77777777" w:rsidR="00212A66" w:rsidRPr="0064006C" w:rsidRDefault="00212A66" w:rsidP="00212A66">
            <w:pPr>
              <w:pStyle w:val="a2"/>
              <w:ind w:left="318" w:firstLine="0"/>
              <w:jc w:val="left"/>
              <w:rPr>
                <w:b/>
                <w:sz w:val="20"/>
                <w:szCs w:val="20"/>
                <w:lang w:val="ru-RU"/>
              </w:rPr>
            </w:pPr>
            <w:r w:rsidRPr="0064006C">
              <w:rPr>
                <w:b/>
                <w:sz w:val="20"/>
                <w:szCs w:val="20"/>
                <w:lang w:val="ru-RU"/>
              </w:rPr>
              <w:t>спортивные залы</w:t>
            </w:r>
          </w:p>
        </w:tc>
        <w:tc>
          <w:tcPr>
            <w:tcW w:w="618" w:type="pct"/>
            <w:shd w:val="clear" w:color="auto" w:fill="auto"/>
            <w:vAlign w:val="center"/>
          </w:tcPr>
          <w:p w14:paraId="7E7DE0FB" w14:textId="77777777" w:rsidR="00212A66" w:rsidRPr="0064006C" w:rsidRDefault="00212A66" w:rsidP="00212A66">
            <w:pPr>
              <w:jc w:val="center"/>
              <w:rPr>
                <w:sz w:val="20"/>
                <w:szCs w:val="20"/>
              </w:rPr>
            </w:pPr>
            <w:r w:rsidRPr="0064006C">
              <w:rPr>
                <w:sz w:val="20"/>
                <w:szCs w:val="20"/>
              </w:rPr>
              <w:t>ед.</w:t>
            </w:r>
          </w:p>
        </w:tc>
        <w:tc>
          <w:tcPr>
            <w:tcW w:w="700" w:type="pct"/>
            <w:shd w:val="clear" w:color="auto" w:fill="auto"/>
            <w:vAlign w:val="center"/>
          </w:tcPr>
          <w:p w14:paraId="3E2CE602" w14:textId="417D9C08" w:rsidR="00212A66" w:rsidRPr="0064006C" w:rsidRDefault="00212A66" w:rsidP="00212A66">
            <w:pPr>
              <w:pStyle w:val="a2"/>
              <w:ind w:firstLine="0"/>
              <w:jc w:val="center"/>
              <w:rPr>
                <w:sz w:val="20"/>
                <w:szCs w:val="20"/>
                <w:lang w:val="ru-RU"/>
              </w:rPr>
            </w:pPr>
            <w:r w:rsidRPr="0064006C">
              <w:rPr>
                <w:sz w:val="20"/>
                <w:szCs w:val="20"/>
                <w:lang w:val="ru-RU"/>
              </w:rPr>
              <w:t>12</w:t>
            </w:r>
          </w:p>
        </w:tc>
        <w:tc>
          <w:tcPr>
            <w:tcW w:w="702" w:type="pct"/>
            <w:shd w:val="clear" w:color="auto" w:fill="auto"/>
            <w:vAlign w:val="center"/>
          </w:tcPr>
          <w:p w14:paraId="5B80B90F" w14:textId="0E08A965" w:rsidR="00212A66" w:rsidRPr="0064006C" w:rsidRDefault="00212A66" w:rsidP="00212A66">
            <w:pPr>
              <w:pStyle w:val="a2"/>
              <w:ind w:firstLine="0"/>
              <w:jc w:val="center"/>
              <w:rPr>
                <w:sz w:val="20"/>
                <w:szCs w:val="20"/>
                <w:lang w:val="ru-RU"/>
              </w:rPr>
            </w:pPr>
            <w:r w:rsidRPr="0064006C">
              <w:rPr>
                <w:sz w:val="20"/>
                <w:szCs w:val="20"/>
                <w:lang w:val="ru-RU"/>
              </w:rPr>
              <w:t>12</w:t>
            </w:r>
          </w:p>
        </w:tc>
        <w:tc>
          <w:tcPr>
            <w:tcW w:w="550" w:type="pct"/>
            <w:vAlign w:val="center"/>
          </w:tcPr>
          <w:p w14:paraId="74486896" w14:textId="159FBCA4" w:rsidR="00212A66" w:rsidRPr="0064006C" w:rsidRDefault="00212A66" w:rsidP="00212A66">
            <w:pPr>
              <w:pStyle w:val="a2"/>
              <w:ind w:firstLine="0"/>
              <w:jc w:val="center"/>
              <w:rPr>
                <w:sz w:val="20"/>
                <w:szCs w:val="20"/>
                <w:lang w:val="ru-RU"/>
              </w:rPr>
            </w:pPr>
            <w:r w:rsidRPr="0064006C">
              <w:rPr>
                <w:sz w:val="20"/>
                <w:szCs w:val="20"/>
                <w:lang w:val="ru-RU"/>
              </w:rPr>
              <w:t>12</w:t>
            </w:r>
          </w:p>
        </w:tc>
      </w:tr>
      <w:tr w:rsidR="00212A66" w:rsidRPr="0064006C" w14:paraId="09E9B386" w14:textId="77777777" w:rsidTr="00BB395B">
        <w:trPr>
          <w:cantSplit/>
        </w:trPr>
        <w:tc>
          <w:tcPr>
            <w:tcW w:w="231" w:type="pct"/>
            <w:vMerge w:val="restart"/>
            <w:shd w:val="clear" w:color="auto" w:fill="auto"/>
          </w:tcPr>
          <w:p w14:paraId="1227D6AD" w14:textId="7B710163" w:rsidR="00212A66" w:rsidRPr="0064006C" w:rsidRDefault="00212A66" w:rsidP="00212A66">
            <w:pPr>
              <w:pStyle w:val="a2"/>
              <w:ind w:firstLine="0"/>
              <w:jc w:val="center"/>
              <w:rPr>
                <w:b/>
                <w:sz w:val="20"/>
                <w:szCs w:val="20"/>
                <w:lang w:val="ru-RU"/>
              </w:rPr>
            </w:pPr>
            <w:r w:rsidRPr="0064006C">
              <w:rPr>
                <w:b/>
                <w:sz w:val="20"/>
                <w:szCs w:val="20"/>
              </w:rPr>
              <w:t>3</w:t>
            </w:r>
            <w:r w:rsidRPr="0064006C">
              <w:rPr>
                <w:b/>
                <w:sz w:val="20"/>
                <w:szCs w:val="20"/>
                <w:lang w:val="ru-RU"/>
              </w:rPr>
              <w:t>.5</w:t>
            </w:r>
          </w:p>
        </w:tc>
        <w:tc>
          <w:tcPr>
            <w:tcW w:w="4769" w:type="pct"/>
            <w:gridSpan w:val="5"/>
            <w:shd w:val="clear" w:color="auto" w:fill="auto"/>
          </w:tcPr>
          <w:p w14:paraId="1D636A17" w14:textId="77777777" w:rsidR="00212A66" w:rsidRPr="0064006C" w:rsidRDefault="00212A66" w:rsidP="00212A66">
            <w:pPr>
              <w:pStyle w:val="a2"/>
              <w:ind w:firstLine="0"/>
              <w:jc w:val="left"/>
              <w:rPr>
                <w:b/>
                <w:sz w:val="20"/>
                <w:szCs w:val="20"/>
                <w:lang w:val="ru-RU"/>
              </w:rPr>
            </w:pPr>
            <w:r w:rsidRPr="0064006C">
              <w:rPr>
                <w:b/>
                <w:sz w:val="20"/>
                <w:szCs w:val="20"/>
                <w:lang w:val="ru-RU"/>
              </w:rPr>
              <w:t>Объекты культурно-досугового назначения</w:t>
            </w:r>
          </w:p>
        </w:tc>
      </w:tr>
      <w:tr w:rsidR="00212A66" w:rsidRPr="0064006C" w14:paraId="09F30CE3" w14:textId="77777777" w:rsidTr="00BB395B">
        <w:trPr>
          <w:cantSplit/>
        </w:trPr>
        <w:tc>
          <w:tcPr>
            <w:tcW w:w="231" w:type="pct"/>
            <w:vMerge/>
            <w:shd w:val="clear" w:color="auto" w:fill="auto"/>
          </w:tcPr>
          <w:p w14:paraId="6598D3E0"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33051B0F" w14:textId="77777777" w:rsidR="00212A66" w:rsidRPr="0064006C" w:rsidRDefault="00212A66" w:rsidP="00212A66">
            <w:pPr>
              <w:pStyle w:val="a2"/>
              <w:ind w:left="318" w:firstLine="0"/>
              <w:jc w:val="left"/>
              <w:rPr>
                <w:b/>
                <w:sz w:val="20"/>
                <w:szCs w:val="20"/>
                <w:lang w:val="ru-RU"/>
              </w:rPr>
            </w:pPr>
            <w:r w:rsidRPr="0064006C">
              <w:rPr>
                <w:b/>
                <w:sz w:val="20"/>
                <w:szCs w:val="20"/>
                <w:lang w:val="ru-RU"/>
              </w:rPr>
              <w:t>учреждения культуры</w:t>
            </w:r>
          </w:p>
        </w:tc>
        <w:tc>
          <w:tcPr>
            <w:tcW w:w="618" w:type="pct"/>
            <w:shd w:val="clear" w:color="auto" w:fill="auto"/>
          </w:tcPr>
          <w:p w14:paraId="65EBCA64" w14:textId="77777777"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21C04428" w14:textId="401EF28B" w:rsidR="00212A66" w:rsidRPr="0064006C" w:rsidRDefault="00212A66" w:rsidP="00212A66">
            <w:pPr>
              <w:pStyle w:val="a2"/>
              <w:ind w:firstLine="0"/>
              <w:jc w:val="center"/>
              <w:rPr>
                <w:sz w:val="20"/>
                <w:szCs w:val="20"/>
                <w:lang w:val="ru-RU"/>
              </w:rPr>
            </w:pPr>
            <w:r w:rsidRPr="0064006C">
              <w:rPr>
                <w:sz w:val="20"/>
                <w:szCs w:val="20"/>
                <w:lang w:val="ru-RU"/>
              </w:rPr>
              <w:t>11</w:t>
            </w:r>
          </w:p>
        </w:tc>
        <w:tc>
          <w:tcPr>
            <w:tcW w:w="702" w:type="pct"/>
            <w:shd w:val="clear" w:color="auto" w:fill="auto"/>
          </w:tcPr>
          <w:p w14:paraId="68038699" w14:textId="356AA98D" w:rsidR="00212A66" w:rsidRPr="0064006C" w:rsidRDefault="00212A66" w:rsidP="00212A66">
            <w:pPr>
              <w:pStyle w:val="a2"/>
              <w:ind w:firstLine="0"/>
              <w:jc w:val="center"/>
              <w:rPr>
                <w:sz w:val="20"/>
                <w:szCs w:val="20"/>
                <w:lang w:val="ru-RU"/>
              </w:rPr>
            </w:pPr>
            <w:r w:rsidRPr="0064006C">
              <w:rPr>
                <w:sz w:val="20"/>
                <w:szCs w:val="20"/>
                <w:lang w:val="ru-RU"/>
              </w:rPr>
              <w:t>11</w:t>
            </w:r>
          </w:p>
        </w:tc>
        <w:tc>
          <w:tcPr>
            <w:tcW w:w="550" w:type="pct"/>
          </w:tcPr>
          <w:p w14:paraId="6A4F9424" w14:textId="494C8A8D" w:rsidR="00212A66" w:rsidRPr="0064006C" w:rsidRDefault="00212A66" w:rsidP="00212A66">
            <w:pPr>
              <w:pStyle w:val="a2"/>
              <w:ind w:firstLine="0"/>
              <w:jc w:val="center"/>
              <w:rPr>
                <w:sz w:val="20"/>
                <w:szCs w:val="20"/>
                <w:lang w:val="ru-RU"/>
              </w:rPr>
            </w:pPr>
            <w:r w:rsidRPr="0064006C">
              <w:rPr>
                <w:sz w:val="20"/>
                <w:szCs w:val="20"/>
                <w:lang w:val="ru-RU"/>
              </w:rPr>
              <w:t>11</w:t>
            </w:r>
          </w:p>
        </w:tc>
      </w:tr>
      <w:tr w:rsidR="00212A66" w:rsidRPr="0064006C" w14:paraId="048A8D29" w14:textId="77777777" w:rsidTr="00BB395B">
        <w:trPr>
          <w:cantSplit/>
        </w:trPr>
        <w:tc>
          <w:tcPr>
            <w:tcW w:w="231" w:type="pct"/>
            <w:vMerge w:val="restart"/>
            <w:shd w:val="clear" w:color="auto" w:fill="auto"/>
          </w:tcPr>
          <w:p w14:paraId="4C4211D8" w14:textId="79DDFB7E" w:rsidR="00212A66" w:rsidRPr="0064006C" w:rsidRDefault="00212A66" w:rsidP="00212A66">
            <w:pPr>
              <w:pStyle w:val="a2"/>
              <w:ind w:firstLine="0"/>
              <w:jc w:val="center"/>
              <w:rPr>
                <w:b/>
                <w:sz w:val="20"/>
                <w:szCs w:val="20"/>
                <w:lang w:val="ru-RU"/>
              </w:rPr>
            </w:pPr>
            <w:r w:rsidRPr="0064006C">
              <w:rPr>
                <w:b/>
                <w:sz w:val="20"/>
                <w:szCs w:val="20"/>
              </w:rPr>
              <w:t>3</w:t>
            </w:r>
            <w:r w:rsidRPr="0064006C">
              <w:rPr>
                <w:b/>
                <w:sz w:val="20"/>
                <w:szCs w:val="20"/>
                <w:lang w:val="ru-RU"/>
              </w:rPr>
              <w:t>.6</w:t>
            </w:r>
          </w:p>
        </w:tc>
        <w:tc>
          <w:tcPr>
            <w:tcW w:w="4769" w:type="pct"/>
            <w:gridSpan w:val="5"/>
            <w:shd w:val="clear" w:color="auto" w:fill="auto"/>
          </w:tcPr>
          <w:p w14:paraId="1DB359D9" w14:textId="77777777" w:rsidR="00212A66" w:rsidRPr="0064006C" w:rsidRDefault="00212A66" w:rsidP="00212A66">
            <w:pPr>
              <w:pStyle w:val="a2"/>
              <w:ind w:left="47" w:firstLine="0"/>
              <w:jc w:val="left"/>
              <w:rPr>
                <w:b/>
                <w:sz w:val="20"/>
                <w:szCs w:val="20"/>
                <w:lang w:val="ru-RU"/>
              </w:rPr>
            </w:pPr>
            <w:r w:rsidRPr="0064006C">
              <w:rPr>
                <w:b/>
                <w:sz w:val="20"/>
                <w:szCs w:val="20"/>
                <w:lang w:val="ru-RU"/>
              </w:rPr>
              <w:t>Объекты торгового назначения</w:t>
            </w:r>
          </w:p>
        </w:tc>
      </w:tr>
      <w:tr w:rsidR="00212A66" w:rsidRPr="0064006C" w14:paraId="3349CC0B" w14:textId="77777777" w:rsidTr="00BB395B">
        <w:trPr>
          <w:cantSplit/>
        </w:trPr>
        <w:tc>
          <w:tcPr>
            <w:tcW w:w="231" w:type="pct"/>
            <w:vMerge/>
            <w:shd w:val="clear" w:color="auto" w:fill="auto"/>
          </w:tcPr>
          <w:p w14:paraId="525621A1"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4D54FF1F" w14:textId="77777777" w:rsidR="00212A66" w:rsidRPr="0064006C" w:rsidRDefault="00212A66" w:rsidP="00212A66">
            <w:pPr>
              <w:pStyle w:val="a2"/>
              <w:ind w:left="318" w:firstLine="0"/>
              <w:jc w:val="left"/>
              <w:rPr>
                <w:b/>
                <w:sz w:val="20"/>
                <w:szCs w:val="20"/>
                <w:lang w:val="ru-RU"/>
              </w:rPr>
            </w:pPr>
            <w:r w:rsidRPr="0064006C">
              <w:rPr>
                <w:b/>
                <w:sz w:val="20"/>
                <w:szCs w:val="20"/>
                <w:lang w:val="ru-RU"/>
              </w:rPr>
              <w:t>магазины</w:t>
            </w:r>
          </w:p>
        </w:tc>
        <w:tc>
          <w:tcPr>
            <w:tcW w:w="618" w:type="pct"/>
            <w:shd w:val="clear" w:color="auto" w:fill="auto"/>
          </w:tcPr>
          <w:p w14:paraId="50CC15BD" w14:textId="77777777"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406AC675" w14:textId="46872AC5" w:rsidR="00212A66" w:rsidRPr="0064006C" w:rsidRDefault="00212A66" w:rsidP="00212A66">
            <w:pPr>
              <w:pStyle w:val="a2"/>
              <w:ind w:firstLine="0"/>
              <w:jc w:val="center"/>
              <w:rPr>
                <w:sz w:val="20"/>
                <w:szCs w:val="20"/>
                <w:lang w:val="ru-RU"/>
              </w:rPr>
            </w:pPr>
            <w:r w:rsidRPr="0064006C">
              <w:rPr>
                <w:sz w:val="20"/>
                <w:szCs w:val="20"/>
                <w:lang w:val="ru-RU"/>
              </w:rPr>
              <w:t>63</w:t>
            </w:r>
          </w:p>
        </w:tc>
        <w:tc>
          <w:tcPr>
            <w:tcW w:w="702" w:type="pct"/>
            <w:shd w:val="clear" w:color="auto" w:fill="auto"/>
          </w:tcPr>
          <w:p w14:paraId="5B4C4554" w14:textId="4A80ACB8" w:rsidR="00212A66" w:rsidRPr="0064006C" w:rsidRDefault="00212A66" w:rsidP="00212A66">
            <w:pPr>
              <w:pStyle w:val="a2"/>
              <w:ind w:firstLine="0"/>
              <w:jc w:val="center"/>
              <w:rPr>
                <w:sz w:val="20"/>
                <w:szCs w:val="20"/>
                <w:lang w:val="ru-RU"/>
              </w:rPr>
            </w:pPr>
            <w:r w:rsidRPr="0064006C">
              <w:rPr>
                <w:sz w:val="20"/>
                <w:szCs w:val="20"/>
                <w:lang w:val="ru-RU"/>
              </w:rPr>
              <w:t>63</w:t>
            </w:r>
          </w:p>
        </w:tc>
        <w:tc>
          <w:tcPr>
            <w:tcW w:w="550" w:type="pct"/>
          </w:tcPr>
          <w:p w14:paraId="180C84A7" w14:textId="456EF0ED" w:rsidR="00212A66" w:rsidRPr="0064006C" w:rsidRDefault="00212A66" w:rsidP="00212A66">
            <w:pPr>
              <w:pStyle w:val="a2"/>
              <w:ind w:firstLine="0"/>
              <w:jc w:val="center"/>
              <w:rPr>
                <w:sz w:val="20"/>
                <w:szCs w:val="20"/>
                <w:lang w:val="ru-RU"/>
              </w:rPr>
            </w:pPr>
            <w:r w:rsidRPr="0064006C">
              <w:rPr>
                <w:sz w:val="20"/>
                <w:szCs w:val="20"/>
                <w:lang w:val="ru-RU"/>
              </w:rPr>
              <w:t>63</w:t>
            </w:r>
          </w:p>
        </w:tc>
      </w:tr>
      <w:tr w:rsidR="00212A66" w:rsidRPr="0064006C" w14:paraId="4F1A8B3A" w14:textId="77777777" w:rsidTr="00BB395B">
        <w:trPr>
          <w:cantSplit/>
        </w:trPr>
        <w:tc>
          <w:tcPr>
            <w:tcW w:w="231" w:type="pct"/>
            <w:vMerge w:val="restart"/>
            <w:shd w:val="clear" w:color="auto" w:fill="auto"/>
          </w:tcPr>
          <w:p w14:paraId="31257F83" w14:textId="4E4BFCFE" w:rsidR="00212A66" w:rsidRPr="0064006C" w:rsidRDefault="00212A66" w:rsidP="00212A66">
            <w:pPr>
              <w:pStyle w:val="a2"/>
              <w:ind w:firstLine="0"/>
              <w:jc w:val="center"/>
              <w:rPr>
                <w:b/>
                <w:sz w:val="20"/>
                <w:szCs w:val="20"/>
                <w:lang w:val="ru-RU"/>
              </w:rPr>
            </w:pPr>
            <w:r w:rsidRPr="0064006C">
              <w:rPr>
                <w:b/>
                <w:sz w:val="20"/>
                <w:szCs w:val="20"/>
                <w:lang w:val="ru-RU"/>
              </w:rPr>
              <w:t>3.7</w:t>
            </w:r>
          </w:p>
        </w:tc>
        <w:tc>
          <w:tcPr>
            <w:tcW w:w="4769" w:type="pct"/>
            <w:gridSpan w:val="5"/>
            <w:shd w:val="clear" w:color="auto" w:fill="auto"/>
          </w:tcPr>
          <w:p w14:paraId="0699A34E" w14:textId="77777777" w:rsidR="00212A66" w:rsidRPr="0064006C" w:rsidRDefault="00212A66" w:rsidP="00212A66">
            <w:pPr>
              <w:pStyle w:val="a2"/>
              <w:ind w:firstLine="0"/>
              <w:jc w:val="left"/>
              <w:rPr>
                <w:sz w:val="20"/>
                <w:szCs w:val="20"/>
                <w:lang w:val="ru-RU"/>
              </w:rPr>
            </w:pPr>
            <w:r w:rsidRPr="0064006C">
              <w:rPr>
                <w:b/>
                <w:sz w:val="20"/>
                <w:szCs w:val="20"/>
                <w:lang w:val="ru-RU"/>
              </w:rPr>
              <w:t>Объекты общественного питания</w:t>
            </w:r>
          </w:p>
        </w:tc>
      </w:tr>
      <w:tr w:rsidR="00212A66" w:rsidRPr="0064006C" w14:paraId="48289076" w14:textId="77777777" w:rsidTr="00BB395B">
        <w:trPr>
          <w:cantSplit/>
        </w:trPr>
        <w:tc>
          <w:tcPr>
            <w:tcW w:w="231" w:type="pct"/>
            <w:vMerge/>
            <w:shd w:val="clear" w:color="auto" w:fill="auto"/>
          </w:tcPr>
          <w:p w14:paraId="485C0A22"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0DFDA0EF" w14:textId="77777777" w:rsidR="00212A66" w:rsidRPr="0064006C" w:rsidRDefault="00212A66" w:rsidP="00212A66">
            <w:pPr>
              <w:pStyle w:val="a2"/>
              <w:ind w:left="318" w:firstLine="0"/>
              <w:jc w:val="left"/>
              <w:rPr>
                <w:b/>
                <w:sz w:val="20"/>
                <w:szCs w:val="20"/>
                <w:lang w:val="ru-RU"/>
              </w:rPr>
            </w:pPr>
            <w:r w:rsidRPr="0064006C">
              <w:rPr>
                <w:b/>
                <w:sz w:val="20"/>
                <w:szCs w:val="20"/>
                <w:lang w:val="ru-RU"/>
              </w:rPr>
              <w:t>столовая</w:t>
            </w:r>
          </w:p>
        </w:tc>
        <w:tc>
          <w:tcPr>
            <w:tcW w:w="618" w:type="pct"/>
            <w:shd w:val="clear" w:color="auto" w:fill="auto"/>
          </w:tcPr>
          <w:p w14:paraId="5613977C" w14:textId="77777777"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48A765C2" w14:textId="1DFB3929" w:rsidR="00212A66" w:rsidRPr="0064006C" w:rsidRDefault="00212A66" w:rsidP="00212A66">
            <w:pPr>
              <w:pStyle w:val="a2"/>
              <w:ind w:firstLine="0"/>
              <w:jc w:val="center"/>
              <w:rPr>
                <w:sz w:val="20"/>
                <w:szCs w:val="20"/>
                <w:lang w:val="ru-RU"/>
              </w:rPr>
            </w:pPr>
            <w:r w:rsidRPr="0064006C">
              <w:rPr>
                <w:sz w:val="20"/>
                <w:szCs w:val="20"/>
                <w:lang w:val="ru-RU"/>
              </w:rPr>
              <w:t>2</w:t>
            </w:r>
          </w:p>
        </w:tc>
        <w:tc>
          <w:tcPr>
            <w:tcW w:w="702" w:type="pct"/>
            <w:shd w:val="clear" w:color="auto" w:fill="auto"/>
          </w:tcPr>
          <w:p w14:paraId="58F7AB07" w14:textId="49CCA2B9" w:rsidR="00212A66" w:rsidRPr="0064006C" w:rsidRDefault="00212A66" w:rsidP="00212A66">
            <w:pPr>
              <w:pStyle w:val="a2"/>
              <w:ind w:firstLine="0"/>
              <w:jc w:val="center"/>
              <w:rPr>
                <w:sz w:val="20"/>
                <w:szCs w:val="20"/>
                <w:lang w:val="ru-RU"/>
              </w:rPr>
            </w:pPr>
            <w:r w:rsidRPr="0064006C">
              <w:rPr>
                <w:sz w:val="20"/>
                <w:szCs w:val="20"/>
                <w:lang w:val="ru-RU"/>
              </w:rPr>
              <w:t>2</w:t>
            </w:r>
          </w:p>
        </w:tc>
        <w:tc>
          <w:tcPr>
            <w:tcW w:w="550" w:type="pct"/>
          </w:tcPr>
          <w:p w14:paraId="3069066F" w14:textId="4A8B8253" w:rsidR="00212A66" w:rsidRPr="0064006C" w:rsidRDefault="00212A66" w:rsidP="00212A66">
            <w:pPr>
              <w:pStyle w:val="a2"/>
              <w:ind w:firstLine="0"/>
              <w:jc w:val="center"/>
              <w:rPr>
                <w:sz w:val="20"/>
                <w:szCs w:val="20"/>
                <w:lang w:val="ru-RU"/>
              </w:rPr>
            </w:pPr>
            <w:r w:rsidRPr="0064006C">
              <w:rPr>
                <w:sz w:val="20"/>
                <w:szCs w:val="20"/>
                <w:lang w:val="ru-RU"/>
              </w:rPr>
              <w:t>2</w:t>
            </w:r>
          </w:p>
        </w:tc>
      </w:tr>
      <w:tr w:rsidR="00212A66" w:rsidRPr="0064006C" w14:paraId="5D76C073" w14:textId="77777777" w:rsidTr="00BB395B">
        <w:trPr>
          <w:cantSplit/>
        </w:trPr>
        <w:tc>
          <w:tcPr>
            <w:tcW w:w="231" w:type="pct"/>
            <w:vMerge/>
            <w:shd w:val="clear" w:color="auto" w:fill="auto"/>
          </w:tcPr>
          <w:p w14:paraId="7A3B3916"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4D09E83E" w14:textId="2FC1D2B2" w:rsidR="00212A66" w:rsidRPr="0064006C" w:rsidRDefault="00212A66" w:rsidP="00212A66">
            <w:pPr>
              <w:pStyle w:val="a2"/>
              <w:ind w:left="318" w:firstLine="0"/>
              <w:jc w:val="left"/>
              <w:rPr>
                <w:b/>
                <w:sz w:val="20"/>
                <w:szCs w:val="20"/>
                <w:lang w:val="ru-RU"/>
              </w:rPr>
            </w:pPr>
            <w:r w:rsidRPr="0064006C">
              <w:rPr>
                <w:b/>
                <w:sz w:val="20"/>
                <w:szCs w:val="20"/>
                <w:lang w:val="ru-RU"/>
              </w:rPr>
              <w:t>кафе</w:t>
            </w:r>
          </w:p>
        </w:tc>
        <w:tc>
          <w:tcPr>
            <w:tcW w:w="618" w:type="pct"/>
            <w:shd w:val="clear" w:color="auto" w:fill="auto"/>
          </w:tcPr>
          <w:p w14:paraId="101F77E8" w14:textId="763DFEB9" w:rsidR="00212A66" w:rsidRPr="0064006C" w:rsidRDefault="00212A66" w:rsidP="00212A66">
            <w:pPr>
              <w:pStyle w:val="a2"/>
              <w:ind w:firstLine="0"/>
              <w:jc w:val="center"/>
              <w:rPr>
                <w:sz w:val="20"/>
                <w:szCs w:val="20"/>
                <w:lang w:val="ru-RU"/>
              </w:rPr>
            </w:pPr>
            <w:r w:rsidRPr="0064006C">
              <w:rPr>
                <w:sz w:val="20"/>
                <w:szCs w:val="20"/>
                <w:lang w:val="ru-RU"/>
              </w:rPr>
              <w:t>ед.</w:t>
            </w:r>
          </w:p>
        </w:tc>
        <w:tc>
          <w:tcPr>
            <w:tcW w:w="700" w:type="pct"/>
            <w:shd w:val="clear" w:color="auto" w:fill="auto"/>
          </w:tcPr>
          <w:p w14:paraId="2247A98B" w14:textId="6513924D" w:rsidR="00212A66" w:rsidRPr="0064006C" w:rsidRDefault="00212A66" w:rsidP="00212A66">
            <w:pPr>
              <w:pStyle w:val="a2"/>
              <w:ind w:firstLine="0"/>
              <w:jc w:val="center"/>
              <w:rPr>
                <w:sz w:val="20"/>
                <w:szCs w:val="20"/>
                <w:lang w:val="ru-RU"/>
              </w:rPr>
            </w:pPr>
            <w:r w:rsidRPr="0064006C">
              <w:rPr>
                <w:sz w:val="20"/>
                <w:szCs w:val="20"/>
                <w:lang w:val="ru-RU"/>
              </w:rPr>
              <w:t>10</w:t>
            </w:r>
          </w:p>
        </w:tc>
        <w:tc>
          <w:tcPr>
            <w:tcW w:w="702" w:type="pct"/>
            <w:shd w:val="clear" w:color="auto" w:fill="auto"/>
          </w:tcPr>
          <w:p w14:paraId="323FFE0F" w14:textId="3AE0803F" w:rsidR="00212A66" w:rsidRPr="0064006C" w:rsidRDefault="00212A66" w:rsidP="00212A66">
            <w:pPr>
              <w:pStyle w:val="a2"/>
              <w:ind w:firstLine="0"/>
              <w:jc w:val="center"/>
              <w:rPr>
                <w:sz w:val="20"/>
                <w:szCs w:val="20"/>
                <w:lang w:val="ru-RU"/>
              </w:rPr>
            </w:pPr>
            <w:r w:rsidRPr="0064006C">
              <w:rPr>
                <w:sz w:val="20"/>
                <w:szCs w:val="20"/>
                <w:lang w:val="ru-RU"/>
              </w:rPr>
              <w:t>10</w:t>
            </w:r>
          </w:p>
        </w:tc>
        <w:tc>
          <w:tcPr>
            <w:tcW w:w="550" w:type="pct"/>
          </w:tcPr>
          <w:p w14:paraId="5C0240A4" w14:textId="51A4B66B" w:rsidR="00212A66" w:rsidRPr="0064006C" w:rsidRDefault="00212A66" w:rsidP="00212A66">
            <w:pPr>
              <w:pStyle w:val="a2"/>
              <w:ind w:firstLine="0"/>
              <w:jc w:val="center"/>
              <w:rPr>
                <w:sz w:val="20"/>
                <w:szCs w:val="20"/>
                <w:lang w:val="ru-RU"/>
              </w:rPr>
            </w:pPr>
            <w:r w:rsidRPr="0064006C">
              <w:rPr>
                <w:sz w:val="20"/>
                <w:szCs w:val="20"/>
                <w:lang w:val="ru-RU"/>
              </w:rPr>
              <w:t>10</w:t>
            </w:r>
          </w:p>
        </w:tc>
      </w:tr>
      <w:tr w:rsidR="00212A66" w:rsidRPr="0064006C" w14:paraId="0A61495B" w14:textId="77777777" w:rsidTr="00BB395B">
        <w:trPr>
          <w:cantSplit/>
        </w:trPr>
        <w:tc>
          <w:tcPr>
            <w:tcW w:w="5000" w:type="pct"/>
            <w:gridSpan w:val="6"/>
            <w:shd w:val="clear" w:color="auto" w:fill="auto"/>
          </w:tcPr>
          <w:p w14:paraId="573AEB4A" w14:textId="77777777" w:rsidR="00212A66" w:rsidRPr="0064006C" w:rsidRDefault="00212A66" w:rsidP="00212A66">
            <w:pPr>
              <w:pStyle w:val="a2"/>
              <w:ind w:firstLine="0"/>
              <w:jc w:val="center"/>
              <w:rPr>
                <w:b/>
                <w:sz w:val="20"/>
                <w:szCs w:val="20"/>
              </w:rPr>
            </w:pPr>
            <w:r w:rsidRPr="0064006C">
              <w:rPr>
                <w:b/>
                <w:sz w:val="20"/>
                <w:szCs w:val="20"/>
              </w:rPr>
              <w:t>IV</w:t>
            </w:r>
            <w:r w:rsidRPr="0064006C">
              <w:rPr>
                <w:b/>
                <w:sz w:val="20"/>
                <w:szCs w:val="20"/>
                <w:lang w:val="ru-RU"/>
              </w:rPr>
              <w:t>. Транспорт</w:t>
            </w:r>
          </w:p>
        </w:tc>
      </w:tr>
      <w:tr w:rsidR="00212A66" w:rsidRPr="0064006C" w14:paraId="4CD1641E" w14:textId="77777777" w:rsidTr="00BB395B">
        <w:trPr>
          <w:cantSplit/>
        </w:trPr>
        <w:tc>
          <w:tcPr>
            <w:tcW w:w="231" w:type="pct"/>
            <w:vMerge w:val="restart"/>
            <w:shd w:val="clear" w:color="auto" w:fill="auto"/>
          </w:tcPr>
          <w:p w14:paraId="5147E8DF" w14:textId="77777777" w:rsidR="00212A66" w:rsidRPr="0064006C" w:rsidRDefault="00212A66" w:rsidP="00212A66">
            <w:pPr>
              <w:pStyle w:val="a2"/>
              <w:ind w:firstLine="0"/>
              <w:jc w:val="center"/>
              <w:rPr>
                <w:b/>
                <w:sz w:val="20"/>
                <w:szCs w:val="20"/>
                <w:lang w:val="ru-RU"/>
              </w:rPr>
            </w:pPr>
            <w:r w:rsidRPr="0064006C">
              <w:rPr>
                <w:b/>
                <w:sz w:val="20"/>
                <w:szCs w:val="20"/>
              </w:rPr>
              <w:t>4</w:t>
            </w:r>
            <w:r w:rsidRPr="0064006C">
              <w:rPr>
                <w:b/>
                <w:sz w:val="20"/>
                <w:szCs w:val="20"/>
                <w:lang w:val="ru-RU"/>
              </w:rPr>
              <w:t>.1</w:t>
            </w:r>
          </w:p>
        </w:tc>
        <w:tc>
          <w:tcPr>
            <w:tcW w:w="2199" w:type="pct"/>
            <w:shd w:val="clear" w:color="auto" w:fill="auto"/>
          </w:tcPr>
          <w:p w14:paraId="4EBD916C" w14:textId="77777777" w:rsidR="00212A66" w:rsidRPr="0064006C" w:rsidRDefault="00212A66" w:rsidP="00212A66">
            <w:pPr>
              <w:pStyle w:val="a2"/>
              <w:ind w:firstLine="0"/>
              <w:jc w:val="left"/>
              <w:rPr>
                <w:b/>
                <w:sz w:val="20"/>
                <w:szCs w:val="20"/>
                <w:lang w:val="ru-RU"/>
              </w:rPr>
            </w:pPr>
            <w:r w:rsidRPr="0064006C">
              <w:rPr>
                <w:b/>
                <w:sz w:val="20"/>
                <w:szCs w:val="20"/>
                <w:lang w:val="ru-RU"/>
              </w:rPr>
              <w:t>Протяженность автомобильных дорог, в том числе</w:t>
            </w:r>
          </w:p>
        </w:tc>
        <w:tc>
          <w:tcPr>
            <w:tcW w:w="618" w:type="pct"/>
            <w:shd w:val="clear" w:color="auto" w:fill="auto"/>
          </w:tcPr>
          <w:p w14:paraId="5980B0FA" w14:textId="77777777" w:rsidR="00212A66" w:rsidRPr="0064006C" w:rsidRDefault="00212A66" w:rsidP="00212A66">
            <w:pPr>
              <w:pStyle w:val="a2"/>
              <w:ind w:firstLine="0"/>
              <w:jc w:val="center"/>
              <w:rPr>
                <w:sz w:val="20"/>
                <w:szCs w:val="20"/>
                <w:lang w:val="ru-RU"/>
              </w:rPr>
            </w:pPr>
            <w:r w:rsidRPr="0064006C">
              <w:rPr>
                <w:sz w:val="20"/>
                <w:szCs w:val="20"/>
                <w:lang w:val="ru-RU"/>
              </w:rPr>
              <w:t>км</w:t>
            </w:r>
          </w:p>
        </w:tc>
        <w:tc>
          <w:tcPr>
            <w:tcW w:w="700" w:type="pct"/>
            <w:shd w:val="clear" w:color="auto" w:fill="auto"/>
          </w:tcPr>
          <w:p w14:paraId="3912515E" w14:textId="1BB0A3FE" w:rsidR="00212A66" w:rsidRPr="0064006C" w:rsidRDefault="00212A66" w:rsidP="00212A66">
            <w:pPr>
              <w:pStyle w:val="a2"/>
              <w:ind w:firstLine="0"/>
              <w:jc w:val="center"/>
              <w:rPr>
                <w:sz w:val="20"/>
                <w:szCs w:val="20"/>
                <w:lang w:val="ru-RU"/>
              </w:rPr>
            </w:pPr>
            <w:r w:rsidRPr="0064006C">
              <w:rPr>
                <w:sz w:val="20"/>
                <w:szCs w:val="20"/>
                <w:lang w:val="ru-RU"/>
              </w:rPr>
              <w:t>153,74</w:t>
            </w:r>
          </w:p>
        </w:tc>
        <w:tc>
          <w:tcPr>
            <w:tcW w:w="702" w:type="pct"/>
            <w:shd w:val="clear" w:color="auto" w:fill="auto"/>
          </w:tcPr>
          <w:p w14:paraId="0EC8683B" w14:textId="3176E721" w:rsidR="00212A66" w:rsidRPr="0064006C" w:rsidRDefault="00212A66" w:rsidP="00212A66">
            <w:pPr>
              <w:pStyle w:val="a2"/>
              <w:ind w:firstLine="0"/>
              <w:jc w:val="center"/>
              <w:rPr>
                <w:sz w:val="20"/>
                <w:szCs w:val="20"/>
                <w:lang w:val="ru-RU"/>
              </w:rPr>
            </w:pPr>
            <w:r w:rsidRPr="0064006C">
              <w:rPr>
                <w:sz w:val="20"/>
                <w:szCs w:val="20"/>
                <w:lang w:val="ru-RU"/>
              </w:rPr>
              <w:t>161,13</w:t>
            </w:r>
          </w:p>
        </w:tc>
        <w:tc>
          <w:tcPr>
            <w:tcW w:w="550" w:type="pct"/>
          </w:tcPr>
          <w:p w14:paraId="3953542F" w14:textId="398DBA46" w:rsidR="00212A66" w:rsidRPr="0064006C" w:rsidRDefault="00212A66" w:rsidP="00212A66">
            <w:pPr>
              <w:pStyle w:val="a2"/>
              <w:ind w:firstLine="0"/>
              <w:jc w:val="center"/>
              <w:rPr>
                <w:sz w:val="20"/>
                <w:szCs w:val="20"/>
                <w:lang w:val="ru-RU"/>
              </w:rPr>
            </w:pPr>
            <w:r w:rsidRPr="0064006C">
              <w:rPr>
                <w:sz w:val="20"/>
                <w:szCs w:val="20"/>
                <w:lang w:val="ru-RU"/>
              </w:rPr>
              <w:t>161,13</w:t>
            </w:r>
          </w:p>
        </w:tc>
      </w:tr>
      <w:tr w:rsidR="00212A66" w:rsidRPr="0064006C" w14:paraId="7192C385" w14:textId="77777777" w:rsidTr="00BB395B">
        <w:trPr>
          <w:cantSplit/>
        </w:trPr>
        <w:tc>
          <w:tcPr>
            <w:tcW w:w="231" w:type="pct"/>
            <w:vMerge/>
            <w:shd w:val="clear" w:color="auto" w:fill="auto"/>
          </w:tcPr>
          <w:p w14:paraId="17FAB2F6"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07B0359A" w14:textId="77777777" w:rsidR="00212A66" w:rsidRPr="0064006C" w:rsidRDefault="00212A66" w:rsidP="00212A66">
            <w:pPr>
              <w:pStyle w:val="a2"/>
              <w:ind w:firstLine="0"/>
              <w:jc w:val="left"/>
              <w:rPr>
                <w:b/>
                <w:sz w:val="20"/>
                <w:szCs w:val="20"/>
                <w:lang w:val="ru-RU"/>
              </w:rPr>
            </w:pPr>
            <w:r w:rsidRPr="0064006C">
              <w:rPr>
                <w:b/>
                <w:sz w:val="20"/>
                <w:szCs w:val="20"/>
                <w:lang w:val="ru-RU"/>
              </w:rPr>
              <w:t>федерального значения</w:t>
            </w:r>
          </w:p>
        </w:tc>
        <w:tc>
          <w:tcPr>
            <w:tcW w:w="618" w:type="pct"/>
            <w:shd w:val="clear" w:color="auto" w:fill="auto"/>
          </w:tcPr>
          <w:p w14:paraId="0E050B32" w14:textId="0B4D8B05" w:rsidR="00212A66" w:rsidRPr="0064006C" w:rsidRDefault="00212A66" w:rsidP="00212A66">
            <w:pPr>
              <w:pStyle w:val="a2"/>
              <w:ind w:firstLine="0"/>
              <w:jc w:val="center"/>
              <w:rPr>
                <w:sz w:val="20"/>
                <w:szCs w:val="20"/>
                <w:lang w:val="ru-RU"/>
              </w:rPr>
            </w:pPr>
            <w:r w:rsidRPr="0064006C">
              <w:rPr>
                <w:sz w:val="20"/>
                <w:szCs w:val="20"/>
                <w:lang w:val="ru-RU"/>
              </w:rPr>
              <w:t>км</w:t>
            </w:r>
          </w:p>
        </w:tc>
        <w:tc>
          <w:tcPr>
            <w:tcW w:w="700" w:type="pct"/>
            <w:shd w:val="clear" w:color="auto" w:fill="auto"/>
          </w:tcPr>
          <w:p w14:paraId="728B441E" w14:textId="7899822A" w:rsidR="00212A66" w:rsidRPr="0064006C" w:rsidRDefault="00212A66" w:rsidP="00212A66">
            <w:pPr>
              <w:pStyle w:val="a2"/>
              <w:ind w:firstLine="0"/>
              <w:jc w:val="center"/>
              <w:rPr>
                <w:sz w:val="20"/>
                <w:szCs w:val="20"/>
                <w:lang w:val="ru-RU"/>
              </w:rPr>
            </w:pPr>
            <w:r w:rsidRPr="0064006C">
              <w:rPr>
                <w:sz w:val="20"/>
                <w:szCs w:val="20"/>
                <w:lang w:val="ru-RU"/>
              </w:rPr>
              <w:t>32,88</w:t>
            </w:r>
          </w:p>
        </w:tc>
        <w:tc>
          <w:tcPr>
            <w:tcW w:w="702" w:type="pct"/>
            <w:shd w:val="clear" w:color="auto" w:fill="auto"/>
          </w:tcPr>
          <w:p w14:paraId="63C133A0" w14:textId="48850A11" w:rsidR="00212A66" w:rsidRPr="0064006C" w:rsidRDefault="00212A66" w:rsidP="00212A66">
            <w:pPr>
              <w:pStyle w:val="a2"/>
              <w:ind w:firstLine="0"/>
              <w:jc w:val="center"/>
              <w:rPr>
                <w:sz w:val="20"/>
                <w:szCs w:val="20"/>
                <w:lang w:val="ru-RU"/>
              </w:rPr>
            </w:pPr>
            <w:r w:rsidRPr="0064006C">
              <w:rPr>
                <w:sz w:val="20"/>
                <w:szCs w:val="20"/>
                <w:lang w:val="ru-RU"/>
              </w:rPr>
              <w:t>40,27</w:t>
            </w:r>
          </w:p>
        </w:tc>
        <w:tc>
          <w:tcPr>
            <w:tcW w:w="550" w:type="pct"/>
            <w:shd w:val="clear" w:color="auto" w:fill="auto"/>
          </w:tcPr>
          <w:p w14:paraId="05E65D37" w14:textId="32E01C2C" w:rsidR="00212A66" w:rsidRPr="0064006C" w:rsidRDefault="00212A66" w:rsidP="00212A66">
            <w:pPr>
              <w:pStyle w:val="a2"/>
              <w:ind w:firstLine="0"/>
              <w:jc w:val="center"/>
              <w:rPr>
                <w:sz w:val="20"/>
                <w:szCs w:val="20"/>
                <w:lang w:val="ru-RU"/>
              </w:rPr>
            </w:pPr>
            <w:r w:rsidRPr="0064006C">
              <w:rPr>
                <w:sz w:val="20"/>
                <w:szCs w:val="20"/>
                <w:lang w:val="ru-RU"/>
              </w:rPr>
              <w:t>40,27</w:t>
            </w:r>
          </w:p>
        </w:tc>
      </w:tr>
      <w:tr w:rsidR="00212A66" w:rsidRPr="0064006C" w14:paraId="2CD292AF" w14:textId="77777777" w:rsidTr="00BB395B">
        <w:trPr>
          <w:cantSplit/>
        </w:trPr>
        <w:tc>
          <w:tcPr>
            <w:tcW w:w="231" w:type="pct"/>
            <w:vMerge/>
            <w:shd w:val="clear" w:color="auto" w:fill="auto"/>
          </w:tcPr>
          <w:p w14:paraId="2663BC87"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5B446095" w14:textId="77777777" w:rsidR="00212A66" w:rsidRPr="0064006C" w:rsidRDefault="00212A66" w:rsidP="00212A66">
            <w:pPr>
              <w:pStyle w:val="a2"/>
              <w:ind w:firstLine="0"/>
              <w:jc w:val="left"/>
              <w:rPr>
                <w:b/>
                <w:sz w:val="20"/>
                <w:szCs w:val="20"/>
                <w:lang w:val="ru-RU"/>
              </w:rPr>
            </w:pPr>
            <w:r w:rsidRPr="0064006C">
              <w:rPr>
                <w:b/>
                <w:sz w:val="20"/>
                <w:szCs w:val="20"/>
                <w:lang w:val="ru-RU"/>
              </w:rPr>
              <w:t>регионального и межмуниципального значения</w:t>
            </w:r>
          </w:p>
        </w:tc>
        <w:tc>
          <w:tcPr>
            <w:tcW w:w="618" w:type="pct"/>
            <w:shd w:val="clear" w:color="auto" w:fill="auto"/>
          </w:tcPr>
          <w:p w14:paraId="693A104A" w14:textId="77777777" w:rsidR="00212A66" w:rsidRPr="0064006C" w:rsidRDefault="00212A66" w:rsidP="00212A66">
            <w:pPr>
              <w:pStyle w:val="a2"/>
              <w:ind w:firstLine="0"/>
              <w:jc w:val="center"/>
              <w:rPr>
                <w:sz w:val="20"/>
                <w:szCs w:val="20"/>
                <w:lang w:val="ru-RU"/>
              </w:rPr>
            </w:pPr>
            <w:r w:rsidRPr="0064006C">
              <w:rPr>
                <w:sz w:val="20"/>
                <w:szCs w:val="20"/>
                <w:lang w:val="ru-RU"/>
              </w:rPr>
              <w:t>км</w:t>
            </w:r>
          </w:p>
        </w:tc>
        <w:tc>
          <w:tcPr>
            <w:tcW w:w="700" w:type="pct"/>
            <w:shd w:val="clear" w:color="auto" w:fill="auto"/>
          </w:tcPr>
          <w:p w14:paraId="738FD0C1" w14:textId="342387DC" w:rsidR="00212A66" w:rsidRPr="0064006C" w:rsidRDefault="00212A66" w:rsidP="00212A66">
            <w:pPr>
              <w:pStyle w:val="a2"/>
              <w:ind w:firstLine="0"/>
              <w:jc w:val="center"/>
              <w:rPr>
                <w:sz w:val="20"/>
                <w:szCs w:val="20"/>
                <w:lang w:val="ru-RU"/>
              </w:rPr>
            </w:pPr>
            <w:r w:rsidRPr="0064006C">
              <w:rPr>
                <w:sz w:val="20"/>
                <w:szCs w:val="20"/>
                <w:lang w:val="ru-RU"/>
              </w:rPr>
              <w:t>10,34</w:t>
            </w:r>
          </w:p>
        </w:tc>
        <w:tc>
          <w:tcPr>
            <w:tcW w:w="702" w:type="pct"/>
            <w:shd w:val="clear" w:color="auto" w:fill="auto"/>
          </w:tcPr>
          <w:p w14:paraId="6F486F33" w14:textId="6D201ED0" w:rsidR="00212A66" w:rsidRPr="0064006C" w:rsidRDefault="00212A66" w:rsidP="00212A66">
            <w:pPr>
              <w:pStyle w:val="a2"/>
              <w:ind w:firstLine="0"/>
              <w:jc w:val="center"/>
              <w:rPr>
                <w:sz w:val="20"/>
                <w:szCs w:val="20"/>
                <w:lang w:val="ru-RU"/>
              </w:rPr>
            </w:pPr>
            <w:r w:rsidRPr="0064006C">
              <w:rPr>
                <w:sz w:val="20"/>
                <w:szCs w:val="20"/>
                <w:lang w:val="ru-RU"/>
              </w:rPr>
              <w:t>10,34</w:t>
            </w:r>
          </w:p>
        </w:tc>
        <w:tc>
          <w:tcPr>
            <w:tcW w:w="550" w:type="pct"/>
            <w:shd w:val="clear" w:color="auto" w:fill="auto"/>
          </w:tcPr>
          <w:p w14:paraId="48DEF7BB" w14:textId="044AFC1D" w:rsidR="00212A66" w:rsidRPr="0064006C" w:rsidRDefault="00212A66" w:rsidP="00212A66">
            <w:pPr>
              <w:pStyle w:val="a2"/>
              <w:ind w:firstLine="0"/>
              <w:jc w:val="center"/>
              <w:rPr>
                <w:sz w:val="20"/>
                <w:szCs w:val="20"/>
                <w:lang w:val="ru-RU"/>
              </w:rPr>
            </w:pPr>
            <w:r w:rsidRPr="0064006C">
              <w:rPr>
                <w:sz w:val="20"/>
                <w:szCs w:val="20"/>
                <w:lang w:val="ru-RU"/>
              </w:rPr>
              <w:t>10,34</w:t>
            </w:r>
          </w:p>
        </w:tc>
      </w:tr>
      <w:tr w:rsidR="00212A66" w:rsidRPr="0064006C" w14:paraId="735D0606" w14:textId="77777777" w:rsidTr="00BB395B">
        <w:trPr>
          <w:cantSplit/>
        </w:trPr>
        <w:tc>
          <w:tcPr>
            <w:tcW w:w="231" w:type="pct"/>
            <w:vMerge/>
            <w:shd w:val="clear" w:color="auto" w:fill="auto"/>
          </w:tcPr>
          <w:p w14:paraId="2551FD92" w14:textId="77777777" w:rsidR="00212A66" w:rsidRPr="0064006C" w:rsidRDefault="00212A66" w:rsidP="00212A66">
            <w:pPr>
              <w:pStyle w:val="a2"/>
              <w:ind w:firstLine="0"/>
              <w:jc w:val="center"/>
              <w:rPr>
                <w:b/>
                <w:sz w:val="20"/>
                <w:szCs w:val="20"/>
                <w:lang w:val="ru-RU"/>
              </w:rPr>
            </w:pPr>
          </w:p>
        </w:tc>
        <w:tc>
          <w:tcPr>
            <w:tcW w:w="2199" w:type="pct"/>
            <w:shd w:val="clear" w:color="auto" w:fill="auto"/>
          </w:tcPr>
          <w:p w14:paraId="55799424" w14:textId="77777777" w:rsidR="00212A66" w:rsidRPr="0064006C" w:rsidRDefault="00212A66" w:rsidP="00212A66">
            <w:pPr>
              <w:pStyle w:val="a2"/>
              <w:ind w:firstLine="0"/>
              <w:jc w:val="left"/>
              <w:rPr>
                <w:b/>
                <w:sz w:val="20"/>
                <w:szCs w:val="20"/>
                <w:lang w:val="ru-RU"/>
              </w:rPr>
            </w:pPr>
            <w:r w:rsidRPr="0064006C">
              <w:rPr>
                <w:b/>
                <w:sz w:val="20"/>
                <w:szCs w:val="20"/>
                <w:lang w:val="ru-RU"/>
              </w:rPr>
              <w:t>местного значения поселения</w:t>
            </w:r>
          </w:p>
        </w:tc>
        <w:tc>
          <w:tcPr>
            <w:tcW w:w="618" w:type="pct"/>
            <w:shd w:val="clear" w:color="auto" w:fill="auto"/>
          </w:tcPr>
          <w:p w14:paraId="34351B92" w14:textId="77777777" w:rsidR="00212A66" w:rsidRPr="0064006C" w:rsidRDefault="00212A66" w:rsidP="00212A66">
            <w:pPr>
              <w:pStyle w:val="a2"/>
              <w:ind w:firstLine="0"/>
              <w:jc w:val="center"/>
              <w:rPr>
                <w:sz w:val="20"/>
                <w:szCs w:val="20"/>
                <w:lang w:val="ru-RU"/>
              </w:rPr>
            </w:pPr>
            <w:r w:rsidRPr="0064006C">
              <w:rPr>
                <w:sz w:val="20"/>
                <w:szCs w:val="20"/>
                <w:lang w:val="ru-RU"/>
              </w:rPr>
              <w:t>км</w:t>
            </w:r>
          </w:p>
        </w:tc>
        <w:tc>
          <w:tcPr>
            <w:tcW w:w="700" w:type="pct"/>
            <w:shd w:val="clear" w:color="auto" w:fill="auto"/>
          </w:tcPr>
          <w:p w14:paraId="746F787E" w14:textId="521FD8DD" w:rsidR="00212A66" w:rsidRPr="0064006C" w:rsidRDefault="00212A66" w:rsidP="00212A66">
            <w:pPr>
              <w:pStyle w:val="a2"/>
              <w:ind w:firstLine="0"/>
              <w:jc w:val="center"/>
              <w:rPr>
                <w:sz w:val="20"/>
                <w:szCs w:val="20"/>
                <w:lang w:val="ru-RU"/>
              </w:rPr>
            </w:pPr>
            <w:r w:rsidRPr="0064006C">
              <w:rPr>
                <w:sz w:val="20"/>
                <w:szCs w:val="20"/>
                <w:lang w:val="ru-RU"/>
              </w:rPr>
              <w:t>110,52</w:t>
            </w:r>
          </w:p>
        </w:tc>
        <w:tc>
          <w:tcPr>
            <w:tcW w:w="702" w:type="pct"/>
            <w:shd w:val="clear" w:color="auto" w:fill="auto"/>
          </w:tcPr>
          <w:p w14:paraId="736E6C69" w14:textId="2ACF7D3D" w:rsidR="00212A66" w:rsidRPr="0064006C" w:rsidRDefault="00212A66" w:rsidP="00212A66">
            <w:pPr>
              <w:pStyle w:val="a2"/>
              <w:ind w:firstLine="0"/>
              <w:jc w:val="center"/>
              <w:rPr>
                <w:sz w:val="20"/>
                <w:szCs w:val="20"/>
                <w:lang w:val="ru-RU"/>
              </w:rPr>
            </w:pPr>
            <w:r w:rsidRPr="0064006C">
              <w:rPr>
                <w:sz w:val="20"/>
                <w:szCs w:val="20"/>
                <w:lang w:val="ru-RU"/>
              </w:rPr>
              <w:t>110,52</w:t>
            </w:r>
          </w:p>
        </w:tc>
        <w:tc>
          <w:tcPr>
            <w:tcW w:w="550" w:type="pct"/>
            <w:shd w:val="clear" w:color="auto" w:fill="auto"/>
          </w:tcPr>
          <w:p w14:paraId="6E41F4E6" w14:textId="750456A9" w:rsidR="00212A66" w:rsidRPr="0064006C" w:rsidRDefault="00212A66" w:rsidP="00212A66">
            <w:pPr>
              <w:pStyle w:val="a2"/>
              <w:ind w:firstLine="0"/>
              <w:jc w:val="center"/>
              <w:rPr>
                <w:sz w:val="20"/>
                <w:szCs w:val="20"/>
                <w:lang w:val="ru-RU"/>
              </w:rPr>
            </w:pPr>
            <w:r w:rsidRPr="0064006C">
              <w:rPr>
                <w:sz w:val="20"/>
                <w:szCs w:val="20"/>
                <w:lang w:val="ru-RU"/>
              </w:rPr>
              <w:t>110,52</w:t>
            </w:r>
          </w:p>
        </w:tc>
      </w:tr>
      <w:tr w:rsidR="00212A66" w:rsidRPr="0064006C" w14:paraId="3B6A7DD9" w14:textId="77777777" w:rsidTr="00BB395B">
        <w:trPr>
          <w:cantSplit/>
        </w:trPr>
        <w:tc>
          <w:tcPr>
            <w:tcW w:w="5000" w:type="pct"/>
            <w:gridSpan w:val="6"/>
            <w:shd w:val="clear" w:color="auto" w:fill="auto"/>
          </w:tcPr>
          <w:p w14:paraId="52BD18BA" w14:textId="77777777" w:rsidR="00212A66" w:rsidRPr="0064006C" w:rsidRDefault="00212A66" w:rsidP="00212A66">
            <w:pPr>
              <w:pStyle w:val="a2"/>
              <w:ind w:firstLine="0"/>
              <w:jc w:val="center"/>
              <w:rPr>
                <w:b/>
                <w:sz w:val="20"/>
                <w:szCs w:val="20"/>
                <w:lang w:val="ru-RU"/>
              </w:rPr>
            </w:pPr>
            <w:r w:rsidRPr="0064006C">
              <w:rPr>
                <w:b/>
                <w:sz w:val="20"/>
                <w:szCs w:val="20"/>
              </w:rPr>
              <w:t>V</w:t>
            </w:r>
            <w:r w:rsidRPr="0064006C">
              <w:rPr>
                <w:b/>
                <w:sz w:val="20"/>
                <w:szCs w:val="20"/>
                <w:lang w:val="ru-RU"/>
              </w:rPr>
              <w:t>. Инженерная инфраструктура и благоустройство территории</w:t>
            </w:r>
          </w:p>
        </w:tc>
      </w:tr>
      <w:tr w:rsidR="00212A66" w:rsidRPr="0064006C" w14:paraId="4AF8BA7E" w14:textId="77777777" w:rsidTr="00BB395B">
        <w:trPr>
          <w:cantSplit/>
        </w:trPr>
        <w:tc>
          <w:tcPr>
            <w:tcW w:w="231" w:type="pct"/>
            <w:shd w:val="clear" w:color="auto" w:fill="auto"/>
          </w:tcPr>
          <w:p w14:paraId="7F6AC558" w14:textId="3815C332" w:rsidR="00212A66" w:rsidRPr="0064006C" w:rsidRDefault="00212A66" w:rsidP="00212A66">
            <w:pPr>
              <w:pStyle w:val="a2"/>
              <w:ind w:firstLine="0"/>
              <w:jc w:val="center"/>
              <w:rPr>
                <w:b/>
                <w:sz w:val="20"/>
                <w:szCs w:val="20"/>
                <w:lang w:val="ru-RU"/>
              </w:rPr>
            </w:pPr>
            <w:r w:rsidRPr="0064006C">
              <w:rPr>
                <w:b/>
                <w:sz w:val="20"/>
                <w:szCs w:val="20"/>
              </w:rPr>
              <w:t>5</w:t>
            </w:r>
            <w:r w:rsidRPr="0064006C">
              <w:rPr>
                <w:b/>
                <w:sz w:val="20"/>
                <w:szCs w:val="20"/>
                <w:lang w:val="ru-RU"/>
              </w:rPr>
              <w:t>.1</w:t>
            </w:r>
          </w:p>
        </w:tc>
        <w:tc>
          <w:tcPr>
            <w:tcW w:w="2199" w:type="pct"/>
            <w:shd w:val="clear" w:color="auto" w:fill="auto"/>
          </w:tcPr>
          <w:p w14:paraId="3E21C72A" w14:textId="6C4E3409" w:rsidR="00212A66" w:rsidRPr="0064006C" w:rsidRDefault="00212A66" w:rsidP="00212A66">
            <w:pPr>
              <w:pStyle w:val="a2"/>
              <w:ind w:firstLine="0"/>
              <w:jc w:val="left"/>
              <w:rPr>
                <w:b/>
                <w:sz w:val="20"/>
                <w:szCs w:val="20"/>
                <w:lang w:val="ru-RU"/>
              </w:rPr>
            </w:pPr>
            <w:r w:rsidRPr="0064006C">
              <w:rPr>
                <w:b/>
                <w:sz w:val="20"/>
                <w:szCs w:val="20"/>
                <w:lang w:val="ru-RU"/>
              </w:rPr>
              <w:t>Водопотребление</w:t>
            </w:r>
          </w:p>
        </w:tc>
        <w:tc>
          <w:tcPr>
            <w:tcW w:w="618" w:type="pct"/>
            <w:shd w:val="clear" w:color="auto" w:fill="auto"/>
          </w:tcPr>
          <w:p w14:paraId="30E27C63" w14:textId="21872604" w:rsidR="00212A66" w:rsidRPr="0064006C" w:rsidRDefault="00212A66" w:rsidP="00212A66">
            <w:pPr>
              <w:pStyle w:val="a2"/>
              <w:ind w:firstLine="0"/>
              <w:jc w:val="center"/>
              <w:rPr>
                <w:sz w:val="20"/>
                <w:szCs w:val="20"/>
                <w:lang w:val="ru-RU"/>
              </w:rPr>
            </w:pPr>
            <w:r w:rsidRPr="0064006C">
              <w:rPr>
                <w:sz w:val="20"/>
                <w:szCs w:val="20"/>
              </w:rPr>
              <w:t>м</w:t>
            </w:r>
            <w:r w:rsidRPr="0064006C">
              <w:rPr>
                <w:sz w:val="20"/>
                <w:szCs w:val="20"/>
                <w:vertAlign w:val="superscript"/>
              </w:rPr>
              <w:t>3</w:t>
            </w:r>
            <w:r w:rsidRPr="0064006C">
              <w:rPr>
                <w:sz w:val="20"/>
                <w:szCs w:val="20"/>
              </w:rPr>
              <w:t>/</w:t>
            </w:r>
            <w:proofErr w:type="spellStart"/>
            <w:r w:rsidRPr="0064006C">
              <w:rPr>
                <w:sz w:val="20"/>
                <w:szCs w:val="20"/>
              </w:rPr>
              <w:t>сут</w:t>
            </w:r>
            <w:proofErr w:type="spellEnd"/>
            <w:r w:rsidRPr="0064006C">
              <w:rPr>
                <w:sz w:val="20"/>
                <w:szCs w:val="20"/>
              </w:rPr>
              <w:t>.</w:t>
            </w:r>
          </w:p>
        </w:tc>
        <w:tc>
          <w:tcPr>
            <w:tcW w:w="700" w:type="pct"/>
            <w:shd w:val="clear" w:color="auto" w:fill="auto"/>
          </w:tcPr>
          <w:p w14:paraId="7BCAAB8B" w14:textId="6D54D2B6" w:rsidR="00212A66" w:rsidRPr="0064006C" w:rsidRDefault="00212A66" w:rsidP="00212A66">
            <w:pPr>
              <w:pStyle w:val="a2"/>
              <w:ind w:firstLine="0"/>
              <w:jc w:val="center"/>
              <w:rPr>
                <w:sz w:val="20"/>
                <w:szCs w:val="20"/>
                <w:lang w:val="ru-RU"/>
              </w:rPr>
            </w:pPr>
            <w:r w:rsidRPr="0064006C">
              <w:rPr>
                <w:sz w:val="20"/>
                <w:szCs w:val="20"/>
                <w:lang w:val="ru-RU"/>
              </w:rPr>
              <w:t>3201,56</w:t>
            </w:r>
          </w:p>
        </w:tc>
        <w:tc>
          <w:tcPr>
            <w:tcW w:w="702" w:type="pct"/>
            <w:shd w:val="clear" w:color="auto" w:fill="auto"/>
          </w:tcPr>
          <w:p w14:paraId="2923DB93" w14:textId="1F6EE865" w:rsidR="00212A66" w:rsidRPr="0064006C" w:rsidRDefault="00212A66" w:rsidP="00212A66">
            <w:pPr>
              <w:pStyle w:val="a2"/>
              <w:ind w:firstLine="0"/>
              <w:jc w:val="center"/>
              <w:rPr>
                <w:sz w:val="20"/>
                <w:szCs w:val="20"/>
                <w:lang w:val="ru-RU"/>
              </w:rPr>
            </w:pPr>
            <w:r w:rsidRPr="0064006C">
              <w:rPr>
                <w:sz w:val="20"/>
                <w:szCs w:val="20"/>
                <w:lang w:val="ru-RU"/>
              </w:rPr>
              <w:t>3217,77</w:t>
            </w:r>
          </w:p>
        </w:tc>
        <w:tc>
          <w:tcPr>
            <w:tcW w:w="550" w:type="pct"/>
          </w:tcPr>
          <w:p w14:paraId="5FAB556A" w14:textId="7D035F59" w:rsidR="00212A66" w:rsidRPr="0064006C" w:rsidRDefault="00212A66" w:rsidP="00212A66">
            <w:pPr>
              <w:pStyle w:val="a2"/>
              <w:ind w:firstLine="0"/>
              <w:jc w:val="center"/>
              <w:rPr>
                <w:sz w:val="20"/>
                <w:szCs w:val="20"/>
                <w:lang w:val="ru-RU"/>
              </w:rPr>
            </w:pPr>
            <w:r w:rsidRPr="0064006C">
              <w:rPr>
                <w:sz w:val="20"/>
                <w:szCs w:val="20"/>
                <w:lang w:val="ru-RU"/>
              </w:rPr>
              <w:t>3282,59</w:t>
            </w:r>
          </w:p>
        </w:tc>
      </w:tr>
      <w:tr w:rsidR="00212A66" w:rsidRPr="0064006C" w14:paraId="4E4F2AA9" w14:textId="77777777" w:rsidTr="00BB395B">
        <w:trPr>
          <w:cantSplit/>
        </w:trPr>
        <w:tc>
          <w:tcPr>
            <w:tcW w:w="231" w:type="pct"/>
            <w:shd w:val="clear" w:color="auto" w:fill="auto"/>
          </w:tcPr>
          <w:p w14:paraId="5CF001D7" w14:textId="35EE2018" w:rsidR="00212A66" w:rsidRPr="0064006C" w:rsidRDefault="00212A66" w:rsidP="00212A66">
            <w:pPr>
              <w:pStyle w:val="a2"/>
              <w:ind w:firstLine="0"/>
              <w:jc w:val="center"/>
              <w:rPr>
                <w:b/>
                <w:sz w:val="20"/>
                <w:szCs w:val="20"/>
                <w:lang w:val="ru-RU"/>
              </w:rPr>
            </w:pPr>
            <w:r w:rsidRPr="0064006C">
              <w:rPr>
                <w:b/>
                <w:sz w:val="20"/>
                <w:szCs w:val="20"/>
                <w:lang w:val="ru-RU"/>
              </w:rPr>
              <w:t>5.2</w:t>
            </w:r>
          </w:p>
        </w:tc>
        <w:tc>
          <w:tcPr>
            <w:tcW w:w="2199" w:type="pct"/>
            <w:shd w:val="clear" w:color="auto" w:fill="auto"/>
          </w:tcPr>
          <w:p w14:paraId="7E836D11" w14:textId="61AAD241" w:rsidR="00212A66" w:rsidRPr="0064006C" w:rsidRDefault="00212A66" w:rsidP="00212A66">
            <w:pPr>
              <w:pStyle w:val="a2"/>
              <w:ind w:firstLine="0"/>
              <w:jc w:val="left"/>
              <w:rPr>
                <w:b/>
                <w:sz w:val="20"/>
                <w:szCs w:val="20"/>
                <w:lang w:val="ru-RU"/>
              </w:rPr>
            </w:pPr>
            <w:r w:rsidRPr="0064006C">
              <w:rPr>
                <w:b/>
                <w:sz w:val="20"/>
                <w:szCs w:val="20"/>
                <w:lang w:val="ru-RU"/>
              </w:rPr>
              <w:t>Водоотведение</w:t>
            </w:r>
          </w:p>
        </w:tc>
        <w:tc>
          <w:tcPr>
            <w:tcW w:w="618" w:type="pct"/>
            <w:shd w:val="clear" w:color="auto" w:fill="auto"/>
          </w:tcPr>
          <w:p w14:paraId="12FC2ED2" w14:textId="7150EB1E" w:rsidR="00212A66" w:rsidRPr="0064006C" w:rsidRDefault="00212A66" w:rsidP="00212A66">
            <w:pPr>
              <w:pStyle w:val="a2"/>
              <w:ind w:firstLine="0"/>
              <w:jc w:val="center"/>
              <w:rPr>
                <w:sz w:val="20"/>
                <w:szCs w:val="20"/>
              </w:rPr>
            </w:pPr>
            <w:r w:rsidRPr="0064006C">
              <w:rPr>
                <w:sz w:val="20"/>
                <w:szCs w:val="20"/>
              </w:rPr>
              <w:t>м</w:t>
            </w:r>
            <w:r w:rsidRPr="0064006C">
              <w:rPr>
                <w:sz w:val="20"/>
                <w:szCs w:val="20"/>
                <w:vertAlign w:val="superscript"/>
              </w:rPr>
              <w:t>3</w:t>
            </w:r>
            <w:r w:rsidRPr="0064006C">
              <w:rPr>
                <w:sz w:val="20"/>
                <w:szCs w:val="20"/>
              </w:rPr>
              <w:t>/</w:t>
            </w:r>
            <w:proofErr w:type="spellStart"/>
            <w:r w:rsidRPr="0064006C">
              <w:rPr>
                <w:sz w:val="20"/>
                <w:szCs w:val="20"/>
              </w:rPr>
              <w:t>сут</w:t>
            </w:r>
            <w:proofErr w:type="spellEnd"/>
            <w:r w:rsidRPr="0064006C">
              <w:rPr>
                <w:sz w:val="20"/>
                <w:szCs w:val="20"/>
              </w:rPr>
              <w:t>.</w:t>
            </w:r>
          </w:p>
        </w:tc>
        <w:tc>
          <w:tcPr>
            <w:tcW w:w="700" w:type="pct"/>
            <w:shd w:val="clear" w:color="auto" w:fill="auto"/>
          </w:tcPr>
          <w:p w14:paraId="6F9CFBB0" w14:textId="16D9729D" w:rsidR="00212A66" w:rsidRPr="0064006C" w:rsidRDefault="00212A66" w:rsidP="00212A66">
            <w:pPr>
              <w:pStyle w:val="a2"/>
              <w:ind w:firstLine="0"/>
              <w:jc w:val="center"/>
              <w:rPr>
                <w:sz w:val="20"/>
                <w:szCs w:val="20"/>
                <w:lang w:val="ru-RU"/>
              </w:rPr>
            </w:pPr>
            <w:r w:rsidRPr="0064006C">
              <w:rPr>
                <w:sz w:val="20"/>
                <w:szCs w:val="20"/>
                <w:lang w:val="ru-RU"/>
              </w:rPr>
              <w:t>2470,61</w:t>
            </w:r>
          </w:p>
        </w:tc>
        <w:tc>
          <w:tcPr>
            <w:tcW w:w="702" w:type="pct"/>
            <w:shd w:val="clear" w:color="auto" w:fill="auto"/>
          </w:tcPr>
          <w:p w14:paraId="74708120" w14:textId="0F62AF6D" w:rsidR="00212A66" w:rsidRPr="0064006C" w:rsidRDefault="00212A66" w:rsidP="00212A66">
            <w:pPr>
              <w:pStyle w:val="a2"/>
              <w:ind w:firstLine="0"/>
              <w:jc w:val="center"/>
              <w:rPr>
                <w:sz w:val="20"/>
                <w:szCs w:val="20"/>
                <w:lang w:val="ru-RU"/>
              </w:rPr>
            </w:pPr>
            <w:r w:rsidRPr="0064006C">
              <w:rPr>
                <w:sz w:val="20"/>
                <w:szCs w:val="20"/>
                <w:lang w:val="ru-RU"/>
              </w:rPr>
              <w:t>2483,12</w:t>
            </w:r>
          </w:p>
        </w:tc>
        <w:tc>
          <w:tcPr>
            <w:tcW w:w="550" w:type="pct"/>
          </w:tcPr>
          <w:p w14:paraId="1B16A1F0" w14:textId="4ED2C661" w:rsidR="00212A66" w:rsidRPr="0064006C" w:rsidRDefault="00212A66" w:rsidP="00212A66">
            <w:pPr>
              <w:pStyle w:val="a2"/>
              <w:ind w:firstLine="0"/>
              <w:jc w:val="center"/>
              <w:rPr>
                <w:sz w:val="20"/>
                <w:szCs w:val="20"/>
                <w:lang w:val="ru-RU"/>
              </w:rPr>
            </w:pPr>
            <w:r w:rsidRPr="0064006C">
              <w:rPr>
                <w:sz w:val="20"/>
                <w:szCs w:val="20"/>
                <w:lang w:val="ru-RU"/>
              </w:rPr>
              <w:t>2533,14</w:t>
            </w:r>
          </w:p>
        </w:tc>
      </w:tr>
      <w:tr w:rsidR="00212A66" w:rsidRPr="0064006C" w14:paraId="38819FFF" w14:textId="77777777" w:rsidTr="00BB395B">
        <w:trPr>
          <w:cantSplit/>
        </w:trPr>
        <w:tc>
          <w:tcPr>
            <w:tcW w:w="231" w:type="pct"/>
            <w:shd w:val="clear" w:color="auto" w:fill="auto"/>
          </w:tcPr>
          <w:p w14:paraId="43175EB2" w14:textId="648DE16A" w:rsidR="00212A66" w:rsidRPr="0064006C" w:rsidRDefault="00212A66" w:rsidP="00212A66">
            <w:pPr>
              <w:pStyle w:val="a2"/>
              <w:ind w:firstLine="0"/>
              <w:jc w:val="center"/>
              <w:rPr>
                <w:b/>
                <w:sz w:val="20"/>
                <w:szCs w:val="20"/>
                <w:lang w:val="ru-RU"/>
              </w:rPr>
            </w:pPr>
            <w:r w:rsidRPr="0064006C">
              <w:rPr>
                <w:b/>
                <w:sz w:val="20"/>
                <w:szCs w:val="20"/>
              </w:rPr>
              <w:t>5</w:t>
            </w:r>
            <w:r w:rsidRPr="0064006C">
              <w:rPr>
                <w:b/>
                <w:sz w:val="20"/>
                <w:szCs w:val="20"/>
                <w:lang w:val="ru-RU"/>
              </w:rPr>
              <w:t>.3</w:t>
            </w:r>
          </w:p>
        </w:tc>
        <w:tc>
          <w:tcPr>
            <w:tcW w:w="2199" w:type="pct"/>
            <w:shd w:val="clear" w:color="auto" w:fill="auto"/>
          </w:tcPr>
          <w:p w14:paraId="7298B438" w14:textId="0FCF90ED" w:rsidR="00212A66" w:rsidRPr="0064006C" w:rsidRDefault="00212A66" w:rsidP="00212A66">
            <w:pPr>
              <w:pStyle w:val="a2"/>
              <w:ind w:firstLine="0"/>
              <w:jc w:val="left"/>
              <w:rPr>
                <w:b/>
                <w:sz w:val="20"/>
                <w:szCs w:val="20"/>
                <w:lang w:val="ru-RU"/>
              </w:rPr>
            </w:pPr>
            <w:r w:rsidRPr="0064006C">
              <w:rPr>
                <w:b/>
                <w:sz w:val="20"/>
                <w:szCs w:val="20"/>
                <w:lang w:val="ru-RU"/>
              </w:rPr>
              <w:t xml:space="preserve">Энергопотребление </w:t>
            </w:r>
          </w:p>
        </w:tc>
        <w:tc>
          <w:tcPr>
            <w:tcW w:w="618" w:type="pct"/>
            <w:shd w:val="clear" w:color="auto" w:fill="auto"/>
          </w:tcPr>
          <w:p w14:paraId="6746B536" w14:textId="3BE4FAE5" w:rsidR="00212A66" w:rsidRPr="0064006C" w:rsidRDefault="00212A66" w:rsidP="00212A66">
            <w:pPr>
              <w:pStyle w:val="a2"/>
              <w:ind w:firstLine="0"/>
              <w:jc w:val="center"/>
              <w:rPr>
                <w:sz w:val="20"/>
                <w:szCs w:val="20"/>
                <w:lang w:val="ru-RU"/>
              </w:rPr>
            </w:pPr>
            <w:r w:rsidRPr="0064006C">
              <w:rPr>
                <w:sz w:val="20"/>
                <w:szCs w:val="20"/>
                <w:lang w:val="ru-RU"/>
              </w:rPr>
              <w:t>тыс. кВт в год</w:t>
            </w:r>
          </w:p>
        </w:tc>
        <w:tc>
          <w:tcPr>
            <w:tcW w:w="700" w:type="pct"/>
            <w:shd w:val="clear" w:color="auto" w:fill="auto"/>
          </w:tcPr>
          <w:p w14:paraId="1EA2D5F9" w14:textId="2B789755" w:rsidR="00212A66" w:rsidRPr="0064006C" w:rsidRDefault="00212A66" w:rsidP="00212A66">
            <w:pPr>
              <w:pStyle w:val="a2"/>
              <w:ind w:firstLine="0"/>
              <w:jc w:val="center"/>
              <w:rPr>
                <w:sz w:val="20"/>
                <w:szCs w:val="20"/>
                <w:lang w:val="ru-RU"/>
              </w:rPr>
            </w:pPr>
            <w:r w:rsidRPr="0064006C">
              <w:rPr>
                <w:sz w:val="20"/>
                <w:szCs w:val="20"/>
                <w:lang w:val="ru-RU"/>
              </w:rPr>
              <w:t>13888,05</w:t>
            </w:r>
          </w:p>
        </w:tc>
        <w:tc>
          <w:tcPr>
            <w:tcW w:w="702" w:type="pct"/>
            <w:shd w:val="clear" w:color="auto" w:fill="auto"/>
          </w:tcPr>
          <w:p w14:paraId="67F786E0" w14:textId="36532C94" w:rsidR="00212A66" w:rsidRPr="0064006C" w:rsidRDefault="00212A66" w:rsidP="00212A66">
            <w:pPr>
              <w:pStyle w:val="a2"/>
              <w:ind w:firstLine="0"/>
              <w:jc w:val="center"/>
              <w:rPr>
                <w:sz w:val="20"/>
                <w:szCs w:val="20"/>
                <w:lang w:val="ru-RU"/>
              </w:rPr>
            </w:pPr>
            <w:r w:rsidRPr="0064006C">
              <w:rPr>
                <w:sz w:val="20"/>
                <w:szCs w:val="20"/>
                <w:lang w:val="ru-RU"/>
              </w:rPr>
              <w:t>13958,35</w:t>
            </w:r>
          </w:p>
        </w:tc>
        <w:tc>
          <w:tcPr>
            <w:tcW w:w="550" w:type="pct"/>
          </w:tcPr>
          <w:p w14:paraId="1DFE1BEA" w14:textId="567CAEFB" w:rsidR="00212A66" w:rsidRPr="0064006C" w:rsidRDefault="00212A66" w:rsidP="00212A66">
            <w:pPr>
              <w:pStyle w:val="a2"/>
              <w:ind w:firstLine="0"/>
              <w:jc w:val="center"/>
              <w:rPr>
                <w:sz w:val="20"/>
                <w:szCs w:val="20"/>
                <w:lang w:val="ru-RU"/>
              </w:rPr>
            </w:pPr>
            <w:r w:rsidRPr="0064006C">
              <w:rPr>
                <w:sz w:val="20"/>
                <w:szCs w:val="20"/>
                <w:lang w:val="ru-RU"/>
              </w:rPr>
              <w:t>14239,55</w:t>
            </w:r>
          </w:p>
        </w:tc>
      </w:tr>
      <w:tr w:rsidR="00212A66" w:rsidRPr="0064006C" w14:paraId="79849A7C" w14:textId="77777777" w:rsidTr="00BB395B">
        <w:trPr>
          <w:cantSplit/>
        </w:trPr>
        <w:tc>
          <w:tcPr>
            <w:tcW w:w="231" w:type="pct"/>
            <w:shd w:val="clear" w:color="auto" w:fill="auto"/>
          </w:tcPr>
          <w:p w14:paraId="40C0DF89" w14:textId="320D9645" w:rsidR="00212A66" w:rsidRPr="0064006C" w:rsidRDefault="00212A66" w:rsidP="00212A66">
            <w:pPr>
              <w:pStyle w:val="a2"/>
              <w:ind w:firstLine="0"/>
              <w:jc w:val="center"/>
              <w:rPr>
                <w:b/>
                <w:sz w:val="20"/>
                <w:szCs w:val="20"/>
              </w:rPr>
            </w:pPr>
            <w:r w:rsidRPr="0064006C">
              <w:rPr>
                <w:b/>
                <w:sz w:val="20"/>
                <w:szCs w:val="20"/>
                <w:lang w:val="ru-RU"/>
              </w:rPr>
              <w:t>5.4</w:t>
            </w:r>
          </w:p>
        </w:tc>
        <w:tc>
          <w:tcPr>
            <w:tcW w:w="2199" w:type="pct"/>
            <w:shd w:val="clear" w:color="auto" w:fill="auto"/>
          </w:tcPr>
          <w:p w14:paraId="424C6FC6" w14:textId="1140F7DF" w:rsidR="00212A66" w:rsidRPr="0064006C" w:rsidRDefault="00212A66" w:rsidP="00212A66">
            <w:pPr>
              <w:pStyle w:val="a2"/>
              <w:ind w:firstLine="0"/>
              <w:jc w:val="left"/>
              <w:rPr>
                <w:b/>
                <w:sz w:val="20"/>
                <w:szCs w:val="20"/>
                <w:lang w:val="ru-RU"/>
              </w:rPr>
            </w:pPr>
            <w:r w:rsidRPr="0064006C">
              <w:rPr>
                <w:b/>
                <w:sz w:val="20"/>
                <w:szCs w:val="20"/>
                <w:lang w:val="ru-RU"/>
              </w:rPr>
              <w:t>Газоснабжение</w:t>
            </w:r>
          </w:p>
        </w:tc>
        <w:tc>
          <w:tcPr>
            <w:tcW w:w="618" w:type="pct"/>
            <w:shd w:val="clear" w:color="auto" w:fill="auto"/>
          </w:tcPr>
          <w:p w14:paraId="0968D314" w14:textId="0471DDEA" w:rsidR="00212A66" w:rsidRPr="0064006C" w:rsidRDefault="00212A66" w:rsidP="00212A66">
            <w:pPr>
              <w:pStyle w:val="a2"/>
              <w:ind w:firstLine="0"/>
              <w:jc w:val="center"/>
              <w:rPr>
                <w:sz w:val="20"/>
                <w:szCs w:val="20"/>
                <w:lang w:val="ru-RU"/>
              </w:rPr>
            </w:pPr>
            <w:r w:rsidRPr="0064006C">
              <w:rPr>
                <w:sz w:val="20"/>
                <w:szCs w:val="20"/>
              </w:rPr>
              <w:t>м</w:t>
            </w:r>
            <w:r w:rsidRPr="0064006C">
              <w:rPr>
                <w:sz w:val="20"/>
                <w:szCs w:val="20"/>
                <w:vertAlign w:val="superscript"/>
              </w:rPr>
              <w:t>3</w:t>
            </w:r>
            <w:r w:rsidRPr="0064006C">
              <w:rPr>
                <w:sz w:val="20"/>
                <w:szCs w:val="20"/>
                <w:lang w:val="ru-RU"/>
              </w:rPr>
              <w:t>/год</w:t>
            </w:r>
          </w:p>
        </w:tc>
        <w:tc>
          <w:tcPr>
            <w:tcW w:w="700" w:type="pct"/>
            <w:shd w:val="clear" w:color="auto" w:fill="auto"/>
          </w:tcPr>
          <w:p w14:paraId="15765912" w14:textId="008C3222" w:rsidR="00212A66" w:rsidRPr="0064006C" w:rsidRDefault="00212A66" w:rsidP="00212A66">
            <w:pPr>
              <w:pStyle w:val="a2"/>
              <w:ind w:firstLine="0"/>
              <w:jc w:val="center"/>
              <w:rPr>
                <w:sz w:val="20"/>
                <w:szCs w:val="20"/>
                <w:lang w:val="ru-RU"/>
              </w:rPr>
            </w:pPr>
            <w:r w:rsidRPr="0064006C">
              <w:rPr>
                <w:sz w:val="20"/>
                <w:szCs w:val="20"/>
                <w:lang w:val="ru-RU"/>
              </w:rPr>
              <w:t>4385700</w:t>
            </w:r>
          </w:p>
        </w:tc>
        <w:tc>
          <w:tcPr>
            <w:tcW w:w="702" w:type="pct"/>
            <w:shd w:val="clear" w:color="auto" w:fill="auto"/>
          </w:tcPr>
          <w:p w14:paraId="7843C0DB" w14:textId="25559531" w:rsidR="00212A66" w:rsidRPr="0064006C" w:rsidRDefault="00212A66" w:rsidP="00212A66">
            <w:pPr>
              <w:pStyle w:val="a2"/>
              <w:ind w:firstLine="0"/>
              <w:jc w:val="center"/>
              <w:rPr>
                <w:sz w:val="20"/>
                <w:szCs w:val="20"/>
                <w:lang w:val="ru-RU"/>
              </w:rPr>
            </w:pPr>
            <w:r w:rsidRPr="0064006C">
              <w:rPr>
                <w:sz w:val="20"/>
                <w:szCs w:val="20"/>
                <w:lang w:val="ru-RU"/>
              </w:rPr>
              <w:t>4407900</w:t>
            </w:r>
          </w:p>
        </w:tc>
        <w:tc>
          <w:tcPr>
            <w:tcW w:w="550" w:type="pct"/>
          </w:tcPr>
          <w:p w14:paraId="5A4A9009" w14:textId="75E70FE9" w:rsidR="00212A66" w:rsidRPr="0064006C" w:rsidRDefault="00212A66" w:rsidP="00212A66">
            <w:pPr>
              <w:pStyle w:val="a2"/>
              <w:ind w:firstLine="0"/>
              <w:jc w:val="center"/>
              <w:rPr>
                <w:sz w:val="20"/>
                <w:szCs w:val="20"/>
                <w:lang w:val="ru-RU"/>
              </w:rPr>
            </w:pPr>
            <w:r w:rsidRPr="0064006C">
              <w:rPr>
                <w:sz w:val="20"/>
                <w:szCs w:val="20"/>
                <w:lang w:val="ru-RU"/>
              </w:rPr>
              <w:t>4496700</w:t>
            </w:r>
          </w:p>
        </w:tc>
      </w:tr>
      <w:tr w:rsidR="00212A66" w:rsidRPr="0064006C" w14:paraId="0A4E58BD" w14:textId="77777777" w:rsidTr="00BB395B">
        <w:trPr>
          <w:cantSplit/>
        </w:trPr>
        <w:tc>
          <w:tcPr>
            <w:tcW w:w="231" w:type="pct"/>
            <w:shd w:val="clear" w:color="auto" w:fill="auto"/>
          </w:tcPr>
          <w:p w14:paraId="5FE3D81F" w14:textId="2192328D" w:rsidR="00212A66" w:rsidRPr="0064006C" w:rsidRDefault="00212A66" w:rsidP="00212A66">
            <w:pPr>
              <w:pStyle w:val="a2"/>
              <w:ind w:firstLine="0"/>
              <w:jc w:val="center"/>
              <w:rPr>
                <w:b/>
                <w:sz w:val="20"/>
                <w:szCs w:val="20"/>
                <w:lang w:val="ru-RU"/>
              </w:rPr>
            </w:pPr>
            <w:r w:rsidRPr="0064006C">
              <w:rPr>
                <w:b/>
                <w:sz w:val="20"/>
                <w:szCs w:val="20"/>
              </w:rPr>
              <w:t>5</w:t>
            </w:r>
            <w:r w:rsidRPr="0064006C">
              <w:rPr>
                <w:b/>
                <w:sz w:val="20"/>
                <w:szCs w:val="20"/>
                <w:lang w:val="ru-RU"/>
              </w:rPr>
              <w:t>.5</w:t>
            </w:r>
          </w:p>
        </w:tc>
        <w:tc>
          <w:tcPr>
            <w:tcW w:w="2199" w:type="pct"/>
            <w:shd w:val="clear" w:color="auto" w:fill="auto"/>
          </w:tcPr>
          <w:p w14:paraId="42E6F8F9" w14:textId="19468141" w:rsidR="00212A66" w:rsidRPr="0064006C" w:rsidRDefault="00212A66" w:rsidP="00212A66">
            <w:pPr>
              <w:pStyle w:val="a2"/>
              <w:ind w:firstLine="0"/>
              <w:jc w:val="left"/>
              <w:rPr>
                <w:b/>
                <w:sz w:val="20"/>
                <w:szCs w:val="20"/>
                <w:lang w:val="ru-RU"/>
              </w:rPr>
            </w:pPr>
            <w:r w:rsidRPr="0064006C">
              <w:rPr>
                <w:b/>
                <w:color w:val="0070C0"/>
                <w:sz w:val="20"/>
                <w:szCs w:val="20"/>
                <w:lang w:val="ru-RU"/>
              </w:rPr>
              <w:t>Количество твердых коммунальных отходов</w:t>
            </w:r>
          </w:p>
        </w:tc>
        <w:tc>
          <w:tcPr>
            <w:tcW w:w="618" w:type="pct"/>
            <w:shd w:val="clear" w:color="auto" w:fill="auto"/>
          </w:tcPr>
          <w:p w14:paraId="31EA4EE3" w14:textId="3CF9CB85" w:rsidR="00212A66" w:rsidRPr="0064006C" w:rsidRDefault="00212A66" w:rsidP="00212A66">
            <w:pPr>
              <w:pStyle w:val="a2"/>
              <w:ind w:firstLine="0"/>
              <w:jc w:val="center"/>
              <w:rPr>
                <w:sz w:val="20"/>
                <w:szCs w:val="20"/>
                <w:lang w:val="ru-RU"/>
              </w:rPr>
            </w:pPr>
            <w:r w:rsidRPr="0064006C">
              <w:rPr>
                <w:sz w:val="20"/>
                <w:szCs w:val="20"/>
              </w:rPr>
              <w:t>м</w:t>
            </w:r>
            <w:r w:rsidRPr="0064006C">
              <w:rPr>
                <w:sz w:val="20"/>
                <w:szCs w:val="20"/>
                <w:vertAlign w:val="superscript"/>
              </w:rPr>
              <w:t>3</w:t>
            </w:r>
            <w:r w:rsidRPr="0064006C">
              <w:rPr>
                <w:sz w:val="20"/>
                <w:szCs w:val="20"/>
                <w:lang w:val="ru-RU"/>
              </w:rPr>
              <w:t>/год</w:t>
            </w:r>
          </w:p>
        </w:tc>
        <w:tc>
          <w:tcPr>
            <w:tcW w:w="700" w:type="pct"/>
            <w:shd w:val="clear" w:color="auto" w:fill="auto"/>
          </w:tcPr>
          <w:p w14:paraId="04E1198F" w14:textId="02CB8617" w:rsidR="00212A66" w:rsidRPr="0064006C" w:rsidRDefault="00212A66" w:rsidP="00212A66">
            <w:pPr>
              <w:pStyle w:val="a2"/>
              <w:ind w:firstLine="0"/>
              <w:jc w:val="center"/>
              <w:rPr>
                <w:sz w:val="20"/>
                <w:szCs w:val="20"/>
                <w:lang w:val="ru-RU"/>
              </w:rPr>
            </w:pPr>
            <w:r w:rsidRPr="0064006C">
              <w:rPr>
                <w:sz w:val="20"/>
                <w:szCs w:val="20"/>
                <w:lang w:val="ru-RU"/>
              </w:rPr>
              <w:t>24978,1</w:t>
            </w:r>
          </w:p>
        </w:tc>
        <w:tc>
          <w:tcPr>
            <w:tcW w:w="702" w:type="pct"/>
            <w:shd w:val="clear" w:color="auto" w:fill="auto"/>
          </w:tcPr>
          <w:p w14:paraId="4A9E342D" w14:textId="4222699F" w:rsidR="00212A66" w:rsidRPr="0064006C" w:rsidRDefault="00212A66" w:rsidP="00212A66">
            <w:pPr>
              <w:pStyle w:val="a2"/>
              <w:ind w:firstLine="0"/>
              <w:jc w:val="center"/>
              <w:rPr>
                <w:sz w:val="20"/>
                <w:szCs w:val="20"/>
                <w:lang w:val="ru-RU"/>
              </w:rPr>
            </w:pPr>
            <w:r w:rsidRPr="0064006C">
              <w:rPr>
                <w:sz w:val="20"/>
                <w:szCs w:val="20"/>
                <w:lang w:val="ru-RU"/>
              </w:rPr>
              <w:t>24978,1</w:t>
            </w:r>
          </w:p>
        </w:tc>
        <w:tc>
          <w:tcPr>
            <w:tcW w:w="550" w:type="pct"/>
          </w:tcPr>
          <w:p w14:paraId="32448927" w14:textId="5251E441" w:rsidR="00212A66" w:rsidRPr="0064006C" w:rsidRDefault="00212A66" w:rsidP="00212A66">
            <w:pPr>
              <w:pStyle w:val="a2"/>
              <w:ind w:firstLine="0"/>
              <w:jc w:val="center"/>
              <w:rPr>
                <w:sz w:val="20"/>
                <w:szCs w:val="20"/>
                <w:lang w:val="ru-RU"/>
              </w:rPr>
            </w:pPr>
            <w:r w:rsidRPr="0064006C">
              <w:rPr>
                <w:sz w:val="20"/>
                <w:szCs w:val="20"/>
                <w:lang w:val="ru-RU"/>
              </w:rPr>
              <w:t>24978,1</w:t>
            </w:r>
          </w:p>
        </w:tc>
      </w:tr>
      <w:tr w:rsidR="00212A66" w:rsidRPr="0064006C" w14:paraId="4126540C" w14:textId="77777777" w:rsidTr="00BB395B">
        <w:trPr>
          <w:cantSplit/>
        </w:trPr>
        <w:tc>
          <w:tcPr>
            <w:tcW w:w="231" w:type="pct"/>
            <w:shd w:val="clear" w:color="auto" w:fill="auto"/>
          </w:tcPr>
          <w:p w14:paraId="0F3A7BB5" w14:textId="00AA109C" w:rsidR="00212A66" w:rsidRPr="0064006C" w:rsidRDefault="00212A66" w:rsidP="00212A66">
            <w:pPr>
              <w:pStyle w:val="a2"/>
              <w:ind w:firstLine="0"/>
              <w:jc w:val="center"/>
              <w:rPr>
                <w:b/>
                <w:sz w:val="20"/>
                <w:szCs w:val="20"/>
              </w:rPr>
            </w:pPr>
            <w:r w:rsidRPr="0064006C">
              <w:rPr>
                <w:b/>
                <w:sz w:val="20"/>
                <w:szCs w:val="20"/>
                <w:lang w:val="ru-RU"/>
              </w:rPr>
              <w:t>5.6</w:t>
            </w:r>
          </w:p>
        </w:tc>
        <w:tc>
          <w:tcPr>
            <w:tcW w:w="2199" w:type="pct"/>
            <w:shd w:val="clear" w:color="auto" w:fill="auto"/>
          </w:tcPr>
          <w:p w14:paraId="51A87B7C" w14:textId="56019398" w:rsidR="00212A66" w:rsidRPr="0064006C" w:rsidRDefault="00212A66" w:rsidP="00212A66">
            <w:pPr>
              <w:pStyle w:val="a2"/>
              <w:ind w:firstLine="0"/>
              <w:jc w:val="left"/>
              <w:rPr>
                <w:b/>
                <w:sz w:val="20"/>
                <w:szCs w:val="20"/>
                <w:lang w:val="ru-RU"/>
              </w:rPr>
            </w:pPr>
            <w:r w:rsidRPr="0064006C">
              <w:rPr>
                <w:b/>
                <w:sz w:val="20"/>
                <w:szCs w:val="20"/>
                <w:lang w:val="ru-RU"/>
              </w:rPr>
              <w:t>Жилой фонд</w:t>
            </w:r>
          </w:p>
        </w:tc>
        <w:tc>
          <w:tcPr>
            <w:tcW w:w="618" w:type="pct"/>
            <w:shd w:val="clear" w:color="auto" w:fill="auto"/>
          </w:tcPr>
          <w:p w14:paraId="47962EBF" w14:textId="158805BD" w:rsidR="00212A66" w:rsidRPr="0064006C" w:rsidRDefault="00212A66" w:rsidP="00212A66">
            <w:pPr>
              <w:pStyle w:val="a2"/>
              <w:ind w:firstLine="0"/>
              <w:jc w:val="center"/>
              <w:rPr>
                <w:sz w:val="20"/>
                <w:szCs w:val="20"/>
                <w:lang w:val="ru-RU"/>
              </w:rPr>
            </w:pPr>
            <w:r w:rsidRPr="0064006C">
              <w:rPr>
                <w:sz w:val="20"/>
                <w:szCs w:val="20"/>
                <w:lang w:val="ru-RU"/>
              </w:rPr>
              <w:t xml:space="preserve">тыс. </w:t>
            </w:r>
            <w:proofErr w:type="spellStart"/>
            <w:r w:rsidRPr="0064006C">
              <w:rPr>
                <w:sz w:val="20"/>
                <w:szCs w:val="20"/>
                <w:lang w:val="ru-RU"/>
              </w:rPr>
              <w:t>кв.м</w:t>
            </w:r>
            <w:proofErr w:type="spellEnd"/>
          </w:p>
        </w:tc>
        <w:tc>
          <w:tcPr>
            <w:tcW w:w="700" w:type="pct"/>
            <w:shd w:val="clear" w:color="auto" w:fill="auto"/>
          </w:tcPr>
          <w:p w14:paraId="678C2209" w14:textId="382468FE" w:rsidR="00212A66" w:rsidRPr="0064006C" w:rsidRDefault="00212A66" w:rsidP="00212A66">
            <w:pPr>
              <w:pStyle w:val="a2"/>
              <w:ind w:firstLine="0"/>
              <w:jc w:val="center"/>
              <w:rPr>
                <w:sz w:val="20"/>
                <w:szCs w:val="20"/>
                <w:lang w:val="ru-RU"/>
              </w:rPr>
            </w:pPr>
            <w:r w:rsidRPr="0064006C">
              <w:rPr>
                <w:sz w:val="20"/>
                <w:szCs w:val="20"/>
                <w:lang w:val="ru-RU"/>
              </w:rPr>
              <w:t>366,1</w:t>
            </w:r>
          </w:p>
        </w:tc>
        <w:tc>
          <w:tcPr>
            <w:tcW w:w="702" w:type="pct"/>
            <w:shd w:val="clear" w:color="auto" w:fill="auto"/>
          </w:tcPr>
          <w:p w14:paraId="0602AC82" w14:textId="15061424" w:rsidR="00212A66" w:rsidRPr="0064006C" w:rsidRDefault="00212A66" w:rsidP="00212A66">
            <w:pPr>
              <w:pStyle w:val="a2"/>
              <w:ind w:firstLine="0"/>
              <w:jc w:val="center"/>
              <w:rPr>
                <w:sz w:val="20"/>
                <w:szCs w:val="20"/>
                <w:lang w:val="ru-RU"/>
              </w:rPr>
            </w:pPr>
            <w:r w:rsidRPr="0064006C">
              <w:rPr>
                <w:sz w:val="20"/>
                <w:szCs w:val="20"/>
                <w:lang w:val="ru-RU"/>
              </w:rPr>
              <w:t>573,03</w:t>
            </w:r>
          </w:p>
        </w:tc>
        <w:tc>
          <w:tcPr>
            <w:tcW w:w="550" w:type="pct"/>
          </w:tcPr>
          <w:p w14:paraId="2FA0A6A8" w14:textId="478E9B1E" w:rsidR="00212A66" w:rsidRPr="0064006C" w:rsidRDefault="00212A66" w:rsidP="00212A66">
            <w:pPr>
              <w:pStyle w:val="a2"/>
              <w:ind w:firstLine="0"/>
              <w:jc w:val="center"/>
              <w:rPr>
                <w:sz w:val="20"/>
                <w:szCs w:val="20"/>
                <w:lang w:val="ru-RU"/>
              </w:rPr>
            </w:pPr>
            <w:r w:rsidRPr="0064006C">
              <w:rPr>
                <w:sz w:val="20"/>
                <w:szCs w:val="20"/>
                <w:lang w:val="ru-RU"/>
              </w:rPr>
              <w:t>584,57</w:t>
            </w:r>
          </w:p>
        </w:tc>
      </w:tr>
      <w:tr w:rsidR="00212A66" w:rsidRPr="0064006C" w14:paraId="005B3549" w14:textId="77777777" w:rsidTr="00BB395B">
        <w:trPr>
          <w:cantSplit/>
        </w:trPr>
        <w:tc>
          <w:tcPr>
            <w:tcW w:w="231" w:type="pct"/>
            <w:shd w:val="clear" w:color="auto" w:fill="auto"/>
          </w:tcPr>
          <w:p w14:paraId="7673221A" w14:textId="174BEBCB" w:rsidR="00212A66" w:rsidRPr="0064006C" w:rsidRDefault="00212A66" w:rsidP="00212A66">
            <w:pPr>
              <w:pStyle w:val="a2"/>
              <w:ind w:firstLine="0"/>
              <w:jc w:val="center"/>
              <w:rPr>
                <w:b/>
                <w:sz w:val="20"/>
                <w:szCs w:val="20"/>
              </w:rPr>
            </w:pPr>
            <w:r w:rsidRPr="0064006C">
              <w:rPr>
                <w:b/>
                <w:sz w:val="20"/>
                <w:szCs w:val="20"/>
                <w:lang w:val="ru-RU"/>
              </w:rPr>
              <w:t>5.7</w:t>
            </w:r>
          </w:p>
        </w:tc>
        <w:tc>
          <w:tcPr>
            <w:tcW w:w="2199" w:type="pct"/>
            <w:shd w:val="clear" w:color="auto" w:fill="auto"/>
          </w:tcPr>
          <w:p w14:paraId="39F0462B" w14:textId="1E50DD22" w:rsidR="00212A66" w:rsidRPr="0064006C" w:rsidRDefault="00212A66" w:rsidP="00212A66">
            <w:pPr>
              <w:pStyle w:val="a2"/>
              <w:ind w:firstLine="0"/>
              <w:jc w:val="left"/>
              <w:rPr>
                <w:b/>
                <w:sz w:val="20"/>
                <w:szCs w:val="20"/>
                <w:lang w:val="ru-RU"/>
              </w:rPr>
            </w:pPr>
            <w:r w:rsidRPr="0064006C">
              <w:rPr>
                <w:b/>
                <w:sz w:val="20"/>
                <w:szCs w:val="20"/>
                <w:lang w:val="ru-RU"/>
              </w:rPr>
              <w:t>Плотность населения</w:t>
            </w:r>
          </w:p>
        </w:tc>
        <w:tc>
          <w:tcPr>
            <w:tcW w:w="618" w:type="pct"/>
            <w:shd w:val="clear" w:color="auto" w:fill="auto"/>
          </w:tcPr>
          <w:p w14:paraId="51C0A9E0" w14:textId="1F40210B" w:rsidR="00212A66" w:rsidRPr="0064006C" w:rsidRDefault="00212A66" w:rsidP="00212A66">
            <w:pPr>
              <w:pStyle w:val="a2"/>
              <w:ind w:firstLine="0"/>
              <w:jc w:val="center"/>
              <w:rPr>
                <w:sz w:val="20"/>
                <w:szCs w:val="20"/>
                <w:lang w:val="ru-RU"/>
              </w:rPr>
            </w:pPr>
            <w:r w:rsidRPr="0064006C">
              <w:rPr>
                <w:sz w:val="20"/>
                <w:szCs w:val="20"/>
                <w:lang w:val="ru-RU"/>
              </w:rPr>
              <w:t>чел/ км²</w:t>
            </w:r>
          </w:p>
        </w:tc>
        <w:tc>
          <w:tcPr>
            <w:tcW w:w="700" w:type="pct"/>
            <w:shd w:val="clear" w:color="auto" w:fill="auto"/>
          </w:tcPr>
          <w:p w14:paraId="6741D070" w14:textId="7380FAC7" w:rsidR="00212A66" w:rsidRPr="0064006C" w:rsidRDefault="00212A66" w:rsidP="00212A66">
            <w:pPr>
              <w:pStyle w:val="a2"/>
              <w:ind w:firstLine="0"/>
              <w:jc w:val="center"/>
              <w:rPr>
                <w:sz w:val="20"/>
                <w:szCs w:val="20"/>
                <w:lang w:val="ru-RU"/>
              </w:rPr>
            </w:pPr>
            <w:r w:rsidRPr="0064006C">
              <w:rPr>
                <w:sz w:val="20"/>
                <w:szCs w:val="20"/>
                <w:lang w:val="ru-RU"/>
              </w:rPr>
              <w:t>56</w:t>
            </w:r>
          </w:p>
        </w:tc>
        <w:tc>
          <w:tcPr>
            <w:tcW w:w="702" w:type="pct"/>
            <w:shd w:val="clear" w:color="auto" w:fill="auto"/>
          </w:tcPr>
          <w:p w14:paraId="62E63F43" w14:textId="3448350E" w:rsidR="00212A66" w:rsidRPr="0064006C" w:rsidRDefault="00212A66" w:rsidP="00212A66">
            <w:pPr>
              <w:pStyle w:val="a2"/>
              <w:ind w:firstLine="0"/>
              <w:jc w:val="center"/>
              <w:rPr>
                <w:sz w:val="20"/>
                <w:szCs w:val="20"/>
                <w:lang w:val="ru-RU"/>
              </w:rPr>
            </w:pPr>
            <w:r w:rsidRPr="0064006C">
              <w:rPr>
                <w:sz w:val="20"/>
                <w:szCs w:val="20"/>
                <w:lang w:val="ru-RU"/>
              </w:rPr>
              <w:t>56</w:t>
            </w:r>
          </w:p>
        </w:tc>
        <w:tc>
          <w:tcPr>
            <w:tcW w:w="550" w:type="pct"/>
          </w:tcPr>
          <w:p w14:paraId="3615E0BB" w14:textId="70FBB6F9" w:rsidR="00212A66" w:rsidRPr="0064006C" w:rsidRDefault="00212A66" w:rsidP="00212A66">
            <w:pPr>
              <w:pStyle w:val="a2"/>
              <w:ind w:firstLine="0"/>
              <w:jc w:val="center"/>
              <w:rPr>
                <w:sz w:val="20"/>
                <w:szCs w:val="20"/>
                <w:lang w:val="ru-RU"/>
              </w:rPr>
            </w:pPr>
            <w:r w:rsidRPr="0064006C">
              <w:rPr>
                <w:sz w:val="20"/>
                <w:szCs w:val="20"/>
                <w:lang w:val="ru-RU"/>
              </w:rPr>
              <w:t>57</w:t>
            </w:r>
          </w:p>
        </w:tc>
      </w:tr>
    </w:tbl>
    <w:p w14:paraId="0B9C85B9" w14:textId="05795613" w:rsidR="00D42422" w:rsidRPr="0064006C" w:rsidRDefault="00D42422" w:rsidP="0064006C">
      <w:pPr>
        <w:rPr>
          <w:lang w:eastAsia="ar-SA" w:bidi="en-US"/>
        </w:rPr>
      </w:pPr>
    </w:p>
    <w:p w14:paraId="1AE7CF53" w14:textId="4A097460" w:rsidR="000B1BAE" w:rsidRPr="0064006C" w:rsidRDefault="000B1BAE" w:rsidP="0064006C">
      <w:pPr>
        <w:rPr>
          <w:lang w:eastAsia="ar-SA" w:bidi="en-US"/>
        </w:rPr>
      </w:pPr>
    </w:p>
    <w:p w14:paraId="67C25CD1" w14:textId="266FA4E1" w:rsidR="000B1BAE" w:rsidRPr="0064006C" w:rsidRDefault="000B1BAE" w:rsidP="0064006C">
      <w:pPr>
        <w:rPr>
          <w:lang w:eastAsia="ar-SA" w:bidi="en-US"/>
        </w:rPr>
      </w:pPr>
    </w:p>
    <w:p w14:paraId="2415153F" w14:textId="57DCCCA1" w:rsidR="000B1BAE" w:rsidRPr="0064006C" w:rsidRDefault="000B1BAE" w:rsidP="0064006C">
      <w:pPr>
        <w:rPr>
          <w:lang w:eastAsia="ar-SA" w:bidi="en-US"/>
        </w:rPr>
      </w:pPr>
    </w:p>
    <w:p w14:paraId="4CA325E9" w14:textId="29F24B4A" w:rsidR="000B1BAE" w:rsidRPr="0064006C" w:rsidRDefault="000B1BAE" w:rsidP="0064006C">
      <w:pPr>
        <w:rPr>
          <w:lang w:eastAsia="ar-SA" w:bidi="en-US"/>
        </w:rPr>
      </w:pPr>
    </w:p>
    <w:p w14:paraId="4F3F2216" w14:textId="440B756B" w:rsidR="000B1BAE" w:rsidRPr="0064006C" w:rsidRDefault="000B1BAE" w:rsidP="0064006C">
      <w:pPr>
        <w:rPr>
          <w:lang w:eastAsia="ar-SA" w:bidi="en-US"/>
        </w:rPr>
      </w:pPr>
    </w:p>
    <w:p w14:paraId="06A45208" w14:textId="68EBAD4F" w:rsidR="000B1BAE" w:rsidRPr="0064006C" w:rsidRDefault="000B1BAE" w:rsidP="0064006C">
      <w:pPr>
        <w:rPr>
          <w:lang w:eastAsia="ar-SA" w:bidi="en-US"/>
        </w:rPr>
      </w:pPr>
    </w:p>
    <w:p w14:paraId="34649694" w14:textId="11F16E4E" w:rsidR="000B1BAE" w:rsidRPr="0064006C" w:rsidRDefault="000B1BAE" w:rsidP="0064006C">
      <w:pPr>
        <w:rPr>
          <w:lang w:eastAsia="ar-SA" w:bidi="en-US"/>
        </w:rPr>
      </w:pPr>
    </w:p>
    <w:p w14:paraId="7D779547" w14:textId="77777777" w:rsidR="000B1BAE" w:rsidRPr="0064006C" w:rsidRDefault="000B1BAE" w:rsidP="0064006C">
      <w:pPr>
        <w:rPr>
          <w:lang w:eastAsia="ar-SA" w:bidi="en-US"/>
        </w:rPr>
      </w:pPr>
    </w:p>
    <w:p w14:paraId="6C533735" w14:textId="77777777" w:rsidR="000B1BAE" w:rsidRPr="0064006C" w:rsidRDefault="000B1BAE" w:rsidP="0064006C">
      <w:pPr>
        <w:rPr>
          <w:lang w:eastAsia="ar-SA" w:bidi="en-US"/>
        </w:rPr>
      </w:pPr>
    </w:p>
    <w:p w14:paraId="2C04E2AF" w14:textId="527928C4" w:rsidR="002B6A9A" w:rsidRDefault="000B1BAE" w:rsidP="002B6A9A">
      <w:pPr>
        <w:pStyle w:val="1"/>
        <w:rPr>
          <w:lang w:eastAsia="ar-SA" w:bidi="en-US"/>
        </w:rPr>
      </w:pPr>
      <w:bookmarkStart w:id="218" w:name="_Toc187401787"/>
      <w:r w:rsidRPr="0064006C">
        <w:rPr>
          <w:lang w:eastAsia="ar-SA" w:bidi="en-US"/>
        </w:rPr>
        <w:lastRenderedPageBreak/>
        <w:t>ПРИЛОЖЕНИЕ</w:t>
      </w:r>
      <w:bookmarkEnd w:id="218"/>
    </w:p>
    <w:p w14:paraId="76216533" w14:textId="7C6439A8" w:rsidR="000B1BAE" w:rsidRPr="0064006C" w:rsidRDefault="000B1BAE" w:rsidP="002B6A9A">
      <w:pPr>
        <w:jc w:val="center"/>
        <w:rPr>
          <w:b/>
          <w:lang w:eastAsia="ar-SA" w:bidi="en-US"/>
        </w:rPr>
      </w:pPr>
      <w:r w:rsidRPr="0064006C">
        <w:rPr>
          <w:noProof/>
        </w:rPr>
        <w:drawing>
          <wp:inline distT="0" distB="0" distL="0" distR="0" wp14:anchorId="4F24686A" wp14:editId="6C155C62">
            <wp:extent cx="5324475" cy="721743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29222" cy="7223865"/>
                    </a:xfrm>
                    <a:prstGeom prst="rect">
                      <a:avLst/>
                    </a:prstGeom>
                  </pic:spPr>
                </pic:pic>
              </a:graphicData>
            </a:graphic>
          </wp:inline>
        </w:drawing>
      </w:r>
    </w:p>
    <w:p w14:paraId="57DAF03C" w14:textId="11991586" w:rsidR="000B1BAE" w:rsidRPr="000B1BAE" w:rsidRDefault="000B1BAE" w:rsidP="002B6A9A">
      <w:pPr>
        <w:rPr>
          <w:lang w:eastAsia="ar-SA" w:bidi="en-US"/>
        </w:rPr>
      </w:pPr>
      <w:r w:rsidRPr="0064006C">
        <w:rPr>
          <w:noProof/>
        </w:rPr>
        <w:lastRenderedPageBreak/>
        <w:drawing>
          <wp:inline distT="0" distB="0" distL="0" distR="0" wp14:anchorId="38DB78BE" wp14:editId="56B3DA4D">
            <wp:extent cx="5629275" cy="8001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29275" cy="8001000"/>
                    </a:xfrm>
                    <a:prstGeom prst="rect">
                      <a:avLst/>
                    </a:prstGeom>
                  </pic:spPr>
                </pic:pic>
              </a:graphicData>
            </a:graphic>
          </wp:inline>
        </w:drawing>
      </w:r>
    </w:p>
    <w:sectPr w:rsidR="000B1BAE" w:rsidRPr="000B1BAE" w:rsidSect="00122FE9">
      <w:footerReference w:type="default" r:id="rId56"/>
      <w:pgSz w:w="11906" w:h="16838"/>
      <w:pgMar w:top="1701" w:right="851"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5EE58" w14:textId="77777777" w:rsidR="00337241" w:rsidRDefault="00337241" w:rsidP="009D69D2">
      <w:r>
        <w:separator/>
      </w:r>
    </w:p>
  </w:endnote>
  <w:endnote w:type="continuationSeparator" w:id="0">
    <w:p w14:paraId="4D2F33FA" w14:textId="77777777" w:rsidR="00337241" w:rsidRDefault="00337241"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GGal">
    <w:altName w:val="Times New Roman"/>
    <w:charset w:val="00"/>
    <w:family w:val="auto"/>
    <w:pitch w:val="variable"/>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TimesNewRomanPSMT">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6BBAA" w14:textId="5D2DB2FD" w:rsidR="00117084" w:rsidRDefault="00117084" w:rsidP="00AD4558">
    <w:pPr>
      <w:pStyle w:val="af9"/>
      <w:tabs>
        <w:tab w:val="clear" w:pos="9355"/>
        <w:tab w:val="right" w:pos="7513"/>
      </w:tabs>
      <w:jc w:val="right"/>
    </w:pPr>
    <w:r>
      <w:t>_____________________________________________________________________________________________</w:t>
    </w:r>
  </w:p>
  <w:sdt>
    <w:sdtPr>
      <w:id w:val="-952622254"/>
    </w:sdtPr>
    <w:sdtContent>
      <w:p w14:paraId="79CA33AF" w14:textId="77777777" w:rsidR="00117084" w:rsidRDefault="00117084" w:rsidP="00194192">
        <w:pPr>
          <w:pStyle w:val="af9"/>
          <w:tabs>
            <w:tab w:val="clear" w:pos="4677"/>
            <w:tab w:val="clear" w:pos="9355"/>
            <w:tab w:val="right" w:pos="14317"/>
          </w:tabs>
          <w:ind w:left="142"/>
          <w:jc w:val="right"/>
        </w:pPr>
        <w:r>
          <w:fldChar w:fldCharType="begin"/>
        </w:r>
        <w:r>
          <w:instrText xml:space="preserve"> PAGE   \* MERGEFORMAT </w:instrText>
        </w:r>
        <w:r>
          <w:fldChar w:fldCharType="separate"/>
        </w:r>
        <w:r>
          <w:rPr>
            <w:noProof/>
          </w:rPr>
          <w:t>49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CAE6" w14:textId="7E0A7E43" w:rsidR="00117084" w:rsidRDefault="00117084" w:rsidP="00AD4558">
    <w:pPr>
      <w:pStyle w:val="af9"/>
      <w:tabs>
        <w:tab w:val="clear" w:pos="9355"/>
        <w:tab w:val="right" w:pos="7513"/>
      </w:tabs>
      <w:jc w:val="right"/>
    </w:pPr>
    <w:r>
      <w:t>________________________________________________________________________________________________________________________________________________</w:t>
    </w:r>
  </w:p>
  <w:sdt>
    <w:sdtPr>
      <w:id w:val="2019116059"/>
    </w:sdtPr>
    <w:sdtContent>
      <w:p w14:paraId="68D0AE85" w14:textId="6E2A7084" w:rsidR="00117084" w:rsidRDefault="00117084" w:rsidP="00194192">
        <w:pPr>
          <w:pStyle w:val="af9"/>
          <w:tabs>
            <w:tab w:val="clear" w:pos="4677"/>
            <w:tab w:val="clear" w:pos="9355"/>
            <w:tab w:val="left" w:pos="5775"/>
            <w:tab w:val="left" w:pos="9225"/>
            <w:tab w:val="right" w:pos="14317"/>
          </w:tabs>
          <w:ind w:left="142"/>
          <w:jc w:val="right"/>
        </w:pPr>
        <w:r>
          <w:t xml:space="preserve"> </w:t>
        </w:r>
        <w:r>
          <w:fldChar w:fldCharType="begin"/>
        </w:r>
        <w:r>
          <w:instrText xml:space="preserve"> PAGE   \* MERGEFORMAT </w:instrText>
        </w:r>
        <w:r>
          <w:fldChar w:fldCharType="separate"/>
        </w:r>
        <w:r>
          <w:rPr>
            <w:noProof/>
          </w:rPr>
          <w:t>50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B9858" w14:textId="2BCEAE0C" w:rsidR="00117084" w:rsidRDefault="00117084" w:rsidP="00AD4558">
    <w:pPr>
      <w:pStyle w:val="af9"/>
      <w:tabs>
        <w:tab w:val="clear" w:pos="9355"/>
        <w:tab w:val="right" w:pos="7513"/>
      </w:tabs>
      <w:jc w:val="right"/>
    </w:pPr>
    <w:r>
      <w:t>_____________________________________________________________________________________________</w:t>
    </w:r>
  </w:p>
  <w:sdt>
    <w:sdtPr>
      <w:id w:val="2122025540"/>
    </w:sdtPr>
    <w:sdtContent>
      <w:p w14:paraId="52D03C6A" w14:textId="0B469F30" w:rsidR="00117084" w:rsidRDefault="00117084" w:rsidP="00194192">
        <w:pPr>
          <w:pStyle w:val="af9"/>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52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7B32C" w14:textId="77777777" w:rsidR="00117084" w:rsidRDefault="00117084" w:rsidP="00AD4558">
    <w:pPr>
      <w:pStyle w:val="af9"/>
      <w:tabs>
        <w:tab w:val="clear" w:pos="9355"/>
        <w:tab w:val="right" w:pos="7513"/>
      </w:tabs>
      <w:jc w:val="right"/>
    </w:pPr>
    <w:r>
      <w:t>_____________________________________________________________________________________________</w:t>
    </w:r>
  </w:p>
  <w:p w14:paraId="3A21979F" w14:textId="4A39AE75" w:rsidR="00117084" w:rsidRDefault="00117084" w:rsidP="00194192">
    <w:pPr>
      <w:pStyle w:val="af9"/>
      <w:tabs>
        <w:tab w:val="clear" w:pos="4677"/>
        <w:tab w:val="clear" w:pos="9355"/>
        <w:tab w:val="left" w:pos="9150"/>
        <w:tab w:val="right" w:pos="14317"/>
      </w:tabs>
      <w:ind w:left="142"/>
      <w:jc w:val="right"/>
    </w:pPr>
    <w:r>
      <w:fldChar w:fldCharType="begin"/>
    </w:r>
    <w:r>
      <w:instrText xml:space="preserve"> PAGE   \* MERGEFORMAT </w:instrText>
    </w:r>
    <w:r>
      <w:fldChar w:fldCharType="separate"/>
    </w:r>
    <w:r>
      <w:rPr>
        <w:noProof/>
      </w:rPr>
      <w:t>88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9EB72" w14:textId="77777777" w:rsidR="00337241" w:rsidRDefault="00337241" w:rsidP="009D69D2">
      <w:r>
        <w:separator/>
      </w:r>
    </w:p>
  </w:footnote>
  <w:footnote w:type="continuationSeparator" w:id="0">
    <w:p w14:paraId="302940A2" w14:textId="77777777" w:rsidR="00337241" w:rsidRDefault="00337241" w:rsidP="009D6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5"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7"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8"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9535C2A"/>
    <w:multiLevelType w:val="hybridMultilevel"/>
    <w:tmpl w:val="F6E090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D01CE1"/>
    <w:multiLevelType w:val="hybridMultilevel"/>
    <w:tmpl w:val="3ED6F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B2D79CF"/>
    <w:multiLevelType w:val="hybridMultilevel"/>
    <w:tmpl w:val="920A0A34"/>
    <w:lvl w:ilvl="0" w:tplc="5E8481C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FBE1772"/>
    <w:multiLevelType w:val="hybridMultilevel"/>
    <w:tmpl w:val="2AE26AB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0541707"/>
    <w:multiLevelType w:val="multilevel"/>
    <w:tmpl w:val="B396033A"/>
    <w:styleLink w:val="3"/>
    <w:lvl w:ilvl="0">
      <w:start w:val="1"/>
      <w:numFmt w:val="decimal"/>
      <w:pStyle w:v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ED1DD6"/>
    <w:multiLevelType w:val="hybridMultilevel"/>
    <w:tmpl w:val="BDCA8030"/>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8E27F5"/>
    <w:multiLevelType w:val="hybridMultilevel"/>
    <w:tmpl w:val="55E6E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795705"/>
    <w:multiLevelType w:val="hybridMultilevel"/>
    <w:tmpl w:val="99141380"/>
    <w:lvl w:ilvl="0" w:tplc="98DCDF70">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15:restartNumberingAfterBreak="0">
    <w:nsid w:val="28E63E0B"/>
    <w:multiLevelType w:val="hybridMultilevel"/>
    <w:tmpl w:val="B54EE110"/>
    <w:lvl w:ilvl="0" w:tplc="5E8481C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2A5542E3"/>
    <w:multiLevelType w:val="hybridMultilevel"/>
    <w:tmpl w:val="82BA8052"/>
    <w:lvl w:ilvl="0" w:tplc="5E8481C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F516F17"/>
    <w:multiLevelType w:val="hybridMultilevel"/>
    <w:tmpl w:val="146CF318"/>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457763"/>
    <w:multiLevelType w:val="hybridMultilevel"/>
    <w:tmpl w:val="C1DC89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36A339FF"/>
    <w:multiLevelType w:val="hybridMultilevel"/>
    <w:tmpl w:val="1B2A8926"/>
    <w:lvl w:ilvl="0" w:tplc="0D6432F6">
      <w:start w:val="1"/>
      <w:numFmt w:val="bullet"/>
      <w:pStyle w:val="a"/>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38CC21E3"/>
    <w:multiLevelType w:val="hybridMultilevel"/>
    <w:tmpl w:val="5B04352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42"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1995259"/>
    <w:multiLevelType w:val="multilevel"/>
    <w:tmpl w:val="2FF07804"/>
    <w:styleLink w:val="a0"/>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48745CAC"/>
    <w:multiLevelType w:val="hybridMultilevel"/>
    <w:tmpl w:val="54EEC014"/>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AAA3315"/>
    <w:multiLevelType w:val="hybridMultilevel"/>
    <w:tmpl w:val="E7E4AB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DAD1BCC"/>
    <w:multiLevelType w:val="hybridMultilevel"/>
    <w:tmpl w:val="1444E6AC"/>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48" w15:restartNumberingAfterBreak="0">
    <w:nsid w:val="51A43C21"/>
    <w:multiLevelType w:val="hybridMultilevel"/>
    <w:tmpl w:val="BB9271D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67C1DBC"/>
    <w:multiLevelType w:val="hybridMultilevel"/>
    <w:tmpl w:val="16C61B7E"/>
    <w:styleLink w:val="1111112"/>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8354290"/>
    <w:multiLevelType w:val="hybridMultilevel"/>
    <w:tmpl w:val="B75AA58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FA45713"/>
    <w:multiLevelType w:val="hybridMultilevel"/>
    <w:tmpl w:val="55E6EFB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3" w15:restartNumberingAfterBreak="0">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8CA6085"/>
    <w:multiLevelType w:val="hybridMultilevel"/>
    <w:tmpl w:val="61764706"/>
    <w:styleLink w:val="1111111"/>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5"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57"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58"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D3830B5"/>
    <w:multiLevelType w:val="hybridMultilevel"/>
    <w:tmpl w:val="7EE0FB7E"/>
    <w:lvl w:ilvl="0" w:tplc="93ACA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51"/>
  </w:num>
  <w:num w:numId="3">
    <w:abstractNumId w:val="42"/>
  </w:num>
  <w:num w:numId="4">
    <w:abstractNumId w:val="47"/>
  </w:num>
  <w:num w:numId="5">
    <w:abstractNumId w:val="43"/>
  </w:num>
  <w:num w:numId="6">
    <w:abstractNumId w:val="39"/>
  </w:num>
  <w:num w:numId="7">
    <w:abstractNumId w:val="24"/>
  </w:num>
  <w:num w:numId="8">
    <w:abstractNumId w:val="40"/>
  </w:num>
  <w:num w:numId="9">
    <w:abstractNumId w:val="26"/>
  </w:num>
  <w:num w:numId="10">
    <w:abstractNumId w:val="19"/>
  </w:num>
  <w:num w:numId="11">
    <w:abstractNumId w:val="45"/>
  </w:num>
  <w:num w:numId="12">
    <w:abstractNumId w:val="44"/>
  </w:num>
  <w:num w:numId="13">
    <w:abstractNumId w:val="48"/>
  </w:num>
  <w:num w:numId="14">
    <w:abstractNumId w:val="23"/>
  </w:num>
  <w:num w:numId="15">
    <w:abstractNumId w:val="28"/>
  </w:num>
  <w:num w:numId="16">
    <w:abstractNumId w:val="34"/>
  </w:num>
  <w:num w:numId="17">
    <w:abstractNumId w:val="46"/>
  </w:num>
  <w:num w:numId="18">
    <w:abstractNumId w:val="37"/>
  </w:num>
  <w:num w:numId="19">
    <w:abstractNumId w:val="21"/>
  </w:num>
  <w:num w:numId="20">
    <w:abstractNumId w:val="35"/>
  </w:num>
  <w:num w:numId="21">
    <w:abstractNumId w:val="22"/>
  </w:num>
  <w:num w:numId="22">
    <w:abstractNumId w:val="56"/>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num>
  <w:num w:numId="25">
    <w:abstractNumId w:val="49"/>
  </w:num>
  <w:num w:numId="26">
    <w:abstractNumId w:val="55"/>
  </w:num>
  <w:num w:numId="27">
    <w:abstractNumId w:val="58"/>
  </w:num>
  <w:num w:numId="28">
    <w:abstractNumId w:val="57"/>
  </w:num>
  <w:num w:numId="29">
    <w:abstractNumId w:val="18"/>
  </w:num>
  <w:num w:numId="30">
    <w:abstractNumId w:val="36"/>
  </w:num>
  <w:num w:numId="31">
    <w:abstractNumId w:val="27"/>
  </w:num>
  <w:num w:numId="32">
    <w:abstractNumId w:val="33"/>
  </w:num>
  <w:num w:numId="33">
    <w:abstractNumId w:val="3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num>
  <w:num w:numId="37">
    <w:abstractNumId w:val="29"/>
  </w:num>
  <w:num w:numId="38">
    <w:abstractNumId w:val="59"/>
  </w:num>
  <w:num w:numId="39">
    <w:abstractNumId w:val="31"/>
  </w:num>
  <w:num w:numId="40">
    <w:abstractNumId w:val="32"/>
  </w:num>
  <w:num w:numId="41">
    <w:abstractNumId w:val="53"/>
  </w:num>
  <w:num w:numId="42">
    <w:abstractNumId w:val="5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883"/>
    <w:rsid w:val="00000017"/>
    <w:rsid w:val="0000038B"/>
    <w:rsid w:val="00000538"/>
    <w:rsid w:val="00000685"/>
    <w:rsid w:val="00000D77"/>
    <w:rsid w:val="00000E11"/>
    <w:rsid w:val="00000E9B"/>
    <w:rsid w:val="00000F1F"/>
    <w:rsid w:val="00001010"/>
    <w:rsid w:val="000012C2"/>
    <w:rsid w:val="0000139F"/>
    <w:rsid w:val="0000165E"/>
    <w:rsid w:val="0000181E"/>
    <w:rsid w:val="00002442"/>
    <w:rsid w:val="00002957"/>
    <w:rsid w:val="00002E98"/>
    <w:rsid w:val="00003316"/>
    <w:rsid w:val="000034D8"/>
    <w:rsid w:val="0000390C"/>
    <w:rsid w:val="0000468B"/>
    <w:rsid w:val="00004923"/>
    <w:rsid w:val="00004BEC"/>
    <w:rsid w:val="00004EDE"/>
    <w:rsid w:val="000056B0"/>
    <w:rsid w:val="000056BE"/>
    <w:rsid w:val="000057E2"/>
    <w:rsid w:val="000058FC"/>
    <w:rsid w:val="000058FE"/>
    <w:rsid w:val="00005DBB"/>
    <w:rsid w:val="000061B1"/>
    <w:rsid w:val="0000624F"/>
    <w:rsid w:val="00006384"/>
    <w:rsid w:val="000064A4"/>
    <w:rsid w:val="00006625"/>
    <w:rsid w:val="00006693"/>
    <w:rsid w:val="000067D9"/>
    <w:rsid w:val="000069EB"/>
    <w:rsid w:val="00006D58"/>
    <w:rsid w:val="00007349"/>
    <w:rsid w:val="00007440"/>
    <w:rsid w:val="000076E7"/>
    <w:rsid w:val="00007BD3"/>
    <w:rsid w:val="00007FAB"/>
    <w:rsid w:val="0001035E"/>
    <w:rsid w:val="00010B0F"/>
    <w:rsid w:val="00010DA7"/>
    <w:rsid w:val="00011109"/>
    <w:rsid w:val="00011141"/>
    <w:rsid w:val="0001129F"/>
    <w:rsid w:val="0001141C"/>
    <w:rsid w:val="00011BEF"/>
    <w:rsid w:val="00011D58"/>
    <w:rsid w:val="00011D70"/>
    <w:rsid w:val="00011E2C"/>
    <w:rsid w:val="00011F93"/>
    <w:rsid w:val="000123E1"/>
    <w:rsid w:val="00012438"/>
    <w:rsid w:val="00013013"/>
    <w:rsid w:val="0001359F"/>
    <w:rsid w:val="000138D0"/>
    <w:rsid w:val="00013A89"/>
    <w:rsid w:val="00014079"/>
    <w:rsid w:val="00014571"/>
    <w:rsid w:val="000145C6"/>
    <w:rsid w:val="000146E3"/>
    <w:rsid w:val="00014963"/>
    <w:rsid w:val="00014E48"/>
    <w:rsid w:val="00014E96"/>
    <w:rsid w:val="0001555E"/>
    <w:rsid w:val="00015AD8"/>
    <w:rsid w:val="0001614A"/>
    <w:rsid w:val="00016374"/>
    <w:rsid w:val="0001658B"/>
    <w:rsid w:val="00016606"/>
    <w:rsid w:val="000166B5"/>
    <w:rsid w:val="00016867"/>
    <w:rsid w:val="00016873"/>
    <w:rsid w:val="00016B09"/>
    <w:rsid w:val="0001701B"/>
    <w:rsid w:val="000176D0"/>
    <w:rsid w:val="00017867"/>
    <w:rsid w:val="00017AB3"/>
    <w:rsid w:val="00017C22"/>
    <w:rsid w:val="00017C56"/>
    <w:rsid w:val="00017E11"/>
    <w:rsid w:val="00017E85"/>
    <w:rsid w:val="00017F16"/>
    <w:rsid w:val="00017F98"/>
    <w:rsid w:val="0002075A"/>
    <w:rsid w:val="00020B2F"/>
    <w:rsid w:val="000210A2"/>
    <w:rsid w:val="00021456"/>
    <w:rsid w:val="000216CA"/>
    <w:rsid w:val="000217D8"/>
    <w:rsid w:val="000227E5"/>
    <w:rsid w:val="00022A2C"/>
    <w:rsid w:val="00022B28"/>
    <w:rsid w:val="00022F31"/>
    <w:rsid w:val="0002317B"/>
    <w:rsid w:val="00023386"/>
    <w:rsid w:val="000234C0"/>
    <w:rsid w:val="00023741"/>
    <w:rsid w:val="000238A0"/>
    <w:rsid w:val="000244E7"/>
    <w:rsid w:val="0002477D"/>
    <w:rsid w:val="000249B2"/>
    <w:rsid w:val="00025352"/>
    <w:rsid w:val="00025430"/>
    <w:rsid w:val="00025599"/>
    <w:rsid w:val="00025634"/>
    <w:rsid w:val="0002591D"/>
    <w:rsid w:val="0002596D"/>
    <w:rsid w:val="000261D4"/>
    <w:rsid w:val="00026AF0"/>
    <w:rsid w:val="00026B6E"/>
    <w:rsid w:val="00026E6E"/>
    <w:rsid w:val="00027399"/>
    <w:rsid w:val="0002775C"/>
    <w:rsid w:val="00027ED8"/>
    <w:rsid w:val="00030662"/>
    <w:rsid w:val="000311CE"/>
    <w:rsid w:val="000313A9"/>
    <w:rsid w:val="00031616"/>
    <w:rsid w:val="000318F0"/>
    <w:rsid w:val="00031AA3"/>
    <w:rsid w:val="00031F57"/>
    <w:rsid w:val="000322D8"/>
    <w:rsid w:val="0003289E"/>
    <w:rsid w:val="00032913"/>
    <w:rsid w:val="00032A61"/>
    <w:rsid w:val="00032D3F"/>
    <w:rsid w:val="000334B7"/>
    <w:rsid w:val="0003377C"/>
    <w:rsid w:val="00033ACE"/>
    <w:rsid w:val="00033AF8"/>
    <w:rsid w:val="00033B5A"/>
    <w:rsid w:val="00033C45"/>
    <w:rsid w:val="00034167"/>
    <w:rsid w:val="000344A1"/>
    <w:rsid w:val="000344B5"/>
    <w:rsid w:val="00034866"/>
    <w:rsid w:val="00034A19"/>
    <w:rsid w:val="00034A27"/>
    <w:rsid w:val="00034B02"/>
    <w:rsid w:val="00034BF9"/>
    <w:rsid w:val="00034CF3"/>
    <w:rsid w:val="0003566D"/>
    <w:rsid w:val="0003584C"/>
    <w:rsid w:val="0003590D"/>
    <w:rsid w:val="00035A51"/>
    <w:rsid w:val="00035ABF"/>
    <w:rsid w:val="00035F75"/>
    <w:rsid w:val="00036537"/>
    <w:rsid w:val="0003681B"/>
    <w:rsid w:val="00036B6E"/>
    <w:rsid w:val="000376D4"/>
    <w:rsid w:val="00040290"/>
    <w:rsid w:val="00040387"/>
    <w:rsid w:val="000404CD"/>
    <w:rsid w:val="00040613"/>
    <w:rsid w:val="000406EB"/>
    <w:rsid w:val="00040886"/>
    <w:rsid w:val="00040997"/>
    <w:rsid w:val="00040A91"/>
    <w:rsid w:val="00040BE4"/>
    <w:rsid w:val="00040DD1"/>
    <w:rsid w:val="00041084"/>
    <w:rsid w:val="00041588"/>
    <w:rsid w:val="00041807"/>
    <w:rsid w:val="00041971"/>
    <w:rsid w:val="000420D7"/>
    <w:rsid w:val="000423F5"/>
    <w:rsid w:val="00042BAD"/>
    <w:rsid w:val="00042F82"/>
    <w:rsid w:val="000430A8"/>
    <w:rsid w:val="000438D9"/>
    <w:rsid w:val="00043F88"/>
    <w:rsid w:val="00044143"/>
    <w:rsid w:val="000445B0"/>
    <w:rsid w:val="0004518B"/>
    <w:rsid w:val="00045427"/>
    <w:rsid w:val="0004590C"/>
    <w:rsid w:val="00045D0E"/>
    <w:rsid w:val="00045E12"/>
    <w:rsid w:val="00045EE8"/>
    <w:rsid w:val="00045F5A"/>
    <w:rsid w:val="0004673B"/>
    <w:rsid w:val="00046BE9"/>
    <w:rsid w:val="00046E15"/>
    <w:rsid w:val="000474E4"/>
    <w:rsid w:val="00050150"/>
    <w:rsid w:val="00050529"/>
    <w:rsid w:val="000506C6"/>
    <w:rsid w:val="00050BD4"/>
    <w:rsid w:val="00050C8E"/>
    <w:rsid w:val="0005166D"/>
    <w:rsid w:val="0005192E"/>
    <w:rsid w:val="000519CE"/>
    <w:rsid w:val="00051A6F"/>
    <w:rsid w:val="00051C49"/>
    <w:rsid w:val="00051DF4"/>
    <w:rsid w:val="0005226C"/>
    <w:rsid w:val="00052479"/>
    <w:rsid w:val="00052521"/>
    <w:rsid w:val="0005257C"/>
    <w:rsid w:val="0005259F"/>
    <w:rsid w:val="00052E58"/>
    <w:rsid w:val="00053028"/>
    <w:rsid w:val="00053143"/>
    <w:rsid w:val="00053434"/>
    <w:rsid w:val="00053A53"/>
    <w:rsid w:val="00053A5E"/>
    <w:rsid w:val="00053A6F"/>
    <w:rsid w:val="00053CF9"/>
    <w:rsid w:val="000543B1"/>
    <w:rsid w:val="00054AD5"/>
    <w:rsid w:val="00054F6A"/>
    <w:rsid w:val="00055700"/>
    <w:rsid w:val="0005588F"/>
    <w:rsid w:val="00055954"/>
    <w:rsid w:val="000565B0"/>
    <w:rsid w:val="00056938"/>
    <w:rsid w:val="00056960"/>
    <w:rsid w:val="000569C6"/>
    <w:rsid w:val="00056BC6"/>
    <w:rsid w:val="00056C33"/>
    <w:rsid w:val="0005704C"/>
    <w:rsid w:val="00057612"/>
    <w:rsid w:val="00057635"/>
    <w:rsid w:val="000578F8"/>
    <w:rsid w:val="00060079"/>
    <w:rsid w:val="000602EE"/>
    <w:rsid w:val="00060370"/>
    <w:rsid w:val="00060559"/>
    <w:rsid w:val="00060779"/>
    <w:rsid w:val="00060C36"/>
    <w:rsid w:val="00060D15"/>
    <w:rsid w:val="00060E5B"/>
    <w:rsid w:val="00061939"/>
    <w:rsid w:val="000622F6"/>
    <w:rsid w:val="00062F88"/>
    <w:rsid w:val="0006301E"/>
    <w:rsid w:val="00063386"/>
    <w:rsid w:val="00063D64"/>
    <w:rsid w:val="00063DF7"/>
    <w:rsid w:val="00063EE2"/>
    <w:rsid w:val="00063F91"/>
    <w:rsid w:val="00064763"/>
    <w:rsid w:val="00064BA1"/>
    <w:rsid w:val="00064CB5"/>
    <w:rsid w:val="000655AC"/>
    <w:rsid w:val="00065DB8"/>
    <w:rsid w:val="00065F90"/>
    <w:rsid w:val="000660EC"/>
    <w:rsid w:val="00066186"/>
    <w:rsid w:val="00066D5B"/>
    <w:rsid w:val="0006741A"/>
    <w:rsid w:val="00067999"/>
    <w:rsid w:val="00067AA4"/>
    <w:rsid w:val="00067E62"/>
    <w:rsid w:val="00067F55"/>
    <w:rsid w:val="00070547"/>
    <w:rsid w:val="00070842"/>
    <w:rsid w:val="00070862"/>
    <w:rsid w:val="000708FE"/>
    <w:rsid w:val="00070C02"/>
    <w:rsid w:val="00070E55"/>
    <w:rsid w:val="00070EF2"/>
    <w:rsid w:val="00070F26"/>
    <w:rsid w:val="00071106"/>
    <w:rsid w:val="00071502"/>
    <w:rsid w:val="000718F5"/>
    <w:rsid w:val="00071AEF"/>
    <w:rsid w:val="00071C0F"/>
    <w:rsid w:val="0007202E"/>
    <w:rsid w:val="0007206F"/>
    <w:rsid w:val="0007220E"/>
    <w:rsid w:val="0007222F"/>
    <w:rsid w:val="00072493"/>
    <w:rsid w:val="00072A07"/>
    <w:rsid w:val="0007378B"/>
    <w:rsid w:val="00073A0B"/>
    <w:rsid w:val="00073C5E"/>
    <w:rsid w:val="00074275"/>
    <w:rsid w:val="000742FC"/>
    <w:rsid w:val="00074354"/>
    <w:rsid w:val="0007440E"/>
    <w:rsid w:val="00074453"/>
    <w:rsid w:val="000746B9"/>
    <w:rsid w:val="000748E5"/>
    <w:rsid w:val="000750AE"/>
    <w:rsid w:val="0007555A"/>
    <w:rsid w:val="0007610A"/>
    <w:rsid w:val="0007633B"/>
    <w:rsid w:val="000763B8"/>
    <w:rsid w:val="000765E5"/>
    <w:rsid w:val="00076620"/>
    <w:rsid w:val="000766C5"/>
    <w:rsid w:val="000768D1"/>
    <w:rsid w:val="0007696C"/>
    <w:rsid w:val="00076A05"/>
    <w:rsid w:val="000773A0"/>
    <w:rsid w:val="0008047B"/>
    <w:rsid w:val="000807F1"/>
    <w:rsid w:val="0008089F"/>
    <w:rsid w:val="000809AA"/>
    <w:rsid w:val="00081037"/>
    <w:rsid w:val="000811B3"/>
    <w:rsid w:val="000817FF"/>
    <w:rsid w:val="00081A61"/>
    <w:rsid w:val="000820BE"/>
    <w:rsid w:val="00082330"/>
    <w:rsid w:val="00082597"/>
    <w:rsid w:val="000825E5"/>
    <w:rsid w:val="00082726"/>
    <w:rsid w:val="00082879"/>
    <w:rsid w:val="00082976"/>
    <w:rsid w:val="00082A2E"/>
    <w:rsid w:val="000834A5"/>
    <w:rsid w:val="00083501"/>
    <w:rsid w:val="0008358F"/>
    <w:rsid w:val="0008363C"/>
    <w:rsid w:val="000836BB"/>
    <w:rsid w:val="0008375B"/>
    <w:rsid w:val="00083A9D"/>
    <w:rsid w:val="00083AE8"/>
    <w:rsid w:val="00084172"/>
    <w:rsid w:val="000845B1"/>
    <w:rsid w:val="00084E9C"/>
    <w:rsid w:val="000850A2"/>
    <w:rsid w:val="000852A5"/>
    <w:rsid w:val="00085C82"/>
    <w:rsid w:val="00085CBD"/>
    <w:rsid w:val="00085D9D"/>
    <w:rsid w:val="00085E35"/>
    <w:rsid w:val="0008667F"/>
    <w:rsid w:val="00086886"/>
    <w:rsid w:val="00086888"/>
    <w:rsid w:val="000868C1"/>
    <w:rsid w:val="000869B3"/>
    <w:rsid w:val="00086A32"/>
    <w:rsid w:val="00086A88"/>
    <w:rsid w:val="00086BC7"/>
    <w:rsid w:val="00086E99"/>
    <w:rsid w:val="0008767A"/>
    <w:rsid w:val="00087BEE"/>
    <w:rsid w:val="000900EE"/>
    <w:rsid w:val="00090C53"/>
    <w:rsid w:val="00090CA8"/>
    <w:rsid w:val="00090F3D"/>
    <w:rsid w:val="00091063"/>
    <w:rsid w:val="0009132F"/>
    <w:rsid w:val="0009157A"/>
    <w:rsid w:val="00091763"/>
    <w:rsid w:val="00091C17"/>
    <w:rsid w:val="00091E9A"/>
    <w:rsid w:val="000920F7"/>
    <w:rsid w:val="00092441"/>
    <w:rsid w:val="0009262D"/>
    <w:rsid w:val="00092716"/>
    <w:rsid w:val="0009314B"/>
    <w:rsid w:val="000933BD"/>
    <w:rsid w:val="000935BE"/>
    <w:rsid w:val="00093D50"/>
    <w:rsid w:val="00093FE6"/>
    <w:rsid w:val="00094127"/>
    <w:rsid w:val="00094193"/>
    <w:rsid w:val="000953C7"/>
    <w:rsid w:val="00095C83"/>
    <w:rsid w:val="000963A0"/>
    <w:rsid w:val="000965D8"/>
    <w:rsid w:val="000965DD"/>
    <w:rsid w:val="00096D87"/>
    <w:rsid w:val="00097564"/>
    <w:rsid w:val="000977FA"/>
    <w:rsid w:val="00097864"/>
    <w:rsid w:val="00097D9F"/>
    <w:rsid w:val="00097EF2"/>
    <w:rsid w:val="000A0074"/>
    <w:rsid w:val="000A097D"/>
    <w:rsid w:val="000A0A00"/>
    <w:rsid w:val="000A0C92"/>
    <w:rsid w:val="000A0D4D"/>
    <w:rsid w:val="000A15F1"/>
    <w:rsid w:val="000A18B7"/>
    <w:rsid w:val="000A1C37"/>
    <w:rsid w:val="000A1C92"/>
    <w:rsid w:val="000A1F5F"/>
    <w:rsid w:val="000A1FCC"/>
    <w:rsid w:val="000A203D"/>
    <w:rsid w:val="000A20A0"/>
    <w:rsid w:val="000A23BC"/>
    <w:rsid w:val="000A2C0B"/>
    <w:rsid w:val="000A3764"/>
    <w:rsid w:val="000A3926"/>
    <w:rsid w:val="000A3D87"/>
    <w:rsid w:val="000A44E8"/>
    <w:rsid w:val="000A45E9"/>
    <w:rsid w:val="000A4BEA"/>
    <w:rsid w:val="000A4C67"/>
    <w:rsid w:val="000A5718"/>
    <w:rsid w:val="000A5EC9"/>
    <w:rsid w:val="000A677C"/>
    <w:rsid w:val="000A6B27"/>
    <w:rsid w:val="000A75D9"/>
    <w:rsid w:val="000A7641"/>
    <w:rsid w:val="000A79A3"/>
    <w:rsid w:val="000A7AB6"/>
    <w:rsid w:val="000A7CE9"/>
    <w:rsid w:val="000B01ED"/>
    <w:rsid w:val="000B0458"/>
    <w:rsid w:val="000B09B8"/>
    <w:rsid w:val="000B0DBB"/>
    <w:rsid w:val="000B11B8"/>
    <w:rsid w:val="000B163C"/>
    <w:rsid w:val="000B166A"/>
    <w:rsid w:val="000B167B"/>
    <w:rsid w:val="000B1719"/>
    <w:rsid w:val="000B178A"/>
    <w:rsid w:val="000B1BAE"/>
    <w:rsid w:val="000B1C98"/>
    <w:rsid w:val="000B25A2"/>
    <w:rsid w:val="000B2694"/>
    <w:rsid w:val="000B280B"/>
    <w:rsid w:val="000B2EC3"/>
    <w:rsid w:val="000B3CF5"/>
    <w:rsid w:val="000B3FD4"/>
    <w:rsid w:val="000B3FF3"/>
    <w:rsid w:val="000B3FFE"/>
    <w:rsid w:val="000B43C1"/>
    <w:rsid w:val="000B4ECB"/>
    <w:rsid w:val="000B4F42"/>
    <w:rsid w:val="000B549D"/>
    <w:rsid w:val="000B5AB1"/>
    <w:rsid w:val="000B5D85"/>
    <w:rsid w:val="000B5E90"/>
    <w:rsid w:val="000B6027"/>
    <w:rsid w:val="000B60CF"/>
    <w:rsid w:val="000B65CB"/>
    <w:rsid w:val="000B6B27"/>
    <w:rsid w:val="000B779F"/>
    <w:rsid w:val="000B7B1A"/>
    <w:rsid w:val="000B7B80"/>
    <w:rsid w:val="000B7F8F"/>
    <w:rsid w:val="000C0052"/>
    <w:rsid w:val="000C01D7"/>
    <w:rsid w:val="000C031C"/>
    <w:rsid w:val="000C05EB"/>
    <w:rsid w:val="000C0679"/>
    <w:rsid w:val="000C0838"/>
    <w:rsid w:val="000C0C76"/>
    <w:rsid w:val="000C13F5"/>
    <w:rsid w:val="000C1A32"/>
    <w:rsid w:val="000C1B04"/>
    <w:rsid w:val="000C2085"/>
    <w:rsid w:val="000C218D"/>
    <w:rsid w:val="000C27B2"/>
    <w:rsid w:val="000C2FE7"/>
    <w:rsid w:val="000C3303"/>
    <w:rsid w:val="000C396E"/>
    <w:rsid w:val="000C3FBB"/>
    <w:rsid w:val="000C444A"/>
    <w:rsid w:val="000C447F"/>
    <w:rsid w:val="000C5849"/>
    <w:rsid w:val="000C5F7E"/>
    <w:rsid w:val="000C6037"/>
    <w:rsid w:val="000C6760"/>
    <w:rsid w:val="000C6A22"/>
    <w:rsid w:val="000C6C46"/>
    <w:rsid w:val="000C6C52"/>
    <w:rsid w:val="000C6F54"/>
    <w:rsid w:val="000C71AF"/>
    <w:rsid w:val="000C73B3"/>
    <w:rsid w:val="000C781F"/>
    <w:rsid w:val="000C782D"/>
    <w:rsid w:val="000C7A3D"/>
    <w:rsid w:val="000C7C09"/>
    <w:rsid w:val="000C7E8C"/>
    <w:rsid w:val="000D014A"/>
    <w:rsid w:val="000D0972"/>
    <w:rsid w:val="000D0CCF"/>
    <w:rsid w:val="000D0CD7"/>
    <w:rsid w:val="000D0DFE"/>
    <w:rsid w:val="000D1688"/>
    <w:rsid w:val="000D19D8"/>
    <w:rsid w:val="000D1D2C"/>
    <w:rsid w:val="000D2272"/>
    <w:rsid w:val="000D2748"/>
    <w:rsid w:val="000D28DB"/>
    <w:rsid w:val="000D29E5"/>
    <w:rsid w:val="000D2D5F"/>
    <w:rsid w:val="000D33F7"/>
    <w:rsid w:val="000D43C9"/>
    <w:rsid w:val="000D443C"/>
    <w:rsid w:val="000D4F23"/>
    <w:rsid w:val="000D524C"/>
    <w:rsid w:val="000D555F"/>
    <w:rsid w:val="000D5A7B"/>
    <w:rsid w:val="000D5B36"/>
    <w:rsid w:val="000D651C"/>
    <w:rsid w:val="000D686B"/>
    <w:rsid w:val="000D6E20"/>
    <w:rsid w:val="000D7066"/>
    <w:rsid w:val="000D7126"/>
    <w:rsid w:val="000D74CF"/>
    <w:rsid w:val="000D77D5"/>
    <w:rsid w:val="000D7C11"/>
    <w:rsid w:val="000E02C8"/>
    <w:rsid w:val="000E03C6"/>
    <w:rsid w:val="000E0902"/>
    <w:rsid w:val="000E0C17"/>
    <w:rsid w:val="000E0DA0"/>
    <w:rsid w:val="000E100F"/>
    <w:rsid w:val="000E1183"/>
    <w:rsid w:val="000E14D5"/>
    <w:rsid w:val="000E1546"/>
    <w:rsid w:val="000E1D73"/>
    <w:rsid w:val="000E1D8E"/>
    <w:rsid w:val="000E1F12"/>
    <w:rsid w:val="000E22AC"/>
    <w:rsid w:val="000E234C"/>
    <w:rsid w:val="000E2508"/>
    <w:rsid w:val="000E2A88"/>
    <w:rsid w:val="000E2E95"/>
    <w:rsid w:val="000E2E98"/>
    <w:rsid w:val="000E30BD"/>
    <w:rsid w:val="000E3627"/>
    <w:rsid w:val="000E416F"/>
    <w:rsid w:val="000E4279"/>
    <w:rsid w:val="000E4877"/>
    <w:rsid w:val="000E48A9"/>
    <w:rsid w:val="000E490C"/>
    <w:rsid w:val="000E4C16"/>
    <w:rsid w:val="000E4D5D"/>
    <w:rsid w:val="000E4FFC"/>
    <w:rsid w:val="000E5248"/>
    <w:rsid w:val="000E534E"/>
    <w:rsid w:val="000E547D"/>
    <w:rsid w:val="000E5536"/>
    <w:rsid w:val="000E5C2E"/>
    <w:rsid w:val="000E5E7B"/>
    <w:rsid w:val="000E6177"/>
    <w:rsid w:val="000E6B0B"/>
    <w:rsid w:val="000E710A"/>
    <w:rsid w:val="000E71FB"/>
    <w:rsid w:val="000F07DB"/>
    <w:rsid w:val="000F0942"/>
    <w:rsid w:val="000F0F76"/>
    <w:rsid w:val="000F1069"/>
    <w:rsid w:val="000F116A"/>
    <w:rsid w:val="000F15BB"/>
    <w:rsid w:val="000F2702"/>
    <w:rsid w:val="000F2C17"/>
    <w:rsid w:val="000F2F99"/>
    <w:rsid w:val="000F3185"/>
    <w:rsid w:val="000F3401"/>
    <w:rsid w:val="000F34F1"/>
    <w:rsid w:val="000F4A12"/>
    <w:rsid w:val="000F4ACB"/>
    <w:rsid w:val="000F4B3D"/>
    <w:rsid w:val="000F51A1"/>
    <w:rsid w:val="000F5A9D"/>
    <w:rsid w:val="000F5B3A"/>
    <w:rsid w:val="000F61A2"/>
    <w:rsid w:val="000F630E"/>
    <w:rsid w:val="000F63A9"/>
    <w:rsid w:val="000F738B"/>
    <w:rsid w:val="000F78ED"/>
    <w:rsid w:val="000F7A4C"/>
    <w:rsid w:val="000F7F1E"/>
    <w:rsid w:val="00100AA8"/>
    <w:rsid w:val="00100CFA"/>
    <w:rsid w:val="00100D4D"/>
    <w:rsid w:val="0010159A"/>
    <w:rsid w:val="00101ADC"/>
    <w:rsid w:val="00101FAD"/>
    <w:rsid w:val="001023DC"/>
    <w:rsid w:val="00102443"/>
    <w:rsid w:val="00103090"/>
    <w:rsid w:val="00103B8A"/>
    <w:rsid w:val="00103EE4"/>
    <w:rsid w:val="0010488E"/>
    <w:rsid w:val="00104C4A"/>
    <w:rsid w:val="0010516D"/>
    <w:rsid w:val="0010531A"/>
    <w:rsid w:val="00105922"/>
    <w:rsid w:val="00105CDE"/>
    <w:rsid w:val="00106021"/>
    <w:rsid w:val="00106400"/>
    <w:rsid w:val="0010698D"/>
    <w:rsid w:val="001069E0"/>
    <w:rsid w:val="00106A08"/>
    <w:rsid w:val="00106DDE"/>
    <w:rsid w:val="00106F30"/>
    <w:rsid w:val="001072A3"/>
    <w:rsid w:val="00107412"/>
    <w:rsid w:val="00107A6A"/>
    <w:rsid w:val="00107E1B"/>
    <w:rsid w:val="001100A3"/>
    <w:rsid w:val="001104B5"/>
    <w:rsid w:val="0011065E"/>
    <w:rsid w:val="001107AB"/>
    <w:rsid w:val="001110B9"/>
    <w:rsid w:val="00111712"/>
    <w:rsid w:val="0011177F"/>
    <w:rsid w:val="001117CA"/>
    <w:rsid w:val="00111D9C"/>
    <w:rsid w:val="00111DFB"/>
    <w:rsid w:val="00111FFA"/>
    <w:rsid w:val="00112479"/>
    <w:rsid w:val="001129F2"/>
    <w:rsid w:val="00112FF9"/>
    <w:rsid w:val="00113081"/>
    <w:rsid w:val="001133D4"/>
    <w:rsid w:val="00113420"/>
    <w:rsid w:val="00113ADA"/>
    <w:rsid w:val="00114276"/>
    <w:rsid w:val="00115560"/>
    <w:rsid w:val="001155AE"/>
    <w:rsid w:val="001155B5"/>
    <w:rsid w:val="00115A1F"/>
    <w:rsid w:val="00115F42"/>
    <w:rsid w:val="001161D0"/>
    <w:rsid w:val="00116708"/>
    <w:rsid w:val="00116AC8"/>
    <w:rsid w:val="00116B42"/>
    <w:rsid w:val="00117058"/>
    <w:rsid w:val="00117084"/>
    <w:rsid w:val="001173E2"/>
    <w:rsid w:val="00117541"/>
    <w:rsid w:val="001178A5"/>
    <w:rsid w:val="00117CEC"/>
    <w:rsid w:val="00117DF9"/>
    <w:rsid w:val="00117E98"/>
    <w:rsid w:val="00117EEE"/>
    <w:rsid w:val="00117F76"/>
    <w:rsid w:val="0012024A"/>
    <w:rsid w:val="001202E3"/>
    <w:rsid w:val="001204FC"/>
    <w:rsid w:val="00121628"/>
    <w:rsid w:val="001217A4"/>
    <w:rsid w:val="001217B5"/>
    <w:rsid w:val="001218D1"/>
    <w:rsid w:val="001221E4"/>
    <w:rsid w:val="00122210"/>
    <w:rsid w:val="0012245F"/>
    <w:rsid w:val="00122BBB"/>
    <w:rsid w:val="00122CAC"/>
    <w:rsid w:val="00122FE9"/>
    <w:rsid w:val="001232E7"/>
    <w:rsid w:val="0012345D"/>
    <w:rsid w:val="00123A40"/>
    <w:rsid w:val="00123DCD"/>
    <w:rsid w:val="00124039"/>
    <w:rsid w:val="00124297"/>
    <w:rsid w:val="00124B4B"/>
    <w:rsid w:val="00124EAC"/>
    <w:rsid w:val="0012507E"/>
    <w:rsid w:val="001255C7"/>
    <w:rsid w:val="00125694"/>
    <w:rsid w:val="001257E7"/>
    <w:rsid w:val="0012593E"/>
    <w:rsid w:val="00125F1E"/>
    <w:rsid w:val="00126605"/>
    <w:rsid w:val="00126936"/>
    <w:rsid w:val="00126954"/>
    <w:rsid w:val="00126A9F"/>
    <w:rsid w:val="00126B60"/>
    <w:rsid w:val="001274DE"/>
    <w:rsid w:val="001276D5"/>
    <w:rsid w:val="0013032E"/>
    <w:rsid w:val="00130CC0"/>
    <w:rsid w:val="00130FA9"/>
    <w:rsid w:val="00131034"/>
    <w:rsid w:val="0013130A"/>
    <w:rsid w:val="00131513"/>
    <w:rsid w:val="00131544"/>
    <w:rsid w:val="001317EC"/>
    <w:rsid w:val="001318DA"/>
    <w:rsid w:val="001322BF"/>
    <w:rsid w:val="001323DD"/>
    <w:rsid w:val="001326FE"/>
    <w:rsid w:val="00132E5F"/>
    <w:rsid w:val="00133148"/>
    <w:rsid w:val="0013342C"/>
    <w:rsid w:val="001337CA"/>
    <w:rsid w:val="00133CE5"/>
    <w:rsid w:val="00133D30"/>
    <w:rsid w:val="00133FC4"/>
    <w:rsid w:val="00134941"/>
    <w:rsid w:val="00134A37"/>
    <w:rsid w:val="00134D56"/>
    <w:rsid w:val="00134D82"/>
    <w:rsid w:val="001355A0"/>
    <w:rsid w:val="00135A39"/>
    <w:rsid w:val="00135EFE"/>
    <w:rsid w:val="00136133"/>
    <w:rsid w:val="00136215"/>
    <w:rsid w:val="00136782"/>
    <w:rsid w:val="00136FB5"/>
    <w:rsid w:val="001370BA"/>
    <w:rsid w:val="001375CD"/>
    <w:rsid w:val="00137D6B"/>
    <w:rsid w:val="001400F7"/>
    <w:rsid w:val="0014042E"/>
    <w:rsid w:val="00140572"/>
    <w:rsid w:val="00140617"/>
    <w:rsid w:val="001406E8"/>
    <w:rsid w:val="001407C5"/>
    <w:rsid w:val="0014091F"/>
    <w:rsid w:val="0014114A"/>
    <w:rsid w:val="0014154B"/>
    <w:rsid w:val="00141811"/>
    <w:rsid w:val="00141C10"/>
    <w:rsid w:val="0014211A"/>
    <w:rsid w:val="00142199"/>
    <w:rsid w:val="001421A2"/>
    <w:rsid w:val="001421E2"/>
    <w:rsid w:val="001422D1"/>
    <w:rsid w:val="001422FE"/>
    <w:rsid w:val="00142490"/>
    <w:rsid w:val="00142677"/>
    <w:rsid w:val="00142D40"/>
    <w:rsid w:val="00142F2D"/>
    <w:rsid w:val="0014309B"/>
    <w:rsid w:val="001430AC"/>
    <w:rsid w:val="001430D6"/>
    <w:rsid w:val="00143992"/>
    <w:rsid w:val="00143A07"/>
    <w:rsid w:val="00143BDB"/>
    <w:rsid w:val="00144146"/>
    <w:rsid w:val="001441E1"/>
    <w:rsid w:val="00144890"/>
    <w:rsid w:val="00144A1C"/>
    <w:rsid w:val="00144C6E"/>
    <w:rsid w:val="00145291"/>
    <w:rsid w:val="0014551D"/>
    <w:rsid w:val="00145584"/>
    <w:rsid w:val="001455B5"/>
    <w:rsid w:val="00145A3B"/>
    <w:rsid w:val="00145B48"/>
    <w:rsid w:val="00145C29"/>
    <w:rsid w:val="001460C3"/>
    <w:rsid w:val="001462BD"/>
    <w:rsid w:val="001462C1"/>
    <w:rsid w:val="0014678E"/>
    <w:rsid w:val="0014691D"/>
    <w:rsid w:val="00146A03"/>
    <w:rsid w:val="00147264"/>
    <w:rsid w:val="001473FE"/>
    <w:rsid w:val="00147403"/>
    <w:rsid w:val="00147803"/>
    <w:rsid w:val="00147E21"/>
    <w:rsid w:val="00150140"/>
    <w:rsid w:val="001503A9"/>
    <w:rsid w:val="001507C5"/>
    <w:rsid w:val="001508DD"/>
    <w:rsid w:val="00150982"/>
    <w:rsid w:val="00151023"/>
    <w:rsid w:val="00151457"/>
    <w:rsid w:val="00151523"/>
    <w:rsid w:val="001519E1"/>
    <w:rsid w:val="001524C1"/>
    <w:rsid w:val="00152577"/>
    <w:rsid w:val="00152C69"/>
    <w:rsid w:val="00152E69"/>
    <w:rsid w:val="00153100"/>
    <w:rsid w:val="0015315E"/>
    <w:rsid w:val="00153231"/>
    <w:rsid w:val="00153453"/>
    <w:rsid w:val="00153531"/>
    <w:rsid w:val="0015378F"/>
    <w:rsid w:val="00153CB0"/>
    <w:rsid w:val="001544DB"/>
    <w:rsid w:val="0015455E"/>
    <w:rsid w:val="00154950"/>
    <w:rsid w:val="0015574F"/>
    <w:rsid w:val="00155E44"/>
    <w:rsid w:val="00156290"/>
    <w:rsid w:val="00156AA9"/>
    <w:rsid w:val="00156BE4"/>
    <w:rsid w:val="00157040"/>
    <w:rsid w:val="001574FA"/>
    <w:rsid w:val="00157699"/>
    <w:rsid w:val="00157A93"/>
    <w:rsid w:val="00157BB4"/>
    <w:rsid w:val="00157F2C"/>
    <w:rsid w:val="001605B4"/>
    <w:rsid w:val="00160702"/>
    <w:rsid w:val="00160B1A"/>
    <w:rsid w:val="00160EFC"/>
    <w:rsid w:val="00161008"/>
    <w:rsid w:val="0016143F"/>
    <w:rsid w:val="00162075"/>
    <w:rsid w:val="00162127"/>
    <w:rsid w:val="0016242C"/>
    <w:rsid w:val="00162909"/>
    <w:rsid w:val="00162BA5"/>
    <w:rsid w:val="0016349E"/>
    <w:rsid w:val="00163562"/>
    <w:rsid w:val="00163C1A"/>
    <w:rsid w:val="00163D21"/>
    <w:rsid w:val="00163EAC"/>
    <w:rsid w:val="00164286"/>
    <w:rsid w:val="001643F0"/>
    <w:rsid w:val="001646A8"/>
    <w:rsid w:val="0016471F"/>
    <w:rsid w:val="00165168"/>
    <w:rsid w:val="001654EF"/>
    <w:rsid w:val="00165976"/>
    <w:rsid w:val="00165CE9"/>
    <w:rsid w:val="00165D61"/>
    <w:rsid w:val="00165DE0"/>
    <w:rsid w:val="00165E79"/>
    <w:rsid w:val="001660BA"/>
    <w:rsid w:val="00166363"/>
    <w:rsid w:val="00166725"/>
    <w:rsid w:val="00167387"/>
    <w:rsid w:val="00167398"/>
    <w:rsid w:val="0016788D"/>
    <w:rsid w:val="0016797E"/>
    <w:rsid w:val="00167C6C"/>
    <w:rsid w:val="00167D3A"/>
    <w:rsid w:val="00167D62"/>
    <w:rsid w:val="001700CA"/>
    <w:rsid w:val="0017013C"/>
    <w:rsid w:val="001705AB"/>
    <w:rsid w:val="0017087F"/>
    <w:rsid w:val="00170E21"/>
    <w:rsid w:val="00170FE7"/>
    <w:rsid w:val="00171619"/>
    <w:rsid w:val="00171804"/>
    <w:rsid w:val="00171831"/>
    <w:rsid w:val="0017186E"/>
    <w:rsid w:val="00171C90"/>
    <w:rsid w:val="00172037"/>
    <w:rsid w:val="00172CE1"/>
    <w:rsid w:val="001740D0"/>
    <w:rsid w:val="0017459E"/>
    <w:rsid w:val="001747AE"/>
    <w:rsid w:val="00174C01"/>
    <w:rsid w:val="00174D21"/>
    <w:rsid w:val="0017533D"/>
    <w:rsid w:val="00175605"/>
    <w:rsid w:val="001757DC"/>
    <w:rsid w:val="001758BC"/>
    <w:rsid w:val="00175983"/>
    <w:rsid w:val="001759FA"/>
    <w:rsid w:val="00175EB8"/>
    <w:rsid w:val="001762D6"/>
    <w:rsid w:val="001763EC"/>
    <w:rsid w:val="001764F1"/>
    <w:rsid w:val="00176A00"/>
    <w:rsid w:val="00177213"/>
    <w:rsid w:val="0017724E"/>
    <w:rsid w:val="001774B7"/>
    <w:rsid w:val="00177AF2"/>
    <w:rsid w:val="00177EB5"/>
    <w:rsid w:val="00177EC9"/>
    <w:rsid w:val="0018067E"/>
    <w:rsid w:val="00180B74"/>
    <w:rsid w:val="00181170"/>
    <w:rsid w:val="00181408"/>
    <w:rsid w:val="00182195"/>
    <w:rsid w:val="001823AC"/>
    <w:rsid w:val="001825CC"/>
    <w:rsid w:val="00182633"/>
    <w:rsid w:val="001826EE"/>
    <w:rsid w:val="00182910"/>
    <w:rsid w:val="00182961"/>
    <w:rsid w:val="00182ACF"/>
    <w:rsid w:val="00182C4F"/>
    <w:rsid w:val="00182F41"/>
    <w:rsid w:val="001833B0"/>
    <w:rsid w:val="001835B2"/>
    <w:rsid w:val="00183878"/>
    <w:rsid w:val="00183CFA"/>
    <w:rsid w:val="00183D68"/>
    <w:rsid w:val="001840CD"/>
    <w:rsid w:val="0018414C"/>
    <w:rsid w:val="001841D8"/>
    <w:rsid w:val="00184CFE"/>
    <w:rsid w:val="0018522E"/>
    <w:rsid w:val="00185644"/>
    <w:rsid w:val="00185AC5"/>
    <w:rsid w:val="00186A8D"/>
    <w:rsid w:val="0018702C"/>
    <w:rsid w:val="00187514"/>
    <w:rsid w:val="00187909"/>
    <w:rsid w:val="001909BA"/>
    <w:rsid w:val="00190A26"/>
    <w:rsid w:val="00190F16"/>
    <w:rsid w:val="00190F22"/>
    <w:rsid w:val="00190FA2"/>
    <w:rsid w:val="001914DE"/>
    <w:rsid w:val="0019155B"/>
    <w:rsid w:val="00191EEA"/>
    <w:rsid w:val="00191F28"/>
    <w:rsid w:val="0019231C"/>
    <w:rsid w:val="00192338"/>
    <w:rsid w:val="0019259C"/>
    <w:rsid w:val="00192996"/>
    <w:rsid w:val="00192E02"/>
    <w:rsid w:val="00192E72"/>
    <w:rsid w:val="00192F6A"/>
    <w:rsid w:val="00192FA9"/>
    <w:rsid w:val="001930A3"/>
    <w:rsid w:val="001939BB"/>
    <w:rsid w:val="00193C9E"/>
    <w:rsid w:val="00193EAE"/>
    <w:rsid w:val="00193EBD"/>
    <w:rsid w:val="00193FAA"/>
    <w:rsid w:val="00194192"/>
    <w:rsid w:val="001946D4"/>
    <w:rsid w:val="001948C5"/>
    <w:rsid w:val="001950C1"/>
    <w:rsid w:val="001951A0"/>
    <w:rsid w:val="001952C4"/>
    <w:rsid w:val="0019568B"/>
    <w:rsid w:val="001956D0"/>
    <w:rsid w:val="00195A83"/>
    <w:rsid w:val="00196DBE"/>
    <w:rsid w:val="00196E19"/>
    <w:rsid w:val="00196F7E"/>
    <w:rsid w:val="00196FC3"/>
    <w:rsid w:val="0019732C"/>
    <w:rsid w:val="001976D2"/>
    <w:rsid w:val="00197981"/>
    <w:rsid w:val="00197CD9"/>
    <w:rsid w:val="00197DF9"/>
    <w:rsid w:val="00197E4A"/>
    <w:rsid w:val="00197FAB"/>
    <w:rsid w:val="001A052F"/>
    <w:rsid w:val="001A06A9"/>
    <w:rsid w:val="001A0C18"/>
    <w:rsid w:val="001A153B"/>
    <w:rsid w:val="001A170B"/>
    <w:rsid w:val="001A1791"/>
    <w:rsid w:val="001A1815"/>
    <w:rsid w:val="001A19AD"/>
    <w:rsid w:val="001A1C98"/>
    <w:rsid w:val="001A2055"/>
    <w:rsid w:val="001A28EB"/>
    <w:rsid w:val="001A2C4D"/>
    <w:rsid w:val="001A2E68"/>
    <w:rsid w:val="001A342D"/>
    <w:rsid w:val="001A35AC"/>
    <w:rsid w:val="001A3B52"/>
    <w:rsid w:val="001A3F60"/>
    <w:rsid w:val="001A4060"/>
    <w:rsid w:val="001A409F"/>
    <w:rsid w:val="001A458A"/>
    <w:rsid w:val="001A4A1B"/>
    <w:rsid w:val="001A4EF2"/>
    <w:rsid w:val="001A4F48"/>
    <w:rsid w:val="001A513B"/>
    <w:rsid w:val="001A51D4"/>
    <w:rsid w:val="001A529F"/>
    <w:rsid w:val="001A573F"/>
    <w:rsid w:val="001A5814"/>
    <w:rsid w:val="001A5988"/>
    <w:rsid w:val="001A5C25"/>
    <w:rsid w:val="001A5E45"/>
    <w:rsid w:val="001A64F2"/>
    <w:rsid w:val="001A6695"/>
    <w:rsid w:val="001A7007"/>
    <w:rsid w:val="001B038D"/>
    <w:rsid w:val="001B096E"/>
    <w:rsid w:val="001B0E04"/>
    <w:rsid w:val="001B0ED5"/>
    <w:rsid w:val="001B160F"/>
    <w:rsid w:val="001B1C41"/>
    <w:rsid w:val="001B218B"/>
    <w:rsid w:val="001B2390"/>
    <w:rsid w:val="001B2D4E"/>
    <w:rsid w:val="001B3067"/>
    <w:rsid w:val="001B306C"/>
    <w:rsid w:val="001B39F6"/>
    <w:rsid w:val="001B3E8D"/>
    <w:rsid w:val="001B3EAE"/>
    <w:rsid w:val="001B4257"/>
    <w:rsid w:val="001B46B1"/>
    <w:rsid w:val="001B498E"/>
    <w:rsid w:val="001B4B01"/>
    <w:rsid w:val="001B4B1F"/>
    <w:rsid w:val="001B55CB"/>
    <w:rsid w:val="001B56BE"/>
    <w:rsid w:val="001B577E"/>
    <w:rsid w:val="001B5989"/>
    <w:rsid w:val="001B5AD6"/>
    <w:rsid w:val="001B60F4"/>
    <w:rsid w:val="001B64A2"/>
    <w:rsid w:val="001B750D"/>
    <w:rsid w:val="001B76E0"/>
    <w:rsid w:val="001B7CE7"/>
    <w:rsid w:val="001B7CE8"/>
    <w:rsid w:val="001B7EE5"/>
    <w:rsid w:val="001C0185"/>
    <w:rsid w:val="001C03ED"/>
    <w:rsid w:val="001C0516"/>
    <w:rsid w:val="001C0674"/>
    <w:rsid w:val="001C0743"/>
    <w:rsid w:val="001C0A84"/>
    <w:rsid w:val="001C0B98"/>
    <w:rsid w:val="001C0EFF"/>
    <w:rsid w:val="001C135A"/>
    <w:rsid w:val="001C1554"/>
    <w:rsid w:val="001C1A12"/>
    <w:rsid w:val="001C1F3F"/>
    <w:rsid w:val="001C246B"/>
    <w:rsid w:val="001C2504"/>
    <w:rsid w:val="001C267B"/>
    <w:rsid w:val="001C28A2"/>
    <w:rsid w:val="001C2AF9"/>
    <w:rsid w:val="001C31DF"/>
    <w:rsid w:val="001C3364"/>
    <w:rsid w:val="001C37E1"/>
    <w:rsid w:val="001C3D7B"/>
    <w:rsid w:val="001C3F59"/>
    <w:rsid w:val="001C4582"/>
    <w:rsid w:val="001C45AC"/>
    <w:rsid w:val="001C5139"/>
    <w:rsid w:val="001C5682"/>
    <w:rsid w:val="001C57D8"/>
    <w:rsid w:val="001C5845"/>
    <w:rsid w:val="001C60DF"/>
    <w:rsid w:val="001C62EC"/>
    <w:rsid w:val="001C63DA"/>
    <w:rsid w:val="001C649B"/>
    <w:rsid w:val="001C65E9"/>
    <w:rsid w:val="001C6AE1"/>
    <w:rsid w:val="001C6D8D"/>
    <w:rsid w:val="001C70C9"/>
    <w:rsid w:val="001C718C"/>
    <w:rsid w:val="001C7685"/>
    <w:rsid w:val="001C7822"/>
    <w:rsid w:val="001C78B0"/>
    <w:rsid w:val="001C7967"/>
    <w:rsid w:val="001C79DE"/>
    <w:rsid w:val="001D010C"/>
    <w:rsid w:val="001D01E5"/>
    <w:rsid w:val="001D0532"/>
    <w:rsid w:val="001D0821"/>
    <w:rsid w:val="001D08F6"/>
    <w:rsid w:val="001D092A"/>
    <w:rsid w:val="001D0A7C"/>
    <w:rsid w:val="001D15E8"/>
    <w:rsid w:val="001D19D6"/>
    <w:rsid w:val="001D1AA5"/>
    <w:rsid w:val="001D1DEC"/>
    <w:rsid w:val="001D2DB5"/>
    <w:rsid w:val="001D33D5"/>
    <w:rsid w:val="001D3472"/>
    <w:rsid w:val="001D3690"/>
    <w:rsid w:val="001D424B"/>
    <w:rsid w:val="001D4A99"/>
    <w:rsid w:val="001D4EB3"/>
    <w:rsid w:val="001D4EC8"/>
    <w:rsid w:val="001D51C7"/>
    <w:rsid w:val="001D5402"/>
    <w:rsid w:val="001D5753"/>
    <w:rsid w:val="001D57A6"/>
    <w:rsid w:val="001D5F9A"/>
    <w:rsid w:val="001D6290"/>
    <w:rsid w:val="001D62B0"/>
    <w:rsid w:val="001D6433"/>
    <w:rsid w:val="001D689A"/>
    <w:rsid w:val="001D6AB3"/>
    <w:rsid w:val="001D6E5D"/>
    <w:rsid w:val="001D7458"/>
    <w:rsid w:val="001D767D"/>
    <w:rsid w:val="001D790B"/>
    <w:rsid w:val="001D7C8F"/>
    <w:rsid w:val="001E00D7"/>
    <w:rsid w:val="001E0615"/>
    <w:rsid w:val="001E064A"/>
    <w:rsid w:val="001E0A83"/>
    <w:rsid w:val="001E0EA8"/>
    <w:rsid w:val="001E1137"/>
    <w:rsid w:val="001E155E"/>
    <w:rsid w:val="001E18B5"/>
    <w:rsid w:val="001E1F80"/>
    <w:rsid w:val="001E2356"/>
    <w:rsid w:val="001E23A3"/>
    <w:rsid w:val="001E2499"/>
    <w:rsid w:val="001E27EC"/>
    <w:rsid w:val="001E2865"/>
    <w:rsid w:val="001E2A7F"/>
    <w:rsid w:val="001E2E45"/>
    <w:rsid w:val="001E3087"/>
    <w:rsid w:val="001E3386"/>
    <w:rsid w:val="001E340D"/>
    <w:rsid w:val="001E3545"/>
    <w:rsid w:val="001E3C87"/>
    <w:rsid w:val="001E3F97"/>
    <w:rsid w:val="001E4398"/>
    <w:rsid w:val="001E46DA"/>
    <w:rsid w:val="001E4735"/>
    <w:rsid w:val="001E4C18"/>
    <w:rsid w:val="001E4F1B"/>
    <w:rsid w:val="001E5382"/>
    <w:rsid w:val="001E54B7"/>
    <w:rsid w:val="001E5C07"/>
    <w:rsid w:val="001E5C56"/>
    <w:rsid w:val="001E6693"/>
    <w:rsid w:val="001E672E"/>
    <w:rsid w:val="001E698C"/>
    <w:rsid w:val="001E7356"/>
    <w:rsid w:val="001E73F2"/>
    <w:rsid w:val="001E765A"/>
    <w:rsid w:val="001E77ED"/>
    <w:rsid w:val="001E7948"/>
    <w:rsid w:val="001E7D00"/>
    <w:rsid w:val="001F054D"/>
    <w:rsid w:val="001F0AAF"/>
    <w:rsid w:val="001F0AB7"/>
    <w:rsid w:val="001F0ABD"/>
    <w:rsid w:val="001F0CAA"/>
    <w:rsid w:val="001F0E64"/>
    <w:rsid w:val="001F1B2E"/>
    <w:rsid w:val="001F1DE5"/>
    <w:rsid w:val="001F1FED"/>
    <w:rsid w:val="001F2023"/>
    <w:rsid w:val="001F2280"/>
    <w:rsid w:val="001F2490"/>
    <w:rsid w:val="001F257D"/>
    <w:rsid w:val="001F280A"/>
    <w:rsid w:val="001F2B18"/>
    <w:rsid w:val="001F2ED3"/>
    <w:rsid w:val="001F330E"/>
    <w:rsid w:val="001F3589"/>
    <w:rsid w:val="001F3965"/>
    <w:rsid w:val="001F3968"/>
    <w:rsid w:val="001F3D60"/>
    <w:rsid w:val="001F3DD9"/>
    <w:rsid w:val="001F43E8"/>
    <w:rsid w:val="001F4C37"/>
    <w:rsid w:val="001F524E"/>
    <w:rsid w:val="001F5740"/>
    <w:rsid w:val="001F5A40"/>
    <w:rsid w:val="001F5AA6"/>
    <w:rsid w:val="001F5CC9"/>
    <w:rsid w:val="001F625C"/>
    <w:rsid w:val="001F6426"/>
    <w:rsid w:val="001F66DC"/>
    <w:rsid w:val="001F6969"/>
    <w:rsid w:val="001F7092"/>
    <w:rsid w:val="002002F0"/>
    <w:rsid w:val="00200420"/>
    <w:rsid w:val="00200981"/>
    <w:rsid w:val="00201936"/>
    <w:rsid w:val="0020195F"/>
    <w:rsid w:val="00201B4E"/>
    <w:rsid w:val="00201B98"/>
    <w:rsid w:val="00201BD0"/>
    <w:rsid w:val="00201C56"/>
    <w:rsid w:val="00202325"/>
    <w:rsid w:val="00202708"/>
    <w:rsid w:val="002027B8"/>
    <w:rsid w:val="0020286F"/>
    <w:rsid w:val="00202B6F"/>
    <w:rsid w:val="00202E32"/>
    <w:rsid w:val="0020329F"/>
    <w:rsid w:val="00203432"/>
    <w:rsid w:val="00203717"/>
    <w:rsid w:val="0020404F"/>
    <w:rsid w:val="00204590"/>
    <w:rsid w:val="00204671"/>
    <w:rsid w:val="002047CE"/>
    <w:rsid w:val="00204B71"/>
    <w:rsid w:val="00204D2D"/>
    <w:rsid w:val="00205222"/>
    <w:rsid w:val="002056F2"/>
    <w:rsid w:val="00205D44"/>
    <w:rsid w:val="00206031"/>
    <w:rsid w:val="002067A9"/>
    <w:rsid w:val="00206DED"/>
    <w:rsid w:val="00206FB3"/>
    <w:rsid w:val="002070C8"/>
    <w:rsid w:val="00207260"/>
    <w:rsid w:val="002072B8"/>
    <w:rsid w:val="00207570"/>
    <w:rsid w:val="002077FE"/>
    <w:rsid w:val="00207EBA"/>
    <w:rsid w:val="00207FA1"/>
    <w:rsid w:val="0021009D"/>
    <w:rsid w:val="002109E8"/>
    <w:rsid w:val="00210A3A"/>
    <w:rsid w:val="00210C72"/>
    <w:rsid w:val="00210E2F"/>
    <w:rsid w:val="0021111E"/>
    <w:rsid w:val="002115BF"/>
    <w:rsid w:val="00211B96"/>
    <w:rsid w:val="0021209B"/>
    <w:rsid w:val="00212854"/>
    <w:rsid w:val="00212A66"/>
    <w:rsid w:val="00212DC4"/>
    <w:rsid w:val="00213A54"/>
    <w:rsid w:val="00214093"/>
    <w:rsid w:val="00214173"/>
    <w:rsid w:val="00214333"/>
    <w:rsid w:val="002143C2"/>
    <w:rsid w:val="00215588"/>
    <w:rsid w:val="002156A5"/>
    <w:rsid w:val="00215BB6"/>
    <w:rsid w:val="00216022"/>
    <w:rsid w:val="002160E4"/>
    <w:rsid w:val="002162A5"/>
    <w:rsid w:val="0021694C"/>
    <w:rsid w:val="00216CCF"/>
    <w:rsid w:val="0021707B"/>
    <w:rsid w:val="0021719E"/>
    <w:rsid w:val="00217203"/>
    <w:rsid w:val="00217AD7"/>
    <w:rsid w:val="00217B26"/>
    <w:rsid w:val="00217BBD"/>
    <w:rsid w:val="00217E9E"/>
    <w:rsid w:val="0022078A"/>
    <w:rsid w:val="002208FC"/>
    <w:rsid w:val="00220A27"/>
    <w:rsid w:val="00221007"/>
    <w:rsid w:val="0022144A"/>
    <w:rsid w:val="0022147D"/>
    <w:rsid w:val="00221545"/>
    <w:rsid w:val="002215B8"/>
    <w:rsid w:val="00221EC3"/>
    <w:rsid w:val="0022208D"/>
    <w:rsid w:val="002224F1"/>
    <w:rsid w:val="002225CA"/>
    <w:rsid w:val="00222877"/>
    <w:rsid w:val="00223645"/>
    <w:rsid w:val="00223A2D"/>
    <w:rsid w:val="00223CCB"/>
    <w:rsid w:val="00224018"/>
    <w:rsid w:val="00224095"/>
    <w:rsid w:val="0022416F"/>
    <w:rsid w:val="0022437C"/>
    <w:rsid w:val="002245BF"/>
    <w:rsid w:val="0022544E"/>
    <w:rsid w:val="002255C1"/>
    <w:rsid w:val="00225873"/>
    <w:rsid w:val="00225B50"/>
    <w:rsid w:val="00225C07"/>
    <w:rsid w:val="00226143"/>
    <w:rsid w:val="002267D5"/>
    <w:rsid w:val="002268DB"/>
    <w:rsid w:val="0022697D"/>
    <w:rsid w:val="00226FF5"/>
    <w:rsid w:val="00227089"/>
    <w:rsid w:val="00227327"/>
    <w:rsid w:val="002275DB"/>
    <w:rsid w:val="0022764D"/>
    <w:rsid w:val="00227D14"/>
    <w:rsid w:val="00230313"/>
    <w:rsid w:val="0023065D"/>
    <w:rsid w:val="00230B58"/>
    <w:rsid w:val="00230D1E"/>
    <w:rsid w:val="002315D8"/>
    <w:rsid w:val="0023177E"/>
    <w:rsid w:val="002318B3"/>
    <w:rsid w:val="00231C0F"/>
    <w:rsid w:val="00231CDA"/>
    <w:rsid w:val="00232B35"/>
    <w:rsid w:val="00232C33"/>
    <w:rsid w:val="00232F8D"/>
    <w:rsid w:val="00233183"/>
    <w:rsid w:val="00233582"/>
    <w:rsid w:val="002335CC"/>
    <w:rsid w:val="0023395B"/>
    <w:rsid w:val="00234376"/>
    <w:rsid w:val="00234850"/>
    <w:rsid w:val="0023489B"/>
    <w:rsid w:val="00234B55"/>
    <w:rsid w:val="00234C6B"/>
    <w:rsid w:val="00235012"/>
    <w:rsid w:val="002350DE"/>
    <w:rsid w:val="002351BF"/>
    <w:rsid w:val="00235B92"/>
    <w:rsid w:val="00235FCF"/>
    <w:rsid w:val="002366EC"/>
    <w:rsid w:val="00237BC9"/>
    <w:rsid w:val="00237C17"/>
    <w:rsid w:val="00237F90"/>
    <w:rsid w:val="002403A0"/>
    <w:rsid w:val="00240464"/>
    <w:rsid w:val="00240754"/>
    <w:rsid w:val="00240CCE"/>
    <w:rsid w:val="00240E93"/>
    <w:rsid w:val="00240F2F"/>
    <w:rsid w:val="00240FAC"/>
    <w:rsid w:val="002415D9"/>
    <w:rsid w:val="0024171C"/>
    <w:rsid w:val="00241730"/>
    <w:rsid w:val="00241E7A"/>
    <w:rsid w:val="00241E98"/>
    <w:rsid w:val="00242555"/>
    <w:rsid w:val="00242569"/>
    <w:rsid w:val="00242E09"/>
    <w:rsid w:val="00243179"/>
    <w:rsid w:val="00243197"/>
    <w:rsid w:val="002437D0"/>
    <w:rsid w:val="002437DE"/>
    <w:rsid w:val="00244043"/>
    <w:rsid w:val="00244236"/>
    <w:rsid w:val="00244271"/>
    <w:rsid w:val="00244B88"/>
    <w:rsid w:val="00244BA1"/>
    <w:rsid w:val="00244C6D"/>
    <w:rsid w:val="002450C0"/>
    <w:rsid w:val="0024537F"/>
    <w:rsid w:val="00245535"/>
    <w:rsid w:val="002455AF"/>
    <w:rsid w:val="002455FB"/>
    <w:rsid w:val="00245712"/>
    <w:rsid w:val="002458AC"/>
    <w:rsid w:val="00245B24"/>
    <w:rsid w:val="002464DF"/>
    <w:rsid w:val="00246607"/>
    <w:rsid w:val="00247A03"/>
    <w:rsid w:val="00247C63"/>
    <w:rsid w:val="00247D38"/>
    <w:rsid w:val="0025035F"/>
    <w:rsid w:val="00250479"/>
    <w:rsid w:val="00250820"/>
    <w:rsid w:val="002508F8"/>
    <w:rsid w:val="00250C68"/>
    <w:rsid w:val="00250CA9"/>
    <w:rsid w:val="00250EED"/>
    <w:rsid w:val="0025185C"/>
    <w:rsid w:val="00251A16"/>
    <w:rsid w:val="00251C25"/>
    <w:rsid w:val="00252A15"/>
    <w:rsid w:val="0025313F"/>
    <w:rsid w:val="00253255"/>
    <w:rsid w:val="002536DC"/>
    <w:rsid w:val="00253771"/>
    <w:rsid w:val="0025377F"/>
    <w:rsid w:val="002539AA"/>
    <w:rsid w:val="00253C75"/>
    <w:rsid w:val="0025437A"/>
    <w:rsid w:val="00254515"/>
    <w:rsid w:val="00254F00"/>
    <w:rsid w:val="002553D0"/>
    <w:rsid w:val="002554A3"/>
    <w:rsid w:val="002555FB"/>
    <w:rsid w:val="00255602"/>
    <w:rsid w:val="00255F1E"/>
    <w:rsid w:val="0025609C"/>
    <w:rsid w:val="00256215"/>
    <w:rsid w:val="0025643F"/>
    <w:rsid w:val="00256903"/>
    <w:rsid w:val="00256911"/>
    <w:rsid w:val="00256C52"/>
    <w:rsid w:val="00256F67"/>
    <w:rsid w:val="00256FC3"/>
    <w:rsid w:val="0025725B"/>
    <w:rsid w:val="00257440"/>
    <w:rsid w:val="00257523"/>
    <w:rsid w:val="0025764B"/>
    <w:rsid w:val="00257A81"/>
    <w:rsid w:val="00257AB5"/>
    <w:rsid w:val="00257B48"/>
    <w:rsid w:val="002601CE"/>
    <w:rsid w:val="0026051B"/>
    <w:rsid w:val="002606D5"/>
    <w:rsid w:val="00260A66"/>
    <w:rsid w:val="00260BE2"/>
    <w:rsid w:val="00261434"/>
    <w:rsid w:val="00261573"/>
    <w:rsid w:val="00261CC8"/>
    <w:rsid w:val="00262663"/>
    <w:rsid w:val="002626CF"/>
    <w:rsid w:val="002626E6"/>
    <w:rsid w:val="00262A0D"/>
    <w:rsid w:val="00262CB0"/>
    <w:rsid w:val="00263412"/>
    <w:rsid w:val="00263FD1"/>
    <w:rsid w:val="002645B7"/>
    <w:rsid w:val="00264726"/>
    <w:rsid w:val="002647AE"/>
    <w:rsid w:val="00264A51"/>
    <w:rsid w:val="00264D64"/>
    <w:rsid w:val="00264F15"/>
    <w:rsid w:val="00264FEB"/>
    <w:rsid w:val="0026560F"/>
    <w:rsid w:val="0026567A"/>
    <w:rsid w:val="002657B5"/>
    <w:rsid w:val="00265DBD"/>
    <w:rsid w:val="00265EAA"/>
    <w:rsid w:val="002660DA"/>
    <w:rsid w:val="002661F6"/>
    <w:rsid w:val="00266342"/>
    <w:rsid w:val="00266353"/>
    <w:rsid w:val="002663D6"/>
    <w:rsid w:val="00266950"/>
    <w:rsid w:val="00266B2B"/>
    <w:rsid w:val="00266CE7"/>
    <w:rsid w:val="00266E3C"/>
    <w:rsid w:val="002670DC"/>
    <w:rsid w:val="0026717C"/>
    <w:rsid w:val="002672FC"/>
    <w:rsid w:val="00267494"/>
    <w:rsid w:val="00267521"/>
    <w:rsid w:val="0026755A"/>
    <w:rsid w:val="00267E3A"/>
    <w:rsid w:val="00270044"/>
    <w:rsid w:val="002701A4"/>
    <w:rsid w:val="00270467"/>
    <w:rsid w:val="00270FA1"/>
    <w:rsid w:val="0027165F"/>
    <w:rsid w:val="002716A5"/>
    <w:rsid w:val="00271826"/>
    <w:rsid w:val="00271EC8"/>
    <w:rsid w:val="002721F1"/>
    <w:rsid w:val="00272245"/>
    <w:rsid w:val="00272370"/>
    <w:rsid w:val="00272471"/>
    <w:rsid w:val="00272CC6"/>
    <w:rsid w:val="00272D2C"/>
    <w:rsid w:val="0027357E"/>
    <w:rsid w:val="0027365B"/>
    <w:rsid w:val="002738AF"/>
    <w:rsid w:val="0027442C"/>
    <w:rsid w:val="0027442D"/>
    <w:rsid w:val="0027470C"/>
    <w:rsid w:val="0027504A"/>
    <w:rsid w:val="002756DC"/>
    <w:rsid w:val="002757AD"/>
    <w:rsid w:val="00275B9A"/>
    <w:rsid w:val="00275EE2"/>
    <w:rsid w:val="002764CA"/>
    <w:rsid w:val="0027652A"/>
    <w:rsid w:val="00276600"/>
    <w:rsid w:val="0027681C"/>
    <w:rsid w:val="00276848"/>
    <w:rsid w:val="002778D8"/>
    <w:rsid w:val="00277CCA"/>
    <w:rsid w:val="002803F2"/>
    <w:rsid w:val="002804FE"/>
    <w:rsid w:val="00280527"/>
    <w:rsid w:val="00280938"/>
    <w:rsid w:val="00280A3B"/>
    <w:rsid w:val="00280F33"/>
    <w:rsid w:val="002810A8"/>
    <w:rsid w:val="002810F5"/>
    <w:rsid w:val="00281189"/>
    <w:rsid w:val="00281786"/>
    <w:rsid w:val="002817C3"/>
    <w:rsid w:val="002820AA"/>
    <w:rsid w:val="002830AB"/>
    <w:rsid w:val="002830D7"/>
    <w:rsid w:val="00283130"/>
    <w:rsid w:val="002836DA"/>
    <w:rsid w:val="00283B32"/>
    <w:rsid w:val="00283B4C"/>
    <w:rsid w:val="002840A5"/>
    <w:rsid w:val="00284623"/>
    <w:rsid w:val="002846B3"/>
    <w:rsid w:val="002846C4"/>
    <w:rsid w:val="002846CC"/>
    <w:rsid w:val="002847CD"/>
    <w:rsid w:val="00284A5D"/>
    <w:rsid w:val="00284F30"/>
    <w:rsid w:val="00284FD9"/>
    <w:rsid w:val="0028521F"/>
    <w:rsid w:val="00285234"/>
    <w:rsid w:val="002859F7"/>
    <w:rsid w:val="00285C07"/>
    <w:rsid w:val="002863E6"/>
    <w:rsid w:val="00286734"/>
    <w:rsid w:val="00286C11"/>
    <w:rsid w:val="00286CB1"/>
    <w:rsid w:val="0028704C"/>
    <w:rsid w:val="002873CF"/>
    <w:rsid w:val="0028765A"/>
    <w:rsid w:val="00287884"/>
    <w:rsid w:val="002879A8"/>
    <w:rsid w:val="00287C00"/>
    <w:rsid w:val="00287E09"/>
    <w:rsid w:val="00287FF0"/>
    <w:rsid w:val="0029020A"/>
    <w:rsid w:val="002905EC"/>
    <w:rsid w:val="00290E7A"/>
    <w:rsid w:val="00290F34"/>
    <w:rsid w:val="0029104B"/>
    <w:rsid w:val="002916EA"/>
    <w:rsid w:val="00291887"/>
    <w:rsid w:val="0029207D"/>
    <w:rsid w:val="00292083"/>
    <w:rsid w:val="002929E9"/>
    <w:rsid w:val="00292F71"/>
    <w:rsid w:val="00293271"/>
    <w:rsid w:val="00293864"/>
    <w:rsid w:val="00293D67"/>
    <w:rsid w:val="00294190"/>
    <w:rsid w:val="002946DD"/>
    <w:rsid w:val="00294826"/>
    <w:rsid w:val="00294E65"/>
    <w:rsid w:val="00294F8A"/>
    <w:rsid w:val="00295598"/>
    <w:rsid w:val="00295ADA"/>
    <w:rsid w:val="00295F83"/>
    <w:rsid w:val="00296146"/>
    <w:rsid w:val="0029667E"/>
    <w:rsid w:val="00296AFB"/>
    <w:rsid w:val="00297509"/>
    <w:rsid w:val="002977C6"/>
    <w:rsid w:val="00297854"/>
    <w:rsid w:val="002979FA"/>
    <w:rsid w:val="00297D57"/>
    <w:rsid w:val="00297F52"/>
    <w:rsid w:val="002A003A"/>
    <w:rsid w:val="002A081E"/>
    <w:rsid w:val="002A16FD"/>
    <w:rsid w:val="002A1864"/>
    <w:rsid w:val="002A2515"/>
    <w:rsid w:val="002A3172"/>
    <w:rsid w:val="002A3554"/>
    <w:rsid w:val="002A36A0"/>
    <w:rsid w:val="002A3719"/>
    <w:rsid w:val="002A3784"/>
    <w:rsid w:val="002A3796"/>
    <w:rsid w:val="002A3826"/>
    <w:rsid w:val="002A386D"/>
    <w:rsid w:val="002A3A2E"/>
    <w:rsid w:val="002A4156"/>
    <w:rsid w:val="002A42BE"/>
    <w:rsid w:val="002A43EB"/>
    <w:rsid w:val="002A47F0"/>
    <w:rsid w:val="002A486C"/>
    <w:rsid w:val="002A4AEF"/>
    <w:rsid w:val="002A5F58"/>
    <w:rsid w:val="002A679E"/>
    <w:rsid w:val="002A6863"/>
    <w:rsid w:val="002A741C"/>
    <w:rsid w:val="002A79BB"/>
    <w:rsid w:val="002A7A61"/>
    <w:rsid w:val="002A7BED"/>
    <w:rsid w:val="002A7C3D"/>
    <w:rsid w:val="002B0723"/>
    <w:rsid w:val="002B0DF5"/>
    <w:rsid w:val="002B0EA8"/>
    <w:rsid w:val="002B0F14"/>
    <w:rsid w:val="002B0FBF"/>
    <w:rsid w:val="002B110D"/>
    <w:rsid w:val="002B1314"/>
    <w:rsid w:val="002B1473"/>
    <w:rsid w:val="002B15B7"/>
    <w:rsid w:val="002B1E52"/>
    <w:rsid w:val="002B1FBB"/>
    <w:rsid w:val="002B2756"/>
    <w:rsid w:val="002B2C00"/>
    <w:rsid w:val="002B2F4F"/>
    <w:rsid w:val="002B3A9F"/>
    <w:rsid w:val="002B3D51"/>
    <w:rsid w:val="002B416E"/>
    <w:rsid w:val="002B41CA"/>
    <w:rsid w:val="002B455B"/>
    <w:rsid w:val="002B46E7"/>
    <w:rsid w:val="002B4B96"/>
    <w:rsid w:val="002B4EF7"/>
    <w:rsid w:val="002B4F27"/>
    <w:rsid w:val="002B5793"/>
    <w:rsid w:val="002B5A5D"/>
    <w:rsid w:val="002B5D66"/>
    <w:rsid w:val="002B6561"/>
    <w:rsid w:val="002B6674"/>
    <w:rsid w:val="002B6A9A"/>
    <w:rsid w:val="002B6B43"/>
    <w:rsid w:val="002B6FB9"/>
    <w:rsid w:val="002B70EA"/>
    <w:rsid w:val="002B7BBE"/>
    <w:rsid w:val="002B7CC1"/>
    <w:rsid w:val="002B7FAB"/>
    <w:rsid w:val="002C08B0"/>
    <w:rsid w:val="002C0B33"/>
    <w:rsid w:val="002C0B76"/>
    <w:rsid w:val="002C0C45"/>
    <w:rsid w:val="002C1DBF"/>
    <w:rsid w:val="002C1E4A"/>
    <w:rsid w:val="002C2042"/>
    <w:rsid w:val="002C21A3"/>
    <w:rsid w:val="002C313C"/>
    <w:rsid w:val="002C34FB"/>
    <w:rsid w:val="002C3DCC"/>
    <w:rsid w:val="002C3F2D"/>
    <w:rsid w:val="002C4048"/>
    <w:rsid w:val="002C4115"/>
    <w:rsid w:val="002C4137"/>
    <w:rsid w:val="002C41B0"/>
    <w:rsid w:val="002C42B8"/>
    <w:rsid w:val="002C45C3"/>
    <w:rsid w:val="002C495C"/>
    <w:rsid w:val="002C4A59"/>
    <w:rsid w:val="002C4EFC"/>
    <w:rsid w:val="002C5707"/>
    <w:rsid w:val="002C5AE0"/>
    <w:rsid w:val="002C6135"/>
    <w:rsid w:val="002C6265"/>
    <w:rsid w:val="002C6462"/>
    <w:rsid w:val="002C65FD"/>
    <w:rsid w:val="002C6896"/>
    <w:rsid w:val="002C723D"/>
    <w:rsid w:val="002C7939"/>
    <w:rsid w:val="002C7EF5"/>
    <w:rsid w:val="002D00D5"/>
    <w:rsid w:val="002D02BD"/>
    <w:rsid w:val="002D0B84"/>
    <w:rsid w:val="002D12C4"/>
    <w:rsid w:val="002D1896"/>
    <w:rsid w:val="002D18D4"/>
    <w:rsid w:val="002D1EE3"/>
    <w:rsid w:val="002D21D9"/>
    <w:rsid w:val="002D2450"/>
    <w:rsid w:val="002D297C"/>
    <w:rsid w:val="002D2AF2"/>
    <w:rsid w:val="002D2B7D"/>
    <w:rsid w:val="002D2B8D"/>
    <w:rsid w:val="002D2CF7"/>
    <w:rsid w:val="002D2DC3"/>
    <w:rsid w:val="002D3246"/>
    <w:rsid w:val="002D3449"/>
    <w:rsid w:val="002D3659"/>
    <w:rsid w:val="002D3A43"/>
    <w:rsid w:val="002D3C4F"/>
    <w:rsid w:val="002D3E5A"/>
    <w:rsid w:val="002D3FC6"/>
    <w:rsid w:val="002D4002"/>
    <w:rsid w:val="002D4171"/>
    <w:rsid w:val="002D420C"/>
    <w:rsid w:val="002D4462"/>
    <w:rsid w:val="002D4538"/>
    <w:rsid w:val="002D45FC"/>
    <w:rsid w:val="002D48A2"/>
    <w:rsid w:val="002D4C05"/>
    <w:rsid w:val="002D4CA6"/>
    <w:rsid w:val="002D4ECD"/>
    <w:rsid w:val="002D501A"/>
    <w:rsid w:val="002D5155"/>
    <w:rsid w:val="002D5426"/>
    <w:rsid w:val="002D57EC"/>
    <w:rsid w:val="002D5955"/>
    <w:rsid w:val="002D5DBF"/>
    <w:rsid w:val="002D605F"/>
    <w:rsid w:val="002D6326"/>
    <w:rsid w:val="002D6388"/>
    <w:rsid w:val="002D63AA"/>
    <w:rsid w:val="002D64CD"/>
    <w:rsid w:val="002D6B20"/>
    <w:rsid w:val="002D6CC4"/>
    <w:rsid w:val="002D7028"/>
    <w:rsid w:val="002D7189"/>
    <w:rsid w:val="002D7229"/>
    <w:rsid w:val="002D7239"/>
    <w:rsid w:val="002D7341"/>
    <w:rsid w:val="002D79A9"/>
    <w:rsid w:val="002D7CC0"/>
    <w:rsid w:val="002D7D77"/>
    <w:rsid w:val="002D7F01"/>
    <w:rsid w:val="002E0091"/>
    <w:rsid w:val="002E0DFC"/>
    <w:rsid w:val="002E11B0"/>
    <w:rsid w:val="002E15C7"/>
    <w:rsid w:val="002E190B"/>
    <w:rsid w:val="002E19F2"/>
    <w:rsid w:val="002E1A5C"/>
    <w:rsid w:val="002E2675"/>
    <w:rsid w:val="002E2BC2"/>
    <w:rsid w:val="002E2CC3"/>
    <w:rsid w:val="002E2E94"/>
    <w:rsid w:val="002E36CA"/>
    <w:rsid w:val="002E3AB6"/>
    <w:rsid w:val="002E3CCB"/>
    <w:rsid w:val="002E3E65"/>
    <w:rsid w:val="002E4207"/>
    <w:rsid w:val="002E470F"/>
    <w:rsid w:val="002E47CD"/>
    <w:rsid w:val="002E4A0F"/>
    <w:rsid w:val="002E4A30"/>
    <w:rsid w:val="002E4C14"/>
    <w:rsid w:val="002E4E87"/>
    <w:rsid w:val="002E6311"/>
    <w:rsid w:val="002E65CA"/>
    <w:rsid w:val="002E6665"/>
    <w:rsid w:val="002E686A"/>
    <w:rsid w:val="002E6D47"/>
    <w:rsid w:val="002E774F"/>
    <w:rsid w:val="002F0026"/>
    <w:rsid w:val="002F0138"/>
    <w:rsid w:val="002F0248"/>
    <w:rsid w:val="002F1325"/>
    <w:rsid w:val="002F1861"/>
    <w:rsid w:val="002F1C88"/>
    <w:rsid w:val="002F1D7C"/>
    <w:rsid w:val="002F20A4"/>
    <w:rsid w:val="002F2258"/>
    <w:rsid w:val="002F294F"/>
    <w:rsid w:val="002F295B"/>
    <w:rsid w:val="002F2C25"/>
    <w:rsid w:val="002F2E13"/>
    <w:rsid w:val="002F3397"/>
    <w:rsid w:val="002F3C95"/>
    <w:rsid w:val="002F42E8"/>
    <w:rsid w:val="002F44D2"/>
    <w:rsid w:val="002F476B"/>
    <w:rsid w:val="002F509E"/>
    <w:rsid w:val="002F5272"/>
    <w:rsid w:val="002F5352"/>
    <w:rsid w:val="002F5D16"/>
    <w:rsid w:val="002F5D1D"/>
    <w:rsid w:val="002F62F0"/>
    <w:rsid w:val="002F637B"/>
    <w:rsid w:val="002F64A6"/>
    <w:rsid w:val="002F6710"/>
    <w:rsid w:val="002F67A5"/>
    <w:rsid w:val="002F692A"/>
    <w:rsid w:val="002F69D4"/>
    <w:rsid w:val="002F6B4E"/>
    <w:rsid w:val="002F70EA"/>
    <w:rsid w:val="002F740E"/>
    <w:rsid w:val="002F78B0"/>
    <w:rsid w:val="002F7963"/>
    <w:rsid w:val="002F7F7C"/>
    <w:rsid w:val="003005C4"/>
    <w:rsid w:val="00300A7F"/>
    <w:rsid w:val="00300AED"/>
    <w:rsid w:val="00300C9A"/>
    <w:rsid w:val="00300E3D"/>
    <w:rsid w:val="0030149C"/>
    <w:rsid w:val="0030189B"/>
    <w:rsid w:val="00302006"/>
    <w:rsid w:val="003020EE"/>
    <w:rsid w:val="003022BD"/>
    <w:rsid w:val="00302518"/>
    <w:rsid w:val="00302A63"/>
    <w:rsid w:val="00302B4A"/>
    <w:rsid w:val="00302E3D"/>
    <w:rsid w:val="00302E67"/>
    <w:rsid w:val="00302EB6"/>
    <w:rsid w:val="00303612"/>
    <w:rsid w:val="0030389E"/>
    <w:rsid w:val="00303DE6"/>
    <w:rsid w:val="003041BE"/>
    <w:rsid w:val="00304440"/>
    <w:rsid w:val="0030482F"/>
    <w:rsid w:val="00304BA3"/>
    <w:rsid w:val="00304C3B"/>
    <w:rsid w:val="00305084"/>
    <w:rsid w:val="003056BC"/>
    <w:rsid w:val="003057E8"/>
    <w:rsid w:val="003058CB"/>
    <w:rsid w:val="00305C06"/>
    <w:rsid w:val="00305C2B"/>
    <w:rsid w:val="00305FFC"/>
    <w:rsid w:val="00306533"/>
    <w:rsid w:val="0030658C"/>
    <w:rsid w:val="0030660E"/>
    <w:rsid w:val="00306B81"/>
    <w:rsid w:val="00306D36"/>
    <w:rsid w:val="003073EC"/>
    <w:rsid w:val="00307421"/>
    <w:rsid w:val="00307448"/>
    <w:rsid w:val="003075B9"/>
    <w:rsid w:val="00307939"/>
    <w:rsid w:val="00307B61"/>
    <w:rsid w:val="00307C5B"/>
    <w:rsid w:val="00307FF2"/>
    <w:rsid w:val="003102A7"/>
    <w:rsid w:val="00310BC1"/>
    <w:rsid w:val="00310C4F"/>
    <w:rsid w:val="00310F62"/>
    <w:rsid w:val="003113B4"/>
    <w:rsid w:val="0031146B"/>
    <w:rsid w:val="00311F8F"/>
    <w:rsid w:val="0031220A"/>
    <w:rsid w:val="003125C1"/>
    <w:rsid w:val="00312C26"/>
    <w:rsid w:val="00312C28"/>
    <w:rsid w:val="00312C77"/>
    <w:rsid w:val="00313314"/>
    <w:rsid w:val="003133C8"/>
    <w:rsid w:val="003135A9"/>
    <w:rsid w:val="003137C9"/>
    <w:rsid w:val="003137EA"/>
    <w:rsid w:val="00313BB3"/>
    <w:rsid w:val="00313EDB"/>
    <w:rsid w:val="003142D8"/>
    <w:rsid w:val="00314350"/>
    <w:rsid w:val="00314503"/>
    <w:rsid w:val="0031450A"/>
    <w:rsid w:val="0031460A"/>
    <w:rsid w:val="00315179"/>
    <w:rsid w:val="0031586B"/>
    <w:rsid w:val="00315916"/>
    <w:rsid w:val="00315E79"/>
    <w:rsid w:val="003161CF"/>
    <w:rsid w:val="003163BB"/>
    <w:rsid w:val="00316D77"/>
    <w:rsid w:val="00316E70"/>
    <w:rsid w:val="00316F97"/>
    <w:rsid w:val="00317223"/>
    <w:rsid w:val="00317250"/>
    <w:rsid w:val="0031732F"/>
    <w:rsid w:val="003173A4"/>
    <w:rsid w:val="003175A7"/>
    <w:rsid w:val="0031769C"/>
    <w:rsid w:val="0031772E"/>
    <w:rsid w:val="003177AF"/>
    <w:rsid w:val="003178C0"/>
    <w:rsid w:val="00317A8B"/>
    <w:rsid w:val="00320526"/>
    <w:rsid w:val="00320A78"/>
    <w:rsid w:val="00320AE0"/>
    <w:rsid w:val="00320BE3"/>
    <w:rsid w:val="0032128E"/>
    <w:rsid w:val="00321382"/>
    <w:rsid w:val="003213F9"/>
    <w:rsid w:val="00321E09"/>
    <w:rsid w:val="00322EED"/>
    <w:rsid w:val="003237DF"/>
    <w:rsid w:val="00323A91"/>
    <w:rsid w:val="00323B7E"/>
    <w:rsid w:val="00323EB2"/>
    <w:rsid w:val="00324770"/>
    <w:rsid w:val="00324A50"/>
    <w:rsid w:val="00324F91"/>
    <w:rsid w:val="00325405"/>
    <w:rsid w:val="00325416"/>
    <w:rsid w:val="00325690"/>
    <w:rsid w:val="003257CA"/>
    <w:rsid w:val="00325833"/>
    <w:rsid w:val="00325AE2"/>
    <w:rsid w:val="00325DE2"/>
    <w:rsid w:val="00325E72"/>
    <w:rsid w:val="0032630E"/>
    <w:rsid w:val="0032634F"/>
    <w:rsid w:val="00326359"/>
    <w:rsid w:val="0032662F"/>
    <w:rsid w:val="0032664D"/>
    <w:rsid w:val="00326A20"/>
    <w:rsid w:val="00326B55"/>
    <w:rsid w:val="003270BC"/>
    <w:rsid w:val="00327146"/>
    <w:rsid w:val="0032714D"/>
    <w:rsid w:val="00327321"/>
    <w:rsid w:val="00327977"/>
    <w:rsid w:val="00327AD7"/>
    <w:rsid w:val="00327DC7"/>
    <w:rsid w:val="00327E09"/>
    <w:rsid w:val="00327F99"/>
    <w:rsid w:val="00330061"/>
    <w:rsid w:val="00330141"/>
    <w:rsid w:val="00330564"/>
    <w:rsid w:val="00330814"/>
    <w:rsid w:val="0033133B"/>
    <w:rsid w:val="003317AB"/>
    <w:rsid w:val="00331C76"/>
    <w:rsid w:val="00331E14"/>
    <w:rsid w:val="00331EAE"/>
    <w:rsid w:val="00331EFF"/>
    <w:rsid w:val="003320CD"/>
    <w:rsid w:val="0033211A"/>
    <w:rsid w:val="003323CD"/>
    <w:rsid w:val="003325C7"/>
    <w:rsid w:val="00332D4A"/>
    <w:rsid w:val="00332FE0"/>
    <w:rsid w:val="00333417"/>
    <w:rsid w:val="003336BC"/>
    <w:rsid w:val="00333877"/>
    <w:rsid w:val="00333B06"/>
    <w:rsid w:val="00333C97"/>
    <w:rsid w:val="00333E04"/>
    <w:rsid w:val="0033482C"/>
    <w:rsid w:val="00334924"/>
    <w:rsid w:val="00334B5A"/>
    <w:rsid w:val="00335453"/>
    <w:rsid w:val="00335501"/>
    <w:rsid w:val="00335AB1"/>
    <w:rsid w:val="00335AE2"/>
    <w:rsid w:val="00335E93"/>
    <w:rsid w:val="00336587"/>
    <w:rsid w:val="00336654"/>
    <w:rsid w:val="00337136"/>
    <w:rsid w:val="00337241"/>
    <w:rsid w:val="003373D5"/>
    <w:rsid w:val="0033780F"/>
    <w:rsid w:val="0033788E"/>
    <w:rsid w:val="0034015B"/>
    <w:rsid w:val="00340346"/>
    <w:rsid w:val="003406A4"/>
    <w:rsid w:val="0034074D"/>
    <w:rsid w:val="00340C94"/>
    <w:rsid w:val="00340D78"/>
    <w:rsid w:val="003411B9"/>
    <w:rsid w:val="0034157E"/>
    <w:rsid w:val="003416E6"/>
    <w:rsid w:val="0034187D"/>
    <w:rsid w:val="003419F5"/>
    <w:rsid w:val="00341E00"/>
    <w:rsid w:val="00341E2E"/>
    <w:rsid w:val="0034328E"/>
    <w:rsid w:val="003436AF"/>
    <w:rsid w:val="0034371F"/>
    <w:rsid w:val="00344181"/>
    <w:rsid w:val="00344B48"/>
    <w:rsid w:val="0034551E"/>
    <w:rsid w:val="00345823"/>
    <w:rsid w:val="003467DC"/>
    <w:rsid w:val="0034696D"/>
    <w:rsid w:val="00346F19"/>
    <w:rsid w:val="00347375"/>
    <w:rsid w:val="00347F0D"/>
    <w:rsid w:val="0035020B"/>
    <w:rsid w:val="00350223"/>
    <w:rsid w:val="003502B2"/>
    <w:rsid w:val="0035060C"/>
    <w:rsid w:val="0035127F"/>
    <w:rsid w:val="003516B4"/>
    <w:rsid w:val="003516C5"/>
    <w:rsid w:val="0035170B"/>
    <w:rsid w:val="003519C8"/>
    <w:rsid w:val="00351B0A"/>
    <w:rsid w:val="00351CF3"/>
    <w:rsid w:val="003527DD"/>
    <w:rsid w:val="00352990"/>
    <w:rsid w:val="00352BA3"/>
    <w:rsid w:val="003535A4"/>
    <w:rsid w:val="0035413C"/>
    <w:rsid w:val="003542FB"/>
    <w:rsid w:val="0035490E"/>
    <w:rsid w:val="00354B2E"/>
    <w:rsid w:val="00355019"/>
    <w:rsid w:val="0035624E"/>
    <w:rsid w:val="0035635D"/>
    <w:rsid w:val="00356835"/>
    <w:rsid w:val="00356B82"/>
    <w:rsid w:val="00356C97"/>
    <w:rsid w:val="00356D87"/>
    <w:rsid w:val="00357123"/>
    <w:rsid w:val="0035769E"/>
    <w:rsid w:val="003576F5"/>
    <w:rsid w:val="00357706"/>
    <w:rsid w:val="0035799D"/>
    <w:rsid w:val="00357ACD"/>
    <w:rsid w:val="00357B0B"/>
    <w:rsid w:val="00357C7B"/>
    <w:rsid w:val="0036008B"/>
    <w:rsid w:val="0036020C"/>
    <w:rsid w:val="0036031D"/>
    <w:rsid w:val="003604F1"/>
    <w:rsid w:val="00360FE8"/>
    <w:rsid w:val="00361943"/>
    <w:rsid w:val="00361FDF"/>
    <w:rsid w:val="003624A2"/>
    <w:rsid w:val="003624DE"/>
    <w:rsid w:val="0036264A"/>
    <w:rsid w:val="0036278E"/>
    <w:rsid w:val="00362796"/>
    <w:rsid w:val="00362DEB"/>
    <w:rsid w:val="0036321E"/>
    <w:rsid w:val="0036323C"/>
    <w:rsid w:val="003632B7"/>
    <w:rsid w:val="003632EF"/>
    <w:rsid w:val="003638DC"/>
    <w:rsid w:val="00363F86"/>
    <w:rsid w:val="003641FB"/>
    <w:rsid w:val="00364359"/>
    <w:rsid w:val="003649E3"/>
    <w:rsid w:val="00364D02"/>
    <w:rsid w:val="00365060"/>
    <w:rsid w:val="00365328"/>
    <w:rsid w:val="003654EA"/>
    <w:rsid w:val="003655A1"/>
    <w:rsid w:val="003656E7"/>
    <w:rsid w:val="00365784"/>
    <w:rsid w:val="00365956"/>
    <w:rsid w:val="00365D53"/>
    <w:rsid w:val="00365E86"/>
    <w:rsid w:val="00366316"/>
    <w:rsid w:val="0036678C"/>
    <w:rsid w:val="003669BA"/>
    <w:rsid w:val="003672D1"/>
    <w:rsid w:val="0036746A"/>
    <w:rsid w:val="00367D86"/>
    <w:rsid w:val="00367F78"/>
    <w:rsid w:val="00367FA3"/>
    <w:rsid w:val="00370069"/>
    <w:rsid w:val="00370329"/>
    <w:rsid w:val="00370501"/>
    <w:rsid w:val="00370686"/>
    <w:rsid w:val="0037078B"/>
    <w:rsid w:val="00370C4A"/>
    <w:rsid w:val="0037105C"/>
    <w:rsid w:val="003711F1"/>
    <w:rsid w:val="003716F4"/>
    <w:rsid w:val="00371ABD"/>
    <w:rsid w:val="00371C13"/>
    <w:rsid w:val="00371FCF"/>
    <w:rsid w:val="003720CC"/>
    <w:rsid w:val="0037290E"/>
    <w:rsid w:val="00372992"/>
    <w:rsid w:val="00372A94"/>
    <w:rsid w:val="00372BAC"/>
    <w:rsid w:val="00372CF6"/>
    <w:rsid w:val="0037310A"/>
    <w:rsid w:val="00373FC4"/>
    <w:rsid w:val="003740E1"/>
    <w:rsid w:val="00374155"/>
    <w:rsid w:val="0037467B"/>
    <w:rsid w:val="003748B8"/>
    <w:rsid w:val="00374D11"/>
    <w:rsid w:val="00374D88"/>
    <w:rsid w:val="00374DE9"/>
    <w:rsid w:val="00374F39"/>
    <w:rsid w:val="003753E5"/>
    <w:rsid w:val="003755A4"/>
    <w:rsid w:val="00375A69"/>
    <w:rsid w:val="00375B23"/>
    <w:rsid w:val="00375FD8"/>
    <w:rsid w:val="00376100"/>
    <w:rsid w:val="00376161"/>
    <w:rsid w:val="00376965"/>
    <w:rsid w:val="00376BC4"/>
    <w:rsid w:val="00376BCC"/>
    <w:rsid w:val="00376EA8"/>
    <w:rsid w:val="003770C3"/>
    <w:rsid w:val="00377138"/>
    <w:rsid w:val="00377166"/>
    <w:rsid w:val="003772B9"/>
    <w:rsid w:val="00377314"/>
    <w:rsid w:val="003779BA"/>
    <w:rsid w:val="00377CB6"/>
    <w:rsid w:val="00377FB8"/>
    <w:rsid w:val="003808C1"/>
    <w:rsid w:val="00380DF3"/>
    <w:rsid w:val="00380EA2"/>
    <w:rsid w:val="003810D4"/>
    <w:rsid w:val="003810D7"/>
    <w:rsid w:val="00381BB3"/>
    <w:rsid w:val="00381F6F"/>
    <w:rsid w:val="0038210F"/>
    <w:rsid w:val="003821A2"/>
    <w:rsid w:val="003826B1"/>
    <w:rsid w:val="00382E3A"/>
    <w:rsid w:val="00383242"/>
    <w:rsid w:val="00383B23"/>
    <w:rsid w:val="00383BE9"/>
    <w:rsid w:val="00384057"/>
    <w:rsid w:val="003844F9"/>
    <w:rsid w:val="00384511"/>
    <w:rsid w:val="0038508B"/>
    <w:rsid w:val="00385517"/>
    <w:rsid w:val="00385780"/>
    <w:rsid w:val="0038600E"/>
    <w:rsid w:val="003867AC"/>
    <w:rsid w:val="00386E63"/>
    <w:rsid w:val="003872FF"/>
    <w:rsid w:val="003874CC"/>
    <w:rsid w:val="00387603"/>
    <w:rsid w:val="003879E5"/>
    <w:rsid w:val="00387A11"/>
    <w:rsid w:val="0039013C"/>
    <w:rsid w:val="003907B7"/>
    <w:rsid w:val="00390AC4"/>
    <w:rsid w:val="00390F1E"/>
    <w:rsid w:val="00390F4E"/>
    <w:rsid w:val="0039138F"/>
    <w:rsid w:val="00391542"/>
    <w:rsid w:val="0039190B"/>
    <w:rsid w:val="00391CB8"/>
    <w:rsid w:val="00391DBA"/>
    <w:rsid w:val="00392E44"/>
    <w:rsid w:val="00393273"/>
    <w:rsid w:val="00393361"/>
    <w:rsid w:val="003933D4"/>
    <w:rsid w:val="003934D8"/>
    <w:rsid w:val="00393764"/>
    <w:rsid w:val="0039387C"/>
    <w:rsid w:val="003939BB"/>
    <w:rsid w:val="00393C13"/>
    <w:rsid w:val="00394133"/>
    <w:rsid w:val="003942AE"/>
    <w:rsid w:val="003945AA"/>
    <w:rsid w:val="00394CBA"/>
    <w:rsid w:val="00394F50"/>
    <w:rsid w:val="0039503B"/>
    <w:rsid w:val="003950A1"/>
    <w:rsid w:val="00395155"/>
    <w:rsid w:val="00395877"/>
    <w:rsid w:val="00395EFA"/>
    <w:rsid w:val="00396F93"/>
    <w:rsid w:val="0039738A"/>
    <w:rsid w:val="0039777E"/>
    <w:rsid w:val="00397AC6"/>
    <w:rsid w:val="00397B5A"/>
    <w:rsid w:val="00397BBD"/>
    <w:rsid w:val="00397C6A"/>
    <w:rsid w:val="00397D41"/>
    <w:rsid w:val="003A0155"/>
    <w:rsid w:val="003A074F"/>
    <w:rsid w:val="003A0BE1"/>
    <w:rsid w:val="003A0C83"/>
    <w:rsid w:val="003A0FEC"/>
    <w:rsid w:val="003A17F2"/>
    <w:rsid w:val="003A2C91"/>
    <w:rsid w:val="003A2D62"/>
    <w:rsid w:val="003A2FF3"/>
    <w:rsid w:val="003A3193"/>
    <w:rsid w:val="003A324C"/>
    <w:rsid w:val="003A39BE"/>
    <w:rsid w:val="003A3BCA"/>
    <w:rsid w:val="003A3DE1"/>
    <w:rsid w:val="003A4901"/>
    <w:rsid w:val="003A4B33"/>
    <w:rsid w:val="003A51EF"/>
    <w:rsid w:val="003A5207"/>
    <w:rsid w:val="003A5208"/>
    <w:rsid w:val="003A52D8"/>
    <w:rsid w:val="003A57C8"/>
    <w:rsid w:val="003A5E02"/>
    <w:rsid w:val="003A606D"/>
    <w:rsid w:val="003A6DE4"/>
    <w:rsid w:val="003A7A3C"/>
    <w:rsid w:val="003A7B4B"/>
    <w:rsid w:val="003A7E26"/>
    <w:rsid w:val="003B001C"/>
    <w:rsid w:val="003B0318"/>
    <w:rsid w:val="003B0525"/>
    <w:rsid w:val="003B0C34"/>
    <w:rsid w:val="003B134B"/>
    <w:rsid w:val="003B1517"/>
    <w:rsid w:val="003B1C90"/>
    <w:rsid w:val="003B1DB2"/>
    <w:rsid w:val="003B229A"/>
    <w:rsid w:val="003B22EC"/>
    <w:rsid w:val="003B27BC"/>
    <w:rsid w:val="003B2DED"/>
    <w:rsid w:val="003B2F4E"/>
    <w:rsid w:val="003B31F1"/>
    <w:rsid w:val="003B32C2"/>
    <w:rsid w:val="003B3362"/>
    <w:rsid w:val="003B34EB"/>
    <w:rsid w:val="003B382C"/>
    <w:rsid w:val="003B3A93"/>
    <w:rsid w:val="003B3B76"/>
    <w:rsid w:val="003B3E71"/>
    <w:rsid w:val="003B4511"/>
    <w:rsid w:val="003B45B9"/>
    <w:rsid w:val="003B4809"/>
    <w:rsid w:val="003B4A02"/>
    <w:rsid w:val="003B4B11"/>
    <w:rsid w:val="003B4E36"/>
    <w:rsid w:val="003B4E5E"/>
    <w:rsid w:val="003B5D69"/>
    <w:rsid w:val="003B61DA"/>
    <w:rsid w:val="003B63B0"/>
    <w:rsid w:val="003B6A36"/>
    <w:rsid w:val="003B712E"/>
    <w:rsid w:val="003B7D44"/>
    <w:rsid w:val="003C08D7"/>
    <w:rsid w:val="003C08D8"/>
    <w:rsid w:val="003C0E5A"/>
    <w:rsid w:val="003C17AD"/>
    <w:rsid w:val="003C1DFC"/>
    <w:rsid w:val="003C1F2C"/>
    <w:rsid w:val="003C2105"/>
    <w:rsid w:val="003C24AC"/>
    <w:rsid w:val="003C24AF"/>
    <w:rsid w:val="003C2BCF"/>
    <w:rsid w:val="003C2CEA"/>
    <w:rsid w:val="003C2EF6"/>
    <w:rsid w:val="003C3773"/>
    <w:rsid w:val="003C3EDE"/>
    <w:rsid w:val="003C409E"/>
    <w:rsid w:val="003C477F"/>
    <w:rsid w:val="003C4BBD"/>
    <w:rsid w:val="003C4DE3"/>
    <w:rsid w:val="003C5048"/>
    <w:rsid w:val="003C5146"/>
    <w:rsid w:val="003C55B4"/>
    <w:rsid w:val="003C560C"/>
    <w:rsid w:val="003C5FE6"/>
    <w:rsid w:val="003C638C"/>
    <w:rsid w:val="003C6551"/>
    <w:rsid w:val="003C65F1"/>
    <w:rsid w:val="003C67EB"/>
    <w:rsid w:val="003C699D"/>
    <w:rsid w:val="003C6AC8"/>
    <w:rsid w:val="003C6C95"/>
    <w:rsid w:val="003C6CF7"/>
    <w:rsid w:val="003C6D2E"/>
    <w:rsid w:val="003C6D92"/>
    <w:rsid w:val="003C6F0D"/>
    <w:rsid w:val="003C732D"/>
    <w:rsid w:val="003C7799"/>
    <w:rsid w:val="003C78E2"/>
    <w:rsid w:val="003C7B04"/>
    <w:rsid w:val="003D02E6"/>
    <w:rsid w:val="003D0CC0"/>
    <w:rsid w:val="003D0D7D"/>
    <w:rsid w:val="003D0F4A"/>
    <w:rsid w:val="003D0F9F"/>
    <w:rsid w:val="003D2438"/>
    <w:rsid w:val="003D2ECD"/>
    <w:rsid w:val="003D3733"/>
    <w:rsid w:val="003D3817"/>
    <w:rsid w:val="003D39FD"/>
    <w:rsid w:val="003D40D1"/>
    <w:rsid w:val="003D412F"/>
    <w:rsid w:val="003D496A"/>
    <w:rsid w:val="003D4CF7"/>
    <w:rsid w:val="003D589F"/>
    <w:rsid w:val="003D5C00"/>
    <w:rsid w:val="003D66A6"/>
    <w:rsid w:val="003D67A5"/>
    <w:rsid w:val="003D699A"/>
    <w:rsid w:val="003D6D42"/>
    <w:rsid w:val="003D6DC4"/>
    <w:rsid w:val="003D7091"/>
    <w:rsid w:val="003D7AE1"/>
    <w:rsid w:val="003E01C4"/>
    <w:rsid w:val="003E02B6"/>
    <w:rsid w:val="003E02E3"/>
    <w:rsid w:val="003E04FC"/>
    <w:rsid w:val="003E0758"/>
    <w:rsid w:val="003E08F4"/>
    <w:rsid w:val="003E098E"/>
    <w:rsid w:val="003E0EB3"/>
    <w:rsid w:val="003E0F74"/>
    <w:rsid w:val="003E19F6"/>
    <w:rsid w:val="003E1DA3"/>
    <w:rsid w:val="003E1FB3"/>
    <w:rsid w:val="003E1FDC"/>
    <w:rsid w:val="003E2489"/>
    <w:rsid w:val="003E267D"/>
    <w:rsid w:val="003E2680"/>
    <w:rsid w:val="003E26E1"/>
    <w:rsid w:val="003E2E16"/>
    <w:rsid w:val="003E2EC6"/>
    <w:rsid w:val="003E359B"/>
    <w:rsid w:val="003E3991"/>
    <w:rsid w:val="003E3B5B"/>
    <w:rsid w:val="003E3BCC"/>
    <w:rsid w:val="003E3F4C"/>
    <w:rsid w:val="003E4018"/>
    <w:rsid w:val="003E4135"/>
    <w:rsid w:val="003E4620"/>
    <w:rsid w:val="003E4F96"/>
    <w:rsid w:val="003E547E"/>
    <w:rsid w:val="003E5515"/>
    <w:rsid w:val="003E5A0E"/>
    <w:rsid w:val="003E5ED8"/>
    <w:rsid w:val="003E64AA"/>
    <w:rsid w:val="003E65E5"/>
    <w:rsid w:val="003E6800"/>
    <w:rsid w:val="003E6866"/>
    <w:rsid w:val="003E6AC0"/>
    <w:rsid w:val="003E6D0D"/>
    <w:rsid w:val="003E6DBB"/>
    <w:rsid w:val="003E6E1A"/>
    <w:rsid w:val="003E7348"/>
    <w:rsid w:val="003E74CF"/>
    <w:rsid w:val="003E7918"/>
    <w:rsid w:val="003E7BCD"/>
    <w:rsid w:val="003E7C01"/>
    <w:rsid w:val="003E7C36"/>
    <w:rsid w:val="003E7F24"/>
    <w:rsid w:val="003E7F6E"/>
    <w:rsid w:val="003F000D"/>
    <w:rsid w:val="003F06FC"/>
    <w:rsid w:val="003F07A2"/>
    <w:rsid w:val="003F07F4"/>
    <w:rsid w:val="003F0A62"/>
    <w:rsid w:val="003F1608"/>
    <w:rsid w:val="003F18AC"/>
    <w:rsid w:val="003F1F86"/>
    <w:rsid w:val="003F20CC"/>
    <w:rsid w:val="003F2610"/>
    <w:rsid w:val="003F271C"/>
    <w:rsid w:val="003F280C"/>
    <w:rsid w:val="003F2855"/>
    <w:rsid w:val="003F2C3F"/>
    <w:rsid w:val="003F336A"/>
    <w:rsid w:val="003F3B09"/>
    <w:rsid w:val="003F3F8B"/>
    <w:rsid w:val="003F4915"/>
    <w:rsid w:val="003F508E"/>
    <w:rsid w:val="003F55C1"/>
    <w:rsid w:val="003F5B1F"/>
    <w:rsid w:val="003F6C4A"/>
    <w:rsid w:val="003F7891"/>
    <w:rsid w:val="003F79CA"/>
    <w:rsid w:val="003F7AB4"/>
    <w:rsid w:val="003F7D5A"/>
    <w:rsid w:val="003F7F28"/>
    <w:rsid w:val="004007B9"/>
    <w:rsid w:val="004007D7"/>
    <w:rsid w:val="00400AA9"/>
    <w:rsid w:val="00400AE7"/>
    <w:rsid w:val="00400EA3"/>
    <w:rsid w:val="0040163C"/>
    <w:rsid w:val="00401727"/>
    <w:rsid w:val="0040177C"/>
    <w:rsid w:val="004018DB"/>
    <w:rsid w:val="00401E5A"/>
    <w:rsid w:val="0040242A"/>
    <w:rsid w:val="004025D1"/>
    <w:rsid w:val="00402746"/>
    <w:rsid w:val="00402855"/>
    <w:rsid w:val="00402C51"/>
    <w:rsid w:val="00403083"/>
    <w:rsid w:val="004030A0"/>
    <w:rsid w:val="00403479"/>
    <w:rsid w:val="00403949"/>
    <w:rsid w:val="00404126"/>
    <w:rsid w:val="00404202"/>
    <w:rsid w:val="00404808"/>
    <w:rsid w:val="00404A18"/>
    <w:rsid w:val="00405469"/>
    <w:rsid w:val="0040581C"/>
    <w:rsid w:val="00405D7D"/>
    <w:rsid w:val="00406391"/>
    <w:rsid w:val="004067BF"/>
    <w:rsid w:val="00406AE5"/>
    <w:rsid w:val="00406C2C"/>
    <w:rsid w:val="00406E2E"/>
    <w:rsid w:val="004073C8"/>
    <w:rsid w:val="00407436"/>
    <w:rsid w:val="0041028F"/>
    <w:rsid w:val="0041060A"/>
    <w:rsid w:val="00410B2C"/>
    <w:rsid w:val="00411672"/>
    <w:rsid w:val="00411C8F"/>
    <w:rsid w:val="00411D30"/>
    <w:rsid w:val="00411FDE"/>
    <w:rsid w:val="00412148"/>
    <w:rsid w:val="0041256C"/>
    <w:rsid w:val="004125FF"/>
    <w:rsid w:val="00412CF9"/>
    <w:rsid w:val="00412E66"/>
    <w:rsid w:val="004135A5"/>
    <w:rsid w:val="004135D6"/>
    <w:rsid w:val="00413854"/>
    <w:rsid w:val="004139A1"/>
    <w:rsid w:val="00413A74"/>
    <w:rsid w:val="00413E1F"/>
    <w:rsid w:val="00413EDF"/>
    <w:rsid w:val="004143F6"/>
    <w:rsid w:val="00414826"/>
    <w:rsid w:val="00414E9A"/>
    <w:rsid w:val="0041508F"/>
    <w:rsid w:val="004150A0"/>
    <w:rsid w:val="0041575E"/>
    <w:rsid w:val="00415854"/>
    <w:rsid w:val="00415AED"/>
    <w:rsid w:val="00415D0F"/>
    <w:rsid w:val="00416076"/>
    <w:rsid w:val="004160F1"/>
    <w:rsid w:val="0041619B"/>
    <w:rsid w:val="00416316"/>
    <w:rsid w:val="0041690F"/>
    <w:rsid w:val="00416BD0"/>
    <w:rsid w:val="00416E01"/>
    <w:rsid w:val="0041705B"/>
    <w:rsid w:val="0041707C"/>
    <w:rsid w:val="00417314"/>
    <w:rsid w:val="004179F0"/>
    <w:rsid w:val="00417B7E"/>
    <w:rsid w:val="00417F56"/>
    <w:rsid w:val="00420018"/>
    <w:rsid w:val="0042007A"/>
    <w:rsid w:val="00420287"/>
    <w:rsid w:val="0042091D"/>
    <w:rsid w:val="00420EA6"/>
    <w:rsid w:val="00420EE4"/>
    <w:rsid w:val="0042101A"/>
    <w:rsid w:val="0042158F"/>
    <w:rsid w:val="00421827"/>
    <w:rsid w:val="00421FEE"/>
    <w:rsid w:val="00422195"/>
    <w:rsid w:val="004224E6"/>
    <w:rsid w:val="0042280B"/>
    <w:rsid w:val="00422A86"/>
    <w:rsid w:val="00422AE1"/>
    <w:rsid w:val="00422BA8"/>
    <w:rsid w:val="00422BAD"/>
    <w:rsid w:val="00423A9C"/>
    <w:rsid w:val="00423BFC"/>
    <w:rsid w:val="00423C51"/>
    <w:rsid w:val="00424550"/>
    <w:rsid w:val="004246A5"/>
    <w:rsid w:val="00424B9C"/>
    <w:rsid w:val="00424C19"/>
    <w:rsid w:val="00424D32"/>
    <w:rsid w:val="00425029"/>
    <w:rsid w:val="004256A0"/>
    <w:rsid w:val="00425722"/>
    <w:rsid w:val="004258DF"/>
    <w:rsid w:val="00425CDE"/>
    <w:rsid w:val="0042603C"/>
    <w:rsid w:val="004260D7"/>
    <w:rsid w:val="004275AD"/>
    <w:rsid w:val="004276EA"/>
    <w:rsid w:val="00427A06"/>
    <w:rsid w:val="00427DDC"/>
    <w:rsid w:val="00430670"/>
    <w:rsid w:val="004306B5"/>
    <w:rsid w:val="00430C53"/>
    <w:rsid w:val="00430EBE"/>
    <w:rsid w:val="00431669"/>
    <w:rsid w:val="00431690"/>
    <w:rsid w:val="00431BF5"/>
    <w:rsid w:val="00431D4E"/>
    <w:rsid w:val="00431E96"/>
    <w:rsid w:val="00431FED"/>
    <w:rsid w:val="004321D5"/>
    <w:rsid w:val="004321DA"/>
    <w:rsid w:val="004321E5"/>
    <w:rsid w:val="00432316"/>
    <w:rsid w:val="004327F6"/>
    <w:rsid w:val="0043295A"/>
    <w:rsid w:val="004329E1"/>
    <w:rsid w:val="004331A6"/>
    <w:rsid w:val="0043334D"/>
    <w:rsid w:val="00433613"/>
    <w:rsid w:val="00433807"/>
    <w:rsid w:val="00433C07"/>
    <w:rsid w:val="00433D50"/>
    <w:rsid w:val="00433DAE"/>
    <w:rsid w:val="004346C2"/>
    <w:rsid w:val="004355FD"/>
    <w:rsid w:val="00435657"/>
    <w:rsid w:val="0043595E"/>
    <w:rsid w:val="00435A7D"/>
    <w:rsid w:val="00435E6E"/>
    <w:rsid w:val="00435EF3"/>
    <w:rsid w:val="004367F3"/>
    <w:rsid w:val="0043684A"/>
    <w:rsid w:val="00436CCC"/>
    <w:rsid w:val="00436DF5"/>
    <w:rsid w:val="0043719D"/>
    <w:rsid w:val="004377F1"/>
    <w:rsid w:val="0043783B"/>
    <w:rsid w:val="00437B01"/>
    <w:rsid w:val="004403D3"/>
    <w:rsid w:val="0044063A"/>
    <w:rsid w:val="004406CB"/>
    <w:rsid w:val="00440863"/>
    <w:rsid w:val="00440ADB"/>
    <w:rsid w:val="00440AE3"/>
    <w:rsid w:val="004410E6"/>
    <w:rsid w:val="00442124"/>
    <w:rsid w:val="0044236E"/>
    <w:rsid w:val="004423C5"/>
    <w:rsid w:val="004429C7"/>
    <w:rsid w:val="00443312"/>
    <w:rsid w:val="00443556"/>
    <w:rsid w:val="004436FF"/>
    <w:rsid w:val="004437C2"/>
    <w:rsid w:val="004439C4"/>
    <w:rsid w:val="00443DAB"/>
    <w:rsid w:val="0044417F"/>
    <w:rsid w:val="004446C8"/>
    <w:rsid w:val="00444991"/>
    <w:rsid w:val="004454F2"/>
    <w:rsid w:val="00445729"/>
    <w:rsid w:val="00446511"/>
    <w:rsid w:val="00446A4A"/>
    <w:rsid w:val="00446AA1"/>
    <w:rsid w:val="00446B60"/>
    <w:rsid w:val="00447117"/>
    <w:rsid w:val="0044780A"/>
    <w:rsid w:val="00447CFF"/>
    <w:rsid w:val="00447D0D"/>
    <w:rsid w:val="00447DF2"/>
    <w:rsid w:val="00450131"/>
    <w:rsid w:val="00450194"/>
    <w:rsid w:val="004501A5"/>
    <w:rsid w:val="00450734"/>
    <w:rsid w:val="00450E73"/>
    <w:rsid w:val="00451686"/>
    <w:rsid w:val="004518E8"/>
    <w:rsid w:val="004518EE"/>
    <w:rsid w:val="00451ADC"/>
    <w:rsid w:val="00451C9D"/>
    <w:rsid w:val="00451F20"/>
    <w:rsid w:val="004521F6"/>
    <w:rsid w:val="00452409"/>
    <w:rsid w:val="004524FF"/>
    <w:rsid w:val="004525FA"/>
    <w:rsid w:val="004526DD"/>
    <w:rsid w:val="00452760"/>
    <w:rsid w:val="0045277D"/>
    <w:rsid w:val="00452832"/>
    <w:rsid w:val="00452E24"/>
    <w:rsid w:val="004531DE"/>
    <w:rsid w:val="00453E70"/>
    <w:rsid w:val="00453E8C"/>
    <w:rsid w:val="00454130"/>
    <w:rsid w:val="00454148"/>
    <w:rsid w:val="00454269"/>
    <w:rsid w:val="00454531"/>
    <w:rsid w:val="00454606"/>
    <w:rsid w:val="0045473C"/>
    <w:rsid w:val="00454877"/>
    <w:rsid w:val="004548E9"/>
    <w:rsid w:val="00454D0D"/>
    <w:rsid w:val="00454DE0"/>
    <w:rsid w:val="00454E33"/>
    <w:rsid w:val="00454F14"/>
    <w:rsid w:val="00455566"/>
    <w:rsid w:val="00455914"/>
    <w:rsid w:val="00455A3A"/>
    <w:rsid w:val="004563D2"/>
    <w:rsid w:val="004568B3"/>
    <w:rsid w:val="00456917"/>
    <w:rsid w:val="00456B12"/>
    <w:rsid w:val="0045715A"/>
    <w:rsid w:val="00457397"/>
    <w:rsid w:val="004578EA"/>
    <w:rsid w:val="00457A51"/>
    <w:rsid w:val="00457A9A"/>
    <w:rsid w:val="00457AD1"/>
    <w:rsid w:val="00457BF7"/>
    <w:rsid w:val="0046003F"/>
    <w:rsid w:val="004601CC"/>
    <w:rsid w:val="004605F3"/>
    <w:rsid w:val="00460C16"/>
    <w:rsid w:val="004629FB"/>
    <w:rsid w:val="00463142"/>
    <w:rsid w:val="0046326A"/>
    <w:rsid w:val="00463772"/>
    <w:rsid w:val="0046379C"/>
    <w:rsid w:val="00463C70"/>
    <w:rsid w:val="00463C9E"/>
    <w:rsid w:val="0046404C"/>
    <w:rsid w:val="00464203"/>
    <w:rsid w:val="00464B80"/>
    <w:rsid w:val="00464C99"/>
    <w:rsid w:val="00464D54"/>
    <w:rsid w:val="00465700"/>
    <w:rsid w:val="0046588C"/>
    <w:rsid w:val="004658EE"/>
    <w:rsid w:val="0046593E"/>
    <w:rsid w:val="004659B8"/>
    <w:rsid w:val="00465AA1"/>
    <w:rsid w:val="004667A3"/>
    <w:rsid w:val="00466DBF"/>
    <w:rsid w:val="004676D6"/>
    <w:rsid w:val="0046775D"/>
    <w:rsid w:val="00467AE7"/>
    <w:rsid w:val="00467C30"/>
    <w:rsid w:val="00467CED"/>
    <w:rsid w:val="00467F94"/>
    <w:rsid w:val="0047000B"/>
    <w:rsid w:val="00470027"/>
    <w:rsid w:val="0047022D"/>
    <w:rsid w:val="00470283"/>
    <w:rsid w:val="00470CDA"/>
    <w:rsid w:val="00471237"/>
    <w:rsid w:val="004717D2"/>
    <w:rsid w:val="0047180C"/>
    <w:rsid w:val="00471916"/>
    <w:rsid w:val="00471D2D"/>
    <w:rsid w:val="00472029"/>
    <w:rsid w:val="0047209D"/>
    <w:rsid w:val="00472323"/>
    <w:rsid w:val="004723A0"/>
    <w:rsid w:val="004728E0"/>
    <w:rsid w:val="00472EB7"/>
    <w:rsid w:val="004731AA"/>
    <w:rsid w:val="004731E7"/>
    <w:rsid w:val="00473381"/>
    <w:rsid w:val="004734ED"/>
    <w:rsid w:val="004736AE"/>
    <w:rsid w:val="004737B1"/>
    <w:rsid w:val="00473D57"/>
    <w:rsid w:val="00473F3F"/>
    <w:rsid w:val="004747BD"/>
    <w:rsid w:val="00474921"/>
    <w:rsid w:val="00474B0E"/>
    <w:rsid w:val="00475389"/>
    <w:rsid w:val="004759EF"/>
    <w:rsid w:val="00475D55"/>
    <w:rsid w:val="00476015"/>
    <w:rsid w:val="004760A1"/>
    <w:rsid w:val="00476990"/>
    <w:rsid w:val="00476B46"/>
    <w:rsid w:val="004773D7"/>
    <w:rsid w:val="00477655"/>
    <w:rsid w:val="004776F7"/>
    <w:rsid w:val="00480128"/>
    <w:rsid w:val="00480B16"/>
    <w:rsid w:val="00480EA4"/>
    <w:rsid w:val="0048104B"/>
    <w:rsid w:val="00481479"/>
    <w:rsid w:val="004814F4"/>
    <w:rsid w:val="004814F8"/>
    <w:rsid w:val="00481856"/>
    <w:rsid w:val="00481885"/>
    <w:rsid w:val="0048190E"/>
    <w:rsid w:val="00481D27"/>
    <w:rsid w:val="00481DFB"/>
    <w:rsid w:val="00482327"/>
    <w:rsid w:val="004824FC"/>
    <w:rsid w:val="004829AE"/>
    <w:rsid w:val="00482BF0"/>
    <w:rsid w:val="00482C6C"/>
    <w:rsid w:val="00482CB0"/>
    <w:rsid w:val="004836FC"/>
    <w:rsid w:val="00484353"/>
    <w:rsid w:val="004844DD"/>
    <w:rsid w:val="004845D3"/>
    <w:rsid w:val="004849B3"/>
    <w:rsid w:val="00484D94"/>
    <w:rsid w:val="00485308"/>
    <w:rsid w:val="004855F8"/>
    <w:rsid w:val="0048583B"/>
    <w:rsid w:val="004858BB"/>
    <w:rsid w:val="00485AB5"/>
    <w:rsid w:val="00486144"/>
    <w:rsid w:val="0048698A"/>
    <w:rsid w:val="00486B43"/>
    <w:rsid w:val="00486F57"/>
    <w:rsid w:val="00487026"/>
    <w:rsid w:val="00487347"/>
    <w:rsid w:val="00487408"/>
    <w:rsid w:val="004874B7"/>
    <w:rsid w:val="004875B5"/>
    <w:rsid w:val="00490374"/>
    <w:rsid w:val="0049038E"/>
    <w:rsid w:val="0049056C"/>
    <w:rsid w:val="004907F5"/>
    <w:rsid w:val="00490B97"/>
    <w:rsid w:val="00491152"/>
    <w:rsid w:val="0049165A"/>
    <w:rsid w:val="0049189E"/>
    <w:rsid w:val="00491BEF"/>
    <w:rsid w:val="00491D5E"/>
    <w:rsid w:val="00492269"/>
    <w:rsid w:val="00492291"/>
    <w:rsid w:val="004927E7"/>
    <w:rsid w:val="004929F9"/>
    <w:rsid w:val="00492D58"/>
    <w:rsid w:val="00492EA1"/>
    <w:rsid w:val="0049340E"/>
    <w:rsid w:val="00493768"/>
    <w:rsid w:val="00493D0D"/>
    <w:rsid w:val="00493FA4"/>
    <w:rsid w:val="004943C0"/>
    <w:rsid w:val="00494421"/>
    <w:rsid w:val="0049527F"/>
    <w:rsid w:val="0049539F"/>
    <w:rsid w:val="0049591E"/>
    <w:rsid w:val="004959F2"/>
    <w:rsid w:val="00495A5C"/>
    <w:rsid w:val="00495AC6"/>
    <w:rsid w:val="004961BE"/>
    <w:rsid w:val="004962E3"/>
    <w:rsid w:val="004968C6"/>
    <w:rsid w:val="00496BE8"/>
    <w:rsid w:val="004971D1"/>
    <w:rsid w:val="004977F9"/>
    <w:rsid w:val="004A0035"/>
    <w:rsid w:val="004A01F2"/>
    <w:rsid w:val="004A025B"/>
    <w:rsid w:val="004A0481"/>
    <w:rsid w:val="004A05B4"/>
    <w:rsid w:val="004A0908"/>
    <w:rsid w:val="004A0C23"/>
    <w:rsid w:val="004A1BFF"/>
    <w:rsid w:val="004A23E2"/>
    <w:rsid w:val="004A244F"/>
    <w:rsid w:val="004A24DF"/>
    <w:rsid w:val="004A2A60"/>
    <w:rsid w:val="004A2AEA"/>
    <w:rsid w:val="004A2D83"/>
    <w:rsid w:val="004A2E1F"/>
    <w:rsid w:val="004A3554"/>
    <w:rsid w:val="004A37A1"/>
    <w:rsid w:val="004A3B6F"/>
    <w:rsid w:val="004A3B94"/>
    <w:rsid w:val="004A3E99"/>
    <w:rsid w:val="004A48AA"/>
    <w:rsid w:val="004A4904"/>
    <w:rsid w:val="004A4D17"/>
    <w:rsid w:val="004A588B"/>
    <w:rsid w:val="004A6305"/>
    <w:rsid w:val="004A6CE2"/>
    <w:rsid w:val="004A6D6F"/>
    <w:rsid w:val="004A6F37"/>
    <w:rsid w:val="004A72C8"/>
    <w:rsid w:val="004A73E2"/>
    <w:rsid w:val="004A7680"/>
    <w:rsid w:val="004A7F2D"/>
    <w:rsid w:val="004B0100"/>
    <w:rsid w:val="004B02BC"/>
    <w:rsid w:val="004B0989"/>
    <w:rsid w:val="004B0E52"/>
    <w:rsid w:val="004B146D"/>
    <w:rsid w:val="004B2667"/>
    <w:rsid w:val="004B289E"/>
    <w:rsid w:val="004B29FD"/>
    <w:rsid w:val="004B2B12"/>
    <w:rsid w:val="004B2BFF"/>
    <w:rsid w:val="004B2F2C"/>
    <w:rsid w:val="004B312A"/>
    <w:rsid w:val="004B32B5"/>
    <w:rsid w:val="004B3480"/>
    <w:rsid w:val="004B3D44"/>
    <w:rsid w:val="004B402B"/>
    <w:rsid w:val="004B4A0D"/>
    <w:rsid w:val="004B4A19"/>
    <w:rsid w:val="004B50D9"/>
    <w:rsid w:val="004B54FF"/>
    <w:rsid w:val="004B572C"/>
    <w:rsid w:val="004B663C"/>
    <w:rsid w:val="004B673A"/>
    <w:rsid w:val="004B6A17"/>
    <w:rsid w:val="004B6E62"/>
    <w:rsid w:val="004B6F42"/>
    <w:rsid w:val="004B74B7"/>
    <w:rsid w:val="004B78B7"/>
    <w:rsid w:val="004B7A20"/>
    <w:rsid w:val="004B7E3E"/>
    <w:rsid w:val="004C01E5"/>
    <w:rsid w:val="004C04BB"/>
    <w:rsid w:val="004C0A85"/>
    <w:rsid w:val="004C0B2A"/>
    <w:rsid w:val="004C0D77"/>
    <w:rsid w:val="004C0D92"/>
    <w:rsid w:val="004C0DF4"/>
    <w:rsid w:val="004C10BE"/>
    <w:rsid w:val="004C13A3"/>
    <w:rsid w:val="004C140E"/>
    <w:rsid w:val="004C1418"/>
    <w:rsid w:val="004C16EA"/>
    <w:rsid w:val="004C1A80"/>
    <w:rsid w:val="004C1E56"/>
    <w:rsid w:val="004C2FFE"/>
    <w:rsid w:val="004C311F"/>
    <w:rsid w:val="004C3795"/>
    <w:rsid w:val="004C38E7"/>
    <w:rsid w:val="004C3C79"/>
    <w:rsid w:val="004C4A53"/>
    <w:rsid w:val="004C4BB2"/>
    <w:rsid w:val="004C5071"/>
    <w:rsid w:val="004C56AF"/>
    <w:rsid w:val="004C589B"/>
    <w:rsid w:val="004C5D1F"/>
    <w:rsid w:val="004C620F"/>
    <w:rsid w:val="004C6FBB"/>
    <w:rsid w:val="004C719E"/>
    <w:rsid w:val="004C7280"/>
    <w:rsid w:val="004C739D"/>
    <w:rsid w:val="004C7428"/>
    <w:rsid w:val="004C76B2"/>
    <w:rsid w:val="004D0217"/>
    <w:rsid w:val="004D028E"/>
    <w:rsid w:val="004D048A"/>
    <w:rsid w:val="004D0D15"/>
    <w:rsid w:val="004D0DAE"/>
    <w:rsid w:val="004D1078"/>
    <w:rsid w:val="004D1AE1"/>
    <w:rsid w:val="004D1D79"/>
    <w:rsid w:val="004D222F"/>
    <w:rsid w:val="004D24B9"/>
    <w:rsid w:val="004D268F"/>
    <w:rsid w:val="004D2A9F"/>
    <w:rsid w:val="004D3A80"/>
    <w:rsid w:val="004D3AA4"/>
    <w:rsid w:val="004D3B07"/>
    <w:rsid w:val="004D451C"/>
    <w:rsid w:val="004D469B"/>
    <w:rsid w:val="004D47CA"/>
    <w:rsid w:val="004D4CBE"/>
    <w:rsid w:val="004D4DCB"/>
    <w:rsid w:val="004D50C1"/>
    <w:rsid w:val="004D58E9"/>
    <w:rsid w:val="004D59DE"/>
    <w:rsid w:val="004D5ACA"/>
    <w:rsid w:val="004D5DC3"/>
    <w:rsid w:val="004D5EBF"/>
    <w:rsid w:val="004D5F79"/>
    <w:rsid w:val="004D617E"/>
    <w:rsid w:val="004D650B"/>
    <w:rsid w:val="004D6668"/>
    <w:rsid w:val="004D68E9"/>
    <w:rsid w:val="004D6EF0"/>
    <w:rsid w:val="004D6F0D"/>
    <w:rsid w:val="004D70FA"/>
    <w:rsid w:val="004D722D"/>
    <w:rsid w:val="004D72D1"/>
    <w:rsid w:val="004D7832"/>
    <w:rsid w:val="004D79E2"/>
    <w:rsid w:val="004D7A59"/>
    <w:rsid w:val="004D7D5A"/>
    <w:rsid w:val="004E04C2"/>
    <w:rsid w:val="004E0932"/>
    <w:rsid w:val="004E0E06"/>
    <w:rsid w:val="004E0E29"/>
    <w:rsid w:val="004E1000"/>
    <w:rsid w:val="004E1B05"/>
    <w:rsid w:val="004E29E4"/>
    <w:rsid w:val="004E2B2F"/>
    <w:rsid w:val="004E34F6"/>
    <w:rsid w:val="004E35DE"/>
    <w:rsid w:val="004E3AB4"/>
    <w:rsid w:val="004E3E9A"/>
    <w:rsid w:val="004E41F3"/>
    <w:rsid w:val="004E43AF"/>
    <w:rsid w:val="004E44B7"/>
    <w:rsid w:val="004E46D5"/>
    <w:rsid w:val="004E5105"/>
    <w:rsid w:val="004E559C"/>
    <w:rsid w:val="004E58EF"/>
    <w:rsid w:val="004E5BD5"/>
    <w:rsid w:val="004E6078"/>
    <w:rsid w:val="004E6C45"/>
    <w:rsid w:val="004E6D5A"/>
    <w:rsid w:val="004E7290"/>
    <w:rsid w:val="004E779C"/>
    <w:rsid w:val="004E7819"/>
    <w:rsid w:val="004E786D"/>
    <w:rsid w:val="004E79BC"/>
    <w:rsid w:val="004E7AE4"/>
    <w:rsid w:val="004F0570"/>
    <w:rsid w:val="004F0669"/>
    <w:rsid w:val="004F0B95"/>
    <w:rsid w:val="004F180D"/>
    <w:rsid w:val="004F1841"/>
    <w:rsid w:val="004F1D1F"/>
    <w:rsid w:val="004F2225"/>
    <w:rsid w:val="004F2286"/>
    <w:rsid w:val="004F25DE"/>
    <w:rsid w:val="004F263C"/>
    <w:rsid w:val="004F278A"/>
    <w:rsid w:val="004F2A2E"/>
    <w:rsid w:val="004F2BDF"/>
    <w:rsid w:val="004F2D26"/>
    <w:rsid w:val="004F31E6"/>
    <w:rsid w:val="004F3657"/>
    <w:rsid w:val="004F3E54"/>
    <w:rsid w:val="004F4150"/>
    <w:rsid w:val="004F43A4"/>
    <w:rsid w:val="004F4AF7"/>
    <w:rsid w:val="004F4DA3"/>
    <w:rsid w:val="004F51E9"/>
    <w:rsid w:val="004F520E"/>
    <w:rsid w:val="004F5298"/>
    <w:rsid w:val="004F55DE"/>
    <w:rsid w:val="004F5E04"/>
    <w:rsid w:val="004F60C7"/>
    <w:rsid w:val="004F60D0"/>
    <w:rsid w:val="004F663A"/>
    <w:rsid w:val="004F6688"/>
    <w:rsid w:val="004F6C11"/>
    <w:rsid w:val="004F74B3"/>
    <w:rsid w:val="004F74EF"/>
    <w:rsid w:val="004F757D"/>
    <w:rsid w:val="004F7599"/>
    <w:rsid w:val="004F78B5"/>
    <w:rsid w:val="004F7965"/>
    <w:rsid w:val="004F7CBD"/>
    <w:rsid w:val="004F7E52"/>
    <w:rsid w:val="004F7E6F"/>
    <w:rsid w:val="0050058A"/>
    <w:rsid w:val="0050065C"/>
    <w:rsid w:val="005008E1"/>
    <w:rsid w:val="00500E0F"/>
    <w:rsid w:val="005019AC"/>
    <w:rsid w:val="005019F2"/>
    <w:rsid w:val="00502469"/>
    <w:rsid w:val="0050250E"/>
    <w:rsid w:val="00502912"/>
    <w:rsid w:val="00502952"/>
    <w:rsid w:val="00502CF5"/>
    <w:rsid w:val="00503484"/>
    <w:rsid w:val="005034C4"/>
    <w:rsid w:val="00503789"/>
    <w:rsid w:val="00503A26"/>
    <w:rsid w:val="00504417"/>
    <w:rsid w:val="0050475B"/>
    <w:rsid w:val="00504E35"/>
    <w:rsid w:val="00505157"/>
    <w:rsid w:val="0050550A"/>
    <w:rsid w:val="00505EE2"/>
    <w:rsid w:val="00506348"/>
    <w:rsid w:val="00506377"/>
    <w:rsid w:val="00506484"/>
    <w:rsid w:val="00506895"/>
    <w:rsid w:val="0050690A"/>
    <w:rsid w:val="00506D43"/>
    <w:rsid w:val="00506E4F"/>
    <w:rsid w:val="00507327"/>
    <w:rsid w:val="0050755A"/>
    <w:rsid w:val="00507910"/>
    <w:rsid w:val="005107F5"/>
    <w:rsid w:val="00510A0F"/>
    <w:rsid w:val="00510E7F"/>
    <w:rsid w:val="005110FC"/>
    <w:rsid w:val="00511104"/>
    <w:rsid w:val="00511130"/>
    <w:rsid w:val="005116FF"/>
    <w:rsid w:val="00511755"/>
    <w:rsid w:val="00511E3C"/>
    <w:rsid w:val="0051297D"/>
    <w:rsid w:val="00512C20"/>
    <w:rsid w:val="005131F9"/>
    <w:rsid w:val="00513548"/>
    <w:rsid w:val="00513AE3"/>
    <w:rsid w:val="00513BF3"/>
    <w:rsid w:val="00513CEA"/>
    <w:rsid w:val="00514913"/>
    <w:rsid w:val="0051495B"/>
    <w:rsid w:val="0051512E"/>
    <w:rsid w:val="0051575B"/>
    <w:rsid w:val="005158EE"/>
    <w:rsid w:val="005160C2"/>
    <w:rsid w:val="005163D3"/>
    <w:rsid w:val="0051791A"/>
    <w:rsid w:val="00517A0A"/>
    <w:rsid w:val="00517A45"/>
    <w:rsid w:val="00517EB8"/>
    <w:rsid w:val="0052037E"/>
    <w:rsid w:val="0052059A"/>
    <w:rsid w:val="0052097B"/>
    <w:rsid w:val="00520C61"/>
    <w:rsid w:val="005210D4"/>
    <w:rsid w:val="0052147F"/>
    <w:rsid w:val="00521AD5"/>
    <w:rsid w:val="00521BCC"/>
    <w:rsid w:val="0052215F"/>
    <w:rsid w:val="00522265"/>
    <w:rsid w:val="0052293C"/>
    <w:rsid w:val="005229FC"/>
    <w:rsid w:val="005230E1"/>
    <w:rsid w:val="00523D49"/>
    <w:rsid w:val="00523DD0"/>
    <w:rsid w:val="005240BB"/>
    <w:rsid w:val="005241D5"/>
    <w:rsid w:val="005244B4"/>
    <w:rsid w:val="0052455B"/>
    <w:rsid w:val="00524B23"/>
    <w:rsid w:val="00524B28"/>
    <w:rsid w:val="00524EF3"/>
    <w:rsid w:val="0052545B"/>
    <w:rsid w:val="00525481"/>
    <w:rsid w:val="00525789"/>
    <w:rsid w:val="00525837"/>
    <w:rsid w:val="00525CB3"/>
    <w:rsid w:val="00525D57"/>
    <w:rsid w:val="00525FB1"/>
    <w:rsid w:val="00526B68"/>
    <w:rsid w:val="00526EFC"/>
    <w:rsid w:val="005275A2"/>
    <w:rsid w:val="00527CE6"/>
    <w:rsid w:val="00530226"/>
    <w:rsid w:val="00530436"/>
    <w:rsid w:val="005306A6"/>
    <w:rsid w:val="00530992"/>
    <w:rsid w:val="00530C32"/>
    <w:rsid w:val="00531542"/>
    <w:rsid w:val="005320A4"/>
    <w:rsid w:val="005320F8"/>
    <w:rsid w:val="0053221D"/>
    <w:rsid w:val="0053229E"/>
    <w:rsid w:val="00532F2B"/>
    <w:rsid w:val="00533021"/>
    <w:rsid w:val="00533277"/>
    <w:rsid w:val="00533598"/>
    <w:rsid w:val="00533717"/>
    <w:rsid w:val="0053388D"/>
    <w:rsid w:val="00533DF1"/>
    <w:rsid w:val="005340C7"/>
    <w:rsid w:val="00534194"/>
    <w:rsid w:val="0053425B"/>
    <w:rsid w:val="005344B5"/>
    <w:rsid w:val="0053456F"/>
    <w:rsid w:val="0053507A"/>
    <w:rsid w:val="005351B2"/>
    <w:rsid w:val="005355B6"/>
    <w:rsid w:val="00535F99"/>
    <w:rsid w:val="00536165"/>
    <w:rsid w:val="00536243"/>
    <w:rsid w:val="00536623"/>
    <w:rsid w:val="00536EE8"/>
    <w:rsid w:val="0053703B"/>
    <w:rsid w:val="00537308"/>
    <w:rsid w:val="0053735F"/>
    <w:rsid w:val="00537A6F"/>
    <w:rsid w:val="00537CCD"/>
    <w:rsid w:val="00540160"/>
    <w:rsid w:val="00540316"/>
    <w:rsid w:val="005409F4"/>
    <w:rsid w:val="00540A1F"/>
    <w:rsid w:val="00540D4E"/>
    <w:rsid w:val="00540DCF"/>
    <w:rsid w:val="0054114D"/>
    <w:rsid w:val="00541183"/>
    <w:rsid w:val="0054146C"/>
    <w:rsid w:val="00541755"/>
    <w:rsid w:val="00541757"/>
    <w:rsid w:val="00542008"/>
    <w:rsid w:val="00542500"/>
    <w:rsid w:val="00542CEA"/>
    <w:rsid w:val="00542F22"/>
    <w:rsid w:val="0054371A"/>
    <w:rsid w:val="00543CCD"/>
    <w:rsid w:val="00543E5C"/>
    <w:rsid w:val="0054404F"/>
    <w:rsid w:val="00544063"/>
    <w:rsid w:val="00544513"/>
    <w:rsid w:val="005446ED"/>
    <w:rsid w:val="00544CD2"/>
    <w:rsid w:val="00544E47"/>
    <w:rsid w:val="00544E84"/>
    <w:rsid w:val="0054502F"/>
    <w:rsid w:val="005454E6"/>
    <w:rsid w:val="0054599B"/>
    <w:rsid w:val="00545A1E"/>
    <w:rsid w:val="00545CCB"/>
    <w:rsid w:val="00545F6B"/>
    <w:rsid w:val="005461AF"/>
    <w:rsid w:val="005461E8"/>
    <w:rsid w:val="00546829"/>
    <w:rsid w:val="00546B14"/>
    <w:rsid w:val="00546E33"/>
    <w:rsid w:val="00546F75"/>
    <w:rsid w:val="0054708F"/>
    <w:rsid w:val="00547A58"/>
    <w:rsid w:val="00547D1C"/>
    <w:rsid w:val="00547FB3"/>
    <w:rsid w:val="00547FE1"/>
    <w:rsid w:val="0055054F"/>
    <w:rsid w:val="00550565"/>
    <w:rsid w:val="005507EA"/>
    <w:rsid w:val="00550C80"/>
    <w:rsid w:val="00550D0E"/>
    <w:rsid w:val="00551145"/>
    <w:rsid w:val="00551250"/>
    <w:rsid w:val="00551562"/>
    <w:rsid w:val="00551762"/>
    <w:rsid w:val="00551E75"/>
    <w:rsid w:val="00552095"/>
    <w:rsid w:val="00552196"/>
    <w:rsid w:val="005525B3"/>
    <w:rsid w:val="0055264B"/>
    <w:rsid w:val="00552753"/>
    <w:rsid w:val="00553571"/>
    <w:rsid w:val="00553869"/>
    <w:rsid w:val="00553B0F"/>
    <w:rsid w:val="00553B82"/>
    <w:rsid w:val="00553CFB"/>
    <w:rsid w:val="0055416E"/>
    <w:rsid w:val="0055421D"/>
    <w:rsid w:val="00554593"/>
    <w:rsid w:val="0055500A"/>
    <w:rsid w:val="005557EE"/>
    <w:rsid w:val="00555911"/>
    <w:rsid w:val="0055594C"/>
    <w:rsid w:val="005559AB"/>
    <w:rsid w:val="00555A31"/>
    <w:rsid w:val="00555B8C"/>
    <w:rsid w:val="00555F78"/>
    <w:rsid w:val="0055654B"/>
    <w:rsid w:val="0055672D"/>
    <w:rsid w:val="00556858"/>
    <w:rsid w:val="005568EC"/>
    <w:rsid w:val="00556CF6"/>
    <w:rsid w:val="00556E9A"/>
    <w:rsid w:val="005570FF"/>
    <w:rsid w:val="00557550"/>
    <w:rsid w:val="00557891"/>
    <w:rsid w:val="00557AEB"/>
    <w:rsid w:val="00557B15"/>
    <w:rsid w:val="00557BDC"/>
    <w:rsid w:val="00557C78"/>
    <w:rsid w:val="0056045C"/>
    <w:rsid w:val="005605D1"/>
    <w:rsid w:val="00560865"/>
    <w:rsid w:val="00560A6E"/>
    <w:rsid w:val="00560C1B"/>
    <w:rsid w:val="00560FDC"/>
    <w:rsid w:val="00561058"/>
    <w:rsid w:val="0056107E"/>
    <w:rsid w:val="00561118"/>
    <w:rsid w:val="005614EC"/>
    <w:rsid w:val="00561572"/>
    <w:rsid w:val="00561899"/>
    <w:rsid w:val="00561BDA"/>
    <w:rsid w:val="0056207F"/>
    <w:rsid w:val="005627B9"/>
    <w:rsid w:val="00562891"/>
    <w:rsid w:val="005629E2"/>
    <w:rsid w:val="00562A1D"/>
    <w:rsid w:val="00562A5E"/>
    <w:rsid w:val="00562BEA"/>
    <w:rsid w:val="00562DC8"/>
    <w:rsid w:val="0056395C"/>
    <w:rsid w:val="00563C14"/>
    <w:rsid w:val="00563F72"/>
    <w:rsid w:val="00563FBB"/>
    <w:rsid w:val="00563FC4"/>
    <w:rsid w:val="00564641"/>
    <w:rsid w:val="005647FA"/>
    <w:rsid w:val="00564BED"/>
    <w:rsid w:val="00564C30"/>
    <w:rsid w:val="00564FFF"/>
    <w:rsid w:val="00565281"/>
    <w:rsid w:val="00565384"/>
    <w:rsid w:val="005655E6"/>
    <w:rsid w:val="00565C92"/>
    <w:rsid w:val="00566451"/>
    <w:rsid w:val="00566CA7"/>
    <w:rsid w:val="00566D84"/>
    <w:rsid w:val="005671A1"/>
    <w:rsid w:val="005677A1"/>
    <w:rsid w:val="0056795C"/>
    <w:rsid w:val="00567B5E"/>
    <w:rsid w:val="00567CD3"/>
    <w:rsid w:val="00567D23"/>
    <w:rsid w:val="00570550"/>
    <w:rsid w:val="005705AB"/>
    <w:rsid w:val="00570C26"/>
    <w:rsid w:val="00570CC7"/>
    <w:rsid w:val="00570E2B"/>
    <w:rsid w:val="00570FD6"/>
    <w:rsid w:val="00570FEE"/>
    <w:rsid w:val="00571045"/>
    <w:rsid w:val="00571417"/>
    <w:rsid w:val="00571AE6"/>
    <w:rsid w:val="0057274D"/>
    <w:rsid w:val="00572A95"/>
    <w:rsid w:val="00573CED"/>
    <w:rsid w:val="00574A3D"/>
    <w:rsid w:val="00574D2A"/>
    <w:rsid w:val="00574FE0"/>
    <w:rsid w:val="0057505E"/>
    <w:rsid w:val="00575FCA"/>
    <w:rsid w:val="00576046"/>
    <w:rsid w:val="005762F7"/>
    <w:rsid w:val="00576334"/>
    <w:rsid w:val="00576558"/>
    <w:rsid w:val="0057657D"/>
    <w:rsid w:val="005767F8"/>
    <w:rsid w:val="00576992"/>
    <w:rsid w:val="00576C05"/>
    <w:rsid w:val="005775B9"/>
    <w:rsid w:val="0057793E"/>
    <w:rsid w:val="005805B8"/>
    <w:rsid w:val="00580603"/>
    <w:rsid w:val="00581211"/>
    <w:rsid w:val="00582107"/>
    <w:rsid w:val="00582EFF"/>
    <w:rsid w:val="00583ACA"/>
    <w:rsid w:val="00583D66"/>
    <w:rsid w:val="00583E08"/>
    <w:rsid w:val="00583F7C"/>
    <w:rsid w:val="0058476D"/>
    <w:rsid w:val="005852FD"/>
    <w:rsid w:val="00585579"/>
    <w:rsid w:val="00585A77"/>
    <w:rsid w:val="0058608F"/>
    <w:rsid w:val="00586338"/>
    <w:rsid w:val="00586438"/>
    <w:rsid w:val="005864A8"/>
    <w:rsid w:val="00586628"/>
    <w:rsid w:val="00586C2E"/>
    <w:rsid w:val="00586C83"/>
    <w:rsid w:val="00586CB2"/>
    <w:rsid w:val="00586D77"/>
    <w:rsid w:val="00586FCC"/>
    <w:rsid w:val="00587171"/>
    <w:rsid w:val="00587321"/>
    <w:rsid w:val="00590398"/>
    <w:rsid w:val="00590566"/>
    <w:rsid w:val="00590B1C"/>
    <w:rsid w:val="00590DD8"/>
    <w:rsid w:val="00591153"/>
    <w:rsid w:val="00591346"/>
    <w:rsid w:val="0059134F"/>
    <w:rsid w:val="0059166A"/>
    <w:rsid w:val="005916EB"/>
    <w:rsid w:val="00591E08"/>
    <w:rsid w:val="0059203E"/>
    <w:rsid w:val="00592F77"/>
    <w:rsid w:val="005932B4"/>
    <w:rsid w:val="00593BDA"/>
    <w:rsid w:val="00593EEB"/>
    <w:rsid w:val="00593F79"/>
    <w:rsid w:val="005945E5"/>
    <w:rsid w:val="00594C8F"/>
    <w:rsid w:val="00595478"/>
    <w:rsid w:val="00595570"/>
    <w:rsid w:val="00595611"/>
    <w:rsid w:val="00595686"/>
    <w:rsid w:val="0059570A"/>
    <w:rsid w:val="0059570C"/>
    <w:rsid w:val="00595889"/>
    <w:rsid w:val="00595A87"/>
    <w:rsid w:val="00595B3C"/>
    <w:rsid w:val="00596A29"/>
    <w:rsid w:val="0059727C"/>
    <w:rsid w:val="00597430"/>
    <w:rsid w:val="005979CA"/>
    <w:rsid w:val="005A0119"/>
    <w:rsid w:val="005A0B32"/>
    <w:rsid w:val="005A0B93"/>
    <w:rsid w:val="005A108A"/>
    <w:rsid w:val="005A1217"/>
    <w:rsid w:val="005A141A"/>
    <w:rsid w:val="005A14E8"/>
    <w:rsid w:val="005A20E2"/>
    <w:rsid w:val="005A2349"/>
    <w:rsid w:val="005A236F"/>
    <w:rsid w:val="005A2433"/>
    <w:rsid w:val="005A2563"/>
    <w:rsid w:val="005A25A2"/>
    <w:rsid w:val="005A277D"/>
    <w:rsid w:val="005A2FD5"/>
    <w:rsid w:val="005A3265"/>
    <w:rsid w:val="005A3611"/>
    <w:rsid w:val="005A363C"/>
    <w:rsid w:val="005A37B2"/>
    <w:rsid w:val="005A3993"/>
    <w:rsid w:val="005A3A18"/>
    <w:rsid w:val="005A3B50"/>
    <w:rsid w:val="005A3C16"/>
    <w:rsid w:val="005A3CE9"/>
    <w:rsid w:val="005A3ED8"/>
    <w:rsid w:val="005A4265"/>
    <w:rsid w:val="005A4312"/>
    <w:rsid w:val="005A4B00"/>
    <w:rsid w:val="005A4F18"/>
    <w:rsid w:val="005A5205"/>
    <w:rsid w:val="005A5954"/>
    <w:rsid w:val="005A59B3"/>
    <w:rsid w:val="005A6249"/>
    <w:rsid w:val="005A6CE7"/>
    <w:rsid w:val="005A7320"/>
    <w:rsid w:val="005A7578"/>
    <w:rsid w:val="005A788E"/>
    <w:rsid w:val="005B0203"/>
    <w:rsid w:val="005B02EC"/>
    <w:rsid w:val="005B02F8"/>
    <w:rsid w:val="005B0781"/>
    <w:rsid w:val="005B0A1B"/>
    <w:rsid w:val="005B0A98"/>
    <w:rsid w:val="005B18B6"/>
    <w:rsid w:val="005B1B97"/>
    <w:rsid w:val="005B2489"/>
    <w:rsid w:val="005B28F5"/>
    <w:rsid w:val="005B2C4D"/>
    <w:rsid w:val="005B2D81"/>
    <w:rsid w:val="005B2E46"/>
    <w:rsid w:val="005B33AF"/>
    <w:rsid w:val="005B345F"/>
    <w:rsid w:val="005B366A"/>
    <w:rsid w:val="005B36B6"/>
    <w:rsid w:val="005B36D4"/>
    <w:rsid w:val="005B3F35"/>
    <w:rsid w:val="005B42E1"/>
    <w:rsid w:val="005B4619"/>
    <w:rsid w:val="005B519B"/>
    <w:rsid w:val="005B55F3"/>
    <w:rsid w:val="005B5ABC"/>
    <w:rsid w:val="005B5DC7"/>
    <w:rsid w:val="005B60B3"/>
    <w:rsid w:val="005B6916"/>
    <w:rsid w:val="005B722A"/>
    <w:rsid w:val="005B7301"/>
    <w:rsid w:val="005B7728"/>
    <w:rsid w:val="005B7BD4"/>
    <w:rsid w:val="005C014E"/>
    <w:rsid w:val="005C0334"/>
    <w:rsid w:val="005C05FB"/>
    <w:rsid w:val="005C0637"/>
    <w:rsid w:val="005C0D35"/>
    <w:rsid w:val="005C0E9F"/>
    <w:rsid w:val="005C1137"/>
    <w:rsid w:val="005C12A2"/>
    <w:rsid w:val="005C1412"/>
    <w:rsid w:val="005C1740"/>
    <w:rsid w:val="005C18BC"/>
    <w:rsid w:val="005C1993"/>
    <w:rsid w:val="005C22E4"/>
    <w:rsid w:val="005C2479"/>
    <w:rsid w:val="005C28F0"/>
    <w:rsid w:val="005C2963"/>
    <w:rsid w:val="005C2A9E"/>
    <w:rsid w:val="005C2D7D"/>
    <w:rsid w:val="005C37E8"/>
    <w:rsid w:val="005C3B57"/>
    <w:rsid w:val="005C3E54"/>
    <w:rsid w:val="005C44D0"/>
    <w:rsid w:val="005C4509"/>
    <w:rsid w:val="005C4821"/>
    <w:rsid w:val="005C4AC4"/>
    <w:rsid w:val="005C4D3F"/>
    <w:rsid w:val="005C4D6E"/>
    <w:rsid w:val="005C4F9D"/>
    <w:rsid w:val="005C5011"/>
    <w:rsid w:val="005C523D"/>
    <w:rsid w:val="005C5698"/>
    <w:rsid w:val="005C5894"/>
    <w:rsid w:val="005C5C9B"/>
    <w:rsid w:val="005C5F37"/>
    <w:rsid w:val="005C6177"/>
    <w:rsid w:val="005C6281"/>
    <w:rsid w:val="005C6339"/>
    <w:rsid w:val="005C6423"/>
    <w:rsid w:val="005C67A4"/>
    <w:rsid w:val="005C693F"/>
    <w:rsid w:val="005C6A4E"/>
    <w:rsid w:val="005C6C39"/>
    <w:rsid w:val="005C6F08"/>
    <w:rsid w:val="005C6F90"/>
    <w:rsid w:val="005C76C1"/>
    <w:rsid w:val="005D0CD5"/>
    <w:rsid w:val="005D1253"/>
    <w:rsid w:val="005D1A70"/>
    <w:rsid w:val="005D1ACE"/>
    <w:rsid w:val="005D2162"/>
    <w:rsid w:val="005D2A43"/>
    <w:rsid w:val="005D2AEF"/>
    <w:rsid w:val="005D2CBF"/>
    <w:rsid w:val="005D2EBE"/>
    <w:rsid w:val="005D3808"/>
    <w:rsid w:val="005D3A34"/>
    <w:rsid w:val="005D3E0C"/>
    <w:rsid w:val="005D4060"/>
    <w:rsid w:val="005D42C3"/>
    <w:rsid w:val="005D48CC"/>
    <w:rsid w:val="005D4F8E"/>
    <w:rsid w:val="005D5151"/>
    <w:rsid w:val="005D58E5"/>
    <w:rsid w:val="005D5FCA"/>
    <w:rsid w:val="005D633F"/>
    <w:rsid w:val="005D6971"/>
    <w:rsid w:val="005D6D3C"/>
    <w:rsid w:val="005D6E91"/>
    <w:rsid w:val="005D705D"/>
    <w:rsid w:val="005D70B0"/>
    <w:rsid w:val="005D70D4"/>
    <w:rsid w:val="005D7D02"/>
    <w:rsid w:val="005D7D8E"/>
    <w:rsid w:val="005D7F51"/>
    <w:rsid w:val="005E0053"/>
    <w:rsid w:val="005E013F"/>
    <w:rsid w:val="005E0615"/>
    <w:rsid w:val="005E0719"/>
    <w:rsid w:val="005E0ADB"/>
    <w:rsid w:val="005E10A5"/>
    <w:rsid w:val="005E19F2"/>
    <w:rsid w:val="005E1D13"/>
    <w:rsid w:val="005E22F9"/>
    <w:rsid w:val="005E23E2"/>
    <w:rsid w:val="005E2755"/>
    <w:rsid w:val="005E27D4"/>
    <w:rsid w:val="005E29FE"/>
    <w:rsid w:val="005E36EE"/>
    <w:rsid w:val="005E397A"/>
    <w:rsid w:val="005E3998"/>
    <w:rsid w:val="005E41D6"/>
    <w:rsid w:val="005E42B1"/>
    <w:rsid w:val="005E432E"/>
    <w:rsid w:val="005E4456"/>
    <w:rsid w:val="005E45E7"/>
    <w:rsid w:val="005E4AC0"/>
    <w:rsid w:val="005E4C42"/>
    <w:rsid w:val="005E512B"/>
    <w:rsid w:val="005E5213"/>
    <w:rsid w:val="005E5352"/>
    <w:rsid w:val="005E5397"/>
    <w:rsid w:val="005E5420"/>
    <w:rsid w:val="005E5FEB"/>
    <w:rsid w:val="005E63B9"/>
    <w:rsid w:val="005E6524"/>
    <w:rsid w:val="005E658A"/>
    <w:rsid w:val="005E6750"/>
    <w:rsid w:val="005E67A6"/>
    <w:rsid w:val="005E67B0"/>
    <w:rsid w:val="005E6979"/>
    <w:rsid w:val="005E725E"/>
    <w:rsid w:val="005E7687"/>
    <w:rsid w:val="005E7CFB"/>
    <w:rsid w:val="005E7F00"/>
    <w:rsid w:val="005F000C"/>
    <w:rsid w:val="005F003D"/>
    <w:rsid w:val="005F01B7"/>
    <w:rsid w:val="005F0428"/>
    <w:rsid w:val="005F081C"/>
    <w:rsid w:val="005F0B90"/>
    <w:rsid w:val="005F0D07"/>
    <w:rsid w:val="005F127F"/>
    <w:rsid w:val="005F134D"/>
    <w:rsid w:val="005F1357"/>
    <w:rsid w:val="005F1A5D"/>
    <w:rsid w:val="005F1C65"/>
    <w:rsid w:val="005F2061"/>
    <w:rsid w:val="005F269B"/>
    <w:rsid w:val="005F26F7"/>
    <w:rsid w:val="005F28BA"/>
    <w:rsid w:val="005F28CB"/>
    <w:rsid w:val="005F3117"/>
    <w:rsid w:val="005F37A4"/>
    <w:rsid w:val="005F3B4F"/>
    <w:rsid w:val="005F3D77"/>
    <w:rsid w:val="005F3E7A"/>
    <w:rsid w:val="005F3F91"/>
    <w:rsid w:val="005F418E"/>
    <w:rsid w:val="005F4740"/>
    <w:rsid w:val="005F481F"/>
    <w:rsid w:val="005F5405"/>
    <w:rsid w:val="005F563B"/>
    <w:rsid w:val="005F5676"/>
    <w:rsid w:val="005F5AC5"/>
    <w:rsid w:val="005F5DA5"/>
    <w:rsid w:val="005F6577"/>
    <w:rsid w:val="005F6B9D"/>
    <w:rsid w:val="005F6C51"/>
    <w:rsid w:val="005F720B"/>
    <w:rsid w:val="005F7462"/>
    <w:rsid w:val="005F7966"/>
    <w:rsid w:val="005F7C50"/>
    <w:rsid w:val="005F7E32"/>
    <w:rsid w:val="0060005D"/>
    <w:rsid w:val="006000A8"/>
    <w:rsid w:val="0060030E"/>
    <w:rsid w:val="00600393"/>
    <w:rsid w:val="006006DF"/>
    <w:rsid w:val="0060148F"/>
    <w:rsid w:val="006015D2"/>
    <w:rsid w:val="00601838"/>
    <w:rsid w:val="00601896"/>
    <w:rsid w:val="00601A29"/>
    <w:rsid w:val="00601DBF"/>
    <w:rsid w:val="00601E12"/>
    <w:rsid w:val="00601E3F"/>
    <w:rsid w:val="00602C44"/>
    <w:rsid w:val="00603003"/>
    <w:rsid w:val="00603148"/>
    <w:rsid w:val="006032A6"/>
    <w:rsid w:val="00603456"/>
    <w:rsid w:val="006035BF"/>
    <w:rsid w:val="00603628"/>
    <w:rsid w:val="006037B9"/>
    <w:rsid w:val="00603E5A"/>
    <w:rsid w:val="00603F47"/>
    <w:rsid w:val="006041CB"/>
    <w:rsid w:val="00604996"/>
    <w:rsid w:val="006049BA"/>
    <w:rsid w:val="006049D6"/>
    <w:rsid w:val="00604D6E"/>
    <w:rsid w:val="00604DB8"/>
    <w:rsid w:val="00604FA8"/>
    <w:rsid w:val="00605111"/>
    <w:rsid w:val="006054D9"/>
    <w:rsid w:val="0060597A"/>
    <w:rsid w:val="006059B0"/>
    <w:rsid w:val="0060612D"/>
    <w:rsid w:val="00606555"/>
    <w:rsid w:val="00606FD6"/>
    <w:rsid w:val="006073C7"/>
    <w:rsid w:val="00607CDB"/>
    <w:rsid w:val="006101DB"/>
    <w:rsid w:val="006116F3"/>
    <w:rsid w:val="00611A84"/>
    <w:rsid w:val="00612537"/>
    <w:rsid w:val="006125C5"/>
    <w:rsid w:val="00612B60"/>
    <w:rsid w:val="00612C47"/>
    <w:rsid w:val="00612D41"/>
    <w:rsid w:val="00613992"/>
    <w:rsid w:val="00614325"/>
    <w:rsid w:val="00614329"/>
    <w:rsid w:val="006146C3"/>
    <w:rsid w:val="006149EA"/>
    <w:rsid w:val="00614D57"/>
    <w:rsid w:val="0061537B"/>
    <w:rsid w:val="006154D6"/>
    <w:rsid w:val="00615C62"/>
    <w:rsid w:val="00615F59"/>
    <w:rsid w:val="00616191"/>
    <w:rsid w:val="006164FE"/>
    <w:rsid w:val="00616DB3"/>
    <w:rsid w:val="00617277"/>
    <w:rsid w:val="00617B16"/>
    <w:rsid w:val="00617E31"/>
    <w:rsid w:val="00617F07"/>
    <w:rsid w:val="00620337"/>
    <w:rsid w:val="00620917"/>
    <w:rsid w:val="00620E64"/>
    <w:rsid w:val="006213A1"/>
    <w:rsid w:val="0062159A"/>
    <w:rsid w:val="0062171F"/>
    <w:rsid w:val="00621CB0"/>
    <w:rsid w:val="0062240F"/>
    <w:rsid w:val="00622845"/>
    <w:rsid w:val="00622860"/>
    <w:rsid w:val="006229C6"/>
    <w:rsid w:val="00622C81"/>
    <w:rsid w:val="00622C87"/>
    <w:rsid w:val="0062302A"/>
    <w:rsid w:val="00623147"/>
    <w:rsid w:val="006231DB"/>
    <w:rsid w:val="0062369E"/>
    <w:rsid w:val="006236A0"/>
    <w:rsid w:val="006237B2"/>
    <w:rsid w:val="00623D2B"/>
    <w:rsid w:val="00624005"/>
    <w:rsid w:val="0062401A"/>
    <w:rsid w:val="0062427B"/>
    <w:rsid w:val="00624FE9"/>
    <w:rsid w:val="00625ECC"/>
    <w:rsid w:val="006260D1"/>
    <w:rsid w:val="0062619D"/>
    <w:rsid w:val="0062627B"/>
    <w:rsid w:val="0062676F"/>
    <w:rsid w:val="006305FF"/>
    <w:rsid w:val="00630985"/>
    <w:rsid w:val="00630DD5"/>
    <w:rsid w:val="0063116E"/>
    <w:rsid w:val="006312E0"/>
    <w:rsid w:val="006313E9"/>
    <w:rsid w:val="00631532"/>
    <w:rsid w:val="006318DB"/>
    <w:rsid w:val="006320AA"/>
    <w:rsid w:val="00632C36"/>
    <w:rsid w:val="00633156"/>
    <w:rsid w:val="0063318A"/>
    <w:rsid w:val="00633856"/>
    <w:rsid w:val="00633CE9"/>
    <w:rsid w:val="00633F80"/>
    <w:rsid w:val="006346B8"/>
    <w:rsid w:val="0063483B"/>
    <w:rsid w:val="00634CC6"/>
    <w:rsid w:val="0063572D"/>
    <w:rsid w:val="00635AD1"/>
    <w:rsid w:val="00635C87"/>
    <w:rsid w:val="00635D69"/>
    <w:rsid w:val="006360C4"/>
    <w:rsid w:val="00636135"/>
    <w:rsid w:val="006364E4"/>
    <w:rsid w:val="0063677B"/>
    <w:rsid w:val="0063689F"/>
    <w:rsid w:val="0063697F"/>
    <w:rsid w:val="00636F7E"/>
    <w:rsid w:val="0063734A"/>
    <w:rsid w:val="00637816"/>
    <w:rsid w:val="006379F3"/>
    <w:rsid w:val="00637EDB"/>
    <w:rsid w:val="0064006C"/>
    <w:rsid w:val="00640091"/>
    <w:rsid w:val="006409D6"/>
    <w:rsid w:val="0064106E"/>
    <w:rsid w:val="00641175"/>
    <w:rsid w:val="0064117F"/>
    <w:rsid w:val="006411DC"/>
    <w:rsid w:val="0064130E"/>
    <w:rsid w:val="00641467"/>
    <w:rsid w:val="00641D9E"/>
    <w:rsid w:val="006420DF"/>
    <w:rsid w:val="006423C3"/>
    <w:rsid w:val="00642C3D"/>
    <w:rsid w:val="006430EA"/>
    <w:rsid w:val="00643450"/>
    <w:rsid w:val="006434B8"/>
    <w:rsid w:val="0064467D"/>
    <w:rsid w:val="006447E9"/>
    <w:rsid w:val="00644B30"/>
    <w:rsid w:val="00644CD8"/>
    <w:rsid w:val="00644E33"/>
    <w:rsid w:val="006455B0"/>
    <w:rsid w:val="006455C6"/>
    <w:rsid w:val="00645E42"/>
    <w:rsid w:val="0064672C"/>
    <w:rsid w:val="0064672D"/>
    <w:rsid w:val="006471C6"/>
    <w:rsid w:val="006471F1"/>
    <w:rsid w:val="00647609"/>
    <w:rsid w:val="00647686"/>
    <w:rsid w:val="00647B85"/>
    <w:rsid w:val="00647C5F"/>
    <w:rsid w:val="0065093C"/>
    <w:rsid w:val="00650EC8"/>
    <w:rsid w:val="006511F3"/>
    <w:rsid w:val="006515C6"/>
    <w:rsid w:val="006519E6"/>
    <w:rsid w:val="00651FEF"/>
    <w:rsid w:val="0065223B"/>
    <w:rsid w:val="006523A1"/>
    <w:rsid w:val="006527D2"/>
    <w:rsid w:val="006529F6"/>
    <w:rsid w:val="0065300D"/>
    <w:rsid w:val="00653086"/>
    <w:rsid w:val="0065313C"/>
    <w:rsid w:val="006531F8"/>
    <w:rsid w:val="006539CF"/>
    <w:rsid w:val="006541DD"/>
    <w:rsid w:val="0065435A"/>
    <w:rsid w:val="006544E6"/>
    <w:rsid w:val="00654790"/>
    <w:rsid w:val="006548B2"/>
    <w:rsid w:val="00655196"/>
    <w:rsid w:val="006554A8"/>
    <w:rsid w:val="006559B1"/>
    <w:rsid w:val="00655B5E"/>
    <w:rsid w:val="00655D48"/>
    <w:rsid w:val="0065605D"/>
    <w:rsid w:val="0065659E"/>
    <w:rsid w:val="00656A36"/>
    <w:rsid w:val="006576E2"/>
    <w:rsid w:val="00657D5D"/>
    <w:rsid w:val="0066018E"/>
    <w:rsid w:val="00660243"/>
    <w:rsid w:val="00660E2C"/>
    <w:rsid w:val="00661199"/>
    <w:rsid w:val="0066166A"/>
    <w:rsid w:val="00661C2A"/>
    <w:rsid w:val="006622AB"/>
    <w:rsid w:val="00662657"/>
    <w:rsid w:val="006628CE"/>
    <w:rsid w:val="00662B08"/>
    <w:rsid w:val="00662EA3"/>
    <w:rsid w:val="00663263"/>
    <w:rsid w:val="00663300"/>
    <w:rsid w:val="0066332E"/>
    <w:rsid w:val="00663B62"/>
    <w:rsid w:val="006646C6"/>
    <w:rsid w:val="00664B1A"/>
    <w:rsid w:val="00665016"/>
    <w:rsid w:val="00665371"/>
    <w:rsid w:val="00665617"/>
    <w:rsid w:val="00665A0D"/>
    <w:rsid w:val="00665BD2"/>
    <w:rsid w:val="006662C5"/>
    <w:rsid w:val="00666750"/>
    <w:rsid w:val="0066689E"/>
    <w:rsid w:val="00666F61"/>
    <w:rsid w:val="00667055"/>
    <w:rsid w:val="006675B0"/>
    <w:rsid w:val="00667B42"/>
    <w:rsid w:val="0067012E"/>
    <w:rsid w:val="0067041C"/>
    <w:rsid w:val="00670DCA"/>
    <w:rsid w:val="006710FE"/>
    <w:rsid w:val="00671145"/>
    <w:rsid w:val="006711B7"/>
    <w:rsid w:val="006711D0"/>
    <w:rsid w:val="00671512"/>
    <w:rsid w:val="0067157A"/>
    <w:rsid w:val="00671892"/>
    <w:rsid w:val="00671A20"/>
    <w:rsid w:val="00671A59"/>
    <w:rsid w:val="00671B66"/>
    <w:rsid w:val="00671BC0"/>
    <w:rsid w:val="00671BD5"/>
    <w:rsid w:val="006722D2"/>
    <w:rsid w:val="0067233E"/>
    <w:rsid w:val="00672562"/>
    <w:rsid w:val="006725EC"/>
    <w:rsid w:val="006725F2"/>
    <w:rsid w:val="00672712"/>
    <w:rsid w:val="00672CBC"/>
    <w:rsid w:val="0067314B"/>
    <w:rsid w:val="006733A3"/>
    <w:rsid w:val="006733BE"/>
    <w:rsid w:val="0067411C"/>
    <w:rsid w:val="006748E1"/>
    <w:rsid w:val="00674D0F"/>
    <w:rsid w:val="00675064"/>
    <w:rsid w:val="00675191"/>
    <w:rsid w:val="00675680"/>
    <w:rsid w:val="006759CA"/>
    <w:rsid w:val="006759E4"/>
    <w:rsid w:val="00675AF5"/>
    <w:rsid w:val="00675FBA"/>
    <w:rsid w:val="00676DEC"/>
    <w:rsid w:val="00676E47"/>
    <w:rsid w:val="006774F5"/>
    <w:rsid w:val="00677843"/>
    <w:rsid w:val="00677879"/>
    <w:rsid w:val="006800A6"/>
    <w:rsid w:val="006803A7"/>
    <w:rsid w:val="00680885"/>
    <w:rsid w:val="00680964"/>
    <w:rsid w:val="00680979"/>
    <w:rsid w:val="00680CEF"/>
    <w:rsid w:val="006814A7"/>
    <w:rsid w:val="0068187F"/>
    <w:rsid w:val="00681E3E"/>
    <w:rsid w:val="00681F2B"/>
    <w:rsid w:val="00682300"/>
    <w:rsid w:val="006823B0"/>
    <w:rsid w:val="006826E2"/>
    <w:rsid w:val="0068309D"/>
    <w:rsid w:val="00683636"/>
    <w:rsid w:val="00684542"/>
    <w:rsid w:val="00684667"/>
    <w:rsid w:val="006847AF"/>
    <w:rsid w:val="00684A53"/>
    <w:rsid w:val="00684A7E"/>
    <w:rsid w:val="006851BC"/>
    <w:rsid w:val="00685311"/>
    <w:rsid w:val="006856C2"/>
    <w:rsid w:val="006859DF"/>
    <w:rsid w:val="00685A9B"/>
    <w:rsid w:val="00685B56"/>
    <w:rsid w:val="00685E2F"/>
    <w:rsid w:val="0068623E"/>
    <w:rsid w:val="0068695D"/>
    <w:rsid w:val="00687006"/>
    <w:rsid w:val="006872E2"/>
    <w:rsid w:val="006877DD"/>
    <w:rsid w:val="00687875"/>
    <w:rsid w:val="00687C2B"/>
    <w:rsid w:val="00687C6D"/>
    <w:rsid w:val="0069060B"/>
    <w:rsid w:val="0069074F"/>
    <w:rsid w:val="006908AF"/>
    <w:rsid w:val="00690E15"/>
    <w:rsid w:val="00691103"/>
    <w:rsid w:val="00691384"/>
    <w:rsid w:val="006913F7"/>
    <w:rsid w:val="00691537"/>
    <w:rsid w:val="0069165A"/>
    <w:rsid w:val="006919ED"/>
    <w:rsid w:val="00692374"/>
    <w:rsid w:val="006925AA"/>
    <w:rsid w:val="006927AB"/>
    <w:rsid w:val="006930A2"/>
    <w:rsid w:val="0069310E"/>
    <w:rsid w:val="00693464"/>
    <w:rsid w:val="00693469"/>
    <w:rsid w:val="0069362A"/>
    <w:rsid w:val="00693B3F"/>
    <w:rsid w:val="00693BE0"/>
    <w:rsid w:val="00693DAA"/>
    <w:rsid w:val="0069431B"/>
    <w:rsid w:val="00694357"/>
    <w:rsid w:val="0069437D"/>
    <w:rsid w:val="0069442E"/>
    <w:rsid w:val="006944E0"/>
    <w:rsid w:val="006947B1"/>
    <w:rsid w:val="00694D59"/>
    <w:rsid w:val="0069509E"/>
    <w:rsid w:val="006958E0"/>
    <w:rsid w:val="0069596A"/>
    <w:rsid w:val="00695D30"/>
    <w:rsid w:val="00695F4B"/>
    <w:rsid w:val="00696215"/>
    <w:rsid w:val="006962F6"/>
    <w:rsid w:val="00696E38"/>
    <w:rsid w:val="00697222"/>
    <w:rsid w:val="00697293"/>
    <w:rsid w:val="0069773C"/>
    <w:rsid w:val="00697941"/>
    <w:rsid w:val="006A036F"/>
    <w:rsid w:val="006A08D1"/>
    <w:rsid w:val="006A0DFB"/>
    <w:rsid w:val="006A1097"/>
    <w:rsid w:val="006A12FC"/>
    <w:rsid w:val="006A1648"/>
    <w:rsid w:val="006A17F8"/>
    <w:rsid w:val="006A19FF"/>
    <w:rsid w:val="006A20F7"/>
    <w:rsid w:val="006A2136"/>
    <w:rsid w:val="006A25E9"/>
    <w:rsid w:val="006A280E"/>
    <w:rsid w:val="006A2A36"/>
    <w:rsid w:val="006A339D"/>
    <w:rsid w:val="006A36EF"/>
    <w:rsid w:val="006A39CD"/>
    <w:rsid w:val="006A3A47"/>
    <w:rsid w:val="006A40D7"/>
    <w:rsid w:val="006A4261"/>
    <w:rsid w:val="006A49C3"/>
    <w:rsid w:val="006A4AAB"/>
    <w:rsid w:val="006A4BDA"/>
    <w:rsid w:val="006A50D5"/>
    <w:rsid w:val="006A5430"/>
    <w:rsid w:val="006A580E"/>
    <w:rsid w:val="006A5830"/>
    <w:rsid w:val="006A5F34"/>
    <w:rsid w:val="006A6149"/>
    <w:rsid w:val="006A62C9"/>
    <w:rsid w:val="006A645D"/>
    <w:rsid w:val="006A6D60"/>
    <w:rsid w:val="006A6E84"/>
    <w:rsid w:val="006A701A"/>
    <w:rsid w:val="006A72CF"/>
    <w:rsid w:val="006A72D5"/>
    <w:rsid w:val="006A7383"/>
    <w:rsid w:val="006B0355"/>
    <w:rsid w:val="006B0CEC"/>
    <w:rsid w:val="006B0E9B"/>
    <w:rsid w:val="006B15A5"/>
    <w:rsid w:val="006B1840"/>
    <w:rsid w:val="006B1C2C"/>
    <w:rsid w:val="006B1E72"/>
    <w:rsid w:val="006B2617"/>
    <w:rsid w:val="006B3284"/>
    <w:rsid w:val="006B3BB3"/>
    <w:rsid w:val="006B3EB1"/>
    <w:rsid w:val="006B41FA"/>
    <w:rsid w:val="006B47AE"/>
    <w:rsid w:val="006B4E13"/>
    <w:rsid w:val="006B4E5B"/>
    <w:rsid w:val="006B4F84"/>
    <w:rsid w:val="006B51CC"/>
    <w:rsid w:val="006B527B"/>
    <w:rsid w:val="006B547B"/>
    <w:rsid w:val="006B54FD"/>
    <w:rsid w:val="006B5734"/>
    <w:rsid w:val="006B6155"/>
    <w:rsid w:val="006B636F"/>
    <w:rsid w:val="006B643A"/>
    <w:rsid w:val="006B6AF0"/>
    <w:rsid w:val="006B6BBA"/>
    <w:rsid w:val="006B6D70"/>
    <w:rsid w:val="006B6D8C"/>
    <w:rsid w:val="006B73E3"/>
    <w:rsid w:val="006B7D92"/>
    <w:rsid w:val="006C0829"/>
    <w:rsid w:val="006C0918"/>
    <w:rsid w:val="006C095E"/>
    <w:rsid w:val="006C10F9"/>
    <w:rsid w:val="006C1134"/>
    <w:rsid w:val="006C1966"/>
    <w:rsid w:val="006C1AB4"/>
    <w:rsid w:val="006C2268"/>
    <w:rsid w:val="006C2658"/>
    <w:rsid w:val="006C32A2"/>
    <w:rsid w:val="006C33D6"/>
    <w:rsid w:val="006C36CF"/>
    <w:rsid w:val="006C3D3D"/>
    <w:rsid w:val="006C3EF5"/>
    <w:rsid w:val="006C4057"/>
    <w:rsid w:val="006C42BF"/>
    <w:rsid w:val="006C49A7"/>
    <w:rsid w:val="006C4B4D"/>
    <w:rsid w:val="006C5951"/>
    <w:rsid w:val="006C5C33"/>
    <w:rsid w:val="006C5D31"/>
    <w:rsid w:val="006C68BE"/>
    <w:rsid w:val="006C69AF"/>
    <w:rsid w:val="006C6A52"/>
    <w:rsid w:val="006C6B8A"/>
    <w:rsid w:val="006C7138"/>
    <w:rsid w:val="006C73A6"/>
    <w:rsid w:val="006C7557"/>
    <w:rsid w:val="006C7778"/>
    <w:rsid w:val="006C7F2F"/>
    <w:rsid w:val="006D016A"/>
    <w:rsid w:val="006D0BBE"/>
    <w:rsid w:val="006D0BEB"/>
    <w:rsid w:val="006D0CA7"/>
    <w:rsid w:val="006D1098"/>
    <w:rsid w:val="006D16BD"/>
    <w:rsid w:val="006D1719"/>
    <w:rsid w:val="006D177D"/>
    <w:rsid w:val="006D1830"/>
    <w:rsid w:val="006D1C0D"/>
    <w:rsid w:val="006D203C"/>
    <w:rsid w:val="006D2115"/>
    <w:rsid w:val="006D214C"/>
    <w:rsid w:val="006D2433"/>
    <w:rsid w:val="006D3794"/>
    <w:rsid w:val="006D3ACF"/>
    <w:rsid w:val="006D3E40"/>
    <w:rsid w:val="006D3E93"/>
    <w:rsid w:val="006D401D"/>
    <w:rsid w:val="006D45B5"/>
    <w:rsid w:val="006D48A9"/>
    <w:rsid w:val="006D57E2"/>
    <w:rsid w:val="006D6D77"/>
    <w:rsid w:val="006D7097"/>
    <w:rsid w:val="006D7388"/>
    <w:rsid w:val="006D7398"/>
    <w:rsid w:val="006D73AD"/>
    <w:rsid w:val="006D755C"/>
    <w:rsid w:val="006D777B"/>
    <w:rsid w:val="006D79F7"/>
    <w:rsid w:val="006E0406"/>
    <w:rsid w:val="006E06DA"/>
    <w:rsid w:val="006E0810"/>
    <w:rsid w:val="006E0C8E"/>
    <w:rsid w:val="006E0CA4"/>
    <w:rsid w:val="006E10CD"/>
    <w:rsid w:val="006E11D3"/>
    <w:rsid w:val="006E13EA"/>
    <w:rsid w:val="006E140E"/>
    <w:rsid w:val="006E158E"/>
    <w:rsid w:val="006E1ACB"/>
    <w:rsid w:val="006E1C40"/>
    <w:rsid w:val="006E25CA"/>
    <w:rsid w:val="006E272B"/>
    <w:rsid w:val="006E288D"/>
    <w:rsid w:val="006E2B35"/>
    <w:rsid w:val="006E2BFF"/>
    <w:rsid w:val="006E2C27"/>
    <w:rsid w:val="006E2E30"/>
    <w:rsid w:val="006E3300"/>
    <w:rsid w:val="006E3690"/>
    <w:rsid w:val="006E37C7"/>
    <w:rsid w:val="006E390D"/>
    <w:rsid w:val="006E3D7E"/>
    <w:rsid w:val="006E4054"/>
    <w:rsid w:val="006E4359"/>
    <w:rsid w:val="006E46F4"/>
    <w:rsid w:val="006E4F29"/>
    <w:rsid w:val="006E52F2"/>
    <w:rsid w:val="006E541E"/>
    <w:rsid w:val="006E568C"/>
    <w:rsid w:val="006E5A11"/>
    <w:rsid w:val="006E5BB7"/>
    <w:rsid w:val="006E5D79"/>
    <w:rsid w:val="006E6505"/>
    <w:rsid w:val="006E6544"/>
    <w:rsid w:val="006E6952"/>
    <w:rsid w:val="006E6A25"/>
    <w:rsid w:val="006E6AF6"/>
    <w:rsid w:val="006E6CBA"/>
    <w:rsid w:val="006E7011"/>
    <w:rsid w:val="006E77A8"/>
    <w:rsid w:val="006E77B4"/>
    <w:rsid w:val="006E7939"/>
    <w:rsid w:val="006E7A61"/>
    <w:rsid w:val="006E7E9D"/>
    <w:rsid w:val="006E7EF6"/>
    <w:rsid w:val="006F0430"/>
    <w:rsid w:val="006F0E61"/>
    <w:rsid w:val="006F112B"/>
    <w:rsid w:val="006F113C"/>
    <w:rsid w:val="006F129C"/>
    <w:rsid w:val="006F140C"/>
    <w:rsid w:val="006F147C"/>
    <w:rsid w:val="006F1979"/>
    <w:rsid w:val="006F1B51"/>
    <w:rsid w:val="006F1C0D"/>
    <w:rsid w:val="006F3098"/>
    <w:rsid w:val="006F3345"/>
    <w:rsid w:val="006F3408"/>
    <w:rsid w:val="006F3956"/>
    <w:rsid w:val="006F45F1"/>
    <w:rsid w:val="006F4791"/>
    <w:rsid w:val="006F479B"/>
    <w:rsid w:val="006F48BD"/>
    <w:rsid w:val="006F494B"/>
    <w:rsid w:val="006F51A1"/>
    <w:rsid w:val="006F53AD"/>
    <w:rsid w:val="006F5544"/>
    <w:rsid w:val="006F5927"/>
    <w:rsid w:val="006F5ACA"/>
    <w:rsid w:val="006F5BE2"/>
    <w:rsid w:val="006F5DD8"/>
    <w:rsid w:val="006F5E9B"/>
    <w:rsid w:val="006F73B4"/>
    <w:rsid w:val="006F747B"/>
    <w:rsid w:val="006F75B3"/>
    <w:rsid w:val="006F7DEA"/>
    <w:rsid w:val="006F7F9E"/>
    <w:rsid w:val="0070034E"/>
    <w:rsid w:val="0070049A"/>
    <w:rsid w:val="007005EB"/>
    <w:rsid w:val="00700D37"/>
    <w:rsid w:val="007011F1"/>
    <w:rsid w:val="007012D7"/>
    <w:rsid w:val="007019F4"/>
    <w:rsid w:val="00701A43"/>
    <w:rsid w:val="00701AA6"/>
    <w:rsid w:val="0070238A"/>
    <w:rsid w:val="0070270C"/>
    <w:rsid w:val="00702A10"/>
    <w:rsid w:val="00702B7D"/>
    <w:rsid w:val="007035EF"/>
    <w:rsid w:val="00703DC5"/>
    <w:rsid w:val="00703F3D"/>
    <w:rsid w:val="0070401E"/>
    <w:rsid w:val="00704129"/>
    <w:rsid w:val="007044AF"/>
    <w:rsid w:val="00704E4B"/>
    <w:rsid w:val="00705109"/>
    <w:rsid w:val="00705487"/>
    <w:rsid w:val="00705701"/>
    <w:rsid w:val="007058E6"/>
    <w:rsid w:val="0070594D"/>
    <w:rsid w:val="00705E1E"/>
    <w:rsid w:val="00706023"/>
    <w:rsid w:val="00706183"/>
    <w:rsid w:val="007062A6"/>
    <w:rsid w:val="0070655E"/>
    <w:rsid w:val="007069B7"/>
    <w:rsid w:val="0070710E"/>
    <w:rsid w:val="007072D1"/>
    <w:rsid w:val="007073ED"/>
    <w:rsid w:val="007076CF"/>
    <w:rsid w:val="007078F3"/>
    <w:rsid w:val="00707EAF"/>
    <w:rsid w:val="007102AF"/>
    <w:rsid w:val="007103FC"/>
    <w:rsid w:val="0071055F"/>
    <w:rsid w:val="0071057B"/>
    <w:rsid w:val="00710BF8"/>
    <w:rsid w:val="00710DE4"/>
    <w:rsid w:val="007114FC"/>
    <w:rsid w:val="00711980"/>
    <w:rsid w:val="007120E8"/>
    <w:rsid w:val="00712610"/>
    <w:rsid w:val="00712B59"/>
    <w:rsid w:val="00712E67"/>
    <w:rsid w:val="00712E75"/>
    <w:rsid w:val="0071355D"/>
    <w:rsid w:val="00713F90"/>
    <w:rsid w:val="00713FF8"/>
    <w:rsid w:val="00714012"/>
    <w:rsid w:val="007140F5"/>
    <w:rsid w:val="007141B3"/>
    <w:rsid w:val="007143C3"/>
    <w:rsid w:val="00714433"/>
    <w:rsid w:val="00714647"/>
    <w:rsid w:val="00714D24"/>
    <w:rsid w:val="0071561F"/>
    <w:rsid w:val="00715644"/>
    <w:rsid w:val="007158D6"/>
    <w:rsid w:val="00715905"/>
    <w:rsid w:val="00715C7C"/>
    <w:rsid w:val="00716688"/>
    <w:rsid w:val="00716706"/>
    <w:rsid w:val="00716BF2"/>
    <w:rsid w:val="00716F67"/>
    <w:rsid w:val="0071706D"/>
    <w:rsid w:val="00717201"/>
    <w:rsid w:val="007172C5"/>
    <w:rsid w:val="007175F6"/>
    <w:rsid w:val="007176D3"/>
    <w:rsid w:val="007177ED"/>
    <w:rsid w:val="007179F6"/>
    <w:rsid w:val="00717A74"/>
    <w:rsid w:val="00717AF6"/>
    <w:rsid w:val="0072025E"/>
    <w:rsid w:val="00720702"/>
    <w:rsid w:val="00720A3D"/>
    <w:rsid w:val="00720C4F"/>
    <w:rsid w:val="00720C77"/>
    <w:rsid w:val="00720DCA"/>
    <w:rsid w:val="007212D1"/>
    <w:rsid w:val="00721E73"/>
    <w:rsid w:val="00722447"/>
    <w:rsid w:val="007224F3"/>
    <w:rsid w:val="00722933"/>
    <w:rsid w:val="00722CAC"/>
    <w:rsid w:val="007230B1"/>
    <w:rsid w:val="00723466"/>
    <w:rsid w:val="00723C21"/>
    <w:rsid w:val="00723FFC"/>
    <w:rsid w:val="00724277"/>
    <w:rsid w:val="00724879"/>
    <w:rsid w:val="0072538C"/>
    <w:rsid w:val="00725A64"/>
    <w:rsid w:val="00726438"/>
    <w:rsid w:val="00726D37"/>
    <w:rsid w:val="007278AA"/>
    <w:rsid w:val="00727B7A"/>
    <w:rsid w:val="00727E15"/>
    <w:rsid w:val="0073024A"/>
    <w:rsid w:val="00730563"/>
    <w:rsid w:val="007306D2"/>
    <w:rsid w:val="007307A5"/>
    <w:rsid w:val="00730AA5"/>
    <w:rsid w:val="007320EB"/>
    <w:rsid w:val="0073240A"/>
    <w:rsid w:val="00732EA4"/>
    <w:rsid w:val="00732F08"/>
    <w:rsid w:val="007330F2"/>
    <w:rsid w:val="007332A1"/>
    <w:rsid w:val="007334F9"/>
    <w:rsid w:val="00733A9D"/>
    <w:rsid w:val="00733B17"/>
    <w:rsid w:val="00733DB5"/>
    <w:rsid w:val="00734252"/>
    <w:rsid w:val="007342DB"/>
    <w:rsid w:val="0073470C"/>
    <w:rsid w:val="007347D5"/>
    <w:rsid w:val="00734DB8"/>
    <w:rsid w:val="007353E3"/>
    <w:rsid w:val="00735569"/>
    <w:rsid w:val="00735BF9"/>
    <w:rsid w:val="00735CD9"/>
    <w:rsid w:val="00736685"/>
    <w:rsid w:val="00736849"/>
    <w:rsid w:val="00736878"/>
    <w:rsid w:val="00736D17"/>
    <w:rsid w:val="007371B3"/>
    <w:rsid w:val="0073730E"/>
    <w:rsid w:val="007376DF"/>
    <w:rsid w:val="00737C7C"/>
    <w:rsid w:val="00737E39"/>
    <w:rsid w:val="0074092D"/>
    <w:rsid w:val="00740DB6"/>
    <w:rsid w:val="00740F45"/>
    <w:rsid w:val="00740F51"/>
    <w:rsid w:val="007413D9"/>
    <w:rsid w:val="0074157E"/>
    <w:rsid w:val="0074185F"/>
    <w:rsid w:val="00741CC7"/>
    <w:rsid w:val="00741D47"/>
    <w:rsid w:val="007421D3"/>
    <w:rsid w:val="00742EB4"/>
    <w:rsid w:val="00742FC8"/>
    <w:rsid w:val="00743226"/>
    <w:rsid w:val="00743785"/>
    <w:rsid w:val="00743D2C"/>
    <w:rsid w:val="00743EA8"/>
    <w:rsid w:val="007442FE"/>
    <w:rsid w:val="00744506"/>
    <w:rsid w:val="0074488D"/>
    <w:rsid w:val="0074495A"/>
    <w:rsid w:val="00744A9C"/>
    <w:rsid w:val="007457E1"/>
    <w:rsid w:val="007460D4"/>
    <w:rsid w:val="00746384"/>
    <w:rsid w:val="00746649"/>
    <w:rsid w:val="00746846"/>
    <w:rsid w:val="00746852"/>
    <w:rsid w:val="00746BC5"/>
    <w:rsid w:val="00746F12"/>
    <w:rsid w:val="0074718B"/>
    <w:rsid w:val="007475A3"/>
    <w:rsid w:val="00747790"/>
    <w:rsid w:val="00747CB1"/>
    <w:rsid w:val="00747F66"/>
    <w:rsid w:val="00750246"/>
    <w:rsid w:val="00750403"/>
    <w:rsid w:val="00750567"/>
    <w:rsid w:val="0075074F"/>
    <w:rsid w:val="00750811"/>
    <w:rsid w:val="007508FE"/>
    <w:rsid w:val="00750B35"/>
    <w:rsid w:val="00750FCF"/>
    <w:rsid w:val="007510BB"/>
    <w:rsid w:val="0075151F"/>
    <w:rsid w:val="007515E4"/>
    <w:rsid w:val="00752026"/>
    <w:rsid w:val="007527BE"/>
    <w:rsid w:val="00753286"/>
    <w:rsid w:val="00753533"/>
    <w:rsid w:val="00753729"/>
    <w:rsid w:val="00753B8C"/>
    <w:rsid w:val="0075404F"/>
    <w:rsid w:val="00754979"/>
    <w:rsid w:val="00754995"/>
    <w:rsid w:val="00754A14"/>
    <w:rsid w:val="00755394"/>
    <w:rsid w:val="007554BB"/>
    <w:rsid w:val="00755B77"/>
    <w:rsid w:val="00755D11"/>
    <w:rsid w:val="00755F0A"/>
    <w:rsid w:val="0075648D"/>
    <w:rsid w:val="00756666"/>
    <w:rsid w:val="007569FB"/>
    <w:rsid w:val="00756A7F"/>
    <w:rsid w:val="00756F4C"/>
    <w:rsid w:val="00757076"/>
    <w:rsid w:val="0075735D"/>
    <w:rsid w:val="0075743E"/>
    <w:rsid w:val="00757641"/>
    <w:rsid w:val="0075783E"/>
    <w:rsid w:val="00757E01"/>
    <w:rsid w:val="00760209"/>
    <w:rsid w:val="007604C5"/>
    <w:rsid w:val="007605DB"/>
    <w:rsid w:val="00760CFF"/>
    <w:rsid w:val="00760FCC"/>
    <w:rsid w:val="00761213"/>
    <w:rsid w:val="0076138A"/>
    <w:rsid w:val="0076146C"/>
    <w:rsid w:val="007617DE"/>
    <w:rsid w:val="007618B3"/>
    <w:rsid w:val="00761992"/>
    <w:rsid w:val="007620B2"/>
    <w:rsid w:val="007620B6"/>
    <w:rsid w:val="007625A3"/>
    <w:rsid w:val="007625D1"/>
    <w:rsid w:val="00762927"/>
    <w:rsid w:val="00762DAB"/>
    <w:rsid w:val="00762E6B"/>
    <w:rsid w:val="00762F16"/>
    <w:rsid w:val="00763A9B"/>
    <w:rsid w:val="00763E93"/>
    <w:rsid w:val="0076455E"/>
    <w:rsid w:val="007647D3"/>
    <w:rsid w:val="00764EDB"/>
    <w:rsid w:val="007651DD"/>
    <w:rsid w:val="007661AD"/>
    <w:rsid w:val="007662A7"/>
    <w:rsid w:val="007663E7"/>
    <w:rsid w:val="007664AA"/>
    <w:rsid w:val="00766649"/>
    <w:rsid w:val="007668D8"/>
    <w:rsid w:val="007668EF"/>
    <w:rsid w:val="00766A1A"/>
    <w:rsid w:val="00766CA7"/>
    <w:rsid w:val="00766DAC"/>
    <w:rsid w:val="0076708D"/>
    <w:rsid w:val="007671B1"/>
    <w:rsid w:val="00767843"/>
    <w:rsid w:val="00767EF0"/>
    <w:rsid w:val="00770009"/>
    <w:rsid w:val="00770027"/>
    <w:rsid w:val="00770392"/>
    <w:rsid w:val="00770440"/>
    <w:rsid w:val="007709A1"/>
    <w:rsid w:val="00771013"/>
    <w:rsid w:val="0077118A"/>
    <w:rsid w:val="0077196E"/>
    <w:rsid w:val="00771A85"/>
    <w:rsid w:val="00771D25"/>
    <w:rsid w:val="00772274"/>
    <w:rsid w:val="007722BE"/>
    <w:rsid w:val="00772BB2"/>
    <w:rsid w:val="007732DA"/>
    <w:rsid w:val="00773826"/>
    <w:rsid w:val="00773A36"/>
    <w:rsid w:val="00773F84"/>
    <w:rsid w:val="007748B9"/>
    <w:rsid w:val="00775038"/>
    <w:rsid w:val="0077524A"/>
    <w:rsid w:val="007757B2"/>
    <w:rsid w:val="007758AF"/>
    <w:rsid w:val="007758EB"/>
    <w:rsid w:val="00775BFA"/>
    <w:rsid w:val="00775C46"/>
    <w:rsid w:val="007763A3"/>
    <w:rsid w:val="007766F9"/>
    <w:rsid w:val="00777158"/>
    <w:rsid w:val="007772BE"/>
    <w:rsid w:val="00777865"/>
    <w:rsid w:val="00777A57"/>
    <w:rsid w:val="007802BE"/>
    <w:rsid w:val="0078067C"/>
    <w:rsid w:val="007807E5"/>
    <w:rsid w:val="00780BBC"/>
    <w:rsid w:val="0078157F"/>
    <w:rsid w:val="00781AB9"/>
    <w:rsid w:val="00781C6D"/>
    <w:rsid w:val="00781D1E"/>
    <w:rsid w:val="0078260D"/>
    <w:rsid w:val="00782BE6"/>
    <w:rsid w:val="00782C45"/>
    <w:rsid w:val="007834D5"/>
    <w:rsid w:val="00783A53"/>
    <w:rsid w:val="00783BA6"/>
    <w:rsid w:val="00784283"/>
    <w:rsid w:val="00784386"/>
    <w:rsid w:val="007846BA"/>
    <w:rsid w:val="00784E29"/>
    <w:rsid w:val="0078536B"/>
    <w:rsid w:val="00785427"/>
    <w:rsid w:val="00785534"/>
    <w:rsid w:val="0078596A"/>
    <w:rsid w:val="00785A45"/>
    <w:rsid w:val="0078661B"/>
    <w:rsid w:val="00786623"/>
    <w:rsid w:val="007868B9"/>
    <w:rsid w:val="00786990"/>
    <w:rsid w:val="00786A79"/>
    <w:rsid w:val="00786C71"/>
    <w:rsid w:val="00787DEB"/>
    <w:rsid w:val="00787E8A"/>
    <w:rsid w:val="00790332"/>
    <w:rsid w:val="00790895"/>
    <w:rsid w:val="00790C30"/>
    <w:rsid w:val="00790CFF"/>
    <w:rsid w:val="00791534"/>
    <w:rsid w:val="00791841"/>
    <w:rsid w:val="007922D4"/>
    <w:rsid w:val="0079242D"/>
    <w:rsid w:val="0079321C"/>
    <w:rsid w:val="00793569"/>
    <w:rsid w:val="00793A8C"/>
    <w:rsid w:val="00793D49"/>
    <w:rsid w:val="00793E5C"/>
    <w:rsid w:val="0079416E"/>
    <w:rsid w:val="007944F9"/>
    <w:rsid w:val="0079462A"/>
    <w:rsid w:val="00794631"/>
    <w:rsid w:val="0079494F"/>
    <w:rsid w:val="00794DC7"/>
    <w:rsid w:val="00794EA3"/>
    <w:rsid w:val="00795334"/>
    <w:rsid w:val="0079533B"/>
    <w:rsid w:val="00795546"/>
    <w:rsid w:val="00795658"/>
    <w:rsid w:val="00795E66"/>
    <w:rsid w:val="00795E8F"/>
    <w:rsid w:val="0079602E"/>
    <w:rsid w:val="00796072"/>
    <w:rsid w:val="00796393"/>
    <w:rsid w:val="00796919"/>
    <w:rsid w:val="00797B3B"/>
    <w:rsid w:val="00797E07"/>
    <w:rsid w:val="00797FD1"/>
    <w:rsid w:val="007A0AB4"/>
    <w:rsid w:val="007A0E5E"/>
    <w:rsid w:val="007A0E68"/>
    <w:rsid w:val="007A10C5"/>
    <w:rsid w:val="007A1242"/>
    <w:rsid w:val="007A12BD"/>
    <w:rsid w:val="007A12DD"/>
    <w:rsid w:val="007A1569"/>
    <w:rsid w:val="007A1781"/>
    <w:rsid w:val="007A17C2"/>
    <w:rsid w:val="007A1819"/>
    <w:rsid w:val="007A1FAC"/>
    <w:rsid w:val="007A288D"/>
    <w:rsid w:val="007A2B33"/>
    <w:rsid w:val="007A350E"/>
    <w:rsid w:val="007A3933"/>
    <w:rsid w:val="007A3962"/>
    <w:rsid w:val="007A3DC5"/>
    <w:rsid w:val="007A4237"/>
    <w:rsid w:val="007A4B1E"/>
    <w:rsid w:val="007A5029"/>
    <w:rsid w:val="007A5611"/>
    <w:rsid w:val="007A626F"/>
    <w:rsid w:val="007A62E7"/>
    <w:rsid w:val="007A659C"/>
    <w:rsid w:val="007A661B"/>
    <w:rsid w:val="007A6874"/>
    <w:rsid w:val="007A68AF"/>
    <w:rsid w:val="007A6A17"/>
    <w:rsid w:val="007A6B48"/>
    <w:rsid w:val="007A6B64"/>
    <w:rsid w:val="007A6FD6"/>
    <w:rsid w:val="007A7155"/>
    <w:rsid w:val="007A7313"/>
    <w:rsid w:val="007A7609"/>
    <w:rsid w:val="007A766A"/>
    <w:rsid w:val="007A7DCE"/>
    <w:rsid w:val="007B0241"/>
    <w:rsid w:val="007B03DD"/>
    <w:rsid w:val="007B06D0"/>
    <w:rsid w:val="007B072C"/>
    <w:rsid w:val="007B0BAE"/>
    <w:rsid w:val="007B0DBF"/>
    <w:rsid w:val="007B0F28"/>
    <w:rsid w:val="007B13E1"/>
    <w:rsid w:val="007B14FB"/>
    <w:rsid w:val="007B1624"/>
    <w:rsid w:val="007B18DB"/>
    <w:rsid w:val="007B1B89"/>
    <w:rsid w:val="007B200B"/>
    <w:rsid w:val="007B21BB"/>
    <w:rsid w:val="007B225E"/>
    <w:rsid w:val="007B281D"/>
    <w:rsid w:val="007B293C"/>
    <w:rsid w:val="007B3050"/>
    <w:rsid w:val="007B34D7"/>
    <w:rsid w:val="007B3512"/>
    <w:rsid w:val="007B37B5"/>
    <w:rsid w:val="007B396A"/>
    <w:rsid w:val="007B3A7B"/>
    <w:rsid w:val="007B3B2C"/>
    <w:rsid w:val="007B3BDB"/>
    <w:rsid w:val="007B571A"/>
    <w:rsid w:val="007B5836"/>
    <w:rsid w:val="007B5A62"/>
    <w:rsid w:val="007B5E71"/>
    <w:rsid w:val="007B6452"/>
    <w:rsid w:val="007B6ECB"/>
    <w:rsid w:val="007B72EA"/>
    <w:rsid w:val="007B7332"/>
    <w:rsid w:val="007B7CF2"/>
    <w:rsid w:val="007B7D5D"/>
    <w:rsid w:val="007C0401"/>
    <w:rsid w:val="007C081B"/>
    <w:rsid w:val="007C088C"/>
    <w:rsid w:val="007C0902"/>
    <w:rsid w:val="007C093C"/>
    <w:rsid w:val="007C0A6C"/>
    <w:rsid w:val="007C0D8B"/>
    <w:rsid w:val="007C105C"/>
    <w:rsid w:val="007C1099"/>
    <w:rsid w:val="007C2380"/>
    <w:rsid w:val="007C2618"/>
    <w:rsid w:val="007C2EB2"/>
    <w:rsid w:val="007C3463"/>
    <w:rsid w:val="007C35BC"/>
    <w:rsid w:val="007C3AA6"/>
    <w:rsid w:val="007C3DA6"/>
    <w:rsid w:val="007C4025"/>
    <w:rsid w:val="007C5656"/>
    <w:rsid w:val="007C57A8"/>
    <w:rsid w:val="007C6100"/>
    <w:rsid w:val="007C6794"/>
    <w:rsid w:val="007C6C44"/>
    <w:rsid w:val="007C6E54"/>
    <w:rsid w:val="007C713F"/>
    <w:rsid w:val="007C75A6"/>
    <w:rsid w:val="007C7861"/>
    <w:rsid w:val="007C7A55"/>
    <w:rsid w:val="007C7D55"/>
    <w:rsid w:val="007C7FB3"/>
    <w:rsid w:val="007D04DA"/>
    <w:rsid w:val="007D0637"/>
    <w:rsid w:val="007D094E"/>
    <w:rsid w:val="007D0DF4"/>
    <w:rsid w:val="007D1589"/>
    <w:rsid w:val="007D21E5"/>
    <w:rsid w:val="007D2232"/>
    <w:rsid w:val="007D28BE"/>
    <w:rsid w:val="007D2B70"/>
    <w:rsid w:val="007D2CEF"/>
    <w:rsid w:val="007D317F"/>
    <w:rsid w:val="007D3297"/>
    <w:rsid w:val="007D380E"/>
    <w:rsid w:val="007D3DFF"/>
    <w:rsid w:val="007D4414"/>
    <w:rsid w:val="007D44EB"/>
    <w:rsid w:val="007D466B"/>
    <w:rsid w:val="007D46B7"/>
    <w:rsid w:val="007D4854"/>
    <w:rsid w:val="007D4ABE"/>
    <w:rsid w:val="007D4AC3"/>
    <w:rsid w:val="007D4AD5"/>
    <w:rsid w:val="007D4C9D"/>
    <w:rsid w:val="007D4D52"/>
    <w:rsid w:val="007D4EFE"/>
    <w:rsid w:val="007D5903"/>
    <w:rsid w:val="007D5FD9"/>
    <w:rsid w:val="007D6506"/>
    <w:rsid w:val="007D68DF"/>
    <w:rsid w:val="007D690C"/>
    <w:rsid w:val="007D6D2B"/>
    <w:rsid w:val="007D6D5C"/>
    <w:rsid w:val="007D76EA"/>
    <w:rsid w:val="007D794D"/>
    <w:rsid w:val="007D7B5E"/>
    <w:rsid w:val="007E0230"/>
    <w:rsid w:val="007E042D"/>
    <w:rsid w:val="007E071C"/>
    <w:rsid w:val="007E0AC5"/>
    <w:rsid w:val="007E0C90"/>
    <w:rsid w:val="007E1083"/>
    <w:rsid w:val="007E16EE"/>
    <w:rsid w:val="007E24C3"/>
    <w:rsid w:val="007E272E"/>
    <w:rsid w:val="007E27AF"/>
    <w:rsid w:val="007E2F39"/>
    <w:rsid w:val="007E36B5"/>
    <w:rsid w:val="007E374F"/>
    <w:rsid w:val="007E37AA"/>
    <w:rsid w:val="007E3892"/>
    <w:rsid w:val="007E39D2"/>
    <w:rsid w:val="007E3A0B"/>
    <w:rsid w:val="007E3A7F"/>
    <w:rsid w:val="007E4166"/>
    <w:rsid w:val="007E4241"/>
    <w:rsid w:val="007E4256"/>
    <w:rsid w:val="007E46B5"/>
    <w:rsid w:val="007E4A98"/>
    <w:rsid w:val="007E4B9D"/>
    <w:rsid w:val="007E586A"/>
    <w:rsid w:val="007E59C8"/>
    <w:rsid w:val="007E5EBB"/>
    <w:rsid w:val="007E6550"/>
    <w:rsid w:val="007E6AD6"/>
    <w:rsid w:val="007E6BC6"/>
    <w:rsid w:val="007E7B64"/>
    <w:rsid w:val="007E7F3A"/>
    <w:rsid w:val="007F002D"/>
    <w:rsid w:val="007F01C6"/>
    <w:rsid w:val="007F0563"/>
    <w:rsid w:val="007F058B"/>
    <w:rsid w:val="007F065F"/>
    <w:rsid w:val="007F0CBB"/>
    <w:rsid w:val="007F122D"/>
    <w:rsid w:val="007F13A0"/>
    <w:rsid w:val="007F16D7"/>
    <w:rsid w:val="007F18E3"/>
    <w:rsid w:val="007F19DC"/>
    <w:rsid w:val="007F1EFF"/>
    <w:rsid w:val="007F20FB"/>
    <w:rsid w:val="007F224B"/>
    <w:rsid w:val="007F2BC1"/>
    <w:rsid w:val="007F2D6C"/>
    <w:rsid w:val="007F32E5"/>
    <w:rsid w:val="007F339F"/>
    <w:rsid w:val="007F3542"/>
    <w:rsid w:val="007F3557"/>
    <w:rsid w:val="007F368D"/>
    <w:rsid w:val="007F3AEC"/>
    <w:rsid w:val="007F4237"/>
    <w:rsid w:val="007F45AC"/>
    <w:rsid w:val="007F4FD7"/>
    <w:rsid w:val="007F5021"/>
    <w:rsid w:val="007F504E"/>
    <w:rsid w:val="007F5202"/>
    <w:rsid w:val="007F555E"/>
    <w:rsid w:val="007F57EC"/>
    <w:rsid w:val="007F58BC"/>
    <w:rsid w:val="007F5AC4"/>
    <w:rsid w:val="007F5E82"/>
    <w:rsid w:val="007F5FA5"/>
    <w:rsid w:val="007F62A0"/>
    <w:rsid w:val="007F63F2"/>
    <w:rsid w:val="007F677D"/>
    <w:rsid w:val="007F6A8E"/>
    <w:rsid w:val="007F6F23"/>
    <w:rsid w:val="007F6F5F"/>
    <w:rsid w:val="007F733F"/>
    <w:rsid w:val="007F7540"/>
    <w:rsid w:val="007F755A"/>
    <w:rsid w:val="007F7598"/>
    <w:rsid w:val="007F75E0"/>
    <w:rsid w:val="007F764E"/>
    <w:rsid w:val="007F7FCF"/>
    <w:rsid w:val="0080087E"/>
    <w:rsid w:val="00800E5B"/>
    <w:rsid w:val="00801360"/>
    <w:rsid w:val="00801465"/>
    <w:rsid w:val="008014E4"/>
    <w:rsid w:val="00801BA0"/>
    <w:rsid w:val="00801DB5"/>
    <w:rsid w:val="00802492"/>
    <w:rsid w:val="00802AD5"/>
    <w:rsid w:val="00802BB8"/>
    <w:rsid w:val="00802DC1"/>
    <w:rsid w:val="00802FB5"/>
    <w:rsid w:val="00803178"/>
    <w:rsid w:val="00803203"/>
    <w:rsid w:val="00803269"/>
    <w:rsid w:val="00803629"/>
    <w:rsid w:val="008038C7"/>
    <w:rsid w:val="00803B44"/>
    <w:rsid w:val="00803CB7"/>
    <w:rsid w:val="00804623"/>
    <w:rsid w:val="008048D7"/>
    <w:rsid w:val="00804B16"/>
    <w:rsid w:val="00804BDD"/>
    <w:rsid w:val="00805102"/>
    <w:rsid w:val="00805913"/>
    <w:rsid w:val="008059D8"/>
    <w:rsid w:val="00805C88"/>
    <w:rsid w:val="00805CAC"/>
    <w:rsid w:val="00805F9D"/>
    <w:rsid w:val="008066AB"/>
    <w:rsid w:val="008067A0"/>
    <w:rsid w:val="00806B84"/>
    <w:rsid w:val="00806C63"/>
    <w:rsid w:val="00806FD7"/>
    <w:rsid w:val="0080718B"/>
    <w:rsid w:val="008072BE"/>
    <w:rsid w:val="00807376"/>
    <w:rsid w:val="008075DE"/>
    <w:rsid w:val="008076CA"/>
    <w:rsid w:val="00807707"/>
    <w:rsid w:val="00807B27"/>
    <w:rsid w:val="008101FF"/>
    <w:rsid w:val="00810548"/>
    <w:rsid w:val="00810A11"/>
    <w:rsid w:val="00810BF8"/>
    <w:rsid w:val="00810C39"/>
    <w:rsid w:val="00810D2B"/>
    <w:rsid w:val="00810D43"/>
    <w:rsid w:val="00810D8D"/>
    <w:rsid w:val="00811081"/>
    <w:rsid w:val="008115C2"/>
    <w:rsid w:val="008117C1"/>
    <w:rsid w:val="00811845"/>
    <w:rsid w:val="00811978"/>
    <w:rsid w:val="00811A05"/>
    <w:rsid w:val="00811C13"/>
    <w:rsid w:val="0081313F"/>
    <w:rsid w:val="00813919"/>
    <w:rsid w:val="00813FFC"/>
    <w:rsid w:val="008141D9"/>
    <w:rsid w:val="0081433F"/>
    <w:rsid w:val="00814A0B"/>
    <w:rsid w:val="00814EF3"/>
    <w:rsid w:val="00815C07"/>
    <w:rsid w:val="00816014"/>
    <w:rsid w:val="00816269"/>
    <w:rsid w:val="00816473"/>
    <w:rsid w:val="00816690"/>
    <w:rsid w:val="00816939"/>
    <w:rsid w:val="00816B7A"/>
    <w:rsid w:val="00816D34"/>
    <w:rsid w:val="008175F2"/>
    <w:rsid w:val="00817684"/>
    <w:rsid w:val="008178B7"/>
    <w:rsid w:val="00817DC0"/>
    <w:rsid w:val="00820211"/>
    <w:rsid w:val="008208A4"/>
    <w:rsid w:val="00820F16"/>
    <w:rsid w:val="008211B6"/>
    <w:rsid w:val="008212AC"/>
    <w:rsid w:val="008215C3"/>
    <w:rsid w:val="00821886"/>
    <w:rsid w:val="00821D50"/>
    <w:rsid w:val="00821E46"/>
    <w:rsid w:val="00822223"/>
    <w:rsid w:val="00822926"/>
    <w:rsid w:val="00822B6E"/>
    <w:rsid w:val="008233B6"/>
    <w:rsid w:val="00823495"/>
    <w:rsid w:val="00823620"/>
    <w:rsid w:val="00823985"/>
    <w:rsid w:val="00823A38"/>
    <w:rsid w:val="008241D3"/>
    <w:rsid w:val="008247B7"/>
    <w:rsid w:val="008249D0"/>
    <w:rsid w:val="008250F1"/>
    <w:rsid w:val="0082538D"/>
    <w:rsid w:val="0082583B"/>
    <w:rsid w:val="00825915"/>
    <w:rsid w:val="00826509"/>
    <w:rsid w:val="0082654C"/>
    <w:rsid w:val="00826648"/>
    <w:rsid w:val="008266DE"/>
    <w:rsid w:val="00826ADA"/>
    <w:rsid w:val="00827030"/>
    <w:rsid w:val="00827150"/>
    <w:rsid w:val="00827524"/>
    <w:rsid w:val="00830542"/>
    <w:rsid w:val="008311BC"/>
    <w:rsid w:val="0083186E"/>
    <w:rsid w:val="0083238D"/>
    <w:rsid w:val="00832487"/>
    <w:rsid w:val="008328D9"/>
    <w:rsid w:val="0083295A"/>
    <w:rsid w:val="00832EEF"/>
    <w:rsid w:val="00832FEC"/>
    <w:rsid w:val="008332EF"/>
    <w:rsid w:val="00833BB7"/>
    <w:rsid w:val="00833DB0"/>
    <w:rsid w:val="00833FEB"/>
    <w:rsid w:val="00834127"/>
    <w:rsid w:val="008344E4"/>
    <w:rsid w:val="008348BD"/>
    <w:rsid w:val="00835062"/>
    <w:rsid w:val="008357CE"/>
    <w:rsid w:val="00835BFE"/>
    <w:rsid w:val="008362C5"/>
    <w:rsid w:val="008369A0"/>
    <w:rsid w:val="00836B34"/>
    <w:rsid w:val="008373D4"/>
    <w:rsid w:val="00837AAE"/>
    <w:rsid w:val="008407F7"/>
    <w:rsid w:val="00840B21"/>
    <w:rsid w:val="00840B7F"/>
    <w:rsid w:val="00840C14"/>
    <w:rsid w:val="00840C73"/>
    <w:rsid w:val="00840F17"/>
    <w:rsid w:val="00841331"/>
    <w:rsid w:val="008413DD"/>
    <w:rsid w:val="00841519"/>
    <w:rsid w:val="00841751"/>
    <w:rsid w:val="00841880"/>
    <w:rsid w:val="00841AB0"/>
    <w:rsid w:val="00841C8C"/>
    <w:rsid w:val="008420B5"/>
    <w:rsid w:val="00842185"/>
    <w:rsid w:val="00842709"/>
    <w:rsid w:val="008429FD"/>
    <w:rsid w:val="00842EB0"/>
    <w:rsid w:val="008430EE"/>
    <w:rsid w:val="0084375A"/>
    <w:rsid w:val="00843769"/>
    <w:rsid w:val="00843C61"/>
    <w:rsid w:val="00843D2F"/>
    <w:rsid w:val="00843E80"/>
    <w:rsid w:val="00844027"/>
    <w:rsid w:val="008444D2"/>
    <w:rsid w:val="00844B43"/>
    <w:rsid w:val="00844B73"/>
    <w:rsid w:val="00844C2E"/>
    <w:rsid w:val="00844E2D"/>
    <w:rsid w:val="00845ABD"/>
    <w:rsid w:val="00845BBF"/>
    <w:rsid w:val="00845EF3"/>
    <w:rsid w:val="0084601E"/>
    <w:rsid w:val="00846028"/>
    <w:rsid w:val="0084683D"/>
    <w:rsid w:val="008469A3"/>
    <w:rsid w:val="008469CC"/>
    <w:rsid w:val="00846A9D"/>
    <w:rsid w:val="00846C8D"/>
    <w:rsid w:val="0084716D"/>
    <w:rsid w:val="00847647"/>
    <w:rsid w:val="00847721"/>
    <w:rsid w:val="008479DE"/>
    <w:rsid w:val="00847C1E"/>
    <w:rsid w:val="008503E8"/>
    <w:rsid w:val="0085040D"/>
    <w:rsid w:val="00850A20"/>
    <w:rsid w:val="00850BCB"/>
    <w:rsid w:val="00850D60"/>
    <w:rsid w:val="00851015"/>
    <w:rsid w:val="008518AA"/>
    <w:rsid w:val="0085198B"/>
    <w:rsid w:val="00851FAC"/>
    <w:rsid w:val="008521B3"/>
    <w:rsid w:val="00852699"/>
    <w:rsid w:val="00853369"/>
    <w:rsid w:val="008534CE"/>
    <w:rsid w:val="008538EC"/>
    <w:rsid w:val="00853CE1"/>
    <w:rsid w:val="008540EA"/>
    <w:rsid w:val="0085521F"/>
    <w:rsid w:val="00855746"/>
    <w:rsid w:val="00855981"/>
    <w:rsid w:val="00855BA5"/>
    <w:rsid w:val="00856A31"/>
    <w:rsid w:val="00856B93"/>
    <w:rsid w:val="00856D2B"/>
    <w:rsid w:val="00857193"/>
    <w:rsid w:val="0085783C"/>
    <w:rsid w:val="0086070C"/>
    <w:rsid w:val="00860C82"/>
    <w:rsid w:val="00860E5B"/>
    <w:rsid w:val="00860FA6"/>
    <w:rsid w:val="00861A06"/>
    <w:rsid w:val="00862535"/>
    <w:rsid w:val="008627FE"/>
    <w:rsid w:val="00862A2C"/>
    <w:rsid w:val="00862BB8"/>
    <w:rsid w:val="00862BF1"/>
    <w:rsid w:val="008630E0"/>
    <w:rsid w:val="008636F8"/>
    <w:rsid w:val="008637D8"/>
    <w:rsid w:val="00863A62"/>
    <w:rsid w:val="00863F51"/>
    <w:rsid w:val="008646F3"/>
    <w:rsid w:val="00864937"/>
    <w:rsid w:val="008649D9"/>
    <w:rsid w:val="00864D1D"/>
    <w:rsid w:val="00865BA5"/>
    <w:rsid w:val="00865C4B"/>
    <w:rsid w:val="00865E7C"/>
    <w:rsid w:val="00866AD5"/>
    <w:rsid w:val="00866BA9"/>
    <w:rsid w:val="00866F29"/>
    <w:rsid w:val="008670F6"/>
    <w:rsid w:val="008671CB"/>
    <w:rsid w:val="00867331"/>
    <w:rsid w:val="0086776D"/>
    <w:rsid w:val="00867994"/>
    <w:rsid w:val="00870125"/>
    <w:rsid w:val="0087038E"/>
    <w:rsid w:val="008703D1"/>
    <w:rsid w:val="008706FB"/>
    <w:rsid w:val="00870E35"/>
    <w:rsid w:val="00870E8E"/>
    <w:rsid w:val="00870FF4"/>
    <w:rsid w:val="0087152E"/>
    <w:rsid w:val="00871A05"/>
    <w:rsid w:val="00872204"/>
    <w:rsid w:val="008722B5"/>
    <w:rsid w:val="008729F1"/>
    <w:rsid w:val="00872B10"/>
    <w:rsid w:val="00872E7C"/>
    <w:rsid w:val="00873070"/>
    <w:rsid w:val="00873A23"/>
    <w:rsid w:val="00873C0E"/>
    <w:rsid w:val="00873EFB"/>
    <w:rsid w:val="00874251"/>
    <w:rsid w:val="00874296"/>
    <w:rsid w:val="0087433E"/>
    <w:rsid w:val="00874CA7"/>
    <w:rsid w:val="00874E30"/>
    <w:rsid w:val="00874FAF"/>
    <w:rsid w:val="00875381"/>
    <w:rsid w:val="008753FD"/>
    <w:rsid w:val="0087546D"/>
    <w:rsid w:val="00875908"/>
    <w:rsid w:val="00876A69"/>
    <w:rsid w:val="00876DE7"/>
    <w:rsid w:val="00877037"/>
    <w:rsid w:val="00877350"/>
    <w:rsid w:val="008773C0"/>
    <w:rsid w:val="0087744A"/>
    <w:rsid w:val="00877B81"/>
    <w:rsid w:val="00877F4C"/>
    <w:rsid w:val="008801B3"/>
    <w:rsid w:val="00880BB7"/>
    <w:rsid w:val="00880CBF"/>
    <w:rsid w:val="008814D6"/>
    <w:rsid w:val="00881690"/>
    <w:rsid w:val="00882126"/>
    <w:rsid w:val="008821AF"/>
    <w:rsid w:val="008822C6"/>
    <w:rsid w:val="0088298D"/>
    <w:rsid w:val="00882EDA"/>
    <w:rsid w:val="00883290"/>
    <w:rsid w:val="00883688"/>
    <w:rsid w:val="00883723"/>
    <w:rsid w:val="0088385F"/>
    <w:rsid w:val="00883ADC"/>
    <w:rsid w:val="00883CCE"/>
    <w:rsid w:val="008840A4"/>
    <w:rsid w:val="0088426E"/>
    <w:rsid w:val="00884282"/>
    <w:rsid w:val="00884ADF"/>
    <w:rsid w:val="00884E16"/>
    <w:rsid w:val="008850D6"/>
    <w:rsid w:val="008856D5"/>
    <w:rsid w:val="008858ED"/>
    <w:rsid w:val="00885A80"/>
    <w:rsid w:val="00885D84"/>
    <w:rsid w:val="00886001"/>
    <w:rsid w:val="0088606C"/>
    <w:rsid w:val="0088622B"/>
    <w:rsid w:val="0088634F"/>
    <w:rsid w:val="0088653A"/>
    <w:rsid w:val="008866D7"/>
    <w:rsid w:val="008868CC"/>
    <w:rsid w:val="00886E8A"/>
    <w:rsid w:val="00886FEA"/>
    <w:rsid w:val="008878E0"/>
    <w:rsid w:val="0088791E"/>
    <w:rsid w:val="00887BDD"/>
    <w:rsid w:val="008900C0"/>
    <w:rsid w:val="00890461"/>
    <w:rsid w:val="0089056D"/>
    <w:rsid w:val="00891269"/>
    <w:rsid w:val="00891275"/>
    <w:rsid w:val="008913B9"/>
    <w:rsid w:val="008914B4"/>
    <w:rsid w:val="00891A26"/>
    <w:rsid w:val="0089211B"/>
    <w:rsid w:val="00893650"/>
    <w:rsid w:val="00893D7F"/>
    <w:rsid w:val="00894107"/>
    <w:rsid w:val="00894821"/>
    <w:rsid w:val="00894B2A"/>
    <w:rsid w:val="00894BD8"/>
    <w:rsid w:val="00894D72"/>
    <w:rsid w:val="008954D8"/>
    <w:rsid w:val="008955BD"/>
    <w:rsid w:val="00895958"/>
    <w:rsid w:val="00895A6B"/>
    <w:rsid w:val="00895EC2"/>
    <w:rsid w:val="00895F43"/>
    <w:rsid w:val="0089619D"/>
    <w:rsid w:val="008963F0"/>
    <w:rsid w:val="0089653F"/>
    <w:rsid w:val="00896567"/>
    <w:rsid w:val="0089658D"/>
    <w:rsid w:val="008965C5"/>
    <w:rsid w:val="008966DC"/>
    <w:rsid w:val="008969A9"/>
    <w:rsid w:val="00896A4A"/>
    <w:rsid w:val="00896B9D"/>
    <w:rsid w:val="008970C3"/>
    <w:rsid w:val="008971E3"/>
    <w:rsid w:val="00897226"/>
    <w:rsid w:val="00897A28"/>
    <w:rsid w:val="00897C18"/>
    <w:rsid w:val="00897C20"/>
    <w:rsid w:val="00897C8D"/>
    <w:rsid w:val="00897E09"/>
    <w:rsid w:val="00897E53"/>
    <w:rsid w:val="00897EF8"/>
    <w:rsid w:val="008A0D2A"/>
    <w:rsid w:val="008A0EEB"/>
    <w:rsid w:val="008A0F5B"/>
    <w:rsid w:val="008A1033"/>
    <w:rsid w:val="008A1280"/>
    <w:rsid w:val="008A1D55"/>
    <w:rsid w:val="008A1E72"/>
    <w:rsid w:val="008A1FAE"/>
    <w:rsid w:val="008A222D"/>
    <w:rsid w:val="008A26E2"/>
    <w:rsid w:val="008A28C1"/>
    <w:rsid w:val="008A2DE1"/>
    <w:rsid w:val="008A2F06"/>
    <w:rsid w:val="008A2F95"/>
    <w:rsid w:val="008A329A"/>
    <w:rsid w:val="008A34CC"/>
    <w:rsid w:val="008A3BCB"/>
    <w:rsid w:val="008A3C14"/>
    <w:rsid w:val="008A3EDD"/>
    <w:rsid w:val="008A4040"/>
    <w:rsid w:val="008A413A"/>
    <w:rsid w:val="008A4371"/>
    <w:rsid w:val="008A44C1"/>
    <w:rsid w:val="008A47D7"/>
    <w:rsid w:val="008A4AEF"/>
    <w:rsid w:val="008A4B89"/>
    <w:rsid w:val="008A4DE9"/>
    <w:rsid w:val="008A4FE1"/>
    <w:rsid w:val="008A5185"/>
    <w:rsid w:val="008A63B3"/>
    <w:rsid w:val="008A66C6"/>
    <w:rsid w:val="008A6959"/>
    <w:rsid w:val="008A6D2A"/>
    <w:rsid w:val="008A732F"/>
    <w:rsid w:val="008A786B"/>
    <w:rsid w:val="008A7AF7"/>
    <w:rsid w:val="008A7FF2"/>
    <w:rsid w:val="008B04C8"/>
    <w:rsid w:val="008B0F06"/>
    <w:rsid w:val="008B1522"/>
    <w:rsid w:val="008B163C"/>
    <w:rsid w:val="008B18F2"/>
    <w:rsid w:val="008B1A73"/>
    <w:rsid w:val="008B1A80"/>
    <w:rsid w:val="008B22E7"/>
    <w:rsid w:val="008B232D"/>
    <w:rsid w:val="008B2568"/>
    <w:rsid w:val="008B25DD"/>
    <w:rsid w:val="008B299E"/>
    <w:rsid w:val="008B2A7C"/>
    <w:rsid w:val="008B2CA1"/>
    <w:rsid w:val="008B2D47"/>
    <w:rsid w:val="008B2DEC"/>
    <w:rsid w:val="008B3025"/>
    <w:rsid w:val="008B321C"/>
    <w:rsid w:val="008B33EA"/>
    <w:rsid w:val="008B34AD"/>
    <w:rsid w:val="008B434A"/>
    <w:rsid w:val="008B4D64"/>
    <w:rsid w:val="008B53A0"/>
    <w:rsid w:val="008B5A12"/>
    <w:rsid w:val="008B5C0A"/>
    <w:rsid w:val="008B649B"/>
    <w:rsid w:val="008B65D8"/>
    <w:rsid w:val="008B6987"/>
    <w:rsid w:val="008B698A"/>
    <w:rsid w:val="008B6FF2"/>
    <w:rsid w:val="008B70CB"/>
    <w:rsid w:val="008B76C3"/>
    <w:rsid w:val="008B7B77"/>
    <w:rsid w:val="008B7ED4"/>
    <w:rsid w:val="008C004F"/>
    <w:rsid w:val="008C096B"/>
    <w:rsid w:val="008C0E6A"/>
    <w:rsid w:val="008C1503"/>
    <w:rsid w:val="008C1869"/>
    <w:rsid w:val="008C1CFD"/>
    <w:rsid w:val="008C2833"/>
    <w:rsid w:val="008C2A9B"/>
    <w:rsid w:val="008C30DE"/>
    <w:rsid w:val="008C31C2"/>
    <w:rsid w:val="008C3638"/>
    <w:rsid w:val="008C37CB"/>
    <w:rsid w:val="008C3D66"/>
    <w:rsid w:val="008C4343"/>
    <w:rsid w:val="008C448B"/>
    <w:rsid w:val="008C4565"/>
    <w:rsid w:val="008C4A60"/>
    <w:rsid w:val="008C4B57"/>
    <w:rsid w:val="008C526C"/>
    <w:rsid w:val="008C5534"/>
    <w:rsid w:val="008C56EB"/>
    <w:rsid w:val="008C61DF"/>
    <w:rsid w:val="008C69D2"/>
    <w:rsid w:val="008C6AD3"/>
    <w:rsid w:val="008C6D4D"/>
    <w:rsid w:val="008C758B"/>
    <w:rsid w:val="008C791E"/>
    <w:rsid w:val="008C7CA4"/>
    <w:rsid w:val="008C7E96"/>
    <w:rsid w:val="008D0403"/>
    <w:rsid w:val="008D0BC9"/>
    <w:rsid w:val="008D0BDC"/>
    <w:rsid w:val="008D164A"/>
    <w:rsid w:val="008D2937"/>
    <w:rsid w:val="008D2A69"/>
    <w:rsid w:val="008D2C91"/>
    <w:rsid w:val="008D32BB"/>
    <w:rsid w:val="008D32CE"/>
    <w:rsid w:val="008D34BB"/>
    <w:rsid w:val="008D35C5"/>
    <w:rsid w:val="008D38F5"/>
    <w:rsid w:val="008D3CD7"/>
    <w:rsid w:val="008D4330"/>
    <w:rsid w:val="008D4B36"/>
    <w:rsid w:val="008D4FD8"/>
    <w:rsid w:val="008D51F2"/>
    <w:rsid w:val="008D5478"/>
    <w:rsid w:val="008D6166"/>
    <w:rsid w:val="008D62D8"/>
    <w:rsid w:val="008D6AEB"/>
    <w:rsid w:val="008D711E"/>
    <w:rsid w:val="008D7894"/>
    <w:rsid w:val="008D795C"/>
    <w:rsid w:val="008D7984"/>
    <w:rsid w:val="008D7C89"/>
    <w:rsid w:val="008E01EE"/>
    <w:rsid w:val="008E0700"/>
    <w:rsid w:val="008E0CA4"/>
    <w:rsid w:val="008E1009"/>
    <w:rsid w:val="008E1567"/>
    <w:rsid w:val="008E1634"/>
    <w:rsid w:val="008E16D4"/>
    <w:rsid w:val="008E1849"/>
    <w:rsid w:val="008E1B91"/>
    <w:rsid w:val="008E1CE8"/>
    <w:rsid w:val="008E1D0B"/>
    <w:rsid w:val="008E1DB0"/>
    <w:rsid w:val="008E1DF0"/>
    <w:rsid w:val="008E31BB"/>
    <w:rsid w:val="008E369B"/>
    <w:rsid w:val="008E3D07"/>
    <w:rsid w:val="008E4111"/>
    <w:rsid w:val="008E4828"/>
    <w:rsid w:val="008E49A4"/>
    <w:rsid w:val="008E50EF"/>
    <w:rsid w:val="008E52DC"/>
    <w:rsid w:val="008E54AC"/>
    <w:rsid w:val="008E5C55"/>
    <w:rsid w:val="008E5D22"/>
    <w:rsid w:val="008E5EFC"/>
    <w:rsid w:val="008E6331"/>
    <w:rsid w:val="008E6679"/>
    <w:rsid w:val="008E6A1D"/>
    <w:rsid w:val="008E6AAE"/>
    <w:rsid w:val="008E6D7C"/>
    <w:rsid w:val="008E7133"/>
    <w:rsid w:val="008E7637"/>
    <w:rsid w:val="008E779D"/>
    <w:rsid w:val="008E7F7F"/>
    <w:rsid w:val="008F06FA"/>
    <w:rsid w:val="008F08A2"/>
    <w:rsid w:val="008F0CD4"/>
    <w:rsid w:val="008F0D14"/>
    <w:rsid w:val="008F0E7A"/>
    <w:rsid w:val="008F103E"/>
    <w:rsid w:val="008F116C"/>
    <w:rsid w:val="008F11DA"/>
    <w:rsid w:val="008F1396"/>
    <w:rsid w:val="008F1DF6"/>
    <w:rsid w:val="008F20F6"/>
    <w:rsid w:val="008F2810"/>
    <w:rsid w:val="008F2A35"/>
    <w:rsid w:val="008F2FA3"/>
    <w:rsid w:val="008F3484"/>
    <w:rsid w:val="008F39C9"/>
    <w:rsid w:val="008F3D4D"/>
    <w:rsid w:val="008F3EEF"/>
    <w:rsid w:val="008F420D"/>
    <w:rsid w:val="008F42B7"/>
    <w:rsid w:val="008F437A"/>
    <w:rsid w:val="008F443E"/>
    <w:rsid w:val="008F4569"/>
    <w:rsid w:val="008F4618"/>
    <w:rsid w:val="008F4A07"/>
    <w:rsid w:val="008F526A"/>
    <w:rsid w:val="008F5413"/>
    <w:rsid w:val="008F590E"/>
    <w:rsid w:val="008F6B2B"/>
    <w:rsid w:val="008F72CD"/>
    <w:rsid w:val="008F741F"/>
    <w:rsid w:val="008F7489"/>
    <w:rsid w:val="008F77E3"/>
    <w:rsid w:val="008F7972"/>
    <w:rsid w:val="008F7D3C"/>
    <w:rsid w:val="008F7D5A"/>
    <w:rsid w:val="008F7EF9"/>
    <w:rsid w:val="00900062"/>
    <w:rsid w:val="009000C6"/>
    <w:rsid w:val="00900276"/>
    <w:rsid w:val="009003CA"/>
    <w:rsid w:val="0090075D"/>
    <w:rsid w:val="00900A1D"/>
    <w:rsid w:val="00900CC9"/>
    <w:rsid w:val="00900F66"/>
    <w:rsid w:val="00901537"/>
    <w:rsid w:val="00901868"/>
    <w:rsid w:val="009018CC"/>
    <w:rsid w:val="00901993"/>
    <w:rsid w:val="00901B86"/>
    <w:rsid w:val="00901C8C"/>
    <w:rsid w:val="00901FE3"/>
    <w:rsid w:val="00902156"/>
    <w:rsid w:val="00902667"/>
    <w:rsid w:val="00902E72"/>
    <w:rsid w:val="00902F57"/>
    <w:rsid w:val="00902FF6"/>
    <w:rsid w:val="00903364"/>
    <w:rsid w:val="00903EC9"/>
    <w:rsid w:val="00904056"/>
    <w:rsid w:val="00904461"/>
    <w:rsid w:val="009045F9"/>
    <w:rsid w:val="00904C16"/>
    <w:rsid w:val="00904C18"/>
    <w:rsid w:val="00905188"/>
    <w:rsid w:val="0090520A"/>
    <w:rsid w:val="00905379"/>
    <w:rsid w:val="00905741"/>
    <w:rsid w:val="00905FFF"/>
    <w:rsid w:val="009069AA"/>
    <w:rsid w:val="00907638"/>
    <w:rsid w:val="009077D1"/>
    <w:rsid w:val="0090794B"/>
    <w:rsid w:val="00907AAB"/>
    <w:rsid w:val="00907C3A"/>
    <w:rsid w:val="00907C9D"/>
    <w:rsid w:val="00907E29"/>
    <w:rsid w:val="0091012A"/>
    <w:rsid w:val="009107CC"/>
    <w:rsid w:val="009108D4"/>
    <w:rsid w:val="0091093A"/>
    <w:rsid w:val="00910DCD"/>
    <w:rsid w:val="00910E0B"/>
    <w:rsid w:val="00910E42"/>
    <w:rsid w:val="009112E7"/>
    <w:rsid w:val="0091163D"/>
    <w:rsid w:val="00911AB6"/>
    <w:rsid w:val="00911D34"/>
    <w:rsid w:val="00911FE6"/>
    <w:rsid w:val="00912309"/>
    <w:rsid w:val="00912401"/>
    <w:rsid w:val="0091274B"/>
    <w:rsid w:val="00912922"/>
    <w:rsid w:val="009129C2"/>
    <w:rsid w:val="00912C9D"/>
    <w:rsid w:val="00912D7F"/>
    <w:rsid w:val="00912D9F"/>
    <w:rsid w:val="0091319D"/>
    <w:rsid w:val="00913297"/>
    <w:rsid w:val="009132AC"/>
    <w:rsid w:val="0091380E"/>
    <w:rsid w:val="00913BBF"/>
    <w:rsid w:val="00913CF2"/>
    <w:rsid w:val="00913DC0"/>
    <w:rsid w:val="00914754"/>
    <w:rsid w:val="009148CC"/>
    <w:rsid w:val="00914922"/>
    <w:rsid w:val="00914E37"/>
    <w:rsid w:val="0091503A"/>
    <w:rsid w:val="009155E8"/>
    <w:rsid w:val="009156B9"/>
    <w:rsid w:val="00915733"/>
    <w:rsid w:val="00915C3D"/>
    <w:rsid w:val="00915D48"/>
    <w:rsid w:val="00916A5B"/>
    <w:rsid w:val="00916F2F"/>
    <w:rsid w:val="00917088"/>
    <w:rsid w:val="009171C0"/>
    <w:rsid w:val="009176B2"/>
    <w:rsid w:val="00917822"/>
    <w:rsid w:val="00920053"/>
    <w:rsid w:val="0092009C"/>
    <w:rsid w:val="00920787"/>
    <w:rsid w:val="00921E00"/>
    <w:rsid w:val="00921F2E"/>
    <w:rsid w:val="009239A6"/>
    <w:rsid w:val="00923A6F"/>
    <w:rsid w:val="00923A8F"/>
    <w:rsid w:val="0092402E"/>
    <w:rsid w:val="009246C9"/>
    <w:rsid w:val="00924771"/>
    <w:rsid w:val="00924D00"/>
    <w:rsid w:val="00924D3F"/>
    <w:rsid w:val="00924DCB"/>
    <w:rsid w:val="009250B0"/>
    <w:rsid w:val="0092533D"/>
    <w:rsid w:val="0092554D"/>
    <w:rsid w:val="009255FD"/>
    <w:rsid w:val="009257E8"/>
    <w:rsid w:val="009258B8"/>
    <w:rsid w:val="00925A8D"/>
    <w:rsid w:val="00925EAB"/>
    <w:rsid w:val="00926071"/>
    <w:rsid w:val="00926B42"/>
    <w:rsid w:val="00926E64"/>
    <w:rsid w:val="00926F39"/>
    <w:rsid w:val="009270D3"/>
    <w:rsid w:val="00927319"/>
    <w:rsid w:val="00927BEA"/>
    <w:rsid w:val="00930063"/>
    <w:rsid w:val="009302E0"/>
    <w:rsid w:val="0093094F"/>
    <w:rsid w:val="00930A98"/>
    <w:rsid w:val="00931228"/>
    <w:rsid w:val="009312D2"/>
    <w:rsid w:val="009313A1"/>
    <w:rsid w:val="00931788"/>
    <w:rsid w:val="00931B68"/>
    <w:rsid w:val="00931E5F"/>
    <w:rsid w:val="009320CA"/>
    <w:rsid w:val="00932913"/>
    <w:rsid w:val="009329F2"/>
    <w:rsid w:val="00932DD1"/>
    <w:rsid w:val="009331D6"/>
    <w:rsid w:val="009339FB"/>
    <w:rsid w:val="00933D98"/>
    <w:rsid w:val="00933DD2"/>
    <w:rsid w:val="00934321"/>
    <w:rsid w:val="009346B1"/>
    <w:rsid w:val="00934B4A"/>
    <w:rsid w:val="00934B67"/>
    <w:rsid w:val="00934F30"/>
    <w:rsid w:val="009351A6"/>
    <w:rsid w:val="00935272"/>
    <w:rsid w:val="009358B3"/>
    <w:rsid w:val="00935979"/>
    <w:rsid w:val="00935A15"/>
    <w:rsid w:val="00935A44"/>
    <w:rsid w:val="00936268"/>
    <w:rsid w:val="00936873"/>
    <w:rsid w:val="00936B58"/>
    <w:rsid w:val="00936DE0"/>
    <w:rsid w:val="0093708A"/>
    <w:rsid w:val="009374D1"/>
    <w:rsid w:val="00937643"/>
    <w:rsid w:val="00937714"/>
    <w:rsid w:val="00937804"/>
    <w:rsid w:val="00937FC8"/>
    <w:rsid w:val="00940321"/>
    <w:rsid w:val="0094095B"/>
    <w:rsid w:val="00940E82"/>
    <w:rsid w:val="00940F58"/>
    <w:rsid w:val="00941037"/>
    <w:rsid w:val="00941582"/>
    <w:rsid w:val="0094160A"/>
    <w:rsid w:val="009419FC"/>
    <w:rsid w:val="00941BF8"/>
    <w:rsid w:val="0094243B"/>
    <w:rsid w:val="00942644"/>
    <w:rsid w:val="00942A8C"/>
    <w:rsid w:val="00942B62"/>
    <w:rsid w:val="00942ED7"/>
    <w:rsid w:val="0094307A"/>
    <w:rsid w:val="00943509"/>
    <w:rsid w:val="0094355C"/>
    <w:rsid w:val="00943737"/>
    <w:rsid w:val="009439F6"/>
    <w:rsid w:val="00943A6F"/>
    <w:rsid w:val="00944037"/>
    <w:rsid w:val="009441CA"/>
    <w:rsid w:val="009442E1"/>
    <w:rsid w:val="00944318"/>
    <w:rsid w:val="009445FB"/>
    <w:rsid w:val="0094464D"/>
    <w:rsid w:val="009447D0"/>
    <w:rsid w:val="00944F0E"/>
    <w:rsid w:val="00945040"/>
    <w:rsid w:val="009452C8"/>
    <w:rsid w:val="009455FD"/>
    <w:rsid w:val="00945781"/>
    <w:rsid w:val="009458F0"/>
    <w:rsid w:val="00945D86"/>
    <w:rsid w:val="0094684D"/>
    <w:rsid w:val="00946CD4"/>
    <w:rsid w:val="00947422"/>
    <w:rsid w:val="009478D0"/>
    <w:rsid w:val="00947B09"/>
    <w:rsid w:val="00947D46"/>
    <w:rsid w:val="00947DB9"/>
    <w:rsid w:val="0095001B"/>
    <w:rsid w:val="009505D6"/>
    <w:rsid w:val="009505EC"/>
    <w:rsid w:val="00950B81"/>
    <w:rsid w:val="00950C71"/>
    <w:rsid w:val="00950F65"/>
    <w:rsid w:val="009511CE"/>
    <w:rsid w:val="0095125C"/>
    <w:rsid w:val="0095135B"/>
    <w:rsid w:val="009515FA"/>
    <w:rsid w:val="00951719"/>
    <w:rsid w:val="00951BCE"/>
    <w:rsid w:val="009529B1"/>
    <w:rsid w:val="009529F5"/>
    <w:rsid w:val="00952D1F"/>
    <w:rsid w:val="00953117"/>
    <w:rsid w:val="0095323F"/>
    <w:rsid w:val="00953569"/>
    <w:rsid w:val="00953B5B"/>
    <w:rsid w:val="00953B6A"/>
    <w:rsid w:val="00953DF2"/>
    <w:rsid w:val="009542E9"/>
    <w:rsid w:val="00954AB3"/>
    <w:rsid w:val="00955179"/>
    <w:rsid w:val="0095519B"/>
    <w:rsid w:val="009551D8"/>
    <w:rsid w:val="00955223"/>
    <w:rsid w:val="00955313"/>
    <w:rsid w:val="00955488"/>
    <w:rsid w:val="009554CB"/>
    <w:rsid w:val="00955595"/>
    <w:rsid w:val="0095567B"/>
    <w:rsid w:val="00955C05"/>
    <w:rsid w:val="009563A5"/>
    <w:rsid w:val="00956402"/>
    <w:rsid w:val="00956789"/>
    <w:rsid w:val="00956840"/>
    <w:rsid w:val="00956E2B"/>
    <w:rsid w:val="0095713A"/>
    <w:rsid w:val="0095727C"/>
    <w:rsid w:val="0095764E"/>
    <w:rsid w:val="009578BD"/>
    <w:rsid w:val="00957B56"/>
    <w:rsid w:val="00957BC9"/>
    <w:rsid w:val="00960564"/>
    <w:rsid w:val="00960611"/>
    <w:rsid w:val="00960C28"/>
    <w:rsid w:val="00960DE8"/>
    <w:rsid w:val="00960EFA"/>
    <w:rsid w:val="00961141"/>
    <w:rsid w:val="009611D0"/>
    <w:rsid w:val="00961763"/>
    <w:rsid w:val="00961EE2"/>
    <w:rsid w:val="00961F25"/>
    <w:rsid w:val="00962359"/>
    <w:rsid w:val="009623A1"/>
    <w:rsid w:val="00962932"/>
    <w:rsid w:val="009629B5"/>
    <w:rsid w:val="009629E6"/>
    <w:rsid w:val="009631D8"/>
    <w:rsid w:val="00963801"/>
    <w:rsid w:val="00963D65"/>
    <w:rsid w:val="00963FD3"/>
    <w:rsid w:val="00964115"/>
    <w:rsid w:val="0096436A"/>
    <w:rsid w:val="009651A8"/>
    <w:rsid w:val="00965C2D"/>
    <w:rsid w:val="00965C50"/>
    <w:rsid w:val="00965FBB"/>
    <w:rsid w:val="00966050"/>
    <w:rsid w:val="009660AE"/>
    <w:rsid w:val="0096647E"/>
    <w:rsid w:val="00967A48"/>
    <w:rsid w:val="00967FFB"/>
    <w:rsid w:val="0097043D"/>
    <w:rsid w:val="00970454"/>
    <w:rsid w:val="009707A9"/>
    <w:rsid w:val="00970C28"/>
    <w:rsid w:val="00970FE2"/>
    <w:rsid w:val="00971225"/>
    <w:rsid w:val="0097165D"/>
    <w:rsid w:val="00971C4B"/>
    <w:rsid w:val="00972342"/>
    <w:rsid w:val="00972410"/>
    <w:rsid w:val="009725D8"/>
    <w:rsid w:val="00972769"/>
    <w:rsid w:val="00972BC7"/>
    <w:rsid w:val="00973112"/>
    <w:rsid w:val="00973317"/>
    <w:rsid w:val="00973E3B"/>
    <w:rsid w:val="00973FE1"/>
    <w:rsid w:val="009740C7"/>
    <w:rsid w:val="009740DA"/>
    <w:rsid w:val="00974135"/>
    <w:rsid w:val="00974338"/>
    <w:rsid w:val="009744F4"/>
    <w:rsid w:val="00974860"/>
    <w:rsid w:val="00974DB9"/>
    <w:rsid w:val="00974DF3"/>
    <w:rsid w:val="0097569F"/>
    <w:rsid w:val="00975C02"/>
    <w:rsid w:val="00976186"/>
    <w:rsid w:val="0097623D"/>
    <w:rsid w:val="009766DB"/>
    <w:rsid w:val="00976AF8"/>
    <w:rsid w:val="00976BAE"/>
    <w:rsid w:val="0097727F"/>
    <w:rsid w:val="009774A2"/>
    <w:rsid w:val="0097787E"/>
    <w:rsid w:val="00977CA6"/>
    <w:rsid w:val="00980110"/>
    <w:rsid w:val="009804EC"/>
    <w:rsid w:val="00980B24"/>
    <w:rsid w:val="00980BE4"/>
    <w:rsid w:val="00980FCC"/>
    <w:rsid w:val="0098115A"/>
    <w:rsid w:val="009814C4"/>
    <w:rsid w:val="00982045"/>
    <w:rsid w:val="009820B2"/>
    <w:rsid w:val="009825D6"/>
    <w:rsid w:val="00982708"/>
    <w:rsid w:val="009828F2"/>
    <w:rsid w:val="00982A11"/>
    <w:rsid w:val="00983733"/>
    <w:rsid w:val="00984291"/>
    <w:rsid w:val="00984FE4"/>
    <w:rsid w:val="00985179"/>
    <w:rsid w:val="00985233"/>
    <w:rsid w:val="0098527E"/>
    <w:rsid w:val="00985564"/>
    <w:rsid w:val="009856FB"/>
    <w:rsid w:val="009857E9"/>
    <w:rsid w:val="00985A63"/>
    <w:rsid w:val="00985E54"/>
    <w:rsid w:val="00986196"/>
    <w:rsid w:val="009862CF"/>
    <w:rsid w:val="009863A8"/>
    <w:rsid w:val="00986816"/>
    <w:rsid w:val="0098681D"/>
    <w:rsid w:val="00986A14"/>
    <w:rsid w:val="009871CB"/>
    <w:rsid w:val="00987CFC"/>
    <w:rsid w:val="00987E85"/>
    <w:rsid w:val="00987F53"/>
    <w:rsid w:val="0099003A"/>
    <w:rsid w:val="009900CB"/>
    <w:rsid w:val="0099021C"/>
    <w:rsid w:val="00990BD0"/>
    <w:rsid w:val="00990CCA"/>
    <w:rsid w:val="00991077"/>
    <w:rsid w:val="00991218"/>
    <w:rsid w:val="00991BA4"/>
    <w:rsid w:val="0099207C"/>
    <w:rsid w:val="009924F1"/>
    <w:rsid w:val="00992598"/>
    <w:rsid w:val="0099268B"/>
    <w:rsid w:val="0099269D"/>
    <w:rsid w:val="00992874"/>
    <w:rsid w:val="00992A5F"/>
    <w:rsid w:val="00992C35"/>
    <w:rsid w:val="00993023"/>
    <w:rsid w:val="00993A12"/>
    <w:rsid w:val="00993A4C"/>
    <w:rsid w:val="00993F1C"/>
    <w:rsid w:val="00994697"/>
    <w:rsid w:val="00994B02"/>
    <w:rsid w:val="00994CB3"/>
    <w:rsid w:val="00994F55"/>
    <w:rsid w:val="0099515F"/>
    <w:rsid w:val="009955C6"/>
    <w:rsid w:val="0099568C"/>
    <w:rsid w:val="0099592A"/>
    <w:rsid w:val="00995951"/>
    <w:rsid w:val="0099599E"/>
    <w:rsid w:val="00995A52"/>
    <w:rsid w:val="00996698"/>
    <w:rsid w:val="00996CF2"/>
    <w:rsid w:val="00996F23"/>
    <w:rsid w:val="00996F87"/>
    <w:rsid w:val="009975C1"/>
    <w:rsid w:val="00997F0E"/>
    <w:rsid w:val="009A03F9"/>
    <w:rsid w:val="009A08B4"/>
    <w:rsid w:val="009A0B08"/>
    <w:rsid w:val="009A0C29"/>
    <w:rsid w:val="009A0EB1"/>
    <w:rsid w:val="009A12BE"/>
    <w:rsid w:val="009A161F"/>
    <w:rsid w:val="009A1881"/>
    <w:rsid w:val="009A1A31"/>
    <w:rsid w:val="009A1D95"/>
    <w:rsid w:val="009A28C8"/>
    <w:rsid w:val="009A28E7"/>
    <w:rsid w:val="009A3992"/>
    <w:rsid w:val="009A3D35"/>
    <w:rsid w:val="009A3E7E"/>
    <w:rsid w:val="009A40B8"/>
    <w:rsid w:val="009A4310"/>
    <w:rsid w:val="009A4874"/>
    <w:rsid w:val="009A48C3"/>
    <w:rsid w:val="009A4D3C"/>
    <w:rsid w:val="009A5300"/>
    <w:rsid w:val="009A545D"/>
    <w:rsid w:val="009A571A"/>
    <w:rsid w:val="009A58FA"/>
    <w:rsid w:val="009A5F31"/>
    <w:rsid w:val="009A62AF"/>
    <w:rsid w:val="009A6741"/>
    <w:rsid w:val="009A6860"/>
    <w:rsid w:val="009A7069"/>
    <w:rsid w:val="009A72C0"/>
    <w:rsid w:val="009A7772"/>
    <w:rsid w:val="009A7A09"/>
    <w:rsid w:val="009A7E6B"/>
    <w:rsid w:val="009A7F63"/>
    <w:rsid w:val="009B004F"/>
    <w:rsid w:val="009B020E"/>
    <w:rsid w:val="009B0E5D"/>
    <w:rsid w:val="009B19B0"/>
    <w:rsid w:val="009B2373"/>
    <w:rsid w:val="009B291A"/>
    <w:rsid w:val="009B2B38"/>
    <w:rsid w:val="009B2FBC"/>
    <w:rsid w:val="009B302F"/>
    <w:rsid w:val="009B3250"/>
    <w:rsid w:val="009B3551"/>
    <w:rsid w:val="009B3591"/>
    <w:rsid w:val="009B3B25"/>
    <w:rsid w:val="009B3E8C"/>
    <w:rsid w:val="009B3EDC"/>
    <w:rsid w:val="009B474C"/>
    <w:rsid w:val="009B4AA0"/>
    <w:rsid w:val="009B4D54"/>
    <w:rsid w:val="009B4DD4"/>
    <w:rsid w:val="009B4DF0"/>
    <w:rsid w:val="009B529E"/>
    <w:rsid w:val="009B54DC"/>
    <w:rsid w:val="009B5833"/>
    <w:rsid w:val="009B5FC5"/>
    <w:rsid w:val="009B6159"/>
    <w:rsid w:val="009B6A1B"/>
    <w:rsid w:val="009B6D1F"/>
    <w:rsid w:val="009B7274"/>
    <w:rsid w:val="009B7644"/>
    <w:rsid w:val="009B7D77"/>
    <w:rsid w:val="009B7FA8"/>
    <w:rsid w:val="009C0456"/>
    <w:rsid w:val="009C0752"/>
    <w:rsid w:val="009C0A1D"/>
    <w:rsid w:val="009C1B7D"/>
    <w:rsid w:val="009C2228"/>
    <w:rsid w:val="009C22FF"/>
    <w:rsid w:val="009C231C"/>
    <w:rsid w:val="009C2919"/>
    <w:rsid w:val="009C2F98"/>
    <w:rsid w:val="009C3327"/>
    <w:rsid w:val="009C4243"/>
    <w:rsid w:val="009C4280"/>
    <w:rsid w:val="009C438F"/>
    <w:rsid w:val="009C4419"/>
    <w:rsid w:val="009C48E3"/>
    <w:rsid w:val="009C4906"/>
    <w:rsid w:val="009C51BA"/>
    <w:rsid w:val="009C5635"/>
    <w:rsid w:val="009C56D2"/>
    <w:rsid w:val="009C5A23"/>
    <w:rsid w:val="009C5F55"/>
    <w:rsid w:val="009C5FB3"/>
    <w:rsid w:val="009C6753"/>
    <w:rsid w:val="009C6963"/>
    <w:rsid w:val="009C6B13"/>
    <w:rsid w:val="009C6E28"/>
    <w:rsid w:val="009C6E2E"/>
    <w:rsid w:val="009C7427"/>
    <w:rsid w:val="009C76DF"/>
    <w:rsid w:val="009C79B1"/>
    <w:rsid w:val="009D00B4"/>
    <w:rsid w:val="009D0455"/>
    <w:rsid w:val="009D070D"/>
    <w:rsid w:val="009D110B"/>
    <w:rsid w:val="009D135D"/>
    <w:rsid w:val="009D2262"/>
    <w:rsid w:val="009D235F"/>
    <w:rsid w:val="009D254A"/>
    <w:rsid w:val="009D2C10"/>
    <w:rsid w:val="009D2EFF"/>
    <w:rsid w:val="009D3453"/>
    <w:rsid w:val="009D37AF"/>
    <w:rsid w:val="009D4190"/>
    <w:rsid w:val="009D43AF"/>
    <w:rsid w:val="009D45BB"/>
    <w:rsid w:val="009D4D18"/>
    <w:rsid w:val="009D4E60"/>
    <w:rsid w:val="009D5660"/>
    <w:rsid w:val="009D5686"/>
    <w:rsid w:val="009D5B73"/>
    <w:rsid w:val="009D5D1E"/>
    <w:rsid w:val="009D6265"/>
    <w:rsid w:val="009D63AC"/>
    <w:rsid w:val="009D6778"/>
    <w:rsid w:val="009D692C"/>
    <w:rsid w:val="009D69D2"/>
    <w:rsid w:val="009D6E60"/>
    <w:rsid w:val="009D70A0"/>
    <w:rsid w:val="009D7104"/>
    <w:rsid w:val="009D7AF4"/>
    <w:rsid w:val="009D7F6B"/>
    <w:rsid w:val="009E015C"/>
    <w:rsid w:val="009E046C"/>
    <w:rsid w:val="009E0BF1"/>
    <w:rsid w:val="009E0C40"/>
    <w:rsid w:val="009E1B9B"/>
    <w:rsid w:val="009E1C05"/>
    <w:rsid w:val="009E20C6"/>
    <w:rsid w:val="009E255C"/>
    <w:rsid w:val="009E2979"/>
    <w:rsid w:val="009E3181"/>
    <w:rsid w:val="009E34E2"/>
    <w:rsid w:val="009E3F04"/>
    <w:rsid w:val="009E4453"/>
    <w:rsid w:val="009E4902"/>
    <w:rsid w:val="009E4B12"/>
    <w:rsid w:val="009E522C"/>
    <w:rsid w:val="009E57F1"/>
    <w:rsid w:val="009E5952"/>
    <w:rsid w:val="009E5DDC"/>
    <w:rsid w:val="009E5E53"/>
    <w:rsid w:val="009E5F73"/>
    <w:rsid w:val="009E6135"/>
    <w:rsid w:val="009E6160"/>
    <w:rsid w:val="009E62CE"/>
    <w:rsid w:val="009E7449"/>
    <w:rsid w:val="009E766F"/>
    <w:rsid w:val="009E79DA"/>
    <w:rsid w:val="009E7C63"/>
    <w:rsid w:val="009F0314"/>
    <w:rsid w:val="009F03D6"/>
    <w:rsid w:val="009F05A1"/>
    <w:rsid w:val="009F07E7"/>
    <w:rsid w:val="009F0FB7"/>
    <w:rsid w:val="009F15EC"/>
    <w:rsid w:val="009F1D91"/>
    <w:rsid w:val="009F2052"/>
    <w:rsid w:val="009F2231"/>
    <w:rsid w:val="009F2311"/>
    <w:rsid w:val="009F27CF"/>
    <w:rsid w:val="009F27F3"/>
    <w:rsid w:val="009F2A01"/>
    <w:rsid w:val="009F2C2F"/>
    <w:rsid w:val="009F2E69"/>
    <w:rsid w:val="009F35CF"/>
    <w:rsid w:val="009F35D4"/>
    <w:rsid w:val="009F3725"/>
    <w:rsid w:val="009F3DE9"/>
    <w:rsid w:val="009F4A16"/>
    <w:rsid w:val="009F4A89"/>
    <w:rsid w:val="009F4C76"/>
    <w:rsid w:val="009F4D31"/>
    <w:rsid w:val="009F57E2"/>
    <w:rsid w:val="009F584C"/>
    <w:rsid w:val="009F5DB5"/>
    <w:rsid w:val="009F6460"/>
    <w:rsid w:val="009F6551"/>
    <w:rsid w:val="009F6F89"/>
    <w:rsid w:val="009F706F"/>
    <w:rsid w:val="009F7276"/>
    <w:rsid w:val="009F741E"/>
    <w:rsid w:val="009F75D5"/>
    <w:rsid w:val="009F772F"/>
    <w:rsid w:val="009F7D1A"/>
    <w:rsid w:val="009F7E25"/>
    <w:rsid w:val="009F7FED"/>
    <w:rsid w:val="00A000E8"/>
    <w:rsid w:val="00A00C90"/>
    <w:rsid w:val="00A00F1E"/>
    <w:rsid w:val="00A00FFC"/>
    <w:rsid w:val="00A01FC0"/>
    <w:rsid w:val="00A021E3"/>
    <w:rsid w:val="00A02456"/>
    <w:rsid w:val="00A027AD"/>
    <w:rsid w:val="00A027C0"/>
    <w:rsid w:val="00A02FA3"/>
    <w:rsid w:val="00A030E0"/>
    <w:rsid w:val="00A0330A"/>
    <w:rsid w:val="00A03831"/>
    <w:rsid w:val="00A03B8B"/>
    <w:rsid w:val="00A03D78"/>
    <w:rsid w:val="00A03EC3"/>
    <w:rsid w:val="00A04120"/>
    <w:rsid w:val="00A04282"/>
    <w:rsid w:val="00A045F6"/>
    <w:rsid w:val="00A0482B"/>
    <w:rsid w:val="00A04FB2"/>
    <w:rsid w:val="00A051CA"/>
    <w:rsid w:val="00A0565B"/>
    <w:rsid w:val="00A05FC4"/>
    <w:rsid w:val="00A06C25"/>
    <w:rsid w:val="00A06CD5"/>
    <w:rsid w:val="00A070FC"/>
    <w:rsid w:val="00A079A2"/>
    <w:rsid w:val="00A079BE"/>
    <w:rsid w:val="00A10537"/>
    <w:rsid w:val="00A10898"/>
    <w:rsid w:val="00A10B69"/>
    <w:rsid w:val="00A10D53"/>
    <w:rsid w:val="00A10F04"/>
    <w:rsid w:val="00A111A2"/>
    <w:rsid w:val="00A11B26"/>
    <w:rsid w:val="00A11EB3"/>
    <w:rsid w:val="00A11F6F"/>
    <w:rsid w:val="00A120C8"/>
    <w:rsid w:val="00A1243E"/>
    <w:rsid w:val="00A12464"/>
    <w:rsid w:val="00A1271D"/>
    <w:rsid w:val="00A12BE3"/>
    <w:rsid w:val="00A1301F"/>
    <w:rsid w:val="00A130A6"/>
    <w:rsid w:val="00A14577"/>
    <w:rsid w:val="00A149A6"/>
    <w:rsid w:val="00A14DB3"/>
    <w:rsid w:val="00A14FD0"/>
    <w:rsid w:val="00A15179"/>
    <w:rsid w:val="00A15309"/>
    <w:rsid w:val="00A15848"/>
    <w:rsid w:val="00A15A87"/>
    <w:rsid w:val="00A15C34"/>
    <w:rsid w:val="00A15E8A"/>
    <w:rsid w:val="00A15F39"/>
    <w:rsid w:val="00A16BE8"/>
    <w:rsid w:val="00A16D10"/>
    <w:rsid w:val="00A16D9C"/>
    <w:rsid w:val="00A16EF0"/>
    <w:rsid w:val="00A16FD1"/>
    <w:rsid w:val="00A17307"/>
    <w:rsid w:val="00A17474"/>
    <w:rsid w:val="00A2005C"/>
    <w:rsid w:val="00A2018A"/>
    <w:rsid w:val="00A201BA"/>
    <w:rsid w:val="00A211A1"/>
    <w:rsid w:val="00A218F1"/>
    <w:rsid w:val="00A21A5F"/>
    <w:rsid w:val="00A21AF3"/>
    <w:rsid w:val="00A22070"/>
    <w:rsid w:val="00A225F2"/>
    <w:rsid w:val="00A22812"/>
    <w:rsid w:val="00A22AC6"/>
    <w:rsid w:val="00A22B0B"/>
    <w:rsid w:val="00A22B29"/>
    <w:rsid w:val="00A22CD1"/>
    <w:rsid w:val="00A22D44"/>
    <w:rsid w:val="00A22DAB"/>
    <w:rsid w:val="00A2303A"/>
    <w:rsid w:val="00A232A8"/>
    <w:rsid w:val="00A238F0"/>
    <w:rsid w:val="00A23DC1"/>
    <w:rsid w:val="00A23F24"/>
    <w:rsid w:val="00A2408C"/>
    <w:rsid w:val="00A24194"/>
    <w:rsid w:val="00A2451A"/>
    <w:rsid w:val="00A24752"/>
    <w:rsid w:val="00A2499F"/>
    <w:rsid w:val="00A24FE1"/>
    <w:rsid w:val="00A2547A"/>
    <w:rsid w:val="00A2549D"/>
    <w:rsid w:val="00A25D11"/>
    <w:rsid w:val="00A25D6E"/>
    <w:rsid w:val="00A25EC3"/>
    <w:rsid w:val="00A260F4"/>
    <w:rsid w:val="00A26AF3"/>
    <w:rsid w:val="00A26ECE"/>
    <w:rsid w:val="00A278F1"/>
    <w:rsid w:val="00A30301"/>
    <w:rsid w:val="00A3043E"/>
    <w:rsid w:val="00A3116B"/>
    <w:rsid w:val="00A31698"/>
    <w:rsid w:val="00A31787"/>
    <w:rsid w:val="00A31CBC"/>
    <w:rsid w:val="00A320A7"/>
    <w:rsid w:val="00A321A2"/>
    <w:rsid w:val="00A32335"/>
    <w:rsid w:val="00A32722"/>
    <w:rsid w:val="00A3289D"/>
    <w:rsid w:val="00A32C44"/>
    <w:rsid w:val="00A32ED1"/>
    <w:rsid w:val="00A32FBF"/>
    <w:rsid w:val="00A333CD"/>
    <w:rsid w:val="00A333D6"/>
    <w:rsid w:val="00A33F91"/>
    <w:rsid w:val="00A344C7"/>
    <w:rsid w:val="00A34C68"/>
    <w:rsid w:val="00A35212"/>
    <w:rsid w:val="00A35807"/>
    <w:rsid w:val="00A35990"/>
    <w:rsid w:val="00A35E5E"/>
    <w:rsid w:val="00A3651C"/>
    <w:rsid w:val="00A366CD"/>
    <w:rsid w:val="00A3682A"/>
    <w:rsid w:val="00A368C6"/>
    <w:rsid w:val="00A369F3"/>
    <w:rsid w:val="00A36BC8"/>
    <w:rsid w:val="00A36BF2"/>
    <w:rsid w:val="00A372EE"/>
    <w:rsid w:val="00A37331"/>
    <w:rsid w:val="00A37717"/>
    <w:rsid w:val="00A401DF"/>
    <w:rsid w:val="00A405D3"/>
    <w:rsid w:val="00A40A91"/>
    <w:rsid w:val="00A40AD9"/>
    <w:rsid w:val="00A40F36"/>
    <w:rsid w:val="00A41681"/>
    <w:rsid w:val="00A41B94"/>
    <w:rsid w:val="00A41D7A"/>
    <w:rsid w:val="00A41E56"/>
    <w:rsid w:val="00A4200F"/>
    <w:rsid w:val="00A4203C"/>
    <w:rsid w:val="00A42898"/>
    <w:rsid w:val="00A42F4C"/>
    <w:rsid w:val="00A4312A"/>
    <w:rsid w:val="00A43167"/>
    <w:rsid w:val="00A434F3"/>
    <w:rsid w:val="00A43A96"/>
    <w:rsid w:val="00A441AA"/>
    <w:rsid w:val="00A44A74"/>
    <w:rsid w:val="00A44AE8"/>
    <w:rsid w:val="00A44C0D"/>
    <w:rsid w:val="00A4514C"/>
    <w:rsid w:val="00A455D9"/>
    <w:rsid w:val="00A4562C"/>
    <w:rsid w:val="00A45823"/>
    <w:rsid w:val="00A45BF3"/>
    <w:rsid w:val="00A46803"/>
    <w:rsid w:val="00A46E63"/>
    <w:rsid w:val="00A4708A"/>
    <w:rsid w:val="00A473B7"/>
    <w:rsid w:val="00A5076D"/>
    <w:rsid w:val="00A5091C"/>
    <w:rsid w:val="00A50A68"/>
    <w:rsid w:val="00A50FD0"/>
    <w:rsid w:val="00A5122F"/>
    <w:rsid w:val="00A51290"/>
    <w:rsid w:val="00A513DB"/>
    <w:rsid w:val="00A51B54"/>
    <w:rsid w:val="00A51DA0"/>
    <w:rsid w:val="00A51F6E"/>
    <w:rsid w:val="00A52664"/>
    <w:rsid w:val="00A52856"/>
    <w:rsid w:val="00A52988"/>
    <w:rsid w:val="00A529EC"/>
    <w:rsid w:val="00A52A18"/>
    <w:rsid w:val="00A533A5"/>
    <w:rsid w:val="00A53820"/>
    <w:rsid w:val="00A53D0A"/>
    <w:rsid w:val="00A5481A"/>
    <w:rsid w:val="00A54D69"/>
    <w:rsid w:val="00A54F05"/>
    <w:rsid w:val="00A55FB3"/>
    <w:rsid w:val="00A5637E"/>
    <w:rsid w:val="00A5657E"/>
    <w:rsid w:val="00A567B5"/>
    <w:rsid w:val="00A56B51"/>
    <w:rsid w:val="00A56C44"/>
    <w:rsid w:val="00A575BE"/>
    <w:rsid w:val="00A57BC5"/>
    <w:rsid w:val="00A57D3E"/>
    <w:rsid w:val="00A57E5D"/>
    <w:rsid w:val="00A60329"/>
    <w:rsid w:val="00A60879"/>
    <w:rsid w:val="00A60A69"/>
    <w:rsid w:val="00A61747"/>
    <w:rsid w:val="00A6181A"/>
    <w:rsid w:val="00A618BC"/>
    <w:rsid w:val="00A61F45"/>
    <w:rsid w:val="00A62B73"/>
    <w:rsid w:val="00A62BEB"/>
    <w:rsid w:val="00A63421"/>
    <w:rsid w:val="00A6392A"/>
    <w:rsid w:val="00A63C9C"/>
    <w:rsid w:val="00A63E42"/>
    <w:rsid w:val="00A64049"/>
    <w:rsid w:val="00A6422F"/>
    <w:rsid w:val="00A6429F"/>
    <w:rsid w:val="00A64DC7"/>
    <w:rsid w:val="00A656F1"/>
    <w:rsid w:val="00A657AF"/>
    <w:rsid w:val="00A65B0F"/>
    <w:rsid w:val="00A65B55"/>
    <w:rsid w:val="00A65C65"/>
    <w:rsid w:val="00A65C78"/>
    <w:rsid w:val="00A65E87"/>
    <w:rsid w:val="00A6603A"/>
    <w:rsid w:val="00A66A92"/>
    <w:rsid w:val="00A66D56"/>
    <w:rsid w:val="00A66FE3"/>
    <w:rsid w:val="00A672DD"/>
    <w:rsid w:val="00A67307"/>
    <w:rsid w:val="00A674A6"/>
    <w:rsid w:val="00A675F2"/>
    <w:rsid w:val="00A67C13"/>
    <w:rsid w:val="00A67C55"/>
    <w:rsid w:val="00A70494"/>
    <w:rsid w:val="00A70775"/>
    <w:rsid w:val="00A7088E"/>
    <w:rsid w:val="00A70964"/>
    <w:rsid w:val="00A713D4"/>
    <w:rsid w:val="00A715E9"/>
    <w:rsid w:val="00A71B0D"/>
    <w:rsid w:val="00A71E9F"/>
    <w:rsid w:val="00A7226B"/>
    <w:rsid w:val="00A7237E"/>
    <w:rsid w:val="00A72391"/>
    <w:rsid w:val="00A72B48"/>
    <w:rsid w:val="00A7307D"/>
    <w:rsid w:val="00A73452"/>
    <w:rsid w:val="00A7399E"/>
    <w:rsid w:val="00A739FE"/>
    <w:rsid w:val="00A73F3B"/>
    <w:rsid w:val="00A7415A"/>
    <w:rsid w:val="00A742B1"/>
    <w:rsid w:val="00A7454A"/>
    <w:rsid w:val="00A7497E"/>
    <w:rsid w:val="00A74E79"/>
    <w:rsid w:val="00A74EA9"/>
    <w:rsid w:val="00A75114"/>
    <w:rsid w:val="00A7516C"/>
    <w:rsid w:val="00A75788"/>
    <w:rsid w:val="00A76347"/>
    <w:rsid w:val="00A763C7"/>
    <w:rsid w:val="00A766AB"/>
    <w:rsid w:val="00A766F3"/>
    <w:rsid w:val="00A76734"/>
    <w:rsid w:val="00A76A7F"/>
    <w:rsid w:val="00A76B91"/>
    <w:rsid w:val="00A7700A"/>
    <w:rsid w:val="00A7731C"/>
    <w:rsid w:val="00A776BA"/>
    <w:rsid w:val="00A7779E"/>
    <w:rsid w:val="00A77D58"/>
    <w:rsid w:val="00A80A77"/>
    <w:rsid w:val="00A80EDD"/>
    <w:rsid w:val="00A81250"/>
    <w:rsid w:val="00A81D98"/>
    <w:rsid w:val="00A81E41"/>
    <w:rsid w:val="00A821CC"/>
    <w:rsid w:val="00A8245F"/>
    <w:rsid w:val="00A82A09"/>
    <w:rsid w:val="00A82A41"/>
    <w:rsid w:val="00A82FA7"/>
    <w:rsid w:val="00A835A3"/>
    <w:rsid w:val="00A83972"/>
    <w:rsid w:val="00A83EA8"/>
    <w:rsid w:val="00A84070"/>
    <w:rsid w:val="00A845E3"/>
    <w:rsid w:val="00A848D1"/>
    <w:rsid w:val="00A84BE5"/>
    <w:rsid w:val="00A84D40"/>
    <w:rsid w:val="00A84D8A"/>
    <w:rsid w:val="00A85032"/>
    <w:rsid w:val="00A85986"/>
    <w:rsid w:val="00A86081"/>
    <w:rsid w:val="00A87203"/>
    <w:rsid w:val="00A876A9"/>
    <w:rsid w:val="00A87724"/>
    <w:rsid w:val="00A87A4D"/>
    <w:rsid w:val="00A87A6B"/>
    <w:rsid w:val="00A87A78"/>
    <w:rsid w:val="00A87B7C"/>
    <w:rsid w:val="00A87E05"/>
    <w:rsid w:val="00A9050A"/>
    <w:rsid w:val="00A90516"/>
    <w:rsid w:val="00A9075E"/>
    <w:rsid w:val="00A9077C"/>
    <w:rsid w:val="00A90794"/>
    <w:rsid w:val="00A9084E"/>
    <w:rsid w:val="00A90D13"/>
    <w:rsid w:val="00A90EE0"/>
    <w:rsid w:val="00A91535"/>
    <w:rsid w:val="00A915FB"/>
    <w:rsid w:val="00A91997"/>
    <w:rsid w:val="00A92207"/>
    <w:rsid w:val="00A9246C"/>
    <w:rsid w:val="00A92C46"/>
    <w:rsid w:val="00A93412"/>
    <w:rsid w:val="00A937F6"/>
    <w:rsid w:val="00A9382D"/>
    <w:rsid w:val="00A93D24"/>
    <w:rsid w:val="00A93DF9"/>
    <w:rsid w:val="00A93E39"/>
    <w:rsid w:val="00A93FFE"/>
    <w:rsid w:val="00A940D7"/>
    <w:rsid w:val="00A942F7"/>
    <w:rsid w:val="00A944A9"/>
    <w:rsid w:val="00A94597"/>
    <w:rsid w:val="00A94AED"/>
    <w:rsid w:val="00A951DB"/>
    <w:rsid w:val="00A957A1"/>
    <w:rsid w:val="00A95A26"/>
    <w:rsid w:val="00A95B70"/>
    <w:rsid w:val="00A95D40"/>
    <w:rsid w:val="00A95F1D"/>
    <w:rsid w:val="00A9650A"/>
    <w:rsid w:val="00A96842"/>
    <w:rsid w:val="00A969D0"/>
    <w:rsid w:val="00A96D1C"/>
    <w:rsid w:val="00A96FCC"/>
    <w:rsid w:val="00A97239"/>
    <w:rsid w:val="00AA0098"/>
    <w:rsid w:val="00AA0242"/>
    <w:rsid w:val="00AA0C2A"/>
    <w:rsid w:val="00AA144C"/>
    <w:rsid w:val="00AA1668"/>
    <w:rsid w:val="00AA1955"/>
    <w:rsid w:val="00AA1959"/>
    <w:rsid w:val="00AA2346"/>
    <w:rsid w:val="00AA2375"/>
    <w:rsid w:val="00AA2866"/>
    <w:rsid w:val="00AA2AAB"/>
    <w:rsid w:val="00AA2AE7"/>
    <w:rsid w:val="00AA3135"/>
    <w:rsid w:val="00AA374D"/>
    <w:rsid w:val="00AA378E"/>
    <w:rsid w:val="00AA3D9D"/>
    <w:rsid w:val="00AA3F0A"/>
    <w:rsid w:val="00AA40E4"/>
    <w:rsid w:val="00AA4135"/>
    <w:rsid w:val="00AA417F"/>
    <w:rsid w:val="00AA43AF"/>
    <w:rsid w:val="00AA4874"/>
    <w:rsid w:val="00AA4A95"/>
    <w:rsid w:val="00AA4D4B"/>
    <w:rsid w:val="00AA5850"/>
    <w:rsid w:val="00AA5BF2"/>
    <w:rsid w:val="00AA5C4A"/>
    <w:rsid w:val="00AA6296"/>
    <w:rsid w:val="00AA648D"/>
    <w:rsid w:val="00AA66A4"/>
    <w:rsid w:val="00AA68CE"/>
    <w:rsid w:val="00AA6A01"/>
    <w:rsid w:val="00AA6A44"/>
    <w:rsid w:val="00AA6C1B"/>
    <w:rsid w:val="00AA6CCE"/>
    <w:rsid w:val="00AA6DFE"/>
    <w:rsid w:val="00AA6F35"/>
    <w:rsid w:val="00AA72D5"/>
    <w:rsid w:val="00AA7820"/>
    <w:rsid w:val="00AA7B5B"/>
    <w:rsid w:val="00AB05CC"/>
    <w:rsid w:val="00AB1297"/>
    <w:rsid w:val="00AB15CA"/>
    <w:rsid w:val="00AB1965"/>
    <w:rsid w:val="00AB19D2"/>
    <w:rsid w:val="00AB22CA"/>
    <w:rsid w:val="00AB232B"/>
    <w:rsid w:val="00AB2BDA"/>
    <w:rsid w:val="00AB2D69"/>
    <w:rsid w:val="00AB2D7F"/>
    <w:rsid w:val="00AB321E"/>
    <w:rsid w:val="00AB35EC"/>
    <w:rsid w:val="00AB38CC"/>
    <w:rsid w:val="00AB3A16"/>
    <w:rsid w:val="00AB3B08"/>
    <w:rsid w:val="00AB3B25"/>
    <w:rsid w:val="00AB3F7D"/>
    <w:rsid w:val="00AB4048"/>
    <w:rsid w:val="00AB406C"/>
    <w:rsid w:val="00AB450F"/>
    <w:rsid w:val="00AB4992"/>
    <w:rsid w:val="00AB4A22"/>
    <w:rsid w:val="00AB5167"/>
    <w:rsid w:val="00AB51BD"/>
    <w:rsid w:val="00AB5244"/>
    <w:rsid w:val="00AB5421"/>
    <w:rsid w:val="00AB555B"/>
    <w:rsid w:val="00AB5609"/>
    <w:rsid w:val="00AB56CB"/>
    <w:rsid w:val="00AB58B7"/>
    <w:rsid w:val="00AB602E"/>
    <w:rsid w:val="00AB610C"/>
    <w:rsid w:val="00AB6AEB"/>
    <w:rsid w:val="00AB78C4"/>
    <w:rsid w:val="00AB7CDD"/>
    <w:rsid w:val="00AB7F10"/>
    <w:rsid w:val="00AB7FCD"/>
    <w:rsid w:val="00AC022C"/>
    <w:rsid w:val="00AC027B"/>
    <w:rsid w:val="00AC0298"/>
    <w:rsid w:val="00AC0542"/>
    <w:rsid w:val="00AC0ABE"/>
    <w:rsid w:val="00AC0B63"/>
    <w:rsid w:val="00AC0EEB"/>
    <w:rsid w:val="00AC139B"/>
    <w:rsid w:val="00AC15A8"/>
    <w:rsid w:val="00AC17D9"/>
    <w:rsid w:val="00AC2188"/>
    <w:rsid w:val="00AC225A"/>
    <w:rsid w:val="00AC2681"/>
    <w:rsid w:val="00AC278D"/>
    <w:rsid w:val="00AC283A"/>
    <w:rsid w:val="00AC2D5E"/>
    <w:rsid w:val="00AC2F09"/>
    <w:rsid w:val="00AC322C"/>
    <w:rsid w:val="00AC34C9"/>
    <w:rsid w:val="00AC36C1"/>
    <w:rsid w:val="00AC3866"/>
    <w:rsid w:val="00AC3909"/>
    <w:rsid w:val="00AC3B5D"/>
    <w:rsid w:val="00AC3BF9"/>
    <w:rsid w:val="00AC3FFC"/>
    <w:rsid w:val="00AC43C1"/>
    <w:rsid w:val="00AC46D7"/>
    <w:rsid w:val="00AC4DD6"/>
    <w:rsid w:val="00AC502F"/>
    <w:rsid w:val="00AC5547"/>
    <w:rsid w:val="00AC5571"/>
    <w:rsid w:val="00AC565B"/>
    <w:rsid w:val="00AC5983"/>
    <w:rsid w:val="00AC5ABC"/>
    <w:rsid w:val="00AC62BA"/>
    <w:rsid w:val="00AC641C"/>
    <w:rsid w:val="00AC64B3"/>
    <w:rsid w:val="00AC67C7"/>
    <w:rsid w:val="00AC6964"/>
    <w:rsid w:val="00AC6EFA"/>
    <w:rsid w:val="00AC71EA"/>
    <w:rsid w:val="00AC74A2"/>
    <w:rsid w:val="00AC7A23"/>
    <w:rsid w:val="00AC7B60"/>
    <w:rsid w:val="00AC7DE1"/>
    <w:rsid w:val="00AD0012"/>
    <w:rsid w:val="00AD00A1"/>
    <w:rsid w:val="00AD00EF"/>
    <w:rsid w:val="00AD0285"/>
    <w:rsid w:val="00AD083A"/>
    <w:rsid w:val="00AD0B29"/>
    <w:rsid w:val="00AD125A"/>
    <w:rsid w:val="00AD1A00"/>
    <w:rsid w:val="00AD2011"/>
    <w:rsid w:val="00AD2300"/>
    <w:rsid w:val="00AD2921"/>
    <w:rsid w:val="00AD2B15"/>
    <w:rsid w:val="00AD30B1"/>
    <w:rsid w:val="00AD3252"/>
    <w:rsid w:val="00AD32C4"/>
    <w:rsid w:val="00AD3948"/>
    <w:rsid w:val="00AD4306"/>
    <w:rsid w:val="00AD4393"/>
    <w:rsid w:val="00AD44F2"/>
    <w:rsid w:val="00AD4558"/>
    <w:rsid w:val="00AD4577"/>
    <w:rsid w:val="00AD4ABE"/>
    <w:rsid w:val="00AD54A0"/>
    <w:rsid w:val="00AD54CC"/>
    <w:rsid w:val="00AD67A9"/>
    <w:rsid w:val="00AD6D08"/>
    <w:rsid w:val="00AD7621"/>
    <w:rsid w:val="00AD7B06"/>
    <w:rsid w:val="00AE03E9"/>
    <w:rsid w:val="00AE06CF"/>
    <w:rsid w:val="00AE0926"/>
    <w:rsid w:val="00AE0B6E"/>
    <w:rsid w:val="00AE0F9B"/>
    <w:rsid w:val="00AE11C8"/>
    <w:rsid w:val="00AE1380"/>
    <w:rsid w:val="00AE1492"/>
    <w:rsid w:val="00AE192B"/>
    <w:rsid w:val="00AE1A0A"/>
    <w:rsid w:val="00AE286A"/>
    <w:rsid w:val="00AE2D44"/>
    <w:rsid w:val="00AE3093"/>
    <w:rsid w:val="00AE30F0"/>
    <w:rsid w:val="00AE3230"/>
    <w:rsid w:val="00AE38FB"/>
    <w:rsid w:val="00AE3C54"/>
    <w:rsid w:val="00AE3CA3"/>
    <w:rsid w:val="00AE3DB9"/>
    <w:rsid w:val="00AE437A"/>
    <w:rsid w:val="00AE472F"/>
    <w:rsid w:val="00AE4904"/>
    <w:rsid w:val="00AE4B75"/>
    <w:rsid w:val="00AE4CBA"/>
    <w:rsid w:val="00AE4D20"/>
    <w:rsid w:val="00AE5789"/>
    <w:rsid w:val="00AE5D99"/>
    <w:rsid w:val="00AE5E6C"/>
    <w:rsid w:val="00AE739F"/>
    <w:rsid w:val="00AE77E0"/>
    <w:rsid w:val="00AE77EA"/>
    <w:rsid w:val="00AE7829"/>
    <w:rsid w:val="00AE784D"/>
    <w:rsid w:val="00AE7D5E"/>
    <w:rsid w:val="00AE7F7B"/>
    <w:rsid w:val="00AF07B6"/>
    <w:rsid w:val="00AF0FE3"/>
    <w:rsid w:val="00AF13D9"/>
    <w:rsid w:val="00AF1491"/>
    <w:rsid w:val="00AF1A45"/>
    <w:rsid w:val="00AF1D1C"/>
    <w:rsid w:val="00AF2002"/>
    <w:rsid w:val="00AF228F"/>
    <w:rsid w:val="00AF2647"/>
    <w:rsid w:val="00AF30E0"/>
    <w:rsid w:val="00AF327F"/>
    <w:rsid w:val="00AF3337"/>
    <w:rsid w:val="00AF33F2"/>
    <w:rsid w:val="00AF3441"/>
    <w:rsid w:val="00AF3AEE"/>
    <w:rsid w:val="00AF3B7A"/>
    <w:rsid w:val="00AF3C1F"/>
    <w:rsid w:val="00AF3EAC"/>
    <w:rsid w:val="00AF42EA"/>
    <w:rsid w:val="00AF4B08"/>
    <w:rsid w:val="00AF4D03"/>
    <w:rsid w:val="00AF52FF"/>
    <w:rsid w:val="00AF55EE"/>
    <w:rsid w:val="00AF565C"/>
    <w:rsid w:val="00AF5A2D"/>
    <w:rsid w:val="00AF5B90"/>
    <w:rsid w:val="00AF5C55"/>
    <w:rsid w:val="00AF5CF0"/>
    <w:rsid w:val="00AF6293"/>
    <w:rsid w:val="00AF671A"/>
    <w:rsid w:val="00AF6C20"/>
    <w:rsid w:val="00AF7A63"/>
    <w:rsid w:val="00AF7D9D"/>
    <w:rsid w:val="00B0027F"/>
    <w:rsid w:val="00B00FCC"/>
    <w:rsid w:val="00B0110D"/>
    <w:rsid w:val="00B01607"/>
    <w:rsid w:val="00B0166F"/>
    <w:rsid w:val="00B01734"/>
    <w:rsid w:val="00B02600"/>
    <w:rsid w:val="00B033C5"/>
    <w:rsid w:val="00B03690"/>
    <w:rsid w:val="00B03759"/>
    <w:rsid w:val="00B03E86"/>
    <w:rsid w:val="00B044A1"/>
    <w:rsid w:val="00B047CB"/>
    <w:rsid w:val="00B048BB"/>
    <w:rsid w:val="00B04A68"/>
    <w:rsid w:val="00B051DB"/>
    <w:rsid w:val="00B052C8"/>
    <w:rsid w:val="00B05A9A"/>
    <w:rsid w:val="00B05D26"/>
    <w:rsid w:val="00B06438"/>
    <w:rsid w:val="00B06604"/>
    <w:rsid w:val="00B06945"/>
    <w:rsid w:val="00B06B2A"/>
    <w:rsid w:val="00B06C08"/>
    <w:rsid w:val="00B06F3C"/>
    <w:rsid w:val="00B07074"/>
    <w:rsid w:val="00B072B1"/>
    <w:rsid w:val="00B074BF"/>
    <w:rsid w:val="00B07D70"/>
    <w:rsid w:val="00B10039"/>
    <w:rsid w:val="00B102B0"/>
    <w:rsid w:val="00B1101D"/>
    <w:rsid w:val="00B11C6B"/>
    <w:rsid w:val="00B12061"/>
    <w:rsid w:val="00B1208D"/>
    <w:rsid w:val="00B12E15"/>
    <w:rsid w:val="00B13749"/>
    <w:rsid w:val="00B13BBA"/>
    <w:rsid w:val="00B13BDF"/>
    <w:rsid w:val="00B13E8D"/>
    <w:rsid w:val="00B14504"/>
    <w:rsid w:val="00B14795"/>
    <w:rsid w:val="00B14B8D"/>
    <w:rsid w:val="00B1536C"/>
    <w:rsid w:val="00B156DE"/>
    <w:rsid w:val="00B15DDC"/>
    <w:rsid w:val="00B15FA5"/>
    <w:rsid w:val="00B15FC8"/>
    <w:rsid w:val="00B1643D"/>
    <w:rsid w:val="00B169C6"/>
    <w:rsid w:val="00B17292"/>
    <w:rsid w:val="00B20685"/>
    <w:rsid w:val="00B206B4"/>
    <w:rsid w:val="00B20883"/>
    <w:rsid w:val="00B21701"/>
    <w:rsid w:val="00B2187E"/>
    <w:rsid w:val="00B219C5"/>
    <w:rsid w:val="00B21BE9"/>
    <w:rsid w:val="00B21D8D"/>
    <w:rsid w:val="00B228B5"/>
    <w:rsid w:val="00B22981"/>
    <w:rsid w:val="00B22F89"/>
    <w:rsid w:val="00B23013"/>
    <w:rsid w:val="00B2336A"/>
    <w:rsid w:val="00B235B9"/>
    <w:rsid w:val="00B23CB1"/>
    <w:rsid w:val="00B23EE3"/>
    <w:rsid w:val="00B2414B"/>
    <w:rsid w:val="00B245B6"/>
    <w:rsid w:val="00B246D5"/>
    <w:rsid w:val="00B24CBD"/>
    <w:rsid w:val="00B24E50"/>
    <w:rsid w:val="00B2528D"/>
    <w:rsid w:val="00B25495"/>
    <w:rsid w:val="00B25B37"/>
    <w:rsid w:val="00B25CBC"/>
    <w:rsid w:val="00B25DAA"/>
    <w:rsid w:val="00B266C8"/>
    <w:rsid w:val="00B26D54"/>
    <w:rsid w:val="00B27185"/>
    <w:rsid w:val="00B273BB"/>
    <w:rsid w:val="00B27407"/>
    <w:rsid w:val="00B2796A"/>
    <w:rsid w:val="00B27A87"/>
    <w:rsid w:val="00B3003A"/>
    <w:rsid w:val="00B30F69"/>
    <w:rsid w:val="00B323C6"/>
    <w:rsid w:val="00B3242C"/>
    <w:rsid w:val="00B32C7B"/>
    <w:rsid w:val="00B33276"/>
    <w:rsid w:val="00B3346B"/>
    <w:rsid w:val="00B33E52"/>
    <w:rsid w:val="00B33E75"/>
    <w:rsid w:val="00B341B8"/>
    <w:rsid w:val="00B34220"/>
    <w:rsid w:val="00B342DE"/>
    <w:rsid w:val="00B34A16"/>
    <w:rsid w:val="00B34D80"/>
    <w:rsid w:val="00B355ED"/>
    <w:rsid w:val="00B35635"/>
    <w:rsid w:val="00B35A16"/>
    <w:rsid w:val="00B36139"/>
    <w:rsid w:val="00B364AF"/>
    <w:rsid w:val="00B36515"/>
    <w:rsid w:val="00B36C3A"/>
    <w:rsid w:val="00B37005"/>
    <w:rsid w:val="00B372C1"/>
    <w:rsid w:val="00B376B0"/>
    <w:rsid w:val="00B376F7"/>
    <w:rsid w:val="00B4007C"/>
    <w:rsid w:val="00B400CA"/>
    <w:rsid w:val="00B408C5"/>
    <w:rsid w:val="00B41014"/>
    <w:rsid w:val="00B41175"/>
    <w:rsid w:val="00B41345"/>
    <w:rsid w:val="00B41442"/>
    <w:rsid w:val="00B4149C"/>
    <w:rsid w:val="00B415FD"/>
    <w:rsid w:val="00B41ADF"/>
    <w:rsid w:val="00B41D1F"/>
    <w:rsid w:val="00B4235D"/>
    <w:rsid w:val="00B42ADD"/>
    <w:rsid w:val="00B42C35"/>
    <w:rsid w:val="00B42FEA"/>
    <w:rsid w:val="00B43311"/>
    <w:rsid w:val="00B434B2"/>
    <w:rsid w:val="00B43AFA"/>
    <w:rsid w:val="00B43C22"/>
    <w:rsid w:val="00B43DDE"/>
    <w:rsid w:val="00B43F7F"/>
    <w:rsid w:val="00B44946"/>
    <w:rsid w:val="00B44D30"/>
    <w:rsid w:val="00B4501E"/>
    <w:rsid w:val="00B450F4"/>
    <w:rsid w:val="00B45245"/>
    <w:rsid w:val="00B453AC"/>
    <w:rsid w:val="00B45B2C"/>
    <w:rsid w:val="00B45B49"/>
    <w:rsid w:val="00B46095"/>
    <w:rsid w:val="00B464BC"/>
    <w:rsid w:val="00B4661B"/>
    <w:rsid w:val="00B467DC"/>
    <w:rsid w:val="00B468AD"/>
    <w:rsid w:val="00B46A42"/>
    <w:rsid w:val="00B46C0B"/>
    <w:rsid w:val="00B46C53"/>
    <w:rsid w:val="00B46CF3"/>
    <w:rsid w:val="00B46DFB"/>
    <w:rsid w:val="00B46ED5"/>
    <w:rsid w:val="00B47056"/>
    <w:rsid w:val="00B473E2"/>
    <w:rsid w:val="00B474F7"/>
    <w:rsid w:val="00B476E0"/>
    <w:rsid w:val="00B4771E"/>
    <w:rsid w:val="00B47760"/>
    <w:rsid w:val="00B47E08"/>
    <w:rsid w:val="00B50161"/>
    <w:rsid w:val="00B5031D"/>
    <w:rsid w:val="00B504FE"/>
    <w:rsid w:val="00B50562"/>
    <w:rsid w:val="00B50751"/>
    <w:rsid w:val="00B50846"/>
    <w:rsid w:val="00B50A7C"/>
    <w:rsid w:val="00B50EB4"/>
    <w:rsid w:val="00B50F9B"/>
    <w:rsid w:val="00B51717"/>
    <w:rsid w:val="00B51B29"/>
    <w:rsid w:val="00B51E1E"/>
    <w:rsid w:val="00B51E80"/>
    <w:rsid w:val="00B51FAD"/>
    <w:rsid w:val="00B520D9"/>
    <w:rsid w:val="00B520E1"/>
    <w:rsid w:val="00B5297F"/>
    <w:rsid w:val="00B531D0"/>
    <w:rsid w:val="00B5331F"/>
    <w:rsid w:val="00B5359F"/>
    <w:rsid w:val="00B5398E"/>
    <w:rsid w:val="00B539F8"/>
    <w:rsid w:val="00B53C8A"/>
    <w:rsid w:val="00B53DFF"/>
    <w:rsid w:val="00B54154"/>
    <w:rsid w:val="00B541EA"/>
    <w:rsid w:val="00B543CF"/>
    <w:rsid w:val="00B544B0"/>
    <w:rsid w:val="00B54563"/>
    <w:rsid w:val="00B549A5"/>
    <w:rsid w:val="00B54B5C"/>
    <w:rsid w:val="00B5519A"/>
    <w:rsid w:val="00B5539C"/>
    <w:rsid w:val="00B55A32"/>
    <w:rsid w:val="00B55AB7"/>
    <w:rsid w:val="00B56415"/>
    <w:rsid w:val="00B56ADA"/>
    <w:rsid w:val="00B56F08"/>
    <w:rsid w:val="00B57016"/>
    <w:rsid w:val="00B572BF"/>
    <w:rsid w:val="00B57580"/>
    <w:rsid w:val="00B57674"/>
    <w:rsid w:val="00B57805"/>
    <w:rsid w:val="00B578AA"/>
    <w:rsid w:val="00B5793C"/>
    <w:rsid w:val="00B60302"/>
    <w:rsid w:val="00B603EC"/>
    <w:rsid w:val="00B6091E"/>
    <w:rsid w:val="00B61281"/>
    <w:rsid w:val="00B62074"/>
    <w:rsid w:val="00B622CC"/>
    <w:rsid w:val="00B62924"/>
    <w:rsid w:val="00B62A7A"/>
    <w:rsid w:val="00B62C2A"/>
    <w:rsid w:val="00B62EA0"/>
    <w:rsid w:val="00B62FA3"/>
    <w:rsid w:val="00B6314F"/>
    <w:rsid w:val="00B63379"/>
    <w:rsid w:val="00B63E3A"/>
    <w:rsid w:val="00B63F07"/>
    <w:rsid w:val="00B64345"/>
    <w:rsid w:val="00B6457E"/>
    <w:rsid w:val="00B647BE"/>
    <w:rsid w:val="00B64940"/>
    <w:rsid w:val="00B6514B"/>
    <w:rsid w:val="00B652D8"/>
    <w:rsid w:val="00B6555E"/>
    <w:rsid w:val="00B65724"/>
    <w:rsid w:val="00B66077"/>
    <w:rsid w:val="00B660D2"/>
    <w:rsid w:val="00B661D1"/>
    <w:rsid w:val="00B66469"/>
    <w:rsid w:val="00B6654F"/>
    <w:rsid w:val="00B6656D"/>
    <w:rsid w:val="00B6675A"/>
    <w:rsid w:val="00B6676C"/>
    <w:rsid w:val="00B6678A"/>
    <w:rsid w:val="00B6688D"/>
    <w:rsid w:val="00B66B87"/>
    <w:rsid w:val="00B66BE4"/>
    <w:rsid w:val="00B66F11"/>
    <w:rsid w:val="00B6712F"/>
    <w:rsid w:val="00B671EE"/>
    <w:rsid w:val="00B676D4"/>
    <w:rsid w:val="00B67C57"/>
    <w:rsid w:val="00B70496"/>
    <w:rsid w:val="00B70C49"/>
    <w:rsid w:val="00B70D6C"/>
    <w:rsid w:val="00B71159"/>
    <w:rsid w:val="00B71B45"/>
    <w:rsid w:val="00B72690"/>
    <w:rsid w:val="00B7280F"/>
    <w:rsid w:val="00B72A90"/>
    <w:rsid w:val="00B72B10"/>
    <w:rsid w:val="00B73656"/>
    <w:rsid w:val="00B7378C"/>
    <w:rsid w:val="00B73A9E"/>
    <w:rsid w:val="00B73F9D"/>
    <w:rsid w:val="00B7462A"/>
    <w:rsid w:val="00B74685"/>
    <w:rsid w:val="00B7483D"/>
    <w:rsid w:val="00B748C3"/>
    <w:rsid w:val="00B75230"/>
    <w:rsid w:val="00B75C21"/>
    <w:rsid w:val="00B75C4E"/>
    <w:rsid w:val="00B76184"/>
    <w:rsid w:val="00B76187"/>
    <w:rsid w:val="00B7660D"/>
    <w:rsid w:val="00B76A60"/>
    <w:rsid w:val="00B76C27"/>
    <w:rsid w:val="00B771AE"/>
    <w:rsid w:val="00B772BE"/>
    <w:rsid w:val="00B77469"/>
    <w:rsid w:val="00B77488"/>
    <w:rsid w:val="00B774F1"/>
    <w:rsid w:val="00B77A86"/>
    <w:rsid w:val="00B77F22"/>
    <w:rsid w:val="00B801B7"/>
    <w:rsid w:val="00B803C8"/>
    <w:rsid w:val="00B8058D"/>
    <w:rsid w:val="00B805C1"/>
    <w:rsid w:val="00B807D6"/>
    <w:rsid w:val="00B80972"/>
    <w:rsid w:val="00B809BF"/>
    <w:rsid w:val="00B809FD"/>
    <w:rsid w:val="00B80B97"/>
    <w:rsid w:val="00B80D61"/>
    <w:rsid w:val="00B8103F"/>
    <w:rsid w:val="00B81482"/>
    <w:rsid w:val="00B814CD"/>
    <w:rsid w:val="00B81596"/>
    <w:rsid w:val="00B816F6"/>
    <w:rsid w:val="00B81D6A"/>
    <w:rsid w:val="00B82128"/>
    <w:rsid w:val="00B82942"/>
    <w:rsid w:val="00B82D5A"/>
    <w:rsid w:val="00B836CB"/>
    <w:rsid w:val="00B837F6"/>
    <w:rsid w:val="00B83D10"/>
    <w:rsid w:val="00B83ECA"/>
    <w:rsid w:val="00B842CB"/>
    <w:rsid w:val="00B84411"/>
    <w:rsid w:val="00B8493A"/>
    <w:rsid w:val="00B84991"/>
    <w:rsid w:val="00B84BA5"/>
    <w:rsid w:val="00B84E7A"/>
    <w:rsid w:val="00B8512F"/>
    <w:rsid w:val="00B85235"/>
    <w:rsid w:val="00B8523C"/>
    <w:rsid w:val="00B8544F"/>
    <w:rsid w:val="00B857D4"/>
    <w:rsid w:val="00B85814"/>
    <w:rsid w:val="00B859FC"/>
    <w:rsid w:val="00B85FF0"/>
    <w:rsid w:val="00B860FC"/>
    <w:rsid w:val="00B864BD"/>
    <w:rsid w:val="00B8693F"/>
    <w:rsid w:val="00B86A7F"/>
    <w:rsid w:val="00B86C8F"/>
    <w:rsid w:val="00B86CBB"/>
    <w:rsid w:val="00B8723D"/>
    <w:rsid w:val="00B8733A"/>
    <w:rsid w:val="00B877C4"/>
    <w:rsid w:val="00B879EF"/>
    <w:rsid w:val="00B87C1B"/>
    <w:rsid w:val="00B87E5A"/>
    <w:rsid w:val="00B87F61"/>
    <w:rsid w:val="00B90114"/>
    <w:rsid w:val="00B901A6"/>
    <w:rsid w:val="00B90203"/>
    <w:rsid w:val="00B90611"/>
    <w:rsid w:val="00B909EC"/>
    <w:rsid w:val="00B90E5B"/>
    <w:rsid w:val="00B9151D"/>
    <w:rsid w:val="00B9158F"/>
    <w:rsid w:val="00B91770"/>
    <w:rsid w:val="00B91827"/>
    <w:rsid w:val="00B91CF3"/>
    <w:rsid w:val="00B91E20"/>
    <w:rsid w:val="00B91F15"/>
    <w:rsid w:val="00B92341"/>
    <w:rsid w:val="00B924AA"/>
    <w:rsid w:val="00B92616"/>
    <w:rsid w:val="00B929AA"/>
    <w:rsid w:val="00B93282"/>
    <w:rsid w:val="00B9328B"/>
    <w:rsid w:val="00B93F8B"/>
    <w:rsid w:val="00B94218"/>
    <w:rsid w:val="00B9489C"/>
    <w:rsid w:val="00B948E3"/>
    <w:rsid w:val="00B94B64"/>
    <w:rsid w:val="00B94D19"/>
    <w:rsid w:val="00B94E2C"/>
    <w:rsid w:val="00B94ED1"/>
    <w:rsid w:val="00B95014"/>
    <w:rsid w:val="00B95074"/>
    <w:rsid w:val="00B95101"/>
    <w:rsid w:val="00B953BE"/>
    <w:rsid w:val="00B95A8F"/>
    <w:rsid w:val="00B95C3E"/>
    <w:rsid w:val="00B95D6E"/>
    <w:rsid w:val="00B95E73"/>
    <w:rsid w:val="00B96203"/>
    <w:rsid w:val="00B965D2"/>
    <w:rsid w:val="00B96684"/>
    <w:rsid w:val="00B968D4"/>
    <w:rsid w:val="00B9782B"/>
    <w:rsid w:val="00B97C42"/>
    <w:rsid w:val="00B97FAD"/>
    <w:rsid w:val="00BA0174"/>
    <w:rsid w:val="00BA0213"/>
    <w:rsid w:val="00BA02BB"/>
    <w:rsid w:val="00BA054B"/>
    <w:rsid w:val="00BA0565"/>
    <w:rsid w:val="00BA08A6"/>
    <w:rsid w:val="00BA095E"/>
    <w:rsid w:val="00BA0DEC"/>
    <w:rsid w:val="00BA0E57"/>
    <w:rsid w:val="00BA169D"/>
    <w:rsid w:val="00BA1820"/>
    <w:rsid w:val="00BA1CC4"/>
    <w:rsid w:val="00BA2446"/>
    <w:rsid w:val="00BA25FE"/>
    <w:rsid w:val="00BA289B"/>
    <w:rsid w:val="00BA2D16"/>
    <w:rsid w:val="00BA34DA"/>
    <w:rsid w:val="00BA3989"/>
    <w:rsid w:val="00BA3CA8"/>
    <w:rsid w:val="00BA49E1"/>
    <w:rsid w:val="00BA4A66"/>
    <w:rsid w:val="00BA4BBD"/>
    <w:rsid w:val="00BA4DC0"/>
    <w:rsid w:val="00BA5736"/>
    <w:rsid w:val="00BA57BB"/>
    <w:rsid w:val="00BA58FD"/>
    <w:rsid w:val="00BA598D"/>
    <w:rsid w:val="00BA5D54"/>
    <w:rsid w:val="00BA5EED"/>
    <w:rsid w:val="00BA5FFE"/>
    <w:rsid w:val="00BA605C"/>
    <w:rsid w:val="00BA629C"/>
    <w:rsid w:val="00BA691B"/>
    <w:rsid w:val="00BA6B56"/>
    <w:rsid w:val="00BA6C0B"/>
    <w:rsid w:val="00BA6E86"/>
    <w:rsid w:val="00BA6F43"/>
    <w:rsid w:val="00BA73B4"/>
    <w:rsid w:val="00BA73E2"/>
    <w:rsid w:val="00BA765C"/>
    <w:rsid w:val="00BA77DD"/>
    <w:rsid w:val="00BA7916"/>
    <w:rsid w:val="00BA795E"/>
    <w:rsid w:val="00BB0078"/>
    <w:rsid w:val="00BB0876"/>
    <w:rsid w:val="00BB0983"/>
    <w:rsid w:val="00BB0AEC"/>
    <w:rsid w:val="00BB0DF9"/>
    <w:rsid w:val="00BB1E40"/>
    <w:rsid w:val="00BB1EE7"/>
    <w:rsid w:val="00BB2AF9"/>
    <w:rsid w:val="00BB2FC2"/>
    <w:rsid w:val="00BB3086"/>
    <w:rsid w:val="00BB3855"/>
    <w:rsid w:val="00BB395B"/>
    <w:rsid w:val="00BB39CF"/>
    <w:rsid w:val="00BB418D"/>
    <w:rsid w:val="00BB41A3"/>
    <w:rsid w:val="00BB4AC8"/>
    <w:rsid w:val="00BB4BB5"/>
    <w:rsid w:val="00BB4C46"/>
    <w:rsid w:val="00BB4D09"/>
    <w:rsid w:val="00BB6430"/>
    <w:rsid w:val="00BB6B79"/>
    <w:rsid w:val="00BB6DBE"/>
    <w:rsid w:val="00BB6E2B"/>
    <w:rsid w:val="00BB6EDF"/>
    <w:rsid w:val="00BB708E"/>
    <w:rsid w:val="00BB7355"/>
    <w:rsid w:val="00BB7368"/>
    <w:rsid w:val="00BB73B4"/>
    <w:rsid w:val="00BB777C"/>
    <w:rsid w:val="00BB7D7F"/>
    <w:rsid w:val="00BC02CB"/>
    <w:rsid w:val="00BC0BA9"/>
    <w:rsid w:val="00BC0CEB"/>
    <w:rsid w:val="00BC0D5B"/>
    <w:rsid w:val="00BC1440"/>
    <w:rsid w:val="00BC16A8"/>
    <w:rsid w:val="00BC1C48"/>
    <w:rsid w:val="00BC2140"/>
    <w:rsid w:val="00BC26D6"/>
    <w:rsid w:val="00BC2E20"/>
    <w:rsid w:val="00BC2F92"/>
    <w:rsid w:val="00BC31B0"/>
    <w:rsid w:val="00BC31EC"/>
    <w:rsid w:val="00BC357D"/>
    <w:rsid w:val="00BC37EE"/>
    <w:rsid w:val="00BC3DF2"/>
    <w:rsid w:val="00BC3EB6"/>
    <w:rsid w:val="00BC4AFF"/>
    <w:rsid w:val="00BC4C2A"/>
    <w:rsid w:val="00BC4EC0"/>
    <w:rsid w:val="00BC511F"/>
    <w:rsid w:val="00BC538F"/>
    <w:rsid w:val="00BC58BC"/>
    <w:rsid w:val="00BC5A2C"/>
    <w:rsid w:val="00BC5D03"/>
    <w:rsid w:val="00BC60B3"/>
    <w:rsid w:val="00BC63D3"/>
    <w:rsid w:val="00BC64EA"/>
    <w:rsid w:val="00BC6D46"/>
    <w:rsid w:val="00BC7E43"/>
    <w:rsid w:val="00BD02C8"/>
    <w:rsid w:val="00BD03E3"/>
    <w:rsid w:val="00BD05A4"/>
    <w:rsid w:val="00BD0814"/>
    <w:rsid w:val="00BD0A1A"/>
    <w:rsid w:val="00BD0A55"/>
    <w:rsid w:val="00BD0D3F"/>
    <w:rsid w:val="00BD1235"/>
    <w:rsid w:val="00BD1417"/>
    <w:rsid w:val="00BD16A7"/>
    <w:rsid w:val="00BD177E"/>
    <w:rsid w:val="00BD17DF"/>
    <w:rsid w:val="00BD1899"/>
    <w:rsid w:val="00BD191A"/>
    <w:rsid w:val="00BD1E98"/>
    <w:rsid w:val="00BD1FE6"/>
    <w:rsid w:val="00BD202A"/>
    <w:rsid w:val="00BD20B8"/>
    <w:rsid w:val="00BD20CD"/>
    <w:rsid w:val="00BD214A"/>
    <w:rsid w:val="00BD2507"/>
    <w:rsid w:val="00BD26CA"/>
    <w:rsid w:val="00BD3155"/>
    <w:rsid w:val="00BD31D1"/>
    <w:rsid w:val="00BD3B22"/>
    <w:rsid w:val="00BD4A10"/>
    <w:rsid w:val="00BD4A7C"/>
    <w:rsid w:val="00BD4DF2"/>
    <w:rsid w:val="00BD4E6F"/>
    <w:rsid w:val="00BD537E"/>
    <w:rsid w:val="00BD5450"/>
    <w:rsid w:val="00BD5636"/>
    <w:rsid w:val="00BD5890"/>
    <w:rsid w:val="00BD59C6"/>
    <w:rsid w:val="00BD5BD7"/>
    <w:rsid w:val="00BD6532"/>
    <w:rsid w:val="00BD66AD"/>
    <w:rsid w:val="00BD6A6A"/>
    <w:rsid w:val="00BD6BD7"/>
    <w:rsid w:val="00BD6EAA"/>
    <w:rsid w:val="00BD72F3"/>
    <w:rsid w:val="00BD7719"/>
    <w:rsid w:val="00BD7A4C"/>
    <w:rsid w:val="00BE0168"/>
    <w:rsid w:val="00BE01CA"/>
    <w:rsid w:val="00BE0439"/>
    <w:rsid w:val="00BE06D1"/>
    <w:rsid w:val="00BE08D3"/>
    <w:rsid w:val="00BE0D75"/>
    <w:rsid w:val="00BE1604"/>
    <w:rsid w:val="00BE17DA"/>
    <w:rsid w:val="00BE1837"/>
    <w:rsid w:val="00BE1975"/>
    <w:rsid w:val="00BE1A9A"/>
    <w:rsid w:val="00BE1B32"/>
    <w:rsid w:val="00BE2525"/>
    <w:rsid w:val="00BE27F1"/>
    <w:rsid w:val="00BE2AEA"/>
    <w:rsid w:val="00BE3073"/>
    <w:rsid w:val="00BE3212"/>
    <w:rsid w:val="00BE3A00"/>
    <w:rsid w:val="00BE3D45"/>
    <w:rsid w:val="00BE4611"/>
    <w:rsid w:val="00BE4864"/>
    <w:rsid w:val="00BE4DC1"/>
    <w:rsid w:val="00BE5236"/>
    <w:rsid w:val="00BE5404"/>
    <w:rsid w:val="00BE562E"/>
    <w:rsid w:val="00BE5DD4"/>
    <w:rsid w:val="00BE65BA"/>
    <w:rsid w:val="00BE65DC"/>
    <w:rsid w:val="00BE6B7A"/>
    <w:rsid w:val="00BE74BF"/>
    <w:rsid w:val="00BE7798"/>
    <w:rsid w:val="00BE7B89"/>
    <w:rsid w:val="00BE7FC3"/>
    <w:rsid w:val="00BF0066"/>
    <w:rsid w:val="00BF00D2"/>
    <w:rsid w:val="00BF03E7"/>
    <w:rsid w:val="00BF0A21"/>
    <w:rsid w:val="00BF0DA9"/>
    <w:rsid w:val="00BF12CB"/>
    <w:rsid w:val="00BF130B"/>
    <w:rsid w:val="00BF14F8"/>
    <w:rsid w:val="00BF172D"/>
    <w:rsid w:val="00BF1A03"/>
    <w:rsid w:val="00BF1CE7"/>
    <w:rsid w:val="00BF1DE0"/>
    <w:rsid w:val="00BF210C"/>
    <w:rsid w:val="00BF23EA"/>
    <w:rsid w:val="00BF273E"/>
    <w:rsid w:val="00BF2822"/>
    <w:rsid w:val="00BF2CAF"/>
    <w:rsid w:val="00BF3B89"/>
    <w:rsid w:val="00BF3ED4"/>
    <w:rsid w:val="00BF3FFE"/>
    <w:rsid w:val="00BF44F0"/>
    <w:rsid w:val="00BF4711"/>
    <w:rsid w:val="00BF4715"/>
    <w:rsid w:val="00BF4AA7"/>
    <w:rsid w:val="00BF4BEA"/>
    <w:rsid w:val="00BF5019"/>
    <w:rsid w:val="00BF5084"/>
    <w:rsid w:val="00BF5283"/>
    <w:rsid w:val="00BF55AE"/>
    <w:rsid w:val="00BF6A22"/>
    <w:rsid w:val="00BF6C70"/>
    <w:rsid w:val="00BF6D18"/>
    <w:rsid w:val="00BF6EFF"/>
    <w:rsid w:val="00BF7050"/>
    <w:rsid w:val="00BF7221"/>
    <w:rsid w:val="00BF73E1"/>
    <w:rsid w:val="00BF77BB"/>
    <w:rsid w:val="00BF7CEA"/>
    <w:rsid w:val="00BF7E0C"/>
    <w:rsid w:val="00BF7EB5"/>
    <w:rsid w:val="00C0005A"/>
    <w:rsid w:val="00C0016E"/>
    <w:rsid w:val="00C0040B"/>
    <w:rsid w:val="00C0062F"/>
    <w:rsid w:val="00C0071A"/>
    <w:rsid w:val="00C00946"/>
    <w:rsid w:val="00C01C09"/>
    <w:rsid w:val="00C01FB4"/>
    <w:rsid w:val="00C025DF"/>
    <w:rsid w:val="00C0279A"/>
    <w:rsid w:val="00C02A8D"/>
    <w:rsid w:val="00C02E31"/>
    <w:rsid w:val="00C0373D"/>
    <w:rsid w:val="00C038A1"/>
    <w:rsid w:val="00C038FA"/>
    <w:rsid w:val="00C03CB3"/>
    <w:rsid w:val="00C042FE"/>
    <w:rsid w:val="00C0473C"/>
    <w:rsid w:val="00C04E2C"/>
    <w:rsid w:val="00C05394"/>
    <w:rsid w:val="00C05795"/>
    <w:rsid w:val="00C058D1"/>
    <w:rsid w:val="00C05A9C"/>
    <w:rsid w:val="00C05C6F"/>
    <w:rsid w:val="00C05CEB"/>
    <w:rsid w:val="00C065AC"/>
    <w:rsid w:val="00C0679B"/>
    <w:rsid w:val="00C06B58"/>
    <w:rsid w:val="00C06FD6"/>
    <w:rsid w:val="00C07336"/>
    <w:rsid w:val="00C075B0"/>
    <w:rsid w:val="00C07930"/>
    <w:rsid w:val="00C102D6"/>
    <w:rsid w:val="00C108CF"/>
    <w:rsid w:val="00C108EA"/>
    <w:rsid w:val="00C111B0"/>
    <w:rsid w:val="00C11584"/>
    <w:rsid w:val="00C1168B"/>
    <w:rsid w:val="00C118CE"/>
    <w:rsid w:val="00C11A0D"/>
    <w:rsid w:val="00C122C7"/>
    <w:rsid w:val="00C1275C"/>
    <w:rsid w:val="00C12D2E"/>
    <w:rsid w:val="00C130E0"/>
    <w:rsid w:val="00C13790"/>
    <w:rsid w:val="00C1383B"/>
    <w:rsid w:val="00C13CA5"/>
    <w:rsid w:val="00C142BD"/>
    <w:rsid w:val="00C142C8"/>
    <w:rsid w:val="00C1445E"/>
    <w:rsid w:val="00C14CEF"/>
    <w:rsid w:val="00C1511E"/>
    <w:rsid w:val="00C1532A"/>
    <w:rsid w:val="00C1533C"/>
    <w:rsid w:val="00C1582B"/>
    <w:rsid w:val="00C15868"/>
    <w:rsid w:val="00C15AC8"/>
    <w:rsid w:val="00C16693"/>
    <w:rsid w:val="00C1688A"/>
    <w:rsid w:val="00C1690F"/>
    <w:rsid w:val="00C171A7"/>
    <w:rsid w:val="00C1745C"/>
    <w:rsid w:val="00C17483"/>
    <w:rsid w:val="00C1749B"/>
    <w:rsid w:val="00C17523"/>
    <w:rsid w:val="00C17824"/>
    <w:rsid w:val="00C17846"/>
    <w:rsid w:val="00C17B0F"/>
    <w:rsid w:val="00C2030C"/>
    <w:rsid w:val="00C20406"/>
    <w:rsid w:val="00C204D6"/>
    <w:rsid w:val="00C2089F"/>
    <w:rsid w:val="00C210F7"/>
    <w:rsid w:val="00C216D5"/>
    <w:rsid w:val="00C218C9"/>
    <w:rsid w:val="00C21C79"/>
    <w:rsid w:val="00C22CBD"/>
    <w:rsid w:val="00C2325A"/>
    <w:rsid w:val="00C232C3"/>
    <w:rsid w:val="00C23700"/>
    <w:rsid w:val="00C23B6C"/>
    <w:rsid w:val="00C249EA"/>
    <w:rsid w:val="00C24F09"/>
    <w:rsid w:val="00C2510C"/>
    <w:rsid w:val="00C25646"/>
    <w:rsid w:val="00C2585F"/>
    <w:rsid w:val="00C25BA2"/>
    <w:rsid w:val="00C25C3D"/>
    <w:rsid w:val="00C25E81"/>
    <w:rsid w:val="00C26001"/>
    <w:rsid w:val="00C26061"/>
    <w:rsid w:val="00C26185"/>
    <w:rsid w:val="00C26948"/>
    <w:rsid w:val="00C26AA9"/>
    <w:rsid w:val="00C26FF4"/>
    <w:rsid w:val="00C278BB"/>
    <w:rsid w:val="00C27AAF"/>
    <w:rsid w:val="00C27B1C"/>
    <w:rsid w:val="00C27B3A"/>
    <w:rsid w:val="00C3021C"/>
    <w:rsid w:val="00C30362"/>
    <w:rsid w:val="00C30811"/>
    <w:rsid w:val="00C30AD1"/>
    <w:rsid w:val="00C30BFA"/>
    <w:rsid w:val="00C312EE"/>
    <w:rsid w:val="00C314E8"/>
    <w:rsid w:val="00C315C6"/>
    <w:rsid w:val="00C317B7"/>
    <w:rsid w:val="00C31BA3"/>
    <w:rsid w:val="00C32CFA"/>
    <w:rsid w:val="00C32DBC"/>
    <w:rsid w:val="00C32EEB"/>
    <w:rsid w:val="00C32FDE"/>
    <w:rsid w:val="00C338BE"/>
    <w:rsid w:val="00C33971"/>
    <w:rsid w:val="00C33A5D"/>
    <w:rsid w:val="00C34152"/>
    <w:rsid w:val="00C341CE"/>
    <w:rsid w:val="00C35230"/>
    <w:rsid w:val="00C355EC"/>
    <w:rsid w:val="00C359D3"/>
    <w:rsid w:val="00C36BB9"/>
    <w:rsid w:val="00C36CBE"/>
    <w:rsid w:val="00C3753E"/>
    <w:rsid w:val="00C37946"/>
    <w:rsid w:val="00C3798E"/>
    <w:rsid w:val="00C379CA"/>
    <w:rsid w:val="00C37F4D"/>
    <w:rsid w:val="00C40126"/>
    <w:rsid w:val="00C40409"/>
    <w:rsid w:val="00C40598"/>
    <w:rsid w:val="00C40782"/>
    <w:rsid w:val="00C40886"/>
    <w:rsid w:val="00C40992"/>
    <w:rsid w:val="00C409C2"/>
    <w:rsid w:val="00C40ABC"/>
    <w:rsid w:val="00C40AC5"/>
    <w:rsid w:val="00C40E9C"/>
    <w:rsid w:val="00C40EE8"/>
    <w:rsid w:val="00C412E2"/>
    <w:rsid w:val="00C4134D"/>
    <w:rsid w:val="00C4163F"/>
    <w:rsid w:val="00C425AF"/>
    <w:rsid w:val="00C42791"/>
    <w:rsid w:val="00C42975"/>
    <w:rsid w:val="00C42A1A"/>
    <w:rsid w:val="00C4319B"/>
    <w:rsid w:val="00C432E0"/>
    <w:rsid w:val="00C435CB"/>
    <w:rsid w:val="00C43863"/>
    <w:rsid w:val="00C43892"/>
    <w:rsid w:val="00C439AA"/>
    <w:rsid w:val="00C43A03"/>
    <w:rsid w:val="00C44708"/>
    <w:rsid w:val="00C44BCB"/>
    <w:rsid w:val="00C44F45"/>
    <w:rsid w:val="00C4548C"/>
    <w:rsid w:val="00C45942"/>
    <w:rsid w:val="00C45C18"/>
    <w:rsid w:val="00C45ED0"/>
    <w:rsid w:val="00C45FBC"/>
    <w:rsid w:val="00C46371"/>
    <w:rsid w:val="00C4644B"/>
    <w:rsid w:val="00C46897"/>
    <w:rsid w:val="00C473EF"/>
    <w:rsid w:val="00C47CAA"/>
    <w:rsid w:val="00C5027A"/>
    <w:rsid w:val="00C502D9"/>
    <w:rsid w:val="00C506FA"/>
    <w:rsid w:val="00C507E7"/>
    <w:rsid w:val="00C50CF7"/>
    <w:rsid w:val="00C512B3"/>
    <w:rsid w:val="00C513D8"/>
    <w:rsid w:val="00C51FDA"/>
    <w:rsid w:val="00C52390"/>
    <w:rsid w:val="00C524F7"/>
    <w:rsid w:val="00C5266B"/>
    <w:rsid w:val="00C52731"/>
    <w:rsid w:val="00C527A0"/>
    <w:rsid w:val="00C52A35"/>
    <w:rsid w:val="00C52EEE"/>
    <w:rsid w:val="00C53148"/>
    <w:rsid w:val="00C5403B"/>
    <w:rsid w:val="00C543EE"/>
    <w:rsid w:val="00C54DF3"/>
    <w:rsid w:val="00C54E71"/>
    <w:rsid w:val="00C54F3C"/>
    <w:rsid w:val="00C554C0"/>
    <w:rsid w:val="00C55706"/>
    <w:rsid w:val="00C5596E"/>
    <w:rsid w:val="00C55C72"/>
    <w:rsid w:val="00C56413"/>
    <w:rsid w:val="00C56530"/>
    <w:rsid w:val="00C56C16"/>
    <w:rsid w:val="00C57ABC"/>
    <w:rsid w:val="00C60185"/>
    <w:rsid w:val="00C603A9"/>
    <w:rsid w:val="00C6061F"/>
    <w:rsid w:val="00C60A71"/>
    <w:rsid w:val="00C60F3C"/>
    <w:rsid w:val="00C61870"/>
    <w:rsid w:val="00C61A54"/>
    <w:rsid w:val="00C6201A"/>
    <w:rsid w:val="00C62182"/>
    <w:rsid w:val="00C628E4"/>
    <w:rsid w:val="00C62A33"/>
    <w:rsid w:val="00C62D75"/>
    <w:rsid w:val="00C62FB1"/>
    <w:rsid w:val="00C62FCB"/>
    <w:rsid w:val="00C63031"/>
    <w:rsid w:val="00C636D8"/>
    <w:rsid w:val="00C639B6"/>
    <w:rsid w:val="00C63DEE"/>
    <w:rsid w:val="00C63F42"/>
    <w:rsid w:val="00C6430C"/>
    <w:rsid w:val="00C649FC"/>
    <w:rsid w:val="00C64C57"/>
    <w:rsid w:val="00C64F14"/>
    <w:rsid w:val="00C65769"/>
    <w:rsid w:val="00C657CA"/>
    <w:rsid w:val="00C65850"/>
    <w:rsid w:val="00C65972"/>
    <w:rsid w:val="00C6643D"/>
    <w:rsid w:val="00C66808"/>
    <w:rsid w:val="00C66972"/>
    <w:rsid w:val="00C671E2"/>
    <w:rsid w:val="00C6735B"/>
    <w:rsid w:val="00C677CE"/>
    <w:rsid w:val="00C67BF1"/>
    <w:rsid w:val="00C700E8"/>
    <w:rsid w:val="00C70104"/>
    <w:rsid w:val="00C7110F"/>
    <w:rsid w:val="00C71690"/>
    <w:rsid w:val="00C716FE"/>
    <w:rsid w:val="00C7178F"/>
    <w:rsid w:val="00C721BC"/>
    <w:rsid w:val="00C72440"/>
    <w:rsid w:val="00C72566"/>
    <w:rsid w:val="00C72C91"/>
    <w:rsid w:val="00C73137"/>
    <w:rsid w:val="00C731FC"/>
    <w:rsid w:val="00C73976"/>
    <w:rsid w:val="00C739A8"/>
    <w:rsid w:val="00C739DB"/>
    <w:rsid w:val="00C73A38"/>
    <w:rsid w:val="00C73E14"/>
    <w:rsid w:val="00C73EA9"/>
    <w:rsid w:val="00C741A1"/>
    <w:rsid w:val="00C7499B"/>
    <w:rsid w:val="00C755CA"/>
    <w:rsid w:val="00C75617"/>
    <w:rsid w:val="00C75697"/>
    <w:rsid w:val="00C759BF"/>
    <w:rsid w:val="00C75A4F"/>
    <w:rsid w:val="00C75A61"/>
    <w:rsid w:val="00C75B07"/>
    <w:rsid w:val="00C75DE1"/>
    <w:rsid w:val="00C7613B"/>
    <w:rsid w:val="00C7644A"/>
    <w:rsid w:val="00C76E6F"/>
    <w:rsid w:val="00C771D3"/>
    <w:rsid w:val="00C7725D"/>
    <w:rsid w:val="00C776D8"/>
    <w:rsid w:val="00C77F1D"/>
    <w:rsid w:val="00C8011E"/>
    <w:rsid w:val="00C802E3"/>
    <w:rsid w:val="00C80B65"/>
    <w:rsid w:val="00C80EB3"/>
    <w:rsid w:val="00C819D9"/>
    <w:rsid w:val="00C81D6C"/>
    <w:rsid w:val="00C81FEC"/>
    <w:rsid w:val="00C823D4"/>
    <w:rsid w:val="00C8240E"/>
    <w:rsid w:val="00C82795"/>
    <w:rsid w:val="00C82B67"/>
    <w:rsid w:val="00C82DD5"/>
    <w:rsid w:val="00C82F7F"/>
    <w:rsid w:val="00C833B9"/>
    <w:rsid w:val="00C83BBB"/>
    <w:rsid w:val="00C83C1F"/>
    <w:rsid w:val="00C84027"/>
    <w:rsid w:val="00C844F7"/>
    <w:rsid w:val="00C8453A"/>
    <w:rsid w:val="00C84693"/>
    <w:rsid w:val="00C86728"/>
    <w:rsid w:val="00C86922"/>
    <w:rsid w:val="00C869F2"/>
    <w:rsid w:val="00C86D13"/>
    <w:rsid w:val="00C870C3"/>
    <w:rsid w:val="00C87751"/>
    <w:rsid w:val="00C877B6"/>
    <w:rsid w:val="00C9010D"/>
    <w:rsid w:val="00C90376"/>
    <w:rsid w:val="00C90927"/>
    <w:rsid w:val="00C909C7"/>
    <w:rsid w:val="00C90B49"/>
    <w:rsid w:val="00C90C88"/>
    <w:rsid w:val="00C90D36"/>
    <w:rsid w:val="00C90EC2"/>
    <w:rsid w:val="00C90F66"/>
    <w:rsid w:val="00C90F90"/>
    <w:rsid w:val="00C92858"/>
    <w:rsid w:val="00C92A3E"/>
    <w:rsid w:val="00C92AE8"/>
    <w:rsid w:val="00C92F04"/>
    <w:rsid w:val="00C92FA3"/>
    <w:rsid w:val="00C933CD"/>
    <w:rsid w:val="00C9388B"/>
    <w:rsid w:val="00C93BAA"/>
    <w:rsid w:val="00C93C97"/>
    <w:rsid w:val="00C93CE7"/>
    <w:rsid w:val="00C93F7F"/>
    <w:rsid w:val="00C94337"/>
    <w:rsid w:val="00C944A5"/>
    <w:rsid w:val="00C9457C"/>
    <w:rsid w:val="00C947B7"/>
    <w:rsid w:val="00C95491"/>
    <w:rsid w:val="00C95574"/>
    <w:rsid w:val="00C95819"/>
    <w:rsid w:val="00C95B12"/>
    <w:rsid w:val="00C95C54"/>
    <w:rsid w:val="00C962B7"/>
    <w:rsid w:val="00C96C99"/>
    <w:rsid w:val="00C97993"/>
    <w:rsid w:val="00C97F85"/>
    <w:rsid w:val="00CA0145"/>
    <w:rsid w:val="00CA0415"/>
    <w:rsid w:val="00CA09DA"/>
    <w:rsid w:val="00CA0EDA"/>
    <w:rsid w:val="00CA12D4"/>
    <w:rsid w:val="00CA1527"/>
    <w:rsid w:val="00CA16FA"/>
    <w:rsid w:val="00CA1943"/>
    <w:rsid w:val="00CA20D4"/>
    <w:rsid w:val="00CA2C5B"/>
    <w:rsid w:val="00CA2F59"/>
    <w:rsid w:val="00CA2F83"/>
    <w:rsid w:val="00CA3101"/>
    <w:rsid w:val="00CA3D06"/>
    <w:rsid w:val="00CA3F1F"/>
    <w:rsid w:val="00CA4243"/>
    <w:rsid w:val="00CA44DB"/>
    <w:rsid w:val="00CA4C9D"/>
    <w:rsid w:val="00CA4D7A"/>
    <w:rsid w:val="00CA4E6F"/>
    <w:rsid w:val="00CA5405"/>
    <w:rsid w:val="00CA593A"/>
    <w:rsid w:val="00CA5FAC"/>
    <w:rsid w:val="00CA5FC2"/>
    <w:rsid w:val="00CA61E8"/>
    <w:rsid w:val="00CA6777"/>
    <w:rsid w:val="00CA6AE6"/>
    <w:rsid w:val="00CA6E40"/>
    <w:rsid w:val="00CA7219"/>
    <w:rsid w:val="00CA75BE"/>
    <w:rsid w:val="00CA75C2"/>
    <w:rsid w:val="00CA75D9"/>
    <w:rsid w:val="00CA7C39"/>
    <w:rsid w:val="00CB007E"/>
    <w:rsid w:val="00CB0119"/>
    <w:rsid w:val="00CB072D"/>
    <w:rsid w:val="00CB07BD"/>
    <w:rsid w:val="00CB1105"/>
    <w:rsid w:val="00CB136A"/>
    <w:rsid w:val="00CB192A"/>
    <w:rsid w:val="00CB1B9F"/>
    <w:rsid w:val="00CB1C83"/>
    <w:rsid w:val="00CB1C85"/>
    <w:rsid w:val="00CB1E8C"/>
    <w:rsid w:val="00CB227E"/>
    <w:rsid w:val="00CB238E"/>
    <w:rsid w:val="00CB2479"/>
    <w:rsid w:val="00CB29A5"/>
    <w:rsid w:val="00CB3B07"/>
    <w:rsid w:val="00CB3D9B"/>
    <w:rsid w:val="00CB4031"/>
    <w:rsid w:val="00CB4065"/>
    <w:rsid w:val="00CB517E"/>
    <w:rsid w:val="00CB5671"/>
    <w:rsid w:val="00CB5CFC"/>
    <w:rsid w:val="00CB5D7A"/>
    <w:rsid w:val="00CB607C"/>
    <w:rsid w:val="00CB6306"/>
    <w:rsid w:val="00CB6BA4"/>
    <w:rsid w:val="00CB6E89"/>
    <w:rsid w:val="00CB70AD"/>
    <w:rsid w:val="00CB73C0"/>
    <w:rsid w:val="00CB789D"/>
    <w:rsid w:val="00CC0354"/>
    <w:rsid w:val="00CC0517"/>
    <w:rsid w:val="00CC0786"/>
    <w:rsid w:val="00CC091C"/>
    <w:rsid w:val="00CC0E0B"/>
    <w:rsid w:val="00CC0EB7"/>
    <w:rsid w:val="00CC1003"/>
    <w:rsid w:val="00CC1049"/>
    <w:rsid w:val="00CC125E"/>
    <w:rsid w:val="00CC14A1"/>
    <w:rsid w:val="00CC175E"/>
    <w:rsid w:val="00CC1944"/>
    <w:rsid w:val="00CC1DFA"/>
    <w:rsid w:val="00CC201B"/>
    <w:rsid w:val="00CC2053"/>
    <w:rsid w:val="00CC23D4"/>
    <w:rsid w:val="00CC260F"/>
    <w:rsid w:val="00CC2DCA"/>
    <w:rsid w:val="00CC2F8D"/>
    <w:rsid w:val="00CC3133"/>
    <w:rsid w:val="00CC31DE"/>
    <w:rsid w:val="00CC3AF3"/>
    <w:rsid w:val="00CC3FEF"/>
    <w:rsid w:val="00CC4050"/>
    <w:rsid w:val="00CC45C8"/>
    <w:rsid w:val="00CC48CB"/>
    <w:rsid w:val="00CC4A37"/>
    <w:rsid w:val="00CC5ACD"/>
    <w:rsid w:val="00CC5CD3"/>
    <w:rsid w:val="00CC5D9E"/>
    <w:rsid w:val="00CC5E83"/>
    <w:rsid w:val="00CC5EB7"/>
    <w:rsid w:val="00CC5FCD"/>
    <w:rsid w:val="00CC6085"/>
    <w:rsid w:val="00CC6179"/>
    <w:rsid w:val="00CC62DC"/>
    <w:rsid w:val="00CC6A87"/>
    <w:rsid w:val="00CC6DE7"/>
    <w:rsid w:val="00CC6F88"/>
    <w:rsid w:val="00CC732F"/>
    <w:rsid w:val="00CC739A"/>
    <w:rsid w:val="00CC7A10"/>
    <w:rsid w:val="00CC7CCA"/>
    <w:rsid w:val="00CD04F4"/>
    <w:rsid w:val="00CD077F"/>
    <w:rsid w:val="00CD12CF"/>
    <w:rsid w:val="00CD1808"/>
    <w:rsid w:val="00CD1C5D"/>
    <w:rsid w:val="00CD229B"/>
    <w:rsid w:val="00CD24F1"/>
    <w:rsid w:val="00CD276F"/>
    <w:rsid w:val="00CD2965"/>
    <w:rsid w:val="00CD2974"/>
    <w:rsid w:val="00CD2BE6"/>
    <w:rsid w:val="00CD2D63"/>
    <w:rsid w:val="00CD3245"/>
    <w:rsid w:val="00CD329D"/>
    <w:rsid w:val="00CD34F7"/>
    <w:rsid w:val="00CD3F17"/>
    <w:rsid w:val="00CD3FEE"/>
    <w:rsid w:val="00CD402C"/>
    <w:rsid w:val="00CD42F2"/>
    <w:rsid w:val="00CD436E"/>
    <w:rsid w:val="00CD440D"/>
    <w:rsid w:val="00CD4578"/>
    <w:rsid w:val="00CD5658"/>
    <w:rsid w:val="00CD56D9"/>
    <w:rsid w:val="00CD5B00"/>
    <w:rsid w:val="00CD6289"/>
    <w:rsid w:val="00CD63B2"/>
    <w:rsid w:val="00CD64F8"/>
    <w:rsid w:val="00CD64FB"/>
    <w:rsid w:val="00CD69B6"/>
    <w:rsid w:val="00CD6F2F"/>
    <w:rsid w:val="00CD756C"/>
    <w:rsid w:val="00CD7921"/>
    <w:rsid w:val="00CD794F"/>
    <w:rsid w:val="00CE014A"/>
    <w:rsid w:val="00CE04CD"/>
    <w:rsid w:val="00CE066E"/>
    <w:rsid w:val="00CE0D9A"/>
    <w:rsid w:val="00CE0EA5"/>
    <w:rsid w:val="00CE0F03"/>
    <w:rsid w:val="00CE0F77"/>
    <w:rsid w:val="00CE11CB"/>
    <w:rsid w:val="00CE19B5"/>
    <w:rsid w:val="00CE22E4"/>
    <w:rsid w:val="00CE22E8"/>
    <w:rsid w:val="00CE22F1"/>
    <w:rsid w:val="00CE2702"/>
    <w:rsid w:val="00CE2767"/>
    <w:rsid w:val="00CE29C9"/>
    <w:rsid w:val="00CE2A02"/>
    <w:rsid w:val="00CE2BB8"/>
    <w:rsid w:val="00CE2EFC"/>
    <w:rsid w:val="00CE31AE"/>
    <w:rsid w:val="00CE3A19"/>
    <w:rsid w:val="00CE3C56"/>
    <w:rsid w:val="00CE425F"/>
    <w:rsid w:val="00CE469F"/>
    <w:rsid w:val="00CE4804"/>
    <w:rsid w:val="00CE4924"/>
    <w:rsid w:val="00CE49A4"/>
    <w:rsid w:val="00CE4AEB"/>
    <w:rsid w:val="00CE4DB6"/>
    <w:rsid w:val="00CE4E63"/>
    <w:rsid w:val="00CE4E77"/>
    <w:rsid w:val="00CE4E83"/>
    <w:rsid w:val="00CE50EB"/>
    <w:rsid w:val="00CE5451"/>
    <w:rsid w:val="00CE54DA"/>
    <w:rsid w:val="00CE55E8"/>
    <w:rsid w:val="00CE5631"/>
    <w:rsid w:val="00CE5723"/>
    <w:rsid w:val="00CE62E9"/>
    <w:rsid w:val="00CE64B4"/>
    <w:rsid w:val="00CE6965"/>
    <w:rsid w:val="00CE6D1C"/>
    <w:rsid w:val="00CE6F01"/>
    <w:rsid w:val="00CE6F63"/>
    <w:rsid w:val="00CE716F"/>
    <w:rsid w:val="00CE71D3"/>
    <w:rsid w:val="00CE743D"/>
    <w:rsid w:val="00CE74C5"/>
    <w:rsid w:val="00CE7544"/>
    <w:rsid w:val="00CE75A5"/>
    <w:rsid w:val="00CE76FE"/>
    <w:rsid w:val="00CE7A06"/>
    <w:rsid w:val="00CE7DC5"/>
    <w:rsid w:val="00CF01BC"/>
    <w:rsid w:val="00CF02A3"/>
    <w:rsid w:val="00CF086F"/>
    <w:rsid w:val="00CF0BB9"/>
    <w:rsid w:val="00CF0CF9"/>
    <w:rsid w:val="00CF1271"/>
    <w:rsid w:val="00CF136C"/>
    <w:rsid w:val="00CF169C"/>
    <w:rsid w:val="00CF1986"/>
    <w:rsid w:val="00CF1B89"/>
    <w:rsid w:val="00CF2427"/>
    <w:rsid w:val="00CF26F3"/>
    <w:rsid w:val="00CF3182"/>
    <w:rsid w:val="00CF367C"/>
    <w:rsid w:val="00CF38D8"/>
    <w:rsid w:val="00CF39C8"/>
    <w:rsid w:val="00CF3CB2"/>
    <w:rsid w:val="00CF420F"/>
    <w:rsid w:val="00CF477E"/>
    <w:rsid w:val="00CF4B82"/>
    <w:rsid w:val="00CF4DC4"/>
    <w:rsid w:val="00CF5A34"/>
    <w:rsid w:val="00CF5C87"/>
    <w:rsid w:val="00CF5D6C"/>
    <w:rsid w:val="00CF63B4"/>
    <w:rsid w:val="00CF63F0"/>
    <w:rsid w:val="00CF6EAE"/>
    <w:rsid w:val="00CF6EB6"/>
    <w:rsid w:val="00CF728A"/>
    <w:rsid w:val="00CF77BD"/>
    <w:rsid w:val="00CF7807"/>
    <w:rsid w:val="00CF785A"/>
    <w:rsid w:val="00CF7D11"/>
    <w:rsid w:val="00D0072B"/>
    <w:rsid w:val="00D012D6"/>
    <w:rsid w:val="00D0138F"/>
    <w:rsid w:val="00D013BD"/>
    <w:rsid w:val="00D015B4"/>
    <w:rsid w:val="00D01A48"/>
    <w:rsid w:val="00D01BDE"/>
    <w:rsid w:val="00D034B6"/>
    <w:rsid w:val="00D03814"/>
    <w:rsid w:val="00D03C25"/>
    <w:rsid w:val="00D040AD"/>
    <w:rsid w:val="00D04356"/>
    <w:rsid w:val="00D04478"/>
    <w:rsid w:val="00D0481B"/>
    <w:rsid w:val="00D049AE"/>
    <w:rsid w:val="00D04D4C"/>
    <w:rsid w:val="00D04EA5"/>
    <w:rsid w:val="00D04EC4"/>
    <w:rsid w:val="00D054F8"/>
    <w:rsid w:val="00D05A22"/>
    <w:rsid w:val="00D05DF9"/>
    <w:rsid w:val="00D05E33"/>
    <w:rsid w:val="00D06096"/>
    <w:rsid w:val="00D0647C"/>
    <w:rsid w:val="00D0648A"/>
    <w:rsid w:val="00D0651E"/>
    <w:rsid w:val="00D0659E"/>
    <w:rsid w:val="00D06BB0"/>
    <w:rsid w:val="00D06CDF"/>
    <w:rsid w:val="00D07375"/>
    <w:rsid w:val="00D07527"/>
    <w:rsid w:val="00D0760A"/>
    <w:rsid w:val="00D07B96"/>
    <w:rsid w:val="00D07F27"/>
    <w:rsid w:val="00D102C2"/>
    <w:rsid w:val="00D11B4E"/>
    <w:rsid w:val="00D12201"/>
    <w:rsid w:val="00D12324"/>
    <w:rsid w:val="00D1243B"/>
    <w:rsid w:val="00D1248F"/>
    <w:rsid w:val="00D124DD"/>
    <w:rsid w:val="00D1259A"/>
    <w:rsid w:val="00D1283F"/>
    <w:rsid w:val="00D12EA1"/>
    <w:rsid w:val="00D1352D"/>
    <w:rsid w:val="00D13A14"/>
    <w:rsid w:val="00D148CD"/>
    <w:rsid w:val="00D14C16"/>
    <w:rsid w:val="00D14CB0"/>
    <w:rsid w:val="00D14E2B"/>
    <w:rsid w:val="00D15583"/>
    <w:rsid w:val="00D15612"/>
    <w:rsid w:val="00D156A3"/>
    <w:rsid w:val="00D156C2"/>
    <w:rsid w:val="00D15C6B"/>
    <w:rsid w:val="00D1688B"/>
    <w:rsid w:val="00D16BAA"/>
    <w:rsid w:val="00D16D18"/>
    <w:rsid w:val="00D16DB9"/>
    <w:rsid w:val="00D16ECD"/>
    <w:rsid w:val="00D170BE"/>
    <w:rsid w:val="00D17247"/>
    <w:rsid w:val="00D1752E"/>
    <w:rsid w:val="00D177DD"/>
    <w:rsid w:val="00D17937"/>
    <w:rsid w:val="00D17A18"/>
    <w:rsid w:val="00D17F4B"/>
    <w:rsid w:val="00D17FA1"/>
    <w:rsid w:val="00D205BB"/>
    <w:rsid w:val="00D205EF"/>
    <w:rsid w:val="00D20A71"/>
    <w:rsid w:val="00D20DB5"/>
    <w:rsid w:val="00D20E16"/>
    <w:rsid w:val="00D2160B"/>
    <w:rsid w:val="00D218F8"/>
    <w:rsid w:val="00D21B13"/>
    <w:rsid w:val="00D22121"/>
    <w:rsid w:val="00D22256"/>
    <w:rsid w:val="00D224DA"/>
    <w:rsid w:val="00D22582"/>
    <w:rsid w:val="00D22774"/>
    <w:rsid w:val="00D228D0"/>
    <w:rsid w:val="00D22D67"/>
    <w:rsid w:val="00D23088"/>
    <w:rsid w:val="00D23390"/>
    <w:rsid w:val="00D23E81"/>
    <w:rsid w:val="00D243AC"/>
    <w:rsid w:val="00D24469"/>
    <w:rsid w:val="00D244A1"/>
    <w:rsid w:val="00D24618"/>
    <w:rsid w:val="00D24B4B"/>
    <w:rsid w:val="00D24D83"/>
    <w:rsid w:val="00D25398"/>
    <w:rsid w:val="00D25548"/>
    <w:rsid w:val="00D25582"/>
    <w:rsid w:val="00D25A2F"/>
    <w:rsid w:val="00D25A72"/>
    <w:rsid w:val="00D25C01"/>
    <w:rsid w:val="00D25D5E"/>
    <w:rsid w:val="00D25E3E"/>
    <w:rsid w:val="00D25EA9"/>
    <w:rsid w:val="00D26198"/>
    <w:rsid w:val="00D265E5"/>
    <w:rsid w:val="00D266F2"/>
    <w:rsid w:val="00D26705"/>
    <w:rsid w:val="00D26BB3"/>
    <w:rsid w:val="00D27059"/>
    <w:rsid w:val="00D2733A"/>
    <w:rsid w:val="00D274BA"/>
    <w:rsid w:val="00D279D6"/>
    <w:rsid w:val="00D27AD1"/>
    <w:rsid w:val="00D27B0B"/>
    <w:rsid w:val="00D27BC4"/>
    <w:rsid w:val="00D27CD5"/>
    <w:rsid w:val="00D301B6"/>
    <w:rsid w:val="00D30B38"/>
    <w:rsid w:val="00D3103C"/>
    <w:rsid w:val="00D31398"/>
    <w:rsid w:val="00D31544"/>
    <w:rsid w:val="00D31815"/>
    <w:rsid w:val="00D31E76"/>
    <w:rsid w:val="00D32869"/>
    <w:rsid w:val="00D32A7D"/>
    <w:rsid w:val="00D32AC9"/>
    <w:rsid w:val="00D32C10"/>
    <w:rsid w:val="00D32CBE"/>
    <w:rsid w:val="00D32FEC"/>
    <w:rsid w:val="00D33653"/>
    <w:rsid w:val="00D33C6C"/>
    <w:rsid w:val="00D33D10"/>
    <w:rsid w:val="00D33D45"/>
    <w:rsid w:val="00D34205"/>
    <w:rsid w:val="00D3425C"/>
    <w:rsid w:val="00D344DF"/>
    <w:rsid w:val="00D34B2C"/>
    <w:rsid w:val="00D34B42"/>
    <w:rsid w:val="00D34F01"/>
    <w:rsid w:val="00D356B8"/>
    <w:rsid w:val="00D36026"/>
    <w:rsid w:val="00D36228"/>
    <w:rsid w:val="00D37631"/>
    <w:rsid w:val="00D3770E"/>
    <w:rsid w:val="00D37769"/>
    <w:rsid w:val="00D378CF"/>
    <w:rsid w:val="00D37DFD"/>
    <w:rsid w:val="00D37F2E"/>
    <w:rsid w:val="00D405C9"/>
    <w:rsid w:val="00D4079F"/>
    <w:rsid w:val="00D40DC4"/>
    <w:rsid w:val="00D40EB9"/>
    <w:rsid w:val="00D40F13"/>
    <w:rsid w:val="00D41A6C"/>
    <w:rsid w:val="00D41DC0"/>
    <w:rsid w:val="00D41E38"/>
    <w:rsid w:val="00D420DB"/>
    <w:rsid w:val="00D423A6"/>
    <w:rsid w:val="00D42422"/>
    <w:rsid w:val="00D42667"/>
    <w:rsid w:val="00D426E5"/>
    <w:rsid w:val="00D4294B"/>
    <w:rsid w:val="00D42FA8"/>
    <w:rsid w:val="00D4316E"/>
    <w:rsid w:val="00D4323F"/>
    <w:rsid w:val="00D43424"/>
    <w:rsid w:val="00D435D9"/>
    <w:rsid w:val="00D4365B"/>
    <w:rsid w:val="00D4390F"/>
    <w:rsid w:val="00D43BCA"/>
    <w:rsid w:val="00D440A1"/>
    <w:rsid w:val="00D440F6"/>
    <w:rsid w:val="00D44335"/>
    <w:rsid w:val="00D44582"/>
    <w:rsid w:val="00D4489A"/>
    <w:rsid w:val="00D44BD5"/>
    <w:rsid w:val="00D44E71"/>
    <w:rsid w:val="00D452EE"/>
    <w:rsid w:val="00D456C2"/>
    <w:rsid w:val="00D45880"/>
    <w:rsid w:val="00D45AF2"/>
    <w:rsid w:val="00D46363"/>
    <w:rsid w:val="00D46BB3"/>
    <w:rsid w:val="00D46CFB"/>
    <w:rsid w:val="00D4712B"/>
    <w:rsid w:val="00D47BF9"/>
    <w:rsid w:val="00D50588"/>
    <w:rsid w:val="00D507B2"/>
    <w:rsid w:val="00D5089A"/>
    <w:rsid w:val="00D509F0"/>
    <w:rsid w:val="00D50BCD"/>
    <w:rsid w:val="00D51094"/>
    <w:rsid w:val="00D51DDB"/>
    <w:rsid w:val="00D52430"/>
    <w:rsid w:val="00D52497"/>
    <w:rsid w:val="00D528A2"/>
    <w:rsid w:val="00D5294C"/>
    <w:rsid w:val="00D52C0D"/>
    <w:rsid w:val="00D52CA9"/>
    <w:rsid w:val="00D52D4C"/>
    <w:rsid w:val="00D52EDA"/>
    <w:rsid w:val="00D53337"/>
    <w:rsid w:val="00D536A8"/>
    <w:rsid w:val="00D5372B"/>
    <w:rsid w:val="00D5384F"/>
    <w:rsid w:val="00D53A76"/>
    <w:rsid w:val="00D53B7E"/>
    <w:rsid w:val="00D544E8"/>
    <w:rsid w:val="00D54684"/>
    <w:rsid w:val="00D54CAF"/>
    <w:rsid w:val="00D54F77"/>
    <w:rsid w:val="00D558D8"/>
    <w:rsid w:val="00D55900"/>
    <w:rsid w:val="00D55948"/>
    <w:rsid w:val="00D55DA7"/>
    <w:rsid w:val="00D56021"/>
    <w:rsid w:val="00D561A8"/>
    <w:rsid w:val="00D567F9"/>
    <w:rsid w:val="00D570D2"/>
    <w:rsid w:val="00D5722C"/>
    <w:rsid w:val="00D57592"/>
    <w:rsid w:val="00D575B6"/>
    <w:rsid w:val="00D57C02"/>
    <w:rsid w:val="00D608A9"/>
    <w:rsid w:val="00D609CD"/>
    <w:rsid w:val="00D612C9"/>
    <w:rsid w:val="00D6132C"/>
    <w:rsid w:val="00D614DB"/>
    <w:rsid w:val="00D61D30"/>
    <w:rsid w:val="00D6243B"/>
    <w:rsid w:val="00D626B4"/>
    <w:rsid w:val="00D628CB"/>
    <w:rsid w:val="00D62B90"/>
    <w:rsid w:val="00D62C23"/>
    <w:rsid w:val="00D62DF3"/>
    <w:rsid w:val="00D63008"/>
    <w:rsid w:val="00D630AB"/>
    <w:rsid w:val="00D63146"/>
    <w:rsid w:val="00D632D6"/>
    <w:rsid w:val="00D639F8"/>
    <w:rsid w:val="00D63D12"/>
    <w:rsid w:val="00D63FF7"/>
    <w:rsid w:val="00D643DE"/>
    <w:rsid w:val="00D64828"/>
    <w:rsid w:val="00D64E6B"/>
    <w:rsid w:val="00D65531"/>
    <w:rsid w:val="00D65976"/>
    <w:rsid w:val="00D663C5"/>
    <w:rsid w:val="00D66515"/>
    <w:rsid w:val="00D666B3"/>
    <w:rsid w:val="00D6672B"/>
    <w:rsid w:val="00D66BE4"/>
    <w:rsid w:val="00D66E82"/>
    <w:rsid w:val="00D67335"/>
    <w:rsid w:val="00D6734E"/>
    <w:rsid w:val="00D67419"/>
    <w:rsid w:val="00D67CB0"/>
    <w:rsid w:val="00D700B6"/>
    <w:rsid w:val="00D70246"/>
    <w:rsid w:val="00D7098D"/>
    <w:rsid w:val="00D709E6"/>
    <w:rsid w:val="00D70F05"/>
    <w:rsid w:val="00D70F80"/>
    <w:rsid w:val="00D719A6"/>
    <w:rsid w:val="00D71B2F"/>
    <w:rsid w:val="00D71C8B"/>
    <w:rsid w:val="00D725BC"/>
    <w:rsid w:val="00D72724"/>
    <w:rsid w:val="00D72D1C"/>
    <w:rsid w:val="00D73287"/>
    <w:rsid w:val="00D73491"/>
    <w:rsid w:val="00D73606"/>
    <w:rsid w:val="00D73926"/>
    <w:rsid w:val="00D741C4"/>
    <w:rsid w:val="00D7450C"/>
    <w:rsid w:val="00D74537"/>
    <w:rsid w:val="00D74D89"/>
    <w:rsid w:val="00D74DD3"/>
    <w:rsid w:val="00D7510E"/>
    <w:rsid w:val="00D7535A"/>
    <w:rsid w:val="00D754E6"/>
    <w:rsid w:val="00D756B9"/>
    <w:rsid w:val="00D757A7"/>
    <w:rsid w:val="00D75839"/>
    <w:rsid w:val="00D7590C"/>
    <w:rsid w:val="00D759FA"/>
    <w:rsid w:val="00D75A2D"/>
    <w:rsid w:val="00D75A56"/>
    <w:rsid w:val="00D75F1E"/>
    <w:rsid w:val="00D75F28"/>
    <w:rsid w:val="00D7608E"/>
    <w:rsid w:val="00D761E1"/>
    <w:rsid w:val="00D7626C"/>
    <w:rsid w:val="00D763C8"/>
    <w:rsid w:val="00D76455"/>
    <w:rsid w:val="00D765A2"/>
    <w:rsid w:val="00D765C8"/>
    <w:rsid w:val="00D767A8"/>
    <w:rsid w:val="00D76BE5"/>
    <w:rsid w:val="00D76DE3"/>
    <w:rsid w:val="00D7746B"/>
    <w:rsid w:val="00D77C73"/>
    <w:rsid w:val="00D77F8B"/>
    <w:rsid w:val="00D80E17"/>
    <w:rsid w:val="00D80E69"/>
    <w:rsid w:val="00D8116D"/>
    <w:rsid w:val="00D81193"/>
    <w:rsid w:val="00D814AE"/>
    <w:rsid w:val="00D81E73"/>
    <w:rsid w:val="00D81ECB"/>
    <w:rsid w:val="00D8338C"/>
    <w:rsid w:val="00D83D37"/>
    <w:rsid w:val="00D83E9A"/>
    <w:rsid w:val="00D84219"/>
    <w:rsid w:val="00D843C2"/>
    <w:rsid w:val="00D846FD"/>
    <w:rsid w:val="00D84723"/>
    <w:rsid w:val="00D848F5"/>
    <w:rsid w:val="00D84B4F"/>
    <w:rsid w:val="00D84C3D"/>
    <w:rsid w:val="00D84C77"/>
    <w:rsid w:val="00D84ECF"/>
    <w:rsid w:val="00D84F81"/>
    <w:rsid w:val="00D85186"/>
    <w:rsid w:val="00D8563F"/>
    <w:rsid w:val="00D858A7"/>
    <w:rsid w:val="00D859C8"/>
    <w:rsid w:val="00D86070"/>
    <w:rsid w:val="00D8661A"/>
    <w:rsid w:val="00D8709E"/>
    <w:rsid w:val="00D8752C"/>
    <w:rsid w:val="00D87A21"/>
    <w:rsid w:val="00D87B86"/>
    <w:rsid w:val="00D87C79"/>
    <w:rsid w:val="00D90123"/>
    <w:rsid w:val="00D902B3"/>
    <w:rsid w:val="00D90904"/>
    <w:rsid w:val="00D90ED3"/>
    <w:rsid w:val="00D913BE"/>
    <w:rsid w:val="00D91C15"/>
    <w:rsid w:val="00D91EAC"/>
    <w:rsid w:val="00D926F6"/>
    <w:rsid w:val="00D93411"/>
    <w:rsid w:val="00D939B9"/>
    <w:rsid w:val="00D94038"/>
    <w:rsid w:val="00D942ED"/>
    <w:rsid w:val="00D94A40"/>
    <w:rsid w:val="00D94BC6"/>
    <w:rsid w:val="00D94D86"/>
    <w:rsid w:val="00D95027"/>
    <w:rsid w:val="00D95268"/>
    <w:rsid w:val="00D9559A"/>
    <w:rsid w:val="00D956C9"/>
    <w:rsid w:val="00D95975"/>
    <w:rsid w:val="00D95AA2"/>
    <w:rsid w:val="00D96115"/>
    <w:rsid w:val="00D962F1"/>
    <w:rsid w:val="00D96DB4"/>
    <w:rsid w:val="00D970C0"/>
    <w:rsid w:val="00D97141"/>
    <w:rsid w:val="00D97371"/>
    <w:rsid w:val="00D975D6"/>
    <w:rsid w:val="00D978D6"/>
    <w:rsid w:val="00D97A0F"/>
    <w:rsid w:val="00D97EB4"/>
    <w:rsid w:val="00DA021C"/>
    <w:rsid w:val="00DA0587"/>
    <w:rsid w:val="00DA0784"/>
    <w:rsid w:val="00DA08F1"/>
    <w:rsid w:val="00DA09FD"/>
    <w:rsid w:val="00DA0C28"/>
    <w:rsid w:val="00DA0C34"/>
    <w:rsid w:val="00DA174E"/>
    <w:rsid w:val="00DA1903"/>
    <w:rsid w:val="00DA22FA"/>
    <w:rsid w:val="00DA2384"/>
    <w:rsid w:val="00DA252D"/>
    <w:rsid w:val="00DA2AF6"/>
    <w:rsid w:val="00DA2BF3"/>
    <w:rsid w:val="00DA2C6A"/>
    <w:rsid w:val="00DA331B"/>
    <w:rsid w:val="00DA3320"/>
    <w:rsid w:val="00DA3676"/>
    <w:rsid w:val="00DA376D"/>
    <w:rsid w:val="00DA3BC2"/>
    <w:rsid w:val="00DA3C3B"/>
    <w:rsid w:val="00DA3D87"/>
    <w:rsid w:val="00DA418D"/>
    <w:rsid w:val="00DA433C"/>
    <w:rsid w:val="00DA4910"/>
    <w:rsid w:val="00DA5AE3"/>
    <w:rsid w:val="00DA5E15"/>
    <w:rsid w:val="00DA60C3"/>
    <w:rsid w:val="00DA64DD"/>
    <w:rsid w:val="00DA6958"/>
    <w:rsid w:val="00DA6A3F"/>
    <w:rsid w:val="00DA6A41"/>
    <w:rsid w:val="00DA6B8F"/>
    <w:rsid w:val="00DA6C22"/>
    <w:rsid w:val="00DA6D83"/>
    <w:rsid w:val="00DA7155"/>
    <w:rsid w:val="00DA7447"/>
    <w:rsid w:val="00DA7B0B"/>
    <w:rsid w:val="00DA7B2B"/>
    <w:rsid w:val="00DA7EA6"/>
    <w:rsid w:val="00DB075D"/>
    <w:rsid w:val="00DB0F12"/>
    <w:rsid w:val="00DB10D0"/>
    <w:rsid w:val="00DB1E8E"/>
    <w:rsid w:val="00DB26B0"/>
    <w:rsid w:val="00DB2B82"/>
    <w:rsid w:val="00DB2C1F"/>
    <w:rsid w:val="00DB2E7A"/>
    <w:rsid w:val="00DB2F3E"/>
    <w:rsid w:val="00DB3023"/>
    <w:rsid w:val="00DB4621"/>
    <w:rsid w:val="00DB4891"/>
    <w:rsid w:val="00DB4B60"/>
    <w:rsid w:val="00DB4B6C"/>
    <w:rsid w:val="00DB4F6E"/>
    <w:rsid w:val="00DB4FB2"/>
    <w:rsid w:val="00DB5215"/>
    <w:rsid w:val="00DB53C5"/>
    <w:rsid w:val="00DB5463"/>
    <w:rsid w:val="00DB5822"/>
    <w:rsid w:val="00DB58E7"/>
    <w:rsid w:val="00DB5BD2"/>
    <w:rsid w:val="00DB5D60"/>
    <w:rsid w:val="00DB5F6C"/>
    <w:rsid w:val="00DB60D0"/>
    <w:rsid w:val="00DB617C"/>
    <w:rsid w:val="00DB620C"/>
    <w:rsid w:val="00DB72F0"/>
    <w:rsid w:val="00DB7301"/>
    <w:rsid w:val="00DB779E"/>
    <w:rsid w:val="00DB7B9F"/>
    <w:rsid w:val="00DB7BED"/>
    <w:rsid w:val="00DC0417"/>
    <w:rsid w:val="00DC0591"/>
    <w:rsid w:val="00DC085C"/>
    <w:rsid w:val="00DC095E"/>
    <w:rsid w:val="00DC102C"/>
    <w:rsid w:val="00DC125B"/>
    <w:rsid w:val="00DC14F2"/>
    <w:rsid w:val="00DC16F5"/>
    <w:rsid w:val="00DC175B"/>
    <w:rsid w:val="00DC1A8E"/>
    <w:rsid w:val="00DC1DD4"/>
    <w:rsid w:val="00DC1E8C"/>
    <w:rsid w:val="00DC1F1C"/>
    <w:rsid w:val="00DC1FC4"/>
    <w:rsid w:val="00DC22E1"/>
    <w:rsid w:val="00DC2DB1"/>
    <w:rsid w:val="00DC2E64"/>
    <w:rsid w:val="00DC3704"/>
    <w:rsid w:val="00DC4175"/>
    <w:rsid w:val="00DC42F3"/>
    <w:rsid w:val="00DC4667"/>
    <w:rsid w:val="00DC48FF"/>
    <w:rsid w:val="00DC4BF3"/>
    <w:rsid w:val="00DC4CCA"/>
    <w:rsid w:val="00DC4E20"/>
    <w:rsid w:val="00DC5708"/>
    <w:rsid w:val="00DC5C10"/>
    <w:rsid w:val="00DC5E31"/>
    <w:rsid w:val="00DC5E5A"/>
    <w:rsid w:val="00DC5FF5"/>
    <w:rsid w:val="00DC6334"/>
    <w:rsid w:val="00DC644F"/>
    <w:rsid w:val="00DC652D"/>
    <w:rsid w:val="00DC655B"/>
    <w:rsid w:val="00DC6851"/>
    <w:rsid w:val="00DC68B9"/>
    <w:rsid w:val="00DC6C54"/>
    <w:rsid w:val="00DC72B3"/>
    <w:rsid w:val="00DC7378"/>
    <w:rsid w:val="00DC79DA"/>
    <w:rsid w:val="00DC7B63"/>
    <w:rsid w:val="00DC7F6C"/>
    <w:rsid w:val="00DC7F9A"/>
    <w:rsid w:val="00DD01E2"/>
    <w:rsid w:val="00DD0A0F"/>
    <w:rsid w:val="00DD0A4E"/>
    <w:rsid w:val="00DD1AF5"/>
    <w:rsid w:val="00DD1B33"/>
    <w:rsid w:val="00DD1D27"/>
    <w:rsid w:val="00DD1ED4"/>
    <w:rsid w:val="00DD20C8"/>
    <w:rsid w:val="00DD229C"/>
    <w:rsid w:val="00DD2329"/>
    <w:rsid w:val="00DD25BE"/>
    <w:rsid w:val="00DD2CD1"/>
    <w:rsid w:val="00DD2E0D"/>
    <w:rsid w:val="00DD43C9"/>
    <w:rsid w:val="00DD47CB"/>
    <w:rsid w:val="00DD48BE"/>
    <w:rsid w:val="00DD4AC5"/>
    <w:rsid w:val="00DD4D49"/>
    <w:rsid w:val="00DD585D"/>
    <w:rsid w:val="00DD5E6C"/>
    <w:rsid w:val="00DD5E80"/>
    <w:rsid w:val="00DD61B6"/>
    <w:rsid w:val="00DD65F6"/>
    <w:rsid w:val="00DD68E5"/>
    <w:rsid w:val="00DD6D94"/>
    <w:rsid w:val="00DD738A"/>
    <w:rsid w:val="00DD7B89"/>
    <w:rsid w:val="00DE0B19"/>
    <w:rsid w:val="00DE0D23"/>
    <w:rsid w:val="00DE0E66"/>
    <w:rsid w:val="00DE11C4"/>
    <w:rsid w:val="00DE265C"/>
    <w:rsid w:val="00DE27A6"/>
    <w:rsid w:val="00DE2A87"/>
    <w:rsid w:val="00DE2A88"/>
    <w:rsid w:val="00DE2C1F"/>
    <w:rsid w:val="00DE2C30"/>
    <w:rsid w:val="00DE2C33"/>
    <w:rsid w:val="00DE2C4C"/>
    <w:rsid w:val="00DE31CD"/>
    <w:rsid w:val="00DE31E7"/>
    <w:rsid w:val="00DE32E9"/>
    <w:rsid w:val="00DE336A"/>
    <w:rsid w:val="00DE372A"/>
    <w:rsid w:val="00DE40BB"/>
    <w:rsid w:val="00DE4513"/>
    <w:rsid w:val="00DE513E"/>
    <w:rsid w:val="00DE5316"/>
    <w:rsid w:val="00DE536C"/>
    <w:rsid w:val="00DE564C"/>
    <w:rsid w:val="00DE5BDF"/>
    <w:rsid w:val="00DE6246"/>
    <w:rsid w:val="00DE66F6"/>
    <w:rsid w:val="00DE6D50"/>
    <w:rsid w:val="00DE6E63"/>
    <w:rsid w:val="00DE6E85"/>
    <w:rsid w:val="00DE79BB"/>
    <w:rsid w:val="00DE7A80"/>
    <w:rsid w:val="00DE7C57"/>
    <w:rsid w:val="00DE7EEE"/>
    <w:rsid w:val="00DF0320"/>
    <w:rsid w:val="00DF046D"/>
    <w:rsid w:val="00DF05B7"/>
    <w:rsid w:val="00DF09FA"/>
    <w:rsid w:val="00DF1165"/>
    <w:rsid w:val="00DF13DB"/>
    <w:rsid w:val="00DF1A74"/>
    <w:rsid w:val="00DF1C43"/>
    <w:rsid w:val="00DF1E1C"/>
    <w:rsid w:val="00DF2040"/>
    <w:rsid w:val="00DF21C6"/>
    <w:rsid w:val="00DF2F4A"/>
    <w:rsid w:val="00DF2F91"/>
    <w:rsid w:val="00DF318B"/>
    <w:rsid w:val="00DF3A39"/>
    <w:rsid w:val="00DF3BB0"/>
    <w:rsid w:val="00DF3C79"/>
    <w:rsid w:val="00DF3EF9"/>
    <w:rsid w:val="00DF4323"/>
    <w:rsid w:val="00DF4392"/>
    <w:rsid w:val="00DF43E4"/>
    <w:rsid w:val="00DF4E3A"/>
    <w:rsid w:val="00DF50E5"/>
    <w:rsid w:val="00DF5212"/>
    <w:rsid w:val="00DF52BE"/>
    <w:rsid w:val="00DF53F5"/>
    <w:rsid w:val="00DF5746"/>
    <w:rsid w:val="00DF581B"/>
    <w:rsid w:val="00DF5B9D"/>
    <w:rsid w:val="00DF6031"/>
    <w:rsid w:val="00DF6052"/>
    <w:rsid w:val="00DF61AE"/>
    <w:rsid w:val="00DF6760"/>
    <w:rsid w:val="00DF6A06"/>
    <w:rsid w:val="00DF75A1"/>
    <w:rsid w:val="00DF7A5F"/>
    <w:rsid w:val="00DF7C14"/>
    <w:rsid w:val="00DF7F83"/>
    <w:rsid w:val="00E00689"/>
    <w:rsid w:val="00E00B0B"/>
    <w:rsid w:val="00E00E5A"/>
    <w:rsid w:val="00E01150"/>
    <w:rsid w:val="00E016DE"/>
    <w:rsid w:val="00E0172D"/>
    <w:rsid w:val="00E01752"/>
    <w:rsid w:val="00E018C0"/>
    <w:rsid w:val="00E0197A"/>
    <w:rsid w:val="00E020F1"/>
    <w:rsid w:val="00E02106"/>
    <w:rsid w:val="00E02153"/>
    <w:rsid w:val="00E024C0"/>
    <w:rsid w:val="00E02593"/>
    <w:rsid w:val="00E02613"/>
    <w:rsid w:val="00E02861"/>
    <w:rsid w:val="00E029DE"/>
    <w:rsid w:val="00E02A9F"/>
    <w:rsid w:val="00E03F52"/>
    <w:rsid w:val="00E03FC6"/>
    <w:rsid w:val="00E04092"/>
    <w:rsid w:val="00E04137"/>
    <w:rsid w:val="00E041FD"/>
    <w:rsid w:val="00E042D4"/>
    <w:rsid w:val="00E043DA"/>
    <w:rsid w:val="00E04519"/>
    <w:rsid w:val="00E04526"/>
    <w:rsid w:val="00E04616"/>
    <w:rsid w:val="00E04A49"/>
    <w:rsid w:val="00E051FA"/>
    <w:rsid w:val="00E05FB8"/>
    <w:rsid w:val="00E066FE"/>
    <w:rsid w:val="00E0677C"/>
    <w:rsid w:val="00E068CE"/>
    <w:rsid w:val="00E06938"/>
    <w:rsid w:val="00E06BC4"/>
    <w:rsid w:val="00E0766D"/>
    <w:rsid w:val="00E07814"/>
    <w:rsid w:val="00E07B38"/>
    <w:rsid w:val="00E10332"/>
    <w:rsid w:val="00E10577"/>
    <w:rsid w:val="00E10E32"/>
    <w:rsid w:val="00E11036"/>
    <w:rsid w:val="00E110F9"/>
    <w:rsid w:val="00E111B6"/>
    <w:rsid w:val="00E116BD"/>
    <w:rsid w:val="00E11ADF"/>
    <w:rsid w:val="00E11EA4"/>
    <w:rsid w:val="00E11EFF"/>
    <w:rsid w:val="00E12FF9"/>
    <w:rsid w:val="00E138F0"/>
    <w:rsid w:val="00E142E1"/>
    <w:rsid w:val="00E1448E"/>
    <w:rsid w:val="00E1452D"/>
    <w:rsid w:val="00E14567"/>
    <w:rsid w:val="00E14B4C"/>
    <w:rsid w:val="00E1538C"/>
    <w:rsid w:val="00E1549E"/>
    <w:rsid w:val="00E15559"/>
    <w:rsid w:val="00E15C46"/>
    <w:rsid w:val="00E15C97"/>
    <w:rsid w:val="00E15E7E"/>
    <w:rsid w:val="00E15FC1"/>
    <w:rsid w:val="00E16738"/>
    <w:rsid w:val="00E167E5"/>
    <w:rsid w:val="00E16A09"/>
    <w:rsid w:val="00E16C7B"/>
    <w:rsid w:val="00E16CF9"/>
    <w:rsid w:val="00E16DC1"/>
    <w:rsid w:val="00E171DB"/>
    <w:rsid w:val="00E1738F"/>
    <w:rsid w:val="00E200D9"/>
    <w:rsid w:val="00E202AC"/>
    <w:rsid w:val="00E209A0"/>
    <w:rsid w:val="00E209C2"/>
    <w:rsid w:val="00E20A63"/>
    <w:rsid w:val="00E20DFB"/>
    <w:rsid w:val="00E20E4B"/>
    <w:rsid w:val="00E21327"/>
    <w:rsid w:val="00E21522"/>
    <w:rsid w:val="00E21814"/>
    <w:rsid w:val="00E225F9"/>
    <w:rsid w:val="00E22E17"/>
    <w:rsid w:val="00E23629"/>
    <w:rsid w:val="00E23664"/>
    <w:rsid w:val="00E239F1"/>
    <w:rsid w:val="00E23B15"/>
    <w:rsid w:val="00E241AB"/>
    <w:rsid w:val="00E2435E"/>
    <w:rsid w:val="00E24735"/>
    <w:rsid w:val="00E2475E"/>
    <w:rsid w:val="00E24AE6"/>
    <w:rsid w:val="00E24C00"/>
    <w:rsid w:val="00E25595"/>
    <w:rsid w:val="00E25846"/>
    <w:rsid w:val="00E25851"/>
    <w:rsid w:val="00E25AFD"/>
    <w:rsid w:val="00E26175"/>
    <w:rsid w:val="00E265D6"/>
    <w:rsid w:val="00E266FE"/>
    <w:rsid w:val="00E26DBF"/>
    <w:rsid w:val="00E26F50"/>
    <w:rsid w:val="00E2716F"/>
    <w:rsid w:val="00E271C1"/>
    <w:rsid w:val="00E27327"/>
    <w:rsid w:val="00E27378"/>
    <w:rsid w:val="00E276D2"/>
    <w:rsid w:val="00E277C9"/>
    <w:rsid w:val="00E27A59"/>
    <w:rsid w:val="00E27BF8"/>
    <w:rsid w:val="00E27E5A"/>
    <w:rsid w:val="00E27E70"/>
    <w:rsid w:val="00E30053"/>
    <w:rsid w:val="00E30258"/>
    <w:rsid w:val="00E30793"/>
    <w:rsid w:val="00E3102B"/>
    <w:rsid w:val="00E3157D"/>
    <w:rsid w:val="00E316BD"/>
    <w:rsid w:val="00E31FC7"/>
    <w:rsid w:val="00E3202E"/>
    <w:rsid w:val="00E32724"/>
    <w:rsid w:val="00E32C80"/>
    <w:rsid w:val="00E32D15"/>
    <w:rsid w:val="00E32F87"/>
    <w:rsid w:val="00E3385F"/>
    <w:rsid w:val="00E34613"/>
    <w:rsid w:val="00E35668"/>
    <w:rsid w:val="00E35955"/>
    <w:rsid w:val="00E35A53"/>
    <w:rsid w:val="00E35CCF"/>
    <w:rsid w:val="00E35F15"/>
    <w:rsid w:val="00E36136"/>
    <w:rsid w:val="00E363DE"/>
    <w:rsid w:val="00E36411"/>
    <w:rsid w:val="00E366A5"/>
    <w:rsid w:val="00E36AE5"/>
    <w:rsid w:val="00E36C49"/>
    <w:rsid w:val="00E371D8"/>
    <w:rsid w:val="00E374A7"/>
    <w:rsid w:val="00E3750F"/>
    <w:rsid w:val="00E3755B"/>
    <w:rsid w:val="00E37750"/>
    <w:rsid w:val="00E37AF5"/>
    <w:rsid w:val="00E37E97"/>
    <w:rsid w:val="00E37FB9"/>
    <w:rsid w:val="00E40441"/>
    <w:rsid w:val="00E404EF"/>
    <w:rsid w:val="00E40BBF"/>
    <w:rsid w:val="00E40F53"/>
    <w:rsid w:val="00E412B7"/>
    <w:rsid w:val="00E41E2D"/>
    <w:rsid w:val="00E421BC"/>
    <w:rsid w:val="00E424BA"/>
    <w:rsid w:val="00E4282D"/>
    <w:rsid w:val="00E429BE"/>
    <w:rsid w:val="00E42A0A"/>
    <w:rsid w:val="00E4307F"/>
    <w:rsid w:val="00E43367"/>
    <w:rsid w:val="00E43660"/>
    <w:rsid w:val="00E437A9"/>
    <w:rsid w:val="00E43C56"/>
    <w:rsid w:val="00E44482"/>
    <w:rsid w:val="00E44530"/>
    <w:rsid w:val="00E44DC8"/>
    <w:rsid w:val="00E44DFD"/>
    <w:rsid w:val="00E44FD4"/>
    <w:rsid w:val="00E45314"/>
    <w:rsid w:val="00E45485"/>
    <w:rsid w:val="00E45EC1"/>
    <w:rsid w:val="00E462A8"/>
    <w:rsid w:val="00E465B3"/>
    <w:rsid w:val="00E46F22"/>
    <w:rsid w:val="00E47708"/>
    <w:rsid w:val="00E4788A"/>
    <w:rsid w:val="00E478C9"/>
    <w:rsid w:val="00E47EC1"/>
    <w:rsid w:val="00E50026"/>
    <w:rsid w:val="00E50697"/>
    <w:rsid w:val="00E50B8C"/>
    <w:rsid w:val="00E50E3A"/>
    <w:rsid w:val="00E50EB0"/>
    <w:rsid w:val="00E51131"/>
    <w:rsid w:val="00E5132F"/>
    <w:rsid w:val="00E5136A"/>
    <w:rsid w:val="00E51653"/>
    <w:rsid w:val="00E528F6"/>
    <w:rsid w:val="00E52CC9"/>
    <w:rsid w:val="00E52ECD"/>
    <w:rsid w:val="00E54078"/>
    <w:rsid w:val="00E54153"/>
    <w:rsid w:val="00E548FE"/>
    <w:rsid w:val="00E54C68"/>
    <w:rsid w:val="00E5534A"/>
    <w:rsid w:val="00E55683"/>
    <w:rsid w:val="00E556EC"/>
    <w:rsid w:val="00E56241"/>
    <w:rsid w:val="00E56467"/>
    <w:rsid w:val="00E56DF6"/>
    <w:rsid w:val="00E56E9B"/>
    <w:rsid w:val="00E571D7"/>
    <w:rsid w:val="00E572D9"/>
    <w:rsid w:val="00E57862"/>
    <w:rsid w:val="00E5787A"/>
    <w:rsid w:val="00E579A1"/>
    <w:rsid w:val="00E57B9F"/>
    <w:rsid w:val="00E57CBE"/>
    <w:rsid w:val="00E60378"/>
    <w:rsid w:val="00E60AA3"/>
    <w:rsid w:val="00E60B81"/>
    <w:rsid w:val="00E61759"/>
    <w:rsid w:val="00E622EC"/>
    <w:rsid w:val="00E625A2"/>
    <w:rsid w:val="00E62669"/>
    <w:rsid w:val="00E6275D"/>
    <w:rsid w:val="00E628F2"/>
    <w:rsid w:val="00E62922"/>
    <w:rsid w:val="00E62E04"/>
    <w:rsid w:val="00E62E64"/>
    <w:rsid w:val="00E62FA8"/>
    <w:rsid w:val="00E6315E"/>
    <w:rsid w:val="00E63635"/>
    <w:rsid w:val="00E636AF"/>
    <w:rsid w:val="00E638FF"/>
    <w:rsid w:val="00E63D18"/>
    <w:rsid w:val="00E63D25"/>
    <w:rsid w:val="00E64230"/>
    <w:rsid w:val="00E64DCB"/>
    <w:rsid w:val="00E652C5"/>
    <w:rsid w:val="00E652E6"/>
    <w:rsid w:val="00E66046"/>
    <w:rsid w:val="00E6606E"/>
    <w:rsid w:val="00E66451"/>
    <w:rsid w:val="00E664D3"/>
    <w:rsid w:val="00E66706"/>
    <w:rsid w:val="00E669E2"/>
    <w:rsid w:val="00E66C53"/>
    <w:rsid w:val="00E66F3C"/>
    <w:rsid w:val="00E67BD6"/>
    <w:rsid w:val="00E67EEB"/>
    <w:rsid w:val="00E702CE"/>
    <w:rsid w:val="00E704B2"/>
    <w:rsid w:val="00E70749"/>
    <w:rsid w:val="00E70779"/>
    <w:rsid w:val="00E708A0"/>
    <w:rsid w:val="00E70919"/>
    <w:rsid w:val="00E71194"/>
    <w:rsid w:val="00E71893"/>
    <w:rsid w:val="00E725B0"/>
    <w:rsid w:val="00E728F2"/>
    <w:rsid w:val="00E72ABE"/>
    <w:rsid w:val="00E732D3"/>
    <w:rsid w:val="00E73418"/>
    <w:rsid w:val="00E734A2"/>
    <w:rsid w:val="00E734E0"/>
    <w:rsid w:val="00E73AAF"/>
    <w:rsid w:val="00E73EEC"/>
    <w:rsid w:val="00E7445A"/>
    <w:rsid w:val="00E74476"/>
    <w:rsid w:val="00E7467C"/>
    <w:rsid w:val="00E7475B"/>
    <w:rsid w:val="00E74794"/>
    <w:rsid w:val="00E74EC6"/>
    <w:rsid w:val="00E7550F"/>
    <w:rsid w:val="00E75528"/>
    <w:rsid w:val="00E758F0"/>
    <w:rsid w:val="00E759F3"/>
    <w:rsid w:val="00E76084"/>
    <w:rsid w:val="00E766A1"/>
    <w:rsid w:val="00E7691E"/>
    <w:rsid w:val="00E76B6D"/>
    <w:rsid w:val="00E76E54"/>
    <w:rsid w:val="00E77359"/>
    <w:rsid w:val="00E77719"/>
    <w:rsid w:val="00E77C7F"/>
    <w:rsid w:val="00E77D53"/>
    <w:rsid w:val="00E77E72"/>
    <w:rsid w:val="00E80230"/>
    <w:rsid w:val="00E80253"/>
    <w:rsid w:val="00E80936"/>
    <w:rsid w:val="00E80C10"/>
    <w:rsid w:val="00E81212"/>
    <w:rsid w:val="00E814B1"/>
    <w:rsid w:val="00E816D3"/>
    <w:rsid w:val="00E8208A"/>
    <w:rsid w:val="00E826E4"/>
    <w:rsid w:val="00E82A2C"/>
    <w:rsid w:val="00E82D8B"/>
    <w:rsid w:val="00E831D5"/>
    <w:rsid w:val="00E832D7"/>
    <w:rsid w:val="00E833D6"/>
    <w:rsid w:val="00E835DF"/>
    <w:rsid w:val="00E83B30"/>
    <w:rsid w:val="00E83EDB"/>
    <w:rsid w:val="00E8433D"/>
    <w:rsid w:val="00E844D0"/>
    <w:rsid w:val="00E8477C"/>
    <w:rsid w:val="00E8490F"/>
    <w:rsid w:val="00E84D46"/>
    <w:rsid w:val="00E84FD7"/>
    <w:rsid w:val="00E85325"/>
    <w:rsid w:val="00E858AF"/>
    <w:rsid w:val="00E858B8"/>
    <w:rsid w:val="00E85A76"/>
    <w:rsid w:val="00E8635C"/>
    <w:rsid w:val="00E863DB"/>
    <w:rsid w:val="00E8663B"/>
    <w:rsid w:val="00E87531"/>
    <w:rsid w:val="00E87775"/>
    <w:rsid w:val="00E87A6D"/>
    <w:rsid w:val="00E90324"/>
    <w:rsid w:val="00E9033A"/>
    <w:rsid w:val="00E90466"/>
    <w:rsid w:val="00E90698"/>
    <w:rsid w:val="00E9069F"/>
    <w:rsid w:val="00E90A9C"/>
    <w:rsid w:val="00E90C84"/>
    <w:rsid w:val="00E915FF"/>
    <w:rsid w:val="00E91924"/>
    <w:rsid w:val="00E91BD0"/>
    <w:rsid w:val="00E91C71"/>
    <w:rsid w:val="00E9282D"/>
    <w:rsid w:val="00E928CE"/>
    <w:rsid w:val="00E92A24"/>
    <w:rsid w:val="00E92AAE"/>
    <w:rsid w:val="00E92CDE"/>
    <w:rsid w:val="00E92E0B"/>
    <w:rsid w:val="00E9315C"/>
    <w:rsid w:val="00E932CD"/>
    <w:rsid w:val="00E93495"/>
    <w:rsid w:val="00E93CFD"/>
    <w:rsid w:val="00E94154"/>
    <w:rsid w:val="00E945B0"/>
    <w:rsid w:val="00E94E21"/>
    <w:rsid w:val="00E94F8A"/>
    <w:rsid w:val="00E95411"/>
    <w:rsid w:val="00E9542C"/>
    <w:rsid w:val="00E955DF"/>
    <w:rsid w:val="00E95A75"/>
    <w:rsid w:val="00E95CD7"/>
    <w:rsid w:val="00E95E43"/>
    <w:rsid w:val="00E95EEF"/>
    <w:rsid w:val="00E96AF9"/>
    <w:rsid w:val="00E96CC9"/>
    <w:rsid w:val="00E96D6B"/>
    <w:rsid w:val="00E96DDA"/>
    <w:rsid w:val="00E9708A"/>
    <w:rsid w:val="00E97CD5"/>
    <w:rsid w:val="00EA0005"/>
    <w:rsid w:val="00EA001F"/>
    <w:rsid w:val="00EA00F6"/>
    <w:rsid w:val="00EA0490"/>
    <w:rsid w:val="00EA04A0"/>
    <w:rsid w:val="00EA05FB"/>
    <w:rsid w:val="00EA0CF3"/>
    <w:rsid w:val="00EA12F1"/>
    <w:rsid w:val="00EA1348"/>
    <w:rsid w:val="00EA136F"/>
    <w:rsid w:val="00EA252C"/>
    <w:rsid w:val="00EA26C1"/>
    <w:rsid w:val="00EA31E4"/>
    <w:rsid w:val="00EA37E1"/>
    <w:rsid w:val="00EA3878"/>
    <w:rsid w:val="00EA3A6D"/>
    <w:rsid w:val="00EA4373"/>
    <w:rsid w:val="00EA440F"/>
    <w:rsid w:val="00EA4850"/>
    <w:rsid w:val="00EA4B85"/>
    <w:rsid w:val="00EA4D79"/>
    <w:rsid w:val="00EA4DED"/>
    <w:rsid w:val="00EA5266"/>
    <w:rsid w:val="00EA529E"/>
    <w:rsid w:val="00EA5641"/>
    <w:rsid w:val="00EA64C0"/>
    <w:rsid w:val="00EA6501"/>
    <w:rsid w:val="00EA6B3F"/>
    <w:rsid w:val="00EA6BBB"/>
    <w:rsid w:val="00EA6CB2"/>
    <w:rsid w:val="00EA70C6"/>
    <w:rsid w:val="00EA72D6"/>
    <w:rsid w:val="00EA74E3"/>
    <w:rsid w:val="00EA7621"/>
    <w:rsid w:val="00EA7B76"/>
    <w:rsid w:val="00EA7E0C"/>
    <w:rsid w:val="00EA7F5D"/>
    <w:rsid w:val="00EB02A7"/>
    <w:rsid w:val="00EB02D6"/>
    <w:rsid w:val="00EB0988"/>
    <w:rsid w:val="00EB0A4A"/>
    <w:rsid w:val="00EB0B26"/>
    <w:rsid w:val="00EB0BFF"/>
    <w:rsid w:val="00EB1057"/>
    <w:rsid w:val="00EB1058"/>
    <w:rsid w:val="00EB1466"/>
    <w:rsid w:val="00EB1562"/>
    <w:rsid w:val="00EB15F7"/>
    <w:rsid w:val="00EB1851"/>
    <w:rsid w:val="00EB19CE"/>
    <w:rsid w:val="00EB19F2"/>
    <w:rsid w:val="00EB1AC6"/>
    <w:rsid w:val="00EB20C1"/>
    <w:rsid w:val="00EB2230"/>
    <w:rsid w:val="00EB2286"/>
    <w:rsid w:val="00EB2982"/>
    <w:rsid w:val="00EB2B3A"/>
    <w:rsid w:val="00EB2D9F"/>
    <w:rsid w:val="00EB2F35"/>
    <w:rsid w:val="00EB34DC"/>
    <w:rsid w:val="00EB3F57"/>
    <w:rsid w:val="00EB4059"/>
    <w:rsid w:val="00EB40FB"/>
    <w:rsid w:val="00EB41F9"/>
    <w:rsid w:val="00EB4548"/>
    <w:rsid w:val="00EB4590"/>
    <w:rsid w:val="00EB4636"/>
    <w:rsid w:val="00EB4741"/>
    <w:rsid w:val="00EB47C1"/>
    <w:rsid w:val="00EB4A92"/>
    <w:rsid w:val="00EB4DE0"/>
    <w:rsid w:val="00EB4ECB"/>
    <w:rsid w:val="00EB5181"/>
    <w:rsid w:val="00EB51C3"/>
    <w:rsid w:val="00EB558F"/>
    <w:rsid w:val="00EB5B38"/>
    <w:rsid w:val="00EB5B39"/>
    <w:rsid w:val="00EB5B65"/>
    <w:rsid w:val="00EB64C0"/>
    <w:rsid w:val="00EB6669"/>
    <w:rsid w:val="00EB6837"/>
    <w:rsid w:val="00EB784D"/>
    <w:rsid w:val="00EB7982"/>
    <w:rsid w:val="00EB7B1E"/>
    <w:rsid w:val="00EC0132"/>
    <w:rsid w:val="00EC0166"/>
    <w:rsid w:val="00EC0291"/>
    <w:rsid w:val="00EC04A3"/>
    <w:rsid w:val="00EC082D"/>
    <w:rsid w:val="00EC0D3C"/>
    <w:rsid w:val="00EC119D"/>
    <w:rsid w:val="00EC12FD"/>
    <w:rsid w:val="00EC1359"/>
    <w:rsid w:val="00EC1BCE"/>
    <w:rsid w:val="00EC263E"/>
    <w:rsid w:val="00EC2A3E"/>
    <w:rsid w:val="00EC2D26"/>
    <w:rsid w:val="00EC311D"/>
    <w:rsid w:val="00EC3264"/>
    <w:rsid w:val="00EC357D"/>
    <w:rsid w:val="00EC3724"/>
    <w:rsid w:val="00EC3A5D"/>
    <w:rsid w:val="00EC41EF"/>
    <w:rsid w:val="00EC4C44"/>
    <w:rsid w:val="00EC5019"/>
    <w:rsid w:val="00EC5096"/>
    <w:rsid w:val="00EC523F"/>
    <w:rsid w:val="00EC52CA"/>
    <w:rsid w:val="00EC548E"/>
    <w:rsid w:val="00EC5C3B"/>
    <w:rsid w:val="00EC5C68"/>
    <w:rsid w:val="00EC6139"/>
    <w:rsid w:val="00EC62E1"/>
    <w:rsid w:val="00EC6830"/>
    <w:rsid w:val="00EC703B"/>
    <w:rsid w:val="00EC7044"/>
    <w:rsid w:val="00EC70B0"/>
    <w:rsid w:val="00EC713F"/>
    <w:rsid w:val="00EC72A1"/>
    <w:rsid w:val="00EC77F1"/>
    <w:rsid w:val="00EC791D"/>
    <w:rsid w:val="00ED0707"/>
    <w:rsid w:val="00ED07B8"/>
    <w:rsid w:val="00ED0D7B"/>
    <w:rsid w:val="00ED111F"/>
    <w:rsid w:val="00ED117C"/>
    <w:rsid w:val="00ED119F"/>
    <w:rsid w:val="00ED13C7"/>
    <w:rsid w:val="00ED14EB"/>
    <w:rsid w:val="00ED18D8"/>
    <w:rsid w:val="00ED21BE"/>
    <w:rsid w:val="00ED3082"/>
    <w:rsid w:val="00ED30DA"/>
    <w:rsid w:val="00ED3329"/>
    <w:rsid w:val="00ED3BEB"/>
    <w:rsid w:val="00ED3C45"/>
    <w:rsid w:val="00ED3D02"/>
    <w:rsid w:val="00ED3D1D"/>
    <w:rsid w:val="00ED3DD2"/>
    <w:rsid w:val="00ED4073"/>
    <w:rsid w:val="00ED41BC"/>
    <w:rsid w:val="00ED463F"/>
    <w:rsid w:val="00ED4778"/>
    <w:rsid w:val="00ED4A6B"/>
    <w:rsid w:val="00ED4D67"/>
    <w:rsid w:val="00ED54DE"/>
    <w:rsid w:val="00ED577F"/>
    <w:rsid w:val="00ED62DF"/>
    <w:rsid w:val="00ED65D2"/>
    <w:rsid w:val="00ED6655"/>
    <w:rsid w:val="00ED66FF"/>
    <w:rsid w:val="00ED67E2"/>
    <w:rsid w:val="00ED6CE7"/>
    <w:rsid w:val="00ED6DB9"/>
    <w:rsid w:val="00ED7048"/>
    <w:rsid w:val="00ED722D"/>
    <w:rsid w:val="00ED78FA"/>
    <w:rsid w:val="00EE0576"/>
    <w:rsid w:val="00EE09E0"/>
    <w:rsid w:val="00EE0D5D"/>
    <w:rsid w:val="00EE1293"/>
    <w:rsid w:val="00EE18F0"/>
    <w:rsid w:val="00EE1B9D"/>
    <w:rsid w:val="00EE1C9C"/>
    <w:rsid w:val="00EE1F2E"/>
    <w:rsid w:val="00EE21E8"/>
    <w:rsid w:val="00EE2785"/>
    <w:rsid w:val="00EE28FE"/>
    <w:rsid w:val="00EE2BD0"/>
    <w:rsid w:val="00EE3CCA"/>
    <w:rsid w:val="00EE45F9"/>
    <w:rsid w:val="00EE46BD"/>
    <w:rsid w:val="00EE48FD"/>
    <w:rsid w:val="00EE498A"/>
    <w:rsid w:val="00EE5021"/>
    <w:rsid w:val="00EE50B3"/>
    <w:rsid w:val="00EE5208"/>
    <w:rsid w:val="00EE5674"/>
    <w:rsid w:val="00EE5B2A"/>
    <w:rsid w:val="00EE5BBA"/>
    <w:rsid w:val="00EE630B"/>
    <w:rsid w:val="00EE6921"/>
    <w:rsid w:val="00EE6C34"/>
    <w:rsid w:val="00EE6F14"/>
    <w:rsid w:val="00EE72B9"/>
    <w:rsid w:val="00EE7A2A"/>
    <w:rsid w:val="00EE7CB0"/>
    <w:rsid w:val="00EE7DDE"/>
    <w:rsid w:val="00EE7EC0"/>
    <w:rsid w:val="00EF00A0"/>
    <w:rsid w:val="00EF01E1"/>
    <w:rsid w:val="00EF0B28"/>
    <w:rsid w:val="00EF0D33"/>
    <w:rsid w:val="00EF0F32"/>
    <w:rsid w:val="00EF18B8"/>
    <w:rsid w:val="00EF1D6B"/>
    <w:rsid w:val="00EF23DC"/>
    <w:rsid w:val="00EF2740"/>
    <w:rsid w:val="00EF27C3"/>
    <w:rsid w:val="00EF2920"/>
    <w:rsid w:val="00EF2963"/>
    <w:rsid w:val="00EF2AA8"/>
    <w:rsid w:val="00EF2C2D"/>
    <w:rsid w:val="00EF2C8A"/>
    <w:rsid w:val="00EF3775"/>
    <w:rsid w:val="00EF395A"/>
    <w:rsid w:val="00EF3A08"/>
    <w:rsid w:val="00EF4224"/>
    <w:rsid w:val="00EF45EB"/>
    <w:rsid w:val="00EF4906"/>
    <w:rsid w:val="00EF4CE0"/>
    <w:rsid w:val="00EF4E3F"/>
    <w:rsid w:val="00EF5084"/>
    <w:rsid w:val="00EF5094"/>
    <w:rsid w:val="00EF552E"/>
    <w:rsid w:val="00EF5C7A"/>
    <w:rsid w:val="00EF5EC0"/>
    <w:rsid w:val="00EF6456"/>
    <w:rsid w:val="00EF6833"/>
    <w:rsid w:val="00EF6908"/>
    <w:rsid w:val="00EF6933"/>
    <w:rsid w:val="00EF6A5A"/>
    <w:rsid w:val="00EF6B83"/>
    <w:rsid w:val="00EF6D02"/>
    <w:rsid w:val="00EF72CC"/>
    <w:rsid w:val="00EF76A0"/>
    <w:rsid w:val="00EF780D"/>
    <w:rsid w:val="00EF7E52"/>
    <w:rsid w:val="00EF7E8C"/>
    <w:rsid w:val="00EF7E93"/>
    <w:rsid w:val="00F001BA"/>
    <w:rsid w:val="00F0020A"/>
    <w:rsid w:val="00F00370"/>
    <w:rsid w:val="00F0037F"/>
    <w:rsid w:val="00F00724"/>
    <w:rsid w:val="00F00790"/>
    <w:rsid w:val="00F007A3"/>
    <w:rsid w:val="00F00BB0"/>
    <w:rsid w:val="00F00FC5"/>
    <w:rsid w:val="00F010E0"/>
    <w:rsid w:val="00F0111E"/>
    <w:rsid w:val="00F01481"/>
    <w:rsid w:val="00F01952"/>
    <w:rsid w:val="00F02B56"/>
    <w:rsid w:val="00F037E5"/>
    <w:rsid w:val="00F038BE"/>
    <w:rsid w:val="00F03945"/>
    <w:rsid w:val="00F03D1A"/>
    <w:rsid w:val="00F03E06"/>
    <w:rsid w:val="00F045F6"/>
    <w:rsid w:val="00F05205"/>
    <w:rsid w:val="00F056FB"/>
    <w:rsid w:val="00F05774"/>
    <w:rsid w:val="00F05853"/>
    <w:rsid w:val="00F0588D"/>
    <w:rsid w:val="00F05C93"/>
    <w:rsid w:val="00F06174"/>
    <w:rsid w:val="00F065A5"/>
    <w:rsid w:val="00F06799"/>
    <w:rsid w:val="00F06990"/>
    <w:rsid w:val="00F06A43"/>
    <w:rsid w:val="00F06D9D"/>
    <w:rsid w:val="00F06DE1"/>
    <w:rsid w:val="00F0713E"/>
    <w:rsid w:val="00F07CBF"/>
    <w:rsid w:val="00F07CF1"/>
    <w:rsid w:val="00F07E0F"/>
    <w:rsid w:val="00F07E62"/>
    <w:rsid w:val="00F1048E"/>
    <w:rsid w:val="00F10C3A"/>
    <w:rsid w:val="00F11CA4"/>
    <w:rsid w:val="00F12813"/>
    <w:rsid w:val="00F12A8B"/>
    <w:rsid w:val="00F12AFF"/>
    <w:rsid w:val="00F12D44"/>
    <w:rsid w:val="00F1321C"/>
    <w:rsid w:val="00F13A7D"/>
    <w:rsid w:val="00F14152"/>
    <w:rsid w:val="00F14360"/>
    <w:rsid w:val="00F14659"/>
    <w:rsid w:val="00F151C5"/>
    <w:rsid w:val="00F155AA"/>
    <w:rsid w:val="00F157E8"/>
    <w:rsid w:val="00F15F23"/>
    <w:rsid w:val="00F1609F"/>
    <w:rsid w:val="00F16843"/>
    <w:rsid w:val="00F16B5C"/>
    <w:rsid w:val="00F1718B"/>
    <w:rsid w:val="00F17254"/>
    <w:rsid w:val="00F17A80"/>
    <w:rsid w:val="00F2005F"/>
    <w:rsid w:val="00F20252"/>
    <w:rsid w:val="00F20544"/>
    <w:rsid w:val="00F20A07"/>
    <w:rsid w:val="00F20C68"/>
    <w:rsid w:val="00F20D40"/>
    <w:rsid w:val="00F20DAE"/>
    <w:rsid w:val="00F20F0C"/>
    <w:rsid w:val="00F21328"/>
    <w:rsid w:val="00F21491"/>
    <w:rsid w:val="00F2173A"/>
    <w:rsid w:val="00F218F1"/>
    <w:rsid w:val="00F21906"/>
    <w:rsid w:val="00F21993"/>
    <w:rsid w:val="00F2199F"/>
    <w:rsid w:val="00F220C5"/>
    <w:rsid w:val="00F22C35"/>
    <w:rsid w:val="00F22D3E"/>
    <w:rsid w:val="00F2307E"/>
    <w:rsid w:val="00F230F3"/>
    <w:rsid w:val="00F2322B"/>
    <w:rsid w:val="00F23283"/>
    <w:rsid w:val="00F2355C"/>
    <w:rsid w:val="00F235FC"/>
    <w:rsid w:val="00F236E2"/>
    <w:rsid w:val="00F23CDF"/>
    <w:rsid w:val="00F23CEE"/>
    <w:rsid w:val="00F23E8B"/>
    <w:rsid w:val="00F247DD"/>
    <w:rsid w:val="00F248CC"/>
    <w:rsid w:val="00F25F35"/>
    <w:rsid w:val="00F263B5"/>
    <w:rsid w:val="00F264AA"/>
    <w:rsid w:val="00F265B6"/>
    <w:rsid w:val="00F2667C"/>
    <w:rsid w:val="00F26925"/>
    <w:rsid w:val="00F26984"/>
    <w:rsid w:val="00F26D19"/>
    <w:rsid w:val="00F26F7B"/>
    <w:rsid w:val="00F2740F"/>
    <w:rsid w:val="00F27535"/>
    <w:rsid w:val="00F3023D"/>
    <w:rsid w:val="00F30340"/>
    <w:rsid w:val="00F3047F"/>
    <w:rsid w:val="00F30774"/>
    <w:rsid w:val="00F307E2"/>
    <w:rsid w:val="00F3080A"/>
    <w:rsid w:val="00F309D2"/>
    <w:rsid w:val="00F30FF2"/>
    <w:rsid w:val="00F3132E"/>
    <w:rsid w:val="00F31499"/>
    <w:rsid w:val="00F31E22"/>
    <w:rsid w:val="00F31EE0"/>
    <w:rsid w:val="00F32BEC"/>
    <w:rsid w:val="00F334A7"/>
    <w:rsid w:val="00F3389E"/>
    <w:rsid w:val="00F339C0"/>
    <w:rsid w:val="00F33ACF"/>
    <w:rsid w:val="00F33AD9"/>
    <w:rsid w:val="00F33C5D"/>
    <w:rsid w:val="00F34275"/>
    <w:rsid w:val="00F3506B"/>
    <w:rsid w:val="00F357B7"/>
    <w:rsid w:val="00F3581B"/>
    <w:rsid w:val="00F359A1"/>
    <w:rsid w:val="00F36092"/>
    <w:rsid w:val="00F36110"/>
    <w:rsid w:val="00F3611B"/>
    <w:rsid w:val="00F365CF"/>
    <w:rsid w:val="00F36959"/>
    <w:rsid w:val="00F36B32"/>
    <w:rsid w:val="00F36B97"/>
    <w:rsid w:val="00F36BD6"/>
    <w:rsid w:val="00F3739C"/>
    <w:rsid w:val="00F37465"/>
    <w:rsid w:val="00F374D2"/>
    <w:rsid w:val="00F3767F"/>
    <w:rsid w:val="00F37E1D"/>
    <w:rsid w:val="00F40095"/>
    <w:rsid w:val="00F401E1"/>
    <w:rsid w:val="00F40513"/>
    <w:rsid w:val="00F40754"/>
    <w:rsid w:val="00F409C4"/>
    <w:rsid w:val="00F40B14"/>
    <w:rsid w:val="00F412C7"/>
    <w:rsid w:val="00F41680"/>
    <w:rsid w:val="00F41A74"/>
    <w:rsid w:val="00F41AC5"/>
    <w:rsid w:val="00F41E8E"/>
    <w:rsid w:val="00F421D9"/>
    <w:rsid w:val="00F42269"/>
    <w:rsid w:val="00F42295"/>
    <w:rsid w:val="00F42505"/>
    <w:rsid w:val="00F428A5"/>
    <w:rsid w:val="00F42D97"/>
    <w:rsid w:val="00F42DDC"/>
    <w:rsid w:val="00F42E0A"/>
    <w:rsid w:val="00F43167"/>
    <w:rsid w:val="00F43240"/>
    <w:rsid w:val="00F437E7"/>
    <w:rsid w:val="00F438E4"/>
    <w:rsid w:val="00F43D31"/>
    <w:rsid w:val="00F4422C"/>
    <w:rsid w:val="00F443DD"/>
    <w:rsid w:val="00F44A6B"/>
    <w:rsid w:val="00F44C73"/>
    <w:rsid w:val="00F44F62"/>
    <w:rsid w:val="00F4522F"/>
    <w:rsid w:val="00F45722"/>
    <w:rsid w:val="00F46723"/>
    <w:rsid w:val="00F46C29"/>
    <w:rsid w:val="00F46EFA"/>
    <w:rsid w:val="00F47051"/>
    <w:rsid w:val="00F506E8"/>
    <w:rsid w:val="00F50D66"/>
    <w:rsid w:val="00F511B8"/>
    <w:rsid w:val="00F511C3"/>
    <w:rsid w:val="00F512BF"/>
    <w:rsid w:val="00F5157F"/>
    <w:rsid w:val="00F516B6"/>
    <w:rsid w:val="00F51B37"/>
    <w:rsid w:val="00F51C7B"/>
    <w:rsid w:val="00F51D72"/>
    <w:rsid w:val="00F51D79"/>
    <w:rsid w:val="00F51DFA"/>
    <w:rsid w:val="00F523F8"/>
    <w:rsid w:val="00F5261D"/>
    <w:rsid w:val="00F528BD"/>
    <w:rsid w:val="00F52E13"/>
    <w:rsid w:val="00F52ED0"/>
    <w:rsid w:val="00F53227"/>
    <w:rsid w:val="00F533E6"/>
    <w:rsid w:val="00F535C2"/>
    <w:rsid w:val="00F535F2"/>
    <w:rsid w:val="00F53BA1"/>
    <w:rsid w:val="00F53F93"/>
    <w:rsid w:val="00F54285"/>
    <w:rsid w:val="00F5465A"/>
    <w:rsid w:val="00F54881"/>
    <w:rsid w:val="00F548E7"/>
    <w:rsid w:val="00F549DA"/>
    <w:rsid w:val="00F54BC5"/>
    <w:rsid w:val="00F54F89"/>
    <w:rsid w:val="00F551DD"/>
    <w:rsid w:val="00F55532"/>
    <w:rsid w:val="00F557D1"/>
    <w:rsid w:val="00F55B21"/>
    <w:rsid w:val="00F55DB9"/>
    <w:rsid w:val="00F55E5E"/>
    <w:rsid w:val="00F55F50"/>
    <w:rsid w:val="00F561CF"/>
    <w:rsid w:val="00F56AB4"/>
    <w:rsid w:val="00F57690"/>
    <w:rsid w:val="00F57D45"/>
    <w:rsid w:val="00F57F30"/>
    <w:rsid w:val="00F6019F"/>
    <w:rsid w:val="00F60214"/>
    <w:rsid w:val="00F603F7"/>
    <w:rsid w:val="00F6098A"/>
    <w:rsid w:val="00F60DA6"/>
    <w:rsid w:val="00F6112C"/>
    <w:rsid w:val="00F613D8"/>
    <w:rsid w:val="00F618D8"/>
    <w:rsid w:val="00F61F33"/>
    <w:rsid w:val="00F6200F"/>
    <w:rsid w:val="00F623B3"/>
    <w:rsid w:val="00F623B7"/>
    <w:rsid w:val="00F624C5"/>
    <w:rsid w:val="00F627DA"/>
    <w:rsid w:val="00F62D32"/>
    <w:rsid w:val="00F63897"/>
    <w:rsid w:val="00F63C89"/>
    <w:rsid w:val="00F63D7F"/>
    <w:rsid w:val="00F640E6"/>
    <w:rsid w:val="00F64593"/>
    <w:rsid w:val="00F6495A"/>
    <w:rsid w:val="00F64ABD"/>
    <w:rsid w:val="00F64C27"/>
    <w:rsid w:val="00F64E08"/>
    <w:rsid w:val="00F64F35"/>
    <w:rsid w:val="00F6507D"/>
    <w:rsid w:val="00F650B8"/>
    <w:rsid w:val="00F65668"/>
    <w:rsid w:val="00F65710"/>
    <w:rsid w:val="00F659A4"/>
    <w:rsid w:val="00F663FD"/>
    <w:rsid w:val="00F66453"/>
    <w:rsid w:val="00F6649A"/>
    <w:rsid w:val="00F665B6"/>
    <w:rsid w:val="00F66923"/>
    <w:rsid w:val="00F6698B"/>
    <w:rsid w:val="00F67538"/>
    <w:rsid w:val="00F67840"/>
    <w:rsid w:val="00F67DE2"/>
    <w:rsid w:val="00F67E62"/>
    <w:rsid w:val="00F703F5"/>
    <w:rsid w:val="00F707A6"/>
    <w:rsid w:val="00F70800"/>
    <w:rsid w:val="00F714D6"/>
    <w:rsid w:val="00F716F0"/>
    <w:rsid w:val="00F71BC3"/>
    <w:rsid w:val="00F71CFD"/>
    <w:rsid w:val="00F71FC5"/>
    <w:rsid w:val="00F722AE"/>
    <w:rsid w:val="00F723B9"/>
    <w:rsid w:val="00F724E6"/>
    <w:rsid w:val="00F72862"/>
    <w:rsid w:val="00F728A9"/>
    <w:rsid w:val="00F7298D"/>
    <w:rsid w:val="00F73293"/>
    <w:rsid w:val="00F73A32"/>
    <w:rsid w:val="00F73AE1"/>
    <w:rsid w:val="00F73E97"/>
    <w:rsid w:val="00F73E9C"/>
    <w:rsid w:val="00F7408E"/>
    <w:rsid w:val="00F741DE"/>
    <w:rsid w:val="00F74508"/>
    <w:rsid w:val="00F74691"/>
    <w:rsid w:val="00F74AD3"/>
    <w:rsid w:val="00F753E5"/>
    <w:rsid w:val="00F757A9"/>
    <w:rsid w:val="00F75A08"/>
    <w:rsid w:val="00F75DE2"/>
    <w:rsid w:val="00F7682F"/>
    <w:rsid w:val="00F76EE5"/>
    <w:rsid w:val="00F77805"/>
    <w:rsid w:val="00F80500"/>
    <w:rsid w:val="00F807FE"/>
    <w:rsid w:val="00F80930"/>
    <w:rsid w:val="00F80EBD"/>
    <w:rsid w:val="00F80F1F"/>
    <w:rsid w:val="00F811D8"/>
    <w:rsid w:val="00F815E2"/>
    <w:rsid w:val="00F816A2"/>
    <w:rsid w:val="00F8177E"/>
    <w:rsid w:val="00F81A3B"/>
    <w:rsid w:val="00F81F75"/>
    <w:rsid w:val="00F82343"/>
    <w:rsid w:val="00F824CA"/>
    <w:rsid w:val="00F82751"/>
    <w:rsid w:val="00F828C7"/>
    <w:rsid w:val="00F828E9"/>
    <w:rsid w:val="00F829FD"/>
    <w:rsid w:val="00F82B01"/>
    <w:rsid w:val="00F82F75"/>
    <w:rsid w:val="00F8321F"/>
    <w:rsid w:val="00F839D6"/>
    <w:rsid w:val="00F83A6C"/>
    <w:rsid w:val="00F83F6B"/>
    <w:rsid w:val="00F84045"/>
    <w:rsid w:val="00F8440A"/>
    <w:rsid w:val="00F845C3"/>
    <w:rsid w:val="00F848CC"/>
    <w:rsid w:val="00F84C9F"/>
    <w:rsid w:val="00F84E59"/>
    <w:rsid w:val="00F84FC2"/>
    <w:rsid w:val="00F85013"/>
    <w:rsid w:val="00F852D2"/>
    <w:rsid w:val="00F853B8"/>
    <w:rsid w:val="00F85919"/>
    <w:rsid w:val="00F85981"/>
    <w:rsid w:val="00F85CD6"/>
    <w:rsid w:val="00F85D3E"/>
    <w:rsid w:val="00F867C7"/>
    <w:rsid w:val="00F86CEC"/>
    <w:rsid w:val="00F8731A"/>
    <w:rsid w:val="00F87839"/>
    <w:rsid w:val="00F87F85"/>
    <w:rsid w:val="00F904B2"/>
    <w:rsid w:val="00F905F0"/>
    <w:rsid w:val="00F9061C"/>
    <w:rsid w:val="00F90C00"/>
    <w:rsid w:val="00F915F2"/>
    <w:rsid w:val="00F91B50"/>
    <w:rsid w:val="00F91CE9"/>
    <w:rsid w:val="00F921EA"/>
    <w:rsid w:val="00F9238E"/>
    <w:rsid w:val="00F925B4"/>
    <w:rsid w:val="00F92C54"/>
    <w:rsid w:val="00F93ABD"/>
    <w:rsid w:val="00F940DE"/>
    <w:rsid w:val="00F941E1"/>
    <w:rsid w:val="00F9420A"/>
    <w:rsid w:val="00F9440A"/>
    <w:rsid w:val="00F94B70"/>
    <w:rsid w:val="00F94E5E"/>
    <w:rsid w:val="00F951CC"/>
    <w:rsid w:val="00F957B6"/>
    <w:rsid w:val="00F9583E"/>
    <w:rsid w:val="00F95D56"/>
    <w:rsid w:val="00F95F00"/>
    <w:rsid w:val="00F95F11"/>
    <w:rsid w:val="00F96122"/>
    <w:rsid w:val="00F96300"/>
    <w:rsid w:val="00F963F2"/>
    <w:rsid w:val="00F96528"/>
    <w:rsid w:val="00F9663C"/>
    <w:rsid w:val="00F966C5"/>
    <w:rsid w:val="00F96AEA"/>
    <w:rsid w:val="00F96D49"/>
    <w:rsid w:val="00F96DC9"/>
    <w:rsid w:val="00F96DF0"/>
    <w:rsid w:val="00F970D5"/>
    <w:rsid w:val="00F9729F"/>
    <w:rsid w:val="00F9753D"/>
    <w:rsid w:val="00FA0916"/>
    <w:rsid w:val="00FA0EA7"/>
    <w:rsid w:val="00FA0F22"/>
    <w:rsid w:val="00FA0FBA"/>
    <w:rsid w:val="00FA1597"/>
    <w:rsid w:val="00FA1AE4"/>
    <w:rsid w:val="00FA1C4A"/>
    <w:rsid w:val="00FA1E55"/>
    <w:rsid w:val="00FA1F76"/>
    <w:rsid w:val="00FA1FD7"/>
    <w:rsid w:val="00FA27ED"/>
    <w:rsid w:val="00FA298B"/>
    <w:rsid w:val="00FA2DA4"/>
    <w:rsid w:val="00FA30C3"/>
    <w:rsid w:val="00FA30EF"/>
    <w:rsid w:val="00FA3557"/>
    <w:rsid w:val="00FA382F"/>
    <w:rsid w:val="00FA3A33"/>
    <w:rsid w:val="00FA3AEA"/>
    <w:rsid w:val="00FA3D94"/>
    <w:rsid w:val="00FA4082"/>
    <w:rsid w:val="00FA4270"/>
    <w:rsid w:val="00FA43E1"/>
    <w:rsid w:val="00FA4758"/>
    <w:rsid w:val="00FA49AC"/>
    <w:rsid w:val="00FA4AFD"/>
    <w:rsid w:val="00FA559A"/>
    <w:rsid w:val="00FA58B7"/>
    <w:rsid w:val="00FA59A5"/>
    <w:rsid w:val="00FA59E2"/>
    <w:rsid w:val="00FA5EA5"/>
    <w:rsid w:val="00FA626F"/>
    <w:rsid w:val="00FA6278"/>
    <w:rsid w:val="00FA63CC"/>
    <w:rsid w:val="00FA673A"/>
    <w:rsid w:val="00FA6814"/>
    <w:rsid w:val="00FA6848"/>
    <w:rsid w:val="00FA6E04"/>
    <w:rsid w:val="00FA706C"/>
    <w:rsid w:val="00FB08A5"/>
    <w:rsid w:val="00FB0AF5"/>
    <w:rsid w:val="00FB0B7F"/>
    <w:rsid w:val="00FB0C90"/>
    <w:rsid w:val="00FB0FCB"/>
    <w:rsid w:val="00FB13C3"/>
    <w:rsid w:val="00FB1403"/>
    <w:rsid w:val="00FB147C"/>
    <w:rsid w:val="00FB1547"/>
    <w:rsid w:val="00FB15D0"/>
    <w:rsid w:val="00FB1AB4"/>
    <w:rsid w:val="00FB1AF7"/>
    <w:rsid w:val="00FB1CF3"/>
    <w:rsid w:val="00FB1EB7"/>
    <w:rsid w:val="00FB27DB"/>
    <w:rsid w:val="00FB2A85"/>
    <w:rsid w:val="00FB2D1B"/>
    <w:rsid w:val="00FB2D30"/>
    <w:rsid w:val="00FB3131"/>
    <w:rsid w:val="00FB32CB"/>
    <w:rsid w:val="00FB3505"/>
    <w:rsid w:val="00FB351B"/>
    <w:rsid w:val="00FB4081"/>
    <w:rsid w:val="00FB40F2"/>
    <w:rsid w:val="00FB470E"/>
    <w:rsid w:val="00FB4A23"/>
    <w:rsid w:val="00FB4B55"/>
    <w:rsid w:val="00FB53BA"/>
    <w:rsid w:val="00FB55CC"/>
    <w:rsid w:val="00FB55FD"/>
    <w:rsid w:val="00FB575A"/>
    <w:rsid w:val="00FB5D6A"/>
    <w:rsid w:val="00FB5DD1"/>
    <w:rsid w:val="00FB6218"/>
    <w:rsid w:val="00FB6B35"/>
    <w:rsid w:val="00FB704F"/>
    <w:rsid w:val="00FB7247"/>
    <w:rsid w:val="00FB7548"/>
    <w:rsid w:val="00FC00E1"/>
    <w:rsid w:val="00FC0566"/>
    <w:rsid w:val="00FC0AF6"/>
    <w:rsid w:val="00FC111D"/>
    <w:rsid w:val="00FC1570"/>
    <w:rsid w:val="00FC15C6"/>
    <w:rsid w:val="00FC1641"/>
    <w:rsid w:val="00FC199A"/>
    <w:rsid w:val="00FC1D1B"/>
    <w:rsid w:val="00FC25BC"/>
    <w:rsid w:val="00FC2916"/>
    <w:rsid w:val="00FC2BF8"/>
    <w:rsid w:val="00FC2CAA"/>
    <w:rsid w:val="00FC2CBE"/>
    <w:rsid w:val="00FC2CF3"/>
    <w:rsid w:val="00FC2E2C"/>
    <w:rsid w:val="00FC3047"/>
    <w:rsid w:val="00FC313B"/>
    <w:rsid w:val="00FC31B9"/>
    <w:rsid w:val="00FC3432"/>
    <w:rsid w:val="00FC3F04"/>
    <w:rsid w:val="00FC4675"/>
    <w:rsid w:val="00FC4730"/>
    <w:rsid w:val="00FC51CE"/>
    <w:rsid w:val="00FC55DF"/>
    <w:rsid w:val="00FC5A13"/>
    <w:rsid w:val="00FC618F"/>
    <w:rsid w:val="00FC63B6"/>
    <w:rsid w:val="00FC63F5"/>
    <w:rsid w:val="00FC675B"/>
    <w:rsid w:val="00FC69F6"/>
    <w:rsid w:val="00FC6B0E"/>
    <w:rsid w:val="00FC6E82"/>
    <w:rsid w:val="00FC6E89"/>
    <w:rsid w:val="00FC7172"/>
    <w:rsid w:val="00FC744E"/>
    <w:rsid w:val="00FC763D"/>
    <w:rsid w:val="00FC7674"/>
    <w:rsid w:val="00FC78B1"/>
    <w:rsid w:val="00FC7A46"/>
    <w:rsid w:val="00FD08C0"/>
    <w:rsid w:val="00FD0DFA"/>
    <w:rsid w:val="00FD1151"/>
    <w:rsid w:val="00FD13B0"/>
    <w:rsid w:val="00FD1CCE"/>
    <w:rsid w:val="00FD2217"/>
    <w:rsid w:val="00FD2A36"/>
    <w:rsid w:val="00FD2EAC"/>
    <w:rsid w:val="00FD3046"/>
    <w:rsid w:val="00FD31F8"/>
    <w:rsid w:val="00FD3296"/>
    <w:rsid w:val="00FD3576"/>
    <w:rsid w:val="00FD3745"/>
    <w:rsid w:val="00FD4740"/>
    <w:rsid w:val="00FD6061"/>
    <w:rsid w:val="00FD646E"/>
    <w:rsid w:val="00FD70F4"/>
    <w:rsid w:val="00FD72AA"/>
    <w:rsid w:val="00FD7772"/>
    <w:rsid w:val="00FD7AA5"/>
    <w:rsid w:val="00FD7C32"/>
    <w:rsid w:val="00FD7E4A"/>
    <w:rsid w:val="00FD7FF5"/>
    <w:rsid w:val="00FE004E"/>
    <w:rsid w:val="00FE00C2"/>
    <w:rsid w:val="00FE0827"/>
    <w:rsid w:val="00FE0926"/>
    <w:rsid w:val="00FE1F9F"/>
    <w:rsid w:val="00FE26BB"/>
    <w:rsid w:val="00FE26DA"/>
    <w:rsid w:val="00FE29C9"/>
    <w:rsid w:val="00FE2FC2"/>
    <w:rsid w:val="00FE3109"/>
    <w:rsid w:val="00FE3663"/>
    <w:rsid w:val="00FE3C36"/>
    <w:rsid w:val="00FE3D21"/>
    <w:rsid w:val="00FE45E9"/>
    <w:rsid w:val="00FE4973"/>
    <w:rsid w:val="00FE498B"/>
    <w:rsid w:val="00FE543D"/>
    <w:rsid w:val="00FE6088"/>
    <w:rsid w:val="00FE6145"/>
    <w:rsid w:val="00FE6704"/>
    <w:rsid w:val="00FE68C4"/>
    <w:rsid w:val="00FE6FE8"/>
    <w:rsid w:val="00FE761E"/>
    <w:rsid w:val="00FE782E"/>
    <w:rsid w:val="00FE79A3"/>
    <w:rsid w:val="00FE7C75"/>
    <w:rsid w:val="00FF0202"/>
    <w:rsid w:val="00FF036C"/>
    <w:rsid w:val="00FF07A3"/>
    <w:rsid w:val="00FF1121"/>
    <w:rsid w:val="00FF122B"/>
    <w:rsid w:val="00FF1510"/>
    <w:rsid w:val="00FF18AF"/>
    <w:rsid w:val="00FF1A23"/>
    <w:rsid w:val="00FF1B5A"/>
    <w:rsid w:val="00FF1EE6"/>
    <w:rsid w:val="00FF2A6D"/>
    <w:rsid w:val="00FF349D"/>
    <w:rsid w:val="00FF3615"/>
    <w:rsid w:val="00FF36DE"/>
    <w:rsid w:val="00FF3956"/>
    <w:rsid w:val="00FF3C4C"/>
    <w:rsid w:val="00FF3FE5"/>
    <w:rsid w:val="00FF4055"/>
    <w:rsid w:val="00FF436D"/>
    <w:rsid w:val="00FF48DA"/>
    <w:rsid w:val="00FF53AD"/>
    <w:rsid w:val="00FF56C5"/>
    <w:rsid w:val="00FF589D"/>
    <w:rsid w:val="00FF590D"/>
    <w:rsid w:val="00FF5A30"/>
    <w:rsid w:val="00FF5C63"/>
    <w:rsid w:val="00FF60DA"/>
    <w:rsid w:val="00FF62FE"/>
    <w:rsid w:val="00FF6339"/>
    <w:rsid w:val="00FF6474"/>
    <w:rsid w:val="00FF64F3"/>
    <w:rsid w:val="00FF6775"/>
    <w:rsid w:val="00FF7184"/>
    <w:rsid w:val="00FF76AA"/>
    <w:rsid w:val="00FF78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3F73D1A"/>
  <w15:docId w15:val="{506EA2A0-C051-47EA-9998-07B335238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A7BED"/>
    <w:pPr>
      <w:spacing w:before="0" w:after="0"/>
      <w:ind w:left="0"/>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1"/>
    <w:uiPriority w:val="9"/>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1"/>
    <w:next w:val="a2"/>
    <w:link w:val="21"/>
    <w:uiPriority w:val="9"/>
    <w:qFormat/>
    <w:rsid w:val="00125694"/>
    <w:pPr>
      <w:keepNext/>
      <w:suppressAutoHyphens/>
      <w:spacing w:before="240" w:after="240"/>
      <w:jc w:val="center"/>
      <w:outlineLvl w:val="1"/>
    </w:pPr>
    <w:rPr>
      <w:rFonts w:cs="Arial"/>
      <w:b/>
      <w:bCs/>
      <w:i/>
      <w:iCs/>
      <w:szCs w:val="28"/>
    </w:rPr>
  </w:style>
  <w:style w:type="paragraph" w:styleId="30">
    <w:name w:val="heading 3"/>
    <w:aliases w:val="OG Heading 3"/>
    <w:basedOn w:val="a1"/>
    <w:next w:val="a1"/>
    <w:link w:val="31"/>
    <w:qFormat/>
    <w:rsid w:val="00125694"/>
    <w:pPr>
      <w:keepNext/>
      <w:suppressAutoHyphens/>
      <w:spacing w:before="240" w:after="240"/>
      <w:jc w:val="center"/>
      <w:outlineLvl w:val="2"/>
    </w:pPr>
    <w:rPr>
      <w:rFonts w:cs="Arial"/>
      <w:bCs/>
      <w:i/>
      <w:szCs w:val="26"/>
    </w:rPr>
  </w:style>
  <w:style w:type="paragraph" w:styleId="4">
    <w:name w:val="heading 4"/>
    <w:aliases w:val="Заголовок4"/>
    <w:basedOn w:val="a1"/>
    <w:next w:val="a1"/>
    <w:link w:val="40"/>
    <w:uiPriority w:val="9"/>
    <w:unhideWhenUsed/>
    <w:qFormat/>
    <w:rsid w:val="00B20883"/>
    <w:pPr>
      <w:keepNext/>
      <w:spacing w:before="240" w:after="240"/>
      <w:jc w:val="center"/>
      <w:outlineLvl w:val="3"/>
    </w:pPr>
    <w:rPr>
      <w:bCs/>
      <w:sz w:val="28"/>
      <w:szCs w:val="28"/>
      <w:u w:val="single"/>
    </w:rPr>
  </w:style>
  <w:style w:type="paragraph" w:styleId="5">
    <w:name w:val="heading 5"/>
    <w:basedOn w:val="a1"/>
    <w:next w:val="a1"/>
    <w:link w:val="50"/>
    <w:qFormat/>
    <w:rsid w:val="00B20883"/>
    <w:pPr>
      <w:spacing w:before="240" w:after="60"/>
      <w:outlineLvl w:val="4"/>
    </w:pPr>
    <w:rPr>
      <w:rFonts w:ascii="Calibri" w:hAnsi="Calibri"/>
      <w:b/>
      <w:bCs/>
      <w:i/>
      <w:iCs/>
      <w:sz w:val="26"/>
      <w:szCs w:val="26"/>
      <w:lang w:eastAsia="en-US"/>
    </w:rPr>
  </w:style>
  <w:style w:type="paragraph" w:styleId="60">
    <w:name w:val="heading 6"/>
    <w:basedOn w:val="a1"/>
    <w:next w:val="a1"/>
    <w:link w:val="61"/>
    <w:qFormat/>
    <w:rsid w:val="00034A1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1"/>
    <w:next w:val="a1"/>
    <w:link w:val="70"/>
    <w:qFormat/>
    <w:rsid w:val="00B20883"/>
    <w:pPr>
      <w:spacing w:before="240" w:after="60"/>
      <w:outlineLvl w:val="6"/>
    </w:pPr>
    <w:rPr>
      <w:rFonts w:ascii="Calibri" w:hAnsi="Calibri"/>
      <w:lang w:eastAsia="en-US"/>
    </w:rPr>
  </w:style>
  <w:style w:type="paragraph" w:styleId="8">
    <w:name w:val="heading 8"/>
    <w:basedOn w:val="a1"/>
    <w:next w:val="a1"/>
    <w:link w:val="80"/>
    <w:uiPriority w:val="9"/>
    <w:qFormat/>
    <w:rsid w:val="00034A1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1"/>
    <w:next w:val="a1"/>
    <w:link w:val="90"/>
    <w:qFormat/>
    <w:rsid w:val="00034A19"/>
    <w:pPr>
      <w:keepNext/>
      <w:keepLines/>
      <w:spacing w:before="200"/>
      <w:ind w:firstLine="709"/>
      <w:outlineLvl w:val="8"/>
    </w:pPr>
    <w:rPr>
      <w:rFonts w:ascii="Cambria" w:hAnsi="Cambria" w:cs="Cambria"/>
      <w:i/>
      <w:iCs/>
      <w:color w:val="404040"/>
      <w:sz w:val="20"/>
      <w:szCs w:val="20"/>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3"/>
    <w:link w:val="1"/>
    <w:uiPriority w:val="9"/>
    <w:rsid w:val="00125694"/>
    <w:rPr>
      <w:rFonts w:ascii="Times New Roman" w:eastAsiaTheme="majorEastAsia" w:hAnsi="Times New Roman" w:cstheme="majorBidi"/>
      <w:b/>
      <w:bCs/>
      <w:caps/>
      <w:sz w:val="24"/>
      <w:szCs w:val="28"/>
      <w:lang w:eastAsia="ru-RU"/>
    </w:rPr>
  </w:style>
  <w:style w:type="paragraph" w:customStyle="1" w:styleId="a2">
    <w:name w:val="Обычный текст"/>
    <w:basedOn w:val="a1"/>
    <w:link w:val="a6"/>
    <w:qFormat/>
    <w:rsid w:val="00734DB8"/>
    <w:pPr>
      <w:ind w:firstLine="709"/>
    </w:pPr>
    <w:rPr>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3"/>
    <w:link w:val="20"/>
    <w:uiPriority w:val="9"/>
    <w:rsid w:val="00125694"/>
    <w:rPr>
      <w:rFonts w:ascii="Times New Roman" w:eastAsia="Times New Roman" w:hAnsi="Times New Roman" w:cs="Arial"/>
      <w:b/>
      <w:bCs/>
      <w:i/>
      <w:iCs/>
      <w:sz w:val="24"/>
      <w:szCs w:val="28"/>
      <w:lang w:eastAsia="ru-RU"/>
    </w:rPr>
  </w:style>
  <w:style w:type="character" w:customStyle="1" w:styleId="31">
    <w:name w:val="Заголовок 3 Знак"/>
    <w:aliases w:val="OG Heading 3 Знак"/>
    <w:basedOn w:val="a3"/>
    <w:link w:val="30"/>
    <w:rsid w:val="00125694"/>
    <w:rPr>
      <w:rFonts w:ascii="Times New Roman" w:eastAsia="Times New Roman" w:hAnsi="Times New Roman" w:cs="Arial"/>
      <w:bCs/>
      <w:i/>
      <w:sz w:val="24"/>
      <w:szCs w:val="26"/>
      <w:lang w:eastAsia="ru-RU"/>
    </w:rPr>
  </w:style>
  <w:style w:type="character" w:customStyle="1" w:styleId="40">
    <w:name w:val="Заголовок 4 Знак"/>
    <w:aliases w:val="Заголовок4 Знак"/>
    <w:basedOn w:val="a3"/>
    <w:link w:val="4"/>
    <w:uiPriority w:val="9"/>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3"/>
    <w:link w:val="5"/>
    <w:rsid w:val="00B20883"/>
    <w:rPr>
      <w:rFonts w:ascii="Calibri" w:eastAsia="Times New Roman" w:hAnsi="Calibri" w:cs="Times New Roman"/>
      <w:b/>
      <w:bCs/>
      <w:i/>
      <w:iCs/>
      <w:sz w:val="26"/>
      <w:szCs w:val="26"/>
    </w:rPr>
  </w:style>
  <w:style w:type="character" w:customStyle="1" w:styleId="70">
    <w:name w:val="Заголовок 7 Знак"/>
    <w:basedOn w:val="a3"/>
    <w:link w:val="7"/>
    <w:rsid w:val="00B20883"/>
    <w:rPr>
      <w:rFonts w:ascii="Calibri" w:eastAsia="Times New Roman" w:hAnsi="Calibri" w:cs="Times New Roman"/>
      <w:sz w:val="24"/>
      <w:szCs w:val="24"/>
    </w:rPr>
  </w:style>
  <w:style w:type="character" w:styleId="a7">
    <w:name w:val="Hyperlink"/>
    <w:basedOn w:val="a3"/>
    <w:uiPriority w:val="99"/>
    <w:unhideWhenUsed/>
    <w:rsid w:val="00B20883"/>
    <w:rPr>
      <w:color w:val="0000FF"/>
      <w:u w:val="single"/>
    </w:rPr>
  </w:style>
  <w:style w:type="paragraph" w:customStyle="1" w:styleId="a8">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1"/>
    <w:rsid w:val="00B20883"/>
    <w:pPr>
      <w:spacing w:before="150" w:after="30"/>
      <w:jc w:val="center"/>
    </w:pPr>
    <w:rPr>
      <w:b/>
      <w:bCs/>
      <w:sz w:val="18"/>
      <w:szCs w:val="18"/>
    </w:rPr>
  </w:style>
  <w:style w:type="paragraph" w:styleId="a9">
    <w:name w:val="No Spacing"/>
    <w:aliases w:val="с интервалом,Без интервала1,No Spacing1,No Spacing"/>
    <w:basedOn w:val="a1"/>
    <w:link w:val="aa"/>
    <w:uiPriority w:val="1"/>
    <w:qFormat/>
    <w:rsid w:val="00B20883"/>
    <w:rPr>
      <w:rFonts w:eastAsia="Calibri"/>
      <w:lang w:eastAsia="en-US"/>
    </w:rPr>
  </w:style>
  <w:style w:type="character" w:customStyle="1" w:styleId="aa">
    <w:name w:val="Без интервала Знак"/>
    <w:aliases w:val="с интервалом Знак,Без интервала1 Знак,No Spacing1 Знак,No Spacing Знак"/>
    <w:basedOn w:val="a3"/>
    <w:link w:val="a9"/>
    <w:uiPriority w:val="1"/>
    <w:rsid w:val="00B20883"/>
    <w:rPr>
      <w:rFonts w:ascii="Times New Roman" w:eastAsia="Calibri" w:hAnsi="Times New Roman" w:cs="Times New Roman"/>
    </w:rPr>
  </w:style>
  <w:style w:type="paragraph" w:styleId="ab">
    <w:name w:val="Balloon Text"/>
    <w:basedOn w:val="a1"/>
    <w:link w:val="ac"/>
    <w:uiPriority w:val="99"/>
    <w:unhideWhenUsed/>
    <w:rsid w:val="00B20883"/>
    <w:rPr>
      <w:rFonts w:ascii="Tahoma" w:hAnsi="Tahoma" w:cs="Tahoma"/>
      <w:sz w:val="16"/>
      <w:szCs w:val="16"/>
    </w:rPr>
  </w:style>
  <w:style w:type="character" w:customStyle="1" w:styleId="ac">
    <w:name w:val="Текст выноски Знак"/>
    <w:basedOn w:val="a3"/>
    <w:link w:val="ab"/>
    <w:uiPriority w:val="99"/>
    <w:rsid w:val="00B20883"/>
    <w:rPr>
      <w:rFonts w:ascii="Tahoma" w:eastAsiaTheme="minorEastAsia" w:hAnsi="Tahoma" w:cs="Tahoma"/>
      <w:sz w:val="16"/>
      <w:szCs w:val="16"/>
      <w:lang w:eastAsia="ru-RU"/>
    </w:rPr>
  </w:style>
  <w:style w:type="paragraph" w:styleId="ad">
    <w:name w:val="Normal (Web)"/>
    <w:aliases w:val="Обычный (Web)1,Обычный (веб) Знак Знак,Обычный (Web) Знак Знак Знак,Обычный (Web)"/>
    <w:basedOn w:val="a1"/>
    <w:link w:val="ae"/>
    <w:uiPriority w:val="99"/>
    <w:unhideWhenUsed/>
    <w:qFormat/>
    <w:rsid w:val="00B20883"/>
  </w:style>
  <w:style w:type="character" w:customStyle="1" w:styleId="ae">
    <w:name w:val="Обычный (веб) Знак"/>
    <w:aliases w:val="Обычный (Web)1 Знак,Обычный (веб) Знак Знак Знак,Обычный (Web) Знак Знак Знак Знак,Обычный (Web) Знак"/>
    <w:link w:val="ad"/>
    <w:uiPriority w:val="99"/>
    <w:rsid w:val="00B20883"/>
    <w:rPr>
      <w:rFonts w:ascii="Times New Roman" w:eastAsia="Times New Roman" w:hAnsi="Times New Roman" w:cs="Times New Roman"/>
      <w:sz w:val="24"/>
      <w:szCs w:val="24"/>
      <w:lang w:eastAsia="ru-RU"/>
    </w:rPr>
  </w:style>
  <w:style w:type="table" w:styleId="af">
    <w:name w:val="Table Grid"/>
    <w:aliases w:val="Table Grid Report"/>
    <w:basedOn w:val="a4"/>
    <w:uiPriority w:val="59"/>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1"/>
    <w:next w:val="a1"/>
    <w:autoRedefine/>
    <w:uiPriority w:val="39"/>
    <w:qFormat/>
    <w:rsid w:val="002A3784"/>
    <w:pPr>
      <w:tabs>
        <w:tab w:val="right" w:leader="dot" w:pos="9344"/>
      </w:tabs>
      <w:spacing w:before="60" w:after="60"/>
      <w:jc w:val="left"/>
    </w:pPr>
    <w:rPr>
      <w:rFonts w:eastAsia="Calibri"/>
      <w:b/>
      <w:bCs/>
      <w:szCs w:val="32"/>
      <w:lang w:eastAsia="en-US"/>
    </w:rPr>
  </w:style>
  <w:style w:type="paragraph" w:styleId="af0">
    <w:name w:val="TOC Heading"/>
    <w:basedOn w:val="1"/>
    <w:next w:val="a1"/>
    <w:uiPriority w:val="39"/>
    <w:qFormat/>
    <w:rsid w:val="00B20883"/>
    <w:pPr>
      <w:outlineLvl w:val="9"/>
    </w:pPr>
    <w:rPr>
      <w:rFonts w:ascii="Cambria" w:eastAsia="Times New Roman" w:hAnsi="Cambria" w:cs="Times New Roman"/>
      <w:color w:val="365F91"/>
      <w:lang w:eastAsia="en-US"/>
    </w:rPr>
  </w:style>
  <w:style w:type="paragraph" w:styleId="22">
    <w:name w:val="toc 2"/>
    <w:basedOn w:val="a1"/>
    <w:next w:val="a1"/>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2">
    <w:name w:val="toc 3"/>
    <w:basedOn w:val="a1"/>
    <w:next w:val="a1"/>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3">
    <w:name w:val="Обычный1"/>
    <w:link w:val="Normal"/>
    <w:uiPriority w:val="99"/>
    <w:qFormat/>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1">
    <w:name w:val="Body Text First Indent"/>
    <w:basedOn w:val="a1"/>
    <w:link w:val="af2"/>
    <w:semiHidden/>
    <w:unhideWhenUsed/>
    <w:rsid w:val="00734DB8"/>
    <w:pPr>
      <w:spacing w:after="200" w:line="276" w:lineRule="auto"/>
      <w:ind w:firstLine="360"/>
      <w:jc w:val="left"/>
    </w:pPr>
  </w:style>
  <w:style w:type="character" w:customStyle="1" w:styleId="af2">
    <w:name w:val="Красная строка Знак"/>
    <w:basedOn w:val="a3"/>
    <w:link w:val="af1"/>
    <w:semiHidden/>
    <w:rsid w:val="00734DB8"/>
    <w:rPr>
      <w:rFonts w:eastAsiaTheme="minorEastAsia"/>
      <w:lang w:eastAsia="ru-RU"/>
    </w:rPr>
  </w:style>
  <w:style w:type="paragraph" w:customStyle="1" w:styleId="0">
    <w:name w:val="КК0"/>
    <w:basedOn w:val="a1"/>
    <w:link w:val="00"/>
    <w:qFormat/>
    <w:rsid w:val="00B20883"/>
    <w:pPr>
      <w:ind w:firstLine="709"/>
    </w:pPr>
    <w:rPr>
      <w:sz w:val="26"/>
      <w:szCs w:val="26"/>
    </w:rPr>
  </w:style>
  <w:style w:type="character" w:customStyle="1" w:styleId="00">
    <w:name w:val="КК0 Знак"/>
    <w:basedOn w:val="a3"/>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3"/>
    <w:rsid w:val="00B20883"/>
    <w:rPr>
      <w:rFonts w:ascii="Times New Roman" w:hAnsi="Times New Roman" w:cs="Times New Roman"/>
      <w:sz w:val="16"/>
      <w:szCs w:val="16"/>
    </w:rPr>
  </w:style>
  <w:style w:type="paragraph" w:customStyle="1" w:styleId="33">
    <w:name w:val="Егор3"/>
    <w:basedOn w:val="a8"/>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1"/>
    <w:link w:val="24"/>
    <w:rsid w:val="00B20883"/>
    <w:pPr>
      <w:spacing w:line="480" w:lineRule="auto"/>
    </w:pPr>
  </w:style>
  <w:style w:type="character" w:customStyle="1" w:styleId="24">
    <w:name w:val="Основной текст 2 Знак"/>
    <w:basedOn w:val="a3"/>
    <w:link w:val="23"/>
    <w:rsid w:val="00B20883"/>
    <w:rPr>
      <w:rFonts w:ascii="Times New Roman" w:eastAsia="Times New Roman" w:hAnsi="Times New Roman" w:cs="Times New Roman"/>
      <w:sz w:val="24"/>
      <w:szCs w:val="24"/>
      <w:lang w:eastAsia="ru-RU"/>
    </w:rPr>
  </w:style>
  <w:style w:type="paragraph" w:styleId="af3">
    <w:name w:val="Body Text Indent"/>
    <w:aliases w:val="Основной текст 1,Нумерованный список !!,Надин стиль, Знак4"/>
    <w:basedOn w:val="a1"/>
    <w:link w:val="af4"/>
    <w:uiPriority w:val="99"/>
    <w:rsid w:val="00B20883"/>
    <w:pPr>
      <w:ind w:left="283"/>
    </w:pPr>
  </w:style>
  <w:style w:type="character" w:customStyle="1" w:styleId="af4">
    <w:name w:val="Основной текст с отступом Знак"/>
    <w:aliases w:val="Основной текст 1 Знак,Нумерованный список !! Знак,Надин стиль Знак, Знак4 Знак"/>
    <w:basedOn w:val="a3"/>
    <w:link w:val="af3"/>
    <w:uiPriority w:val="99"/>
    <w:rsid w:val="00B20883"/>
    <w:rPr>
      <w:rFonts w:ascii="Times New Roman" w:eastAsia="Times New Roman" w:hAnsi="Times New Roman" w:cs="Times New Roman"/>
      <w:sz w:val="24"/>
      <w:szCs w:val="24"/>
      <w:lang w:eastAsia="ru-RU"/>
    </w:rPr>
  </w:style>
  <w:style w:type="paragraph" w:styleId="25">
    <w:name w:val="Body Text Indent 2"/>
    <w:aliases w:val=" Знак6"/>
    <w:basedOn w:val="a1"/>
    <w:link w:val="26"/>
    <w:uiPriority w:val="99"/>
    <w:rsid w:val="00B20883"/>
    <w:pPr>
      <w:spacing w:line="480" w:lineRule="auto"/>
      <w:ind w:left="283"/>
    </w:pPr>
  </w:style>
  <w:style w:type="character" w:customStyle="1" w:styleId="26">
    <w:name w:val="Основной текст с отступом 2 Знак"/>
    <w:aliases w:val=" Знак6 Знак"/>
    <w:basedOn w:val="a3"/>
    <w:link w:val="25"/>
    <w:uiPriority w:val="99"/>
    <w:rsid w:val="00B20883"/>
    <w:rPr>
      <w:rFonts w:ascii="Times New Roman" w:eastAsia="Times New Roman" w:hAnsi="Times New Roman" w:cs="Times New Roman"/>
      <w:sz w:val="24"/>
      <w:szCs w:val="24"/>
      <w:lang w:eastAsia="ru-RU"/>
    </w:rPr>
  </w:style>
  <w:style w:type="paragraph" w:styleId="34">
    <w:name w:val="Body Text 3"/>
    <w:basedOn w:val="a1"/>
    <w:link w:val="35"/>
    <w:uiPriority w:val="99"/>
    <w:rsid w:val="00B20883"/>
    <w:rPr>
      <w:sz w:val="16"/>
      <w:szCs w:val="16"/>
    </w:rPr>
  </w:style>
  <w:style w:type="character" w:customStyle="1" w:styleId="35">
    <w:name w:val="Основной текст 3 Знак"/>
    <w:basedOn w:val="a3"/>
    <w:link w:val="34"/>
    <w:uiPriority w:val="99"/>
    <w:rsid w:val="00B20883"/>
    <w:rPr>
      <w:rFonts w:ascii="Times New Roman" w:eastAsia="Times New Roman" w:hAnsi="Times New Roman" w:cs="Times New Roman"/>
      <w:sz w:val="16"/>
      <w:szCs w:val="16"/>
      <w:lang w:eastAsia="ru-RU"/>
    </w:rPr>
  </w:style>
  <w:style w:type="paragraph" w:styleId="af5">
    <w:name w:val="Plain Text"/>
    <w:aliases w:val="Текст1,TEXT"/>
    <w:basedOn w:val="a1"/>
    <w:link w:val="af6"/>
    <w:qFormat/>
    <w:rsid w:val="00B20883"/>
    <w:rPr>
      <w:rFonts w:ascii="Courier New" w:hAnsi="Courier New"/>
      <w:sz w:val="20"/>
      <w:szCs w:val="20"/>
    </w:rPr>
  </w:style>
  <w:style w:type="character" w:customStyle="1" w:styleId="af6">
    <w:name w:val="Текст Знак"/>
    <w:aliases w:val="Текст1 Знак,TEXT Знак"/>
    <w:basedOn w:val="a3"/>
    <w:link w:val="af5"/>
    <w:rsid w:val="00B20883"/>
    <w:rPr>
      <w:rFonts w:ascii="Courier New" w:eastAsia="Times New Roman" w:hAnsi="Courier New" w:cs="Times New Roman"/>
      <w:sz w:val="20"/>
      <w:szCs w:val="20"/>
      <w:lang w:eastAsia="ru-RU"/>
    </w:rPr>
  </w:style>
  <w:style w:type="character" w:customStyle="1" w:styleId="FontStyle15">
    <w:name w:val="Font Style15"/>
    <w:basedOn w:val="a3"/>
    <w:rsid w:val="00B20883"/>
    <w:rPr>
      <w:rFonts w:ascii="Times New Roman" w:hAnsi="Times New Roman" w:cs="Times New Roman" w:hint="default"/>
      <w:sz w:val="26"/>
      <w:szCs w:val="26"/>
    </w:rPr>
  </w:style>
  <w:style w:type="paragraph" w:styleId="af7">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1"/>
    <w:link w:val="af8"/>
    <w:unhideWhenUsed/>
    <w:qFormat/>
    <w:rsid w:val="00B20883"/>
    <w:pPr>
      <w:tabs>
        <w:tab w:val="center" w:pos="4677"/>
        <w:tab w:val="right" w:pos="9355"/>
      </w:tabs>
    </w:pPr>
  </w:style>
  <w:style w:type="character" w:customStyle="1" w:styleId="af8">
    <w:name w:val="Верхний колонтитул Знак"/>
    <w:aliases w:val="ВерхКолонтитул Знак,Titul Знак,Heder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3"/>
    <w:link w:val="af7"/>
    <w:rsid w:val="00B20883"/>
    <w:rPr>
      <w:rFonts w:eastAsiaTheme="minorEastAsia"/>
      <w:lang w:eastAsia="ru-RU"/>
    </w:rPr>
  </w:style>
  <w:style w:type="paragraph" w:styleId="af9">
    <w:name w:val="footer"/>
    <w:basedOn w:val="a1"/>
    <w:link w:val="afa"/>
    <w:uiPriority w:val="99"/>
    <w:unhideWhenUsed/>
    <w:rsid w:val="00B20883"/>
    <w:pPr>
      <w:tabs>
        <w:tab w:val="center" w:pos="4677"/>
        <w:tab w:val="right" w:pos="9355"/>
      </w:tabs>
    </w:pPr>
    <w:rPr>
      <w:sz w:val="20"/>
    </w:rPr>
  </w:style>
  <w:style w:type="character" w:customStyle="1" w:styleId="afa">
    <w:name w:val="Нижний колонтитул Знак"/>
    <w:basedOn w:val="a3"/>
    <w:link w:val="af9"/>
    <w:uiPriority w:val="99"/>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1"/>
    <w:rsid w:val="00B20883"/>
    <w:rPr>
      <w:rFonts w:ascii="Verdana" w:hAnsi="Verdana" w:cs="Verdana"/>
      <w:sz w:val="20"/>
      <w:szCs w:val="20"/>
      <w:lang w:val="en-US" w:eastAsia="en-US"/>
    </w:rPr>
  </w:style>
  <w:style w:type="paragraph" w:styleId="afb">
    <w:name w:val="caption"/>
    <w:aliases w:val="табл,111,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afc"/>
    <w:qFormat/>
    <w:rsid w:val="00B20883"/>
    <w:pPr>
      <w:ind w:left="709"/>
      <w:jc w:val="center"/>
    </w:pPr>
    <w:rPr>
      <w:rFonts w:ascii="Calibri" w:eastAsia="Calibri" w:hAnsi="Calibri"/>
      <w:b/>
      <w:bCs/>
      <w:sz w:val="20"/>
      <w:szCs w:val="20"/>
      <w:lang w:eastAsia="en-US"/>
    </w:rPr>
  </w:style>
  <w:style w:type="paragraph" w:styleId="36">
    <w:name w:val="Body Text Indent 3"/>
    <w:basedOn w:val="a1"/>
    <w:link w:val="37"/>
    <w:uiPriority w:val="99"/>
    <w:unhideWhenUsed/>
    <w:rsid w:val="00B20883"/>
    <w:pPr>
      <w:ind w:left="283"/>
    </w:pPr>
    <w:rPr>
      <w:rFonts w:ascii="Calibri" w:eastAsia="Calibri" w:hAnsi="Calibri"/>
      <w:sz w:val="16"/>
      <w:szCs w:val="16"/>
      <w:lang w:eastAsia="en-US"/>
    </w:rPr>
  </w:style>
  <w:style w:type="character" w:customStyle="1" w:styleId="37">
    <w:name w:val="Основной текст с отступом 3 Знак"/>
    <w:basedOn w:val="a3"/>
    <w:link w:val="36"/>
    <w:uiPriority w:val="99"/>
    <w:rsid w:val="00B20883"/>
    <w:rPr>
      <w:rFonts w:ascii="Calibri" w:eastAsia="Calibri" w:hAnsi="Calibri" w:cs="Times New Roman"/>
      <w:sz w:val="16"/>
      <w:szCs w:val="16"/>
    </w:rPr>
  </w:style>
  <w:style w:type="character" w:customStyle="1" w:styleId="afd">
    <w:name w:val="Схема документа Знак"/>
    <w:link w:val="afe"/>
    <w:uiPriority w:val="99"/>
    <w:rsid w:val="00B20883"/>
    <w:rPr>
      <w:rFonts w:ascii="Tahoma" w:eastAsia="Calibri" w:hAnsi="Tahoma" w:cs="Tahoma"/>
      <w:sz w:val="20"/>
      <w:szCs w:val="20"/>
      <w:shd w:val="clear" w:color="auto" w:fill="000080"/>
    </w:rPr>
  </w:style>
  <w:style w:type="paragraph" w:styleId="afe">
    <w:name w:val="Document Map"/>
    <w:basedOn w:val="a1"/>
    <w:link w:val="afd"/>
    <w:uiPriority w:val="99"/>
    <w:rsid w:val="00B20883"/>
    <w:pPr>
      <w:shd w:val="clear" w:color="auto" w:fill="000080"/>
    </w:pPr>
    <w:rPr>
      <w:rFonts w:ascii="Tahoma" w:eastAsia="Calibri" w:hAnsi="Tahoma" w:cs="Tahoma"/>
      <w:sz w:val="20"/>
      <w:szCs w:val="20"/>
      <w:lang w:eastAsia="en-US"/>
    </w:rPr>
  </w:style>
  <w:style w:type="character" w:customStyle="1" w:styleId="14">
    <w:name w:val="Схема документа Знак1"/>
    <w:basedOn w:val="a3"/>
    <w:uiPriority w:val="99"/>
    <w:semiHidden/>
    <w:rsid w:val="00B20883"/>
    <w:rPr>
      <w:rFonts w:ascii="Tahoma" w:eastAsiaTheme="minorEastAsia" w:hAnsi="Tahoma" w:cs="Tahoma"/>
      <w:sz w:val="16"/>
      <w:szCs w:val="16"/>
      <w:lang w:eastAsia="ru-RU"/>
    </w:rPr>
  </w:style>
  <w:style w:type="paragraph" w:customStyle="1" w:styleId="aff">
    <w:name w:val="заголовок таблицы"/>
    <w:basedOn w:val="a1"/>
    <w:link w:val="aff0"/>
    <w:rsid w:val="00B20883"/>
    <w:pPr>
      <w:spacing w:line="312" w:lineRule="auto"/>
      <w:jc w:val="center"/>
    </w:pPr>
    <w:rPr>
      <w:b/>
      <w:sz w:val="26"/>
    </w:rPr>
  </w:style>
  <w:style w:type="character" w:customStyle="1" w:styleId="aff0">
    <w:name w:val="заголовок таблицы Знак"/>
    <w:link w:val="aff"/>
    <w:rsid w:val="00B20883"/>
    <w:rPr>
      <w:rFonts w:ascii="Times New Roman" w:eastAsia="Times New Roman" w:hAnsi="Times New Roman" w:cs="Times New Roman"/>
      <w:b/>
      <w:sz w:val="26"/>
      <w:szCs w:val="24"/>
      <w:lang w:eastAsia="ru-RU"/>
    </w:rPr>
  </w:style>
  <w:style w:type="paragraph" w:customStyle="1" w:styleId="aff1">
    <w:name w:val="Основной"/>
    <w:basedOn w:val="a1"/>
    <w:link w:val="aff2"/>
    <w:rsid w:val="00B20883"/>
    <w:pPr>
      <w:spacing w:line="312" w:lineRule="auto"/>
      <w:ind w:firstLine="720"/>
    </w:pPr>
    <w:rPr>
      <w:sz w:val="28"/>
    </w:rPr>
  </w:style>
  <w:style w:type="character" w:customStyle="1" w:styleId="aff2">
    <w:name w:val="Основной Знак"/>
    <w:link w:val="aff1"/>
    <w:rsid w:val="00B20883"/>
    <w:rPr>
      <w:rFonts w:ascii="Times New Roman" w:eastAsia="Times New Roman" w:hAnsi="Times New Roman" w:cs="Times New Roman"/>
      <w:sz w:val="28"/>
      <w:szCs w:val="24"/>
      <w:lang w:eastAsia="ru-RU"/>
    </w:rPr>
  </w:style>
  <w:style w:type="paragraph" w:styleId="aff3">
    <w:name w:val="Subtitle"/>
    <w:basedOn w:val="a1"/>
    <w:next w:val="a1"/>
    <w:link w:val="aff4"/>
    <w:qFormat/>
    <w:rsid w:val="00B20883"/>
    <w:pPr>
      <w:spacing w:after="60"/>
      <w:jc w:val="center"/>
      <w:outlineLvl w:val="1"/>
    </w:pPr>
    <w:rPr>
      <w:rFonts w:ascii="Cambria" w:hAnsi="Cambria"/>
      <w:lang w:eastAsia="en-US"/>
    </w:rPr>
  </w:style>
  <w:style w:type="character" w:customStyle="1" w:styleId="aff4">
    <w:name w:val="Подзаголовок Знак"/>
    <w:basedOn w:val="a3"/>
    <w:link w:val="aff3"/>
    <w:rsid w:val="00B20883"/>
    <w:rPr>
      <w:rFonts w:ascii="Cambria" w:eastAsia="Times New Roman" w:hAnsi="Cambria" w:cs="Times New Roman"/>
      <w:sz w:val="24"/>
      <w:szCs w:val="24"/>
    </w:rPr>
  </w:style>
  <w:style w:type="paragraph" w:styleId="28">
    <w:name w:val="Quote"/>
    <w:basedOn w:val="a1"/>
    <w:next w:val="a1"/>
    <w:link w:val="29"/>
    <w:uiPriority w:val="99"/>
    <w:qFormat/>
    <w:rsid w:val="00B20883"/>
    <w:rPr>
      <w:rFonts w:ascii="Calibri" w:eastAsia="Calibri" w:hAnsi="Calibri"/>
      <w:i/>
      <w:iCs/>
      <w:color w:val="000000"/>
      <w:lang w:eastAsia="en-US"/>
    </w:rPr>
  </w:style>
  <w:style w:type="character" w:customStyle="1" w:styleId="29">
    <w:name w:val="Цитата 2 Знак"/>
    <w:basedOn w:val="a3"/>
    <w:link w:val="28"/>
    <w:uiPriority w:val="99"/>
    <w:rsid w:val="00B20883"/>
    <w:rPr>
      <w:rFonts w:ascii="Calibri" w:eastAsia="Calibri" w:hAnsi="Calibri" w:cs="Times New Roman"/>
      <w:i/>
      <w:iCs/>
      <w:color w:val="000000"/>
    </w:rPr>
  </w:style>
  <w:style w:type="paragraph" w:customStyle="1" w:styleId="aff5">
    <w:name w:val="ПодзаголовокКАТЯ"/>
    <w:basedOn w:val="aff3"/>
    <w:qFormat/>
    <w:rsid w:val="00B20883"/>
    <w:rPr>
      <w:rFonts w:ascii="Times New Roman" w:hAnsi="Times New Roman"/>
      <w:i/>
      <w:sz w:val="26"/>
      <w:szCs w:val="26"/>
    </w:rPr>
  </w:style>
  <w:style w:type="paragraph" w:styleId="41">
    <w:name w:val="toc 4"/>
    <w:basedOn w:val="a1"/>
    <w:next w:val="a1"/>
    <w:autoRedefine/>
    <w:uiPriority w:val="39"/>
    <w:unhideWhenUsed/>
    <w:rsid w:val="00B20883"/>
    <w:pPr>
      <w:ind w:left="660"/>
    </w:pPr>
    <w:rPr>
      <w:rFonts w:ascii="Calibri" w:eastAsia="Calibri" w:hAnsi="Calibri"/>
      <w:sz w:val="20"/>
      <w:szCs w:val="20"/>
      <w:lang w:eastAsia="en-US"/>
    </w:rPr>
  </w:style>
  <w:style w:type="paragraph" w:styleId="51">
    <w:name w:val="toc 5"/>
    <w:basedOn w:val="a1"/>
    <w:next w:val="a1"/>
    <w:autoRedefine/>
    <w:uiPriority w:val="39"/>
    <w:unhideWhenUsed/>
    <w:rsid w:val="00B20883"/>
    <w:pPr>
      <w:ind w:left="880"/>
    </w:pPr>
    <w:rPr>
      <w:rFonts w:ascii="Calibri" w:eastAsia="Calibri" w:hAnsi="Calibri"/>
      <w:sz w:val="20"/>
      <w:szCs w:val="20"/>
      <w:lang w:eastAsia="en-US"/>
    </w:rPr>
  </w:style>
  <w:style w:type="paragraph" w:styleId="62">
    <w:name w:val="toc 6"/>
    <w:basedOn w:val="a1"/>
    <w:next w:val="a1"/>
    <w:autoRedefine/>
    <w:uiPriority w:val="39"/>
    <w:unhideWhenUsed/>
    <w:rsid w:val="00B20883"/>
    <w:pPr>
      <w:ind w:left="1100"/>
    </w:pPr>
    <w:rPr>
      <w:rFonts w:ascii="Calibri" w:eastAsia="Calibri" w:hAnsi="Calibri"/>
      <w:sz w:val="20"/>
      <w:szCs w:val="20"/>
      <w:lang w:eastAsia="en-US"/>
    </w:rPr>
  </w:style>
  <w:style w:type="paragraph" w:styleId="71">
    <w:name w:val="toc 7"/>
    <w:basedOn w:val="a1"/>
    <w:next w:val="a1"/>
    <w:autoRedefine/>
    <w:uiPriority w:val="39"/>
    <w:unhideWhenUsed/>
    <w:rsid w:val="00B20883"/>
    <w:pPr>
      <w:ind w:left="1320"/>
    </w:pPr>
    <w:rPr>
      <w:rFonts w:ascii="Calibri" w:eastAsia="Calibri" w:hAnsi="Calibri"/>
      <w:sz w:val="20"/>
      <w:szCs w:val="20"/>
      <w:lang w:eastAsia="en-US"/>
    </w:rPr>
  </w:style>
  <w:style w:type="paragraph" w:styleId="81">
    <w:name w:val="toc 8"/>
    <w:basedOn w:val="a1"/>
    <w:next w:val="a1"/>
    <w:autoRedefine/>
    <w:uiPriority w:val="39"/>
    <w:unhideWhenUsed/>
    <w:rsid w:val="00B20883"/>
    <w:pPr>
      <w:ind w:left="1540"/>
    </w:pPr>
    <w:rPr>
      <w:rFonts w:ascii="Calibri" w:eastAsia="Calibri" w:hAnsi="Calibri"/>
      <w:sz w:val="20"/>
      <w:szCs w:val="20"/>
      <w:lang w:eastAsia="en-US"/>
    </w:rPr>
  </w:style>
  <w:style w:type="paragraph" w:styleId="91">
    <w:name w:val="toc 9"/>
    <w:basedOn w:val="a1"/>
    <w:next w:val="a1"/>
    <w:autoRedefine/>
    <w:uiPriority w:val="39"/>
    <w:unhideWhenUsed/>
    <w:rsid w:val="00B20883"/>
    <w:pPr>
      <w:ind w:left="1760"/>
    </w:pPr>
    <w:rPr>
      <w:rFonts w:ascii="Calibri" w:eastAsia="Calibri" w:hAnsi="Calibri"/>
      <w:sz w:val="20"/>
      <w:szCs w:val="20"/>
      <w:lang w:eastAsia="en-US"/>
    </w:rPr>
  </w:style>
  <w:style w:type="character" w:styleId="aff6">
    <w:name w:val="page number"/>
    <w:basedOn w:val="a3"/>
    <w:rsid w:val="00B20883"/>
  </w:style>
  <w:style w:type="character" w:customStyle="1" w:styleId="aff7">
    <w:name w:val="Текст концевой сноски Знак"/>
    <w:link w:val="aff8"/>
    <w:rsid w:val="00B20883"/>
    <w:rPr>
      <w:rFonts w:ascii="Calibri" w:eastAsia="Calibri" w:hAnsi="Calibri" w:cs="Times New Roman"/>
      <w:sz w:val="20"/>
      <w:szCs w:val="20"/>
    </w:rPr>
  </w:style>
  <w:style w:type="paragraph" w:styleId="aff8">
    <w:name w:val="endnote text"/>
    <w:basedOn w:val="a1"/>
    <w:link w:val="aff7"/>
    <w:unhideWhenUsed/>
    <w:rsid w:val="00B20883"/>
    <w:rPr>
      <w:rFonts w:ascii="Calibri" w:eastAsia="Calibri" w:hAnsi="Calibri"/>
      <w:sz w:val="20"/>
      <w:szCs w:val="20"/>
      <w:lang w:eastAsia="en-US"/>
    </w:rPr>
  </w:style>
  <w:style w:type="character" w:customStyle="1" w:styleId="15">
    <w:name w:val="Текст концевой сноски Знак1"/>
    <w:basedOn w:val="a3"/>
    <w:uiPriority w:val="99"/>
    <w:semiHidden/>
    <w:rsid w:val="00B20883"/>
    <w:rPr>
      <w:rFonts w:eastAsiaTheme="minorEastAsia"/>
      <w:sz w:val="20"/>
      <w:szCs w:val="20"/>
      <w:lang w:eastAsia="ru-RU"/>
    </w:rPr>
  </w:style>
  <w:style w:type="paragraph" w:styleId="af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a"/>
    <w:uiPriority w:val="99"/>
    <w:unhideWhenUsed/>
    <w:rsid w:val="00B20883"/>
    <w:rPr>
      <w:rFonts w:ascii="Calibri" w:eastAsia="Calibri" w:hAnsi="Calibri"/>
      <w:sz w:val="20"/>
      <w:szCs w:val="20"/>
      <w:lang w:eastAsia="en-US"/>
    </w:rPr>
  </w:style>
  <w:style w:type="character" w:customStyle="1" w:styleId="af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3"/>
    <w:link w:val="aff9"/>
    <w:uiPriority w:val="99"/>
    <w:rsid w:val="00B20883"/>
    <w:rPr>
      <w:rFonts w:ascii="Calibri" w:eastAsia="Calibri" w:hAnsi="Calibri" w:cs="Times New Roman"/>
      <w:sz w:val="20"/>
      <w:szCs w:val="20"/>
    </w:rPr>
  </w:style>
  <w:style w:type="paragraph" w:customStyle="1" w:styleId="affb">
    <w:name w:val="Новый абзац"/>
    <w:basedOn w:val="a1"/>
    <w:link w:val="2a"/>
    <w:rsid w:val="00B20883"/>
    <w:pPr>
      <w:ind w:firstLine="567"/>
    </w:pPr>
    <w:rPr>
      <w:rFonts w:ascii="Arial" w:hAnsi="Arial"/>
      <w:szCs w:val="20"/>
    </w:rPr>
  </w:style>
  <w:style w:type="character" w:customStyle="1" w:styleId="2a">
    <w:name w:val="Новый абзац Знак2"/>
    <w:link w:val="affb"/>
    <w:rsid w:val="00B20883"/>
    <w:rPr>
      <w:rFonts w:ascii="Arial" w:eastAsia="Times New Roman" w:hAnsi="Arial" w:cs="Times New Roman"/>
      <w:sz w:val="24"/>
      <w:szCs w:val="20"/>
      <w:lang w:eastAsia="ru-RU"/>
    </w:rPr>
  </w:style>
  <w:style w:type="paragraph" w:customStyle="1" w:styleId="16">
    <w:name w:val="Подзаголовок1катя"/>
    <w:basedOn w:val="aff3"/>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0"/>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c">
    <w:name w:val="Title"/>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w:basedOn w:val="a1"/>
    <w:next w:val="a1"/>
    <w:link w:val="affd"/>
    <w:uiPriority w:val="10"/>
    <w:qFormat/>
    <w:rsid w:val="00B20883"/>
    <w:pPr>
      <w:spacing w:before="240" w:after="60"/>
      <w:jc w:val="center"/>
      <w:outlineLvl w:val="0"/>
    </w:pPr>
    <w:rPr>
      <w:rFonts w:ascii="Cambria" w:hAnsi="Cambria"/>
      <w:b/>
      <w:bCs/>
      <w:kern w:val="28"/>
      <w:sz w:val="32"/>
      <w:szCs w:val="32"/>
      <w:lang w:eastAsia="en-US"/>
    </w:rPr>
  </w:style>
  <w:style w:type="character" w:customStyle="1" w:styleId="affd">
    <w:name w:val="Заголовок Знак"/>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
    <w:basedOn w:val="a3"/>
    <w:link w:val="affc"/>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e"/>
    <w:link w:val="S0"/>
    <w:autoRedefine/>
    <w:rsid w:val="00B20883"/>
    <w:pPr>
      <w:contextualSpacing w:val="0"/>
    </w:pPr>
    <w:rPr>
      <w:rFonts w:eastAsia="Calibri"/>
      <w:color w:val="FF0000"/>
      <w:sz w:val="26"/>
      <w:szCs w:val="26"/>
    </w:rPr>
  </w:style>
  <w:style w:type="paragraph" w:styleId="affe">
    <w:name w:val="List Bullet"/>
    <w:basedOn w:val="a1"/>
    <w:uiPriority w:val="99"/>
    <w:unhideWhenUsed/>
    <w:rsid w:val="00B20883"/>
    <w:pPr>
      <w:ind w:left="1429" w:hanging="360"/>
      <w:contextualSpacing/>
    </w:pPr>
  </w:style>
  <w:style w:type="character" w:customStyle="1" w:styleId="S0">
    <w:name w:val="S_Маркированный Знак"/>
    <w:basedOn w:val="a3"/>
    <w:link w:val="S"/>
    <w:rsid w:val="00B20883"/>
    <w:rPr>
      <w:rFonts w:ascii="Times New Roman" w:eastAsia="Calibri" w:hAnsi="Times New Roman" w:cs="Times New Roman"/>
      <w:color w:val="FF0000"/>
      <w:sz w:val="26"/>
      <w:szCs w:val="26"/>
      <w:lang w:eastAsia="ru-RU"/>
    </w:rPr>
  </w:style>
  <w:style w:type="paragraph" w:customStyle="1" w:styleId="ConsNormal">
    <w:name w:val="ConsNormal"/>
    <w:uiPriority w:val="99"/>
    <w:qFormat/>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7">
    <w:name w:val="Абзац списка1"/>
    <w:basedOn w:val="a1"/>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1"/>
    <w:rsid w:val="00B20883"/>
    <w:pPr>
      <w:keepNext/>
      <w:jc w:val="right"/>
    </w:pPr>
    <w:rPr>
      <w:rFonts w:ascii="Trebuchet MS" w:hAnsi="Trebuchet MS"/>
      <w:i/>
    </w:rPr>
  </w:style>
  <w:style w:type="paragraph" w:customStyle="1" w:styleId="Tabn">
    <w:name w:val="Tab_n"/>
    <w:basedOn w:val="a1"/>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1"/>
    <w:qFormat/>
    <w:rsid w:val="00B20883"/>
    <w:pPr>
      <w:ind w:firstLine="851"/>
      <w:jc w:val="center"/>
    </w:pPr>
    <w:rPr>
      <w:rFonts w:eastAsia="Calibri"/>
      <w:sz w:val="26"/>
      <w:u w:val="single"/>
      <w:lang w:eastAsia="en-US"/>
    </w:rPr>
  </w:style>
  <w:style w:type="paragraph" w:customStyle="1" w:styleId="f">
    <w:name w:val="f"/>
    <w:basedOn w:val="a1"/>
    <w:rsid w:val="00B20883"/>
    <w:pPr>
      <w:spacing w:before="100" w:beforeAutospacing="1" w:after="100" w:afterAutospacing="1"/>
    </w:pPr>
  </w:style>
  <w:style w:type="paragraph" w:customStyle="1" w:styleId="oblasttxt">
    <w:name w:val="oblasttxt"/>
    <w:basedOn w:val="a1"/>
    <w:rsid w:val="00B20883"/>
    <w:pPr>
      <w:spacing w:before="100" w:beforeAutospacing="1" w:after="100" w:afterAutospacing="1"/>
    </w:pPr>
  </w:style>
  <w:style w:type="paragraph" w:customStyle="1" w:styleId="Style4">
    <w:name w:val="Style4"/>
    <w:basedOn w:val="a1"/>
    <w:uiPriority w:val="99"/>
    <w:rsid w:val="00B20883"/>
    <w:pPr>
      <w:widowControl w:val="0"/>
      <w:autoSpaceDE w:val="0"/>
      <w:autoSpaceDN w:val="0"/>
      <w:adjustRightInd w:val="0"/>
      <w:spacing w:line="334" w:lineRule="exact"/>
      <w:ind w:firstLine="746"/>
    </w:pPr>
  </w:style>
  <w:style w:type="table" w:styleId="-3">
    <w:name w:val="Light List Accent 3"/>
    <w:basedOn w:val="a4"/>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4"/>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B20883"/>
    <w:pPr>
      <w:tabs>
        <w:tab w:val="decimal" w:pos="360"/>
      </w:tabs>
    </w:pPr>
    <w:rPr>
      <w:rFonts w:eastAsiaTheme="minorHAnsi"/>
    </w:rPr>
  </w:style>
  <w:style w:type="character" w:styleId="afff">
    <w:name w:val="Subtle Emphasis"/>
    <w:basedOn w:val="a3"/>
    <w:uiPriority w:val="99"/>
    <w:qFormat/>
    <w:rsid w:val="00B20883"/>
    <w:rPr>
      <w:i/>
      <w:iCs/>
      <w:color w:val="000000" w:themeColor="text1"/>
    </w:rPr>
  </w:style>
  <w:style w:type="table" w:customStyle="1" w:styleId="-110">
    <w:name w:val="Светлая заливка - Акцент 11"/>
    <w:basedOn w:val="a4"/>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0">
    <w:name w:val="в таблице"/>
    <w:basedOn w:val="a1"/>
    <w:rsid w:val="00B20883"/>
    <w:pPr>
      <w:suppressAutoHyphens/>
    </w:pPr>
    <w:rPr>
      <w:rFonts w:cs="Calibri"/>
      <w:sz w:val="20"/>
      <w:lang w:eastAsia="ar-SA"/>
    </w:rPr>
  </w:style>
  <w:style w:type="paragraph" w:customStyle="1" w:styleId="2d">
    <w:name w:val="Текст2"/>
    <w:basedOn w:val="a1"/>
    <w:uiPriority w:val="99"/>
    <w:qFormat/>
    <w:rsid w:val="00B20883"/>
    <w:rPr>
      <w:rFonts w:ascii="Courier New" w:hAnsi="Courier New"/>
      <w:sz w:val="20"/>
      <w:szCs w:val="20"/>
    </w:rPr>
  </w:style>
  <w:style w:type="paragraph" w:customStyle="1" w:styleId="S6">
    <w:name w:val="S_Таблица"/>
    <w:basedOn w:val="a1"/>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3"/>
    <w:rsid w:val="00B20883"/>
  </w:style>
  <w:style w:type="paragraph" w:customStyle="1" w:styleId="18">
    <w:name w:val="Маркированный список1"/>
    <w:basedOn w:val="a1"/>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3"/>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B20883"/>
    <w:pPr>
      <w:ind w:firstLine="360"/>
    </w:pPr>
    <w:rPr>
      <w:rFonts w:ascii="Arial" w:hAnsi="Arial"/>
      <w:szCs w:val="20"/>
    </w:rPr>
  </w:style>
  <w:style w:type="paragraph" w:customStyle="1" w:styleId="afff1">
    <w:name w:val="Содержимое таблицы"/>
    <w:basedOn w:val="a1"/>
    <w:qFormat/>
    <w:rsid w:val="00B20883"/>
    <w:pPr>
      <w:suppressLineNumbers/>
      <w:suppressAutoHyphens/>
    </w:pPr>
    <w:rPr>
      <w:rFonts w:ascii="Calibri" w:hAnsi="Calibri" w:cs="Calibri"/>
      <w:lang w:eastAsia="ar-SA"/>
    </w:rPr>
  </w:style>
  <w:style w:type="character" w:styleId="afff2">
    <w:name w:val="Emphasis"/>
    <w:aliases w:val="Базовый,базовый"/>
    <w:basedOn w:val="a3"/>
    <w:qFormat/>
    <w:rsid w:val="00B20883"/>
    <w:rPr>
      <w:i/>
      <w:iCs/>
    </w:rPr>
  </w:style>
  <w:style w:type="paragraph" w:customStyle="1" w:styleId="210">
    <w:name w:val="Основной текст с отступом 21"/>
    <w:basedOn w:val="a1"/>
    <w:uiPriority w:val="99"/>
    <w:qFormat/>
    <w:rsid w:val="00B20883"/>
    <w:pPr>
      <w:suppressAutoHyphens/>
      <w:ind w:firstLine="720"/>
    </w:pPr>
    <w:rPr>
      <w:szCs w:val="20"/>
      <w:lang w:eastAsia="ar-SA"/>
    </w:rPr>
  </w:style>
  <w:style w:type="paragraph" w:customStyle="1" w:styleId="38">
    <w:name w:val="Обычный3"/>
    <w:uiPriority w:val="99"/>
    <w:qFormat/>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3"/>
    <w:rsid w:val="001E155E"/>
  </w:style>
  <w:style w:type="paragraph" w:customStyle="1" w:styleId="font10">
    <w:name w:val="font10"/>
    <w:basedOn w:val="a1"/>
    <w:rsid w:val="002D4002"/>
    <w:pPr>
      <w:spacing w:before="100" w:beforeAutospacing="1" w:after="100" w:afterAutospacing="1"/>
      <w:jc w:val="left"/>
    </w:pPr>
  </w:style>
  <w:style w:type="paragraph" w:customStyle="1" w:styleId="ConsPlusNormal">
    <w:name w:val="ConsPlusNormal"/>
    <w:link w:val="ConsPlusNormal0"/>
    <w:uiPriority w:val="99"/>
    <w:qFormat/>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1"/>
    <w:rsid w:val="00A763C7"/>
    <w:pPr>
      <w:spacing w:before="100" w:beforeAutospacing="1" w:after="100" w:afterAutospacing="1"/>
      <w:jc w:val="left"/>
    </w:pPr>
  </w:style>
  <w:style w:type="character" w:styleId="afff3">
    <w:name w:val="Strong"/>
    <w:basedOn w:val="a3"/>
    <w:uiPriority w:val="22"/>
    <w:qFormat/>
    <w:rsid w:val="00A763C7"/>
    <w:rPr>
      <w:b/>
      <w:bCs/>
    </w:rPr>
  </w:style>
  <w:style w:type="paragraph" w:styleId="afff4">
    <w:name w:val="List Paragraph"/>
    <w:aliases w:val="обычный,Введение,3_Абзац списка,СПИСКИ,Заголовок мой1,СписокСТПр,Абзац списка основной,Bullet List,FooterText,numbered,Paragraphe de liste1,lp1,Заголовок_3,List Paragraph2,ПАРАГРАФ,Нумерация,список 1,List Paragraph,Варианты ответов"/>
    <w:basedOn w:val="a1"/>
    <w:link w:val="afff5"/>
    <w:uiPriority w:val="34"/>
    <w:qFormat/>
    <w:rsid w:val="00E0197A"/>
    <w:pPr>
      <w:ind w:left="720"/>
      <w:contextualSpacing/>
    </w:pPr>
  </w:style>
  <w:style w:type="paragraph" w:customStyle="1" w:styleId="u">
    <w:name w:val="u"/>
    <w:basedOn w:val="a1"/>
    <w:rsid w:val="00810C39"/>
    <w:pPr>
      <w:spacing w:before="100" w:beforeAutospacing="1" w:after="100" w:afterAutospacing="1"/>
      <w:jc w:val="left"/>
    </w:pPr>
  </w:style>
  <w:style w:type="paragraph" w:customStyle="1" w:styleId="text">
    <w:name w:val="text"/>
    <w:basedOn w:val="a1"/>
    <w:rsid w:val="002840A5"/>
    <w:pPr>
      <w:spacing w:before="100" w:beforeAutospacing="1" w:after="100" w:afterAutospacing="1"/>
      <w:jc w:val="left"/>
    </w:pPr>
  </w:style>
  <w:style w:type="paragraph" w:styleId="afff6">
    <w:name w:val="Body Text"/>
    <w:aliases w:val=" Знак1 Знак,Основной текст11,bt,Знак1 Знак,Основной текст Знак Знак Знак,Основной текст1"/>
    <w:basedOn w:val="a1"/>
    <w:link w:val="afff7"/>
    <w:uiPriority w:val="99"/>
    <w:unhideWhenUsed/>
    <w:rsid w:val="00D63146"/>
  </w:style>
  <w:style w:type="character" w:customStyle="1" w:styleId="afff7">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3"/>
    <w:link w:val="afff6"/>
    <w:uiPriority w:val="99"/>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7">
    <w:name w:val="S_Обычный"/>
    <w:basedOn w:val="a1"/>
    <w:link w:val="S8"/>
    <w:rsid w:val="001D010C"/>
    <w:pPr>
      <w:suppressAutoHyphens/>
      <w:spacing w:line="360" w:lineRule="auto"/>
      <w:ind w:firstLine="709"/>
    </w:pPr>
    <w:rPr>
      <w:lang w:eastAsia="ar-SA"/>
    </w:rPr>
  </w:style>
  <w:style w:type="paragraph" w:styleId="HTML">
    <w:name w:val="HTML Preformatted"/>
    <w:basedOn w:val="a1"/>
    <w:link w:val="HTML0"/>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3"/>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1"/>
    <w:rsid w:val="00D978D6"/>
    <w:pPr>
      <w:spacing w:before="100" w:beforeAutospacing="1" w:after="100" w:afterAutospacing="1"/>
      <w:jc w:val="left"/>
    </w:pPr>
  </w:style>
  <w:style w:type="paragraph" w:customStyle="1" w:styleId="unip">
    <w:name w:val="unip"/>
    <w:basedOn w:val="a1"/>
    <w:rsid w:val="00D978D6"/>
    <w:pPr>
      <w:spacing w:before="100" w:beforeAutospacing="1" w:after="100" w:afterAutospacing="1"/>
      <w:jc w:val="left"/>
    </w:pPr>
  </w:style>
  <w:style w:type="paragraph" w:customStyle="1" w:styleId="afff8">
    <w:name w:val="Нормальный (таблица)"/>
    <w:basedOn w:val="a1"/>
    <w:next w:val="a1"/>
    <w:uiPriority w:val="99"/>
    <w:rsid w:val="009F772F"/>
    <w:pPr>
      <w:widowControl w:val="0"/>
      <w:autoSpaceDE w:val="0"/>
      <w:autoSpaceDN w:val="0"/>
      <w:adjustRightInd w:val="0"/>
    </w:pPr>
    <w:rPr>
      <w:rFonts w:ascii="Arial" w:hAnsi="Arial" w:cs="Arial"/>
      <w:sz w:val="26"/>
      <w:szCs w:val="26"/>
    </w:rPr>
  </w:style>
  <w:style w:type="paragraph" w:customStyle="1" w:styleId="afff9">
    <w:name w:val="Прижатый влево"/>
    <w:basedOn w:val="a1"/>
    <w:next w:val="a1"/>
    <w:uiPriority w:val="99"/>
    <w:qFormat/>
    <w:rsid w:val="009F772F"/>
    <w:pPr>
      <w:widowControl w:val="0"/>
      <w:autoSpaceDE w:val="0"/>
      <w:autoSpaceDN w:val="0"/>
      <w:adjustRightInd w:val="0"/>
      <w:jc w:val="left"/>
    </w:pPr>
    <w:rPr>
      <w:rFonts w:ascii="Arial" w:hAnsi="Arial" w:cs="Arial"/>
      <w:sz w:val="26"/>
      <w:szCs w:val="26"/>
    </w:rPr>
  </w:style>
  <w:style w:type="paragraph" w:customStyle="1" w:styleId="afffa">
    <w:name w:val="Основной стиль записки"/>
    <w:basedOn w:val="a1"/>
    <w:qFormat/>
    <w:rsid w:val="00253771"/>
    <w:pPr>
      <w:ind w:firstLine="709"/>
    </w:pPr>
  </w:style>
  <w:style w:type="paragraph" w:customStyle="1" w:styleId="osntext">
    <w:name w:val="osn_text"/>
    <w:basedOn w:val="a1"/>
    <w:rsid w:val="00ED117C"/>
    <w:pPr>
      <w:spacing w:before="100" w:beforeAutospacing="1" w:after="100" w:afterAutospacing="1"/>
      <w:jc w:val="left"/>
    </w:pPr>
  </w:style>
  <w:style w:type="paragraph" w:customStyle="1" w:styleId="120">
    <w:name w:val="осн.текст 12"/>
    <w:basedOn w:val="a1"/>
    <w:link w:val="121"/>
    <w:rsid w:val="00CE62E9"/>
    <w:pPr>
      <w:ind w:firstLine="851"/>
    </w:pPr>
    <w:rPr>
      <w:rFonts w:ascii="Arial" w:hAnsi="Arial"/>
      <w:szCs w:val="20"/>
    </w:rPr>
  </w:style>
  <w:style w:type="character" w:customStyle="1" w:styleId="121">
    <w:name w:val="осн.текст 12 Знак"/>
    <w:basedOn w:val="a3"/>
    <w:link w:val="120"/>
    <w:rsid w:val="00CE62E9"/>
    <w:rPr>
      <w:rFonts w:ascii="Arial" w:eastAsia="Times New Roman" w:hAnsi="Arial" w:cs="Times New Roman"/>
      <w:sz w:val="24"/>
      <w:szCs w:val="20"/>
      <w:lang w:eastAsia="ru-RU"/>
    </w:rPr>
  </w:style>
  <w:style w:type="character" w:styleId="afffb">
    <w:name w:val="footnote reference"/>
    <w:aliases w:val="Знак сноски-FN"/>
    <w:basedOn w:val="a3"/>
    <w:unhideWhenUsed/>
    <w:rsid w:val="003672D1"/>
    <w:rPr>
      <w:vertAlign w:val="superscript"/>
    </w:rPr>
  </w:style>
  <w:style w:type="table" w:customStyle="1" w:styleId="19">
    <w:name w:val="Сетка таблицы1"/>
    <w:basedOn w:val="a4"/>
    <w:next w:val="af"/>
    <w:uiPriority w:val="3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4"/>
    <w:next w:val="af"/>
    <w:uiPriority w:val="3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4"/>
    <w:next w:val="af"/>
    <w:uiPriority w:val="5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f"/>
    <w:uiPriority w:val="5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f"/>
    <w:uiPriority w:val="5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f"/>
    <w:uiPriority w:val="5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
    <w:uiPriority w:val="59"/>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
    <w:uiPriority w:val="5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f"/>
    <w:uiPriority w:val="5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
    <w:uiPriority w:val="5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4"/>
    <w:next w:val="af"/>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
    <w:uiPriority w:val="5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
    <w:uiPriority w:val="5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
    <w:uiPriority w:val="5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
    <w:uiPriority w:val="5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
    <w:uiPriority w:val="5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3"/>
    <w:rsid w:val="00C64F14"/>
  </w:style>
  <w:style w:type="paragraph" w:customStyle="1" w:styleId="headertext">
    <w:name w:val="headertext"/>
    <w:basedOn w:val="a1"/>
    <w:uiPriority w:val="99"/>
    <w:qFormat/>
    <w:rsid w:val="000B3FF3"/>
    <w:pPr>
      <w:spacing w:before="100" w:beforeAutospacing="1" w:after="100" w:afterAutospacing="1"/>
      <w:jc w:val="left"/>
    </w:pPr>
  </w:style>
  <w:style w:type="table" w:customStyle="1" w:styleId="520">
    <w:name w:val="Сетка таблицы52"/>
    <w:basedOn w:val="a4"/>
    <w:next w:val="af"/>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3"/>
    <w:rsid w:val="00F663FD"/>
  </w:style>
  <w:style w:type="table" w:styleId="3-6">
    <w:name w:val="Medium Grid 3 Accent 6"/>
    <w:basedOn w:val="a4"/>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qForma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1"/>
    <w:uiPriority w:val="99"/>
    <w:qFormat/>
    <w:rsid w:val="00DF1E1C"/>
    <w:pPr>
      <w:spacing w:before="100" w:beforeAutospacing="1" w:after="100" w:afterAutospacing="1"/>
      <w:jc w:val="left"/>
    </w:pPr>
  </w:style>
  <w:style w:type="character" w:customStyle="1" w:styleId="statuswrk">
    <w:name w:val="status_wrk"/>
    <w:basedOn w:val="a3"/>
    <w:rsid w:val="00A93D24"/>
  </w:style>
  <w:style w:type="paragraph" w:customStyle="1" w:styleId="ConsPlusTitle">
    <w:name w:val="ConsPlusTitle"/>
    <w:uiPriority w:val="99"/>
    <w:qFormat/>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c">
    <w:name w:val="annotation reference"/>
    <w:basedOn w:val="a3"/>
    <w:unhideWhenUsed/>
    <w:rsid w:val="00C83C1F"/>
    <w:rPr>
      <w:sz w:val="16"/>
      <w:szCs w:val="16"/>
    </w:rPr>
  </w:style>
  <w:style w:type="paragraph" w:styleId="afffd">
    <w:name w:val="annotation text"/>
    <w:basedOn w:val="a1"/>
    <w:link w:val="afffe"/>
    <w:uiPriority w:val="99"/>
    <w:unhideWhenUsed/>
    <w:rsid w:val="00C83C1F"/>
    <w:rPr>
      <w:sz w:val="20"/>
      <w:szCs w:val="20"/>
    </w:rPr>
  </w:style>
  <w:style w:type="character" w:customStyle="1" w:styleId="afffe">
    <w:name w:val="Текст примечания Знак"/>
    <w:basedOn w:val="a3"/>
    <w:link w:val="afffd"/>
    <w:uiPriority w:val="99"/>
    <w:rsid w:val="00C83C1F"/>
    <w:rPr>
      <w:rFonts w:ascii="Times New Roman" w:eastAsia="Times New Roman" w:hAnsi="Times New Roman" w:cs="Times New Roman"/>
      <w:sz w:val="20"/>
      <w:szCs w:val="20"/>
      <w:lang w:eastAsia="ru-RU"/>
    </w:rPr>
  </w:style>
  <w:style w:type="paragraph" w:styleId="affff">
    <w:name w:val="annotation subject"/>
    <w:basedOn w:val="afffd"/>
    <w:next w:val="afffd"/>
    <w:link w:val="affff0"/>
    <w:uiPriority w:val="99"/>
    <w:semiHidden/>
    <w:unhideWhenUsed/>
    <w:rsid w:val="00C83C1F"/>
    <w:rPr>
      <w:b/>
      <w:bCs/>
    </w:rPr>
  </w:style>
  <w:style w:type="character" w:customStyle="1" w:styleId="affff0">
    <w:name w:val="Тема примечания Знак"/>
    <w:basedOn w:val="afffe"/>
    <w:link w:val="affff"/>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4"/>
    <w:next w:val="af"/>
    <w:uiPriority w:val="3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1"/>
    <w:rsid w:val="00B95101"/>
    <w:pPr>
      <w:suppressAutoHyphens/>
      <w:spacing w:before="240" w:after="60"/>
      <w:jc w:val="center"/>
    </w:pPr>
    <w:rPr>
      <w:rFonts w:eastAsia="Calibri"/>
      <w:b/>
      <w:bCs/>
      <w:kern w:val="2"/>
      <w:sz w:val="32"/>
      <w:szCs w:val="32"/>
      <w:lang w:eastAsia="zh-CN"/>
    </w:rPr>
  </w:style>
  <w:style w:type="character" w:customStyle="1" w:styleId="a6">
    <w:name w:val="Обычный текст Знак"/>
    <w:basedOn w:val="a3"/>
    <w:link w:val="a2"/>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uiPriority w:val="99"/>
    <w:qFormat/>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1"/>
    <w:next w:val="afff6"/>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3"/>
    <w:link w:val="2f"/>
    <w:rsid w:val="009F2231"/>
    <w:rPr>
      <w:rFonts w:ascii="Times New Roman" w:eastAsia="Times New Roman" w:hAnsi="Times New Roman" w:cs="Times New Roman"/>
      <w:bCs/>
      <w:i/>
      <w:sz w:val="24"/>
      <w:szCs w:val="24"/>
      <w:lang w:eastAsia="ru-RU"/>
    </w:rPr>
  </w:style>
  <w:style w:type="paragraph" w:customStyle="1" w:styleId="S9">
    <w:name w:val="S_Обычный жирный"/>
    <w:basedOn w:val="a1"/>
    <w:link w:val="Sa"/>
    <w:qFormat/>
    <w:rsid w:val="00FA63CC"/>
    <w:pPr>
      <w:ind w:firstLine="709"/>
    </w:pPr>
    <w:rPr>
      <w:sz w:val="28"/>
    </w:rPr>
  </w:style>
  <w:style w:type="character" w:customStyle="1" w:styleId="Sa">
    <w:name w:val="S_Обычный жирный Знак"/>
    <w:link w:val="S9"/>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3"/>
    <w:link w:val="ArNar0"/>
    <w:locked/>
    <w:rsid w:val="000F630E"/>
    <w:rPr>
      <w:rFonts w:ascii="Arial Narrow" w:hAnsi="Arial Narrow"/>
      <w:color w:val="000000"/>
    </w:rPr>
  </w:style>
  <w:style w:type="paragraph" w:customStyle="1" w:styleId="ArNar0">
    <w:name w:val="Обычный ArNar"/>
    <w:basedOn w:val="a1"/>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uiPriority w:val="99"/>
    <w:qFormat/>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5">
    <w:name w:val="Абзац списка Знак"/>
    <w:aliases w:val="обычный Знак,Введение Знак,3_Абзац списка Знак,СПИСКИ Знак,Заголовок мой1 Знак,СписокСТПр Знак,Абзац списка основной Знак,Bullet List Знак,FooterText Знак,numbered Знак,Paragraphe de liste1 Знак,lp1 Знак,Заголовок_3 Знак,ПАРАГРАФ Знак"/>
    <w:link w:val="afff4"/>
    <w:uiPriority w:val="34"/>
    <w:qFormat/>
    <w:rsid w:val="001A4F48"/>
    <w:rPr>
      <w:rFonts w:ascii="Times New Roman" w:eastAsia="Times New Roman" w:hAnsi="Times New Roman" w:cs="Times New Roman"/>
      <w:sz w:val="24"/>
      <w:szCs w:val="24"/>
      <w:lang w:eastAsia="ru-RU"/>
    </w:rPr>
  </w:style>
  <w:style w:type="paragraph" w:customStyle="1" w:styleId="affff1">
    <w:name w:val="Таблица"/>
    <w:basedOn w:val="afb"/>
    <w:uiPriority w:val="99"/>
    <w:qFormat/>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uiPriority w:val="99"/>
    <w:qFormat/>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4"/>
    <w:next w:val="af"/>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
    <w:name w:val="Основной текст с отступом.Основной текст 1.Нумерованный список !!.Надин стиль"/>
    <w:basedOn w:val="a1"/>
    <w:rsid w:val="00796393"/>
    <w:pPr>
      <w:suppressAutoHyphens/>
      <w:spacing w:after="120"/>
      <w:ind w:firstLine="709"/>
    </w:pPr>
    <w:rPr>
      <w:rFonts w:ascii="Arial" w:hAnsi="Arial" w:cs="Calibri"/>
      <w:sz w:val="26"/>
      <w:szCs w:val="20"/>
      <w:lang w:eastAsia="ar-SA"/>
    </w:rPr>
  </w:style>
  <w:style w:type="paragraph" w:customStyle="1" w:styleId="affff2">
    <w:name w:val="Мария"/>
    <w:basedOn w:val="a1"/>
    <w:uiPriority w:val="99"/>
    <w:rsid w:val="0042603C"/>
    <w:pPr>
      <w:spacing w:before="240" w:after="120"/>
      <w:ind w:firstLine="709"/>
    </w:pPr>
    <w:rPr>
      <w:sz w:val="26"/>
      <w:szCs w:val="26"/>
    </w:rPr>
  </w:style>
  <w:style w:type="paragraph" w:customStyle="1" w:styleId="340">
    <w:name w:val="Основной текст 34"/>
    <w:basedOn w:val="a1"/>
    <w:rsid w:val="00FE0827"/>
    <w:pPr>
      <w:suppressAutoHyphens/>
      <w:spacing w:after="120"/>
      <w:jc w:val="left"/>
    </w:pPr>
    <w:rPr>
      <w:sz w:val="16"/>
      <w:szCs w:val="16"/>
      <w:lang w:eastAsia="ar-SA"/>
    </w:rPr>
  </w:style>
  <w:style w:type="paragraph" w:customStyle="1" w:styleId="1b">
    <w:name w:val="Список маркированный 1"/>
    <w:basedOn w:val="a1"/>
    <w:rsid w:val="00FE0827"/>
    <w:pPr>
      <w:tabs>
        <w:tab w:val="left" w:pos="357"/>
      </w:tabs>
      <w:suppressAutoHyphens/>
      <w:spacing w:line="312" w:lineRule="auto"/>
    </w:pPr>
    <w:rPr>
      <w:lang w:eastAsia="ar-SA"/>
    </w:rPr>
  </w:style>
  <w:style w:type="character" w:customStyle="1" w:styleId="reference-text">
    <w:name w:val="reference-text"/>
    <w:basedOn w:val="a3"/>
    <w:rsid w:val="00620E64"/>
  </w:style>
  <w:style w:type="paragraph" w:customStyle="1" w:styleId="p1">
    <w:name w:val="p1"/>
    <w:basedOn w:val="a1"/>
    <w:rsid w:val="00A91535"/>
    <w:pPr>
      <w:spacing w:before="100" w:beforeAutospacing="1" w:after="100" w:afterAutospacing="1"/>
      <w:jc w:val="left"/>
    </w:pPr>
  </w:style>
  <w:style w:type="paragraph" w:customStyle="1" w:styleId="Normal10-02">
    <w:name w:val="Normal + 10 пт полужирный По центру Слева:  -02 см Справ..."/>
    <w:basedOn w:val="a1"/>
    <w:link w:val="Normal10-020"/>
    <w:uiPriority w:val="99"/>
    <w:qFormat/>
    <w:rsid w:val="001F2490"/>
    <w:pPr>
      <w:snapToGrid w:val="0"/>
      <w:ind w:left="-113" w:right="-113"/>
      <w:jc w:val="center"/>
    </w:pPr>
    <w:rPr>
      <w:b/>
      <w:sz w:val="20"/>
      <w:szCs w:val="20"/>
    </w:rPr>
  </w:style>
  <w:style w:type="character" w:customStyle="1" w:styleId="61">
    <w:name w:val="Заголовок 6 Знак"/>
    <w:basedOn w:val="a3"/>
    <w:link w:val="60"/>
    <w:rsid w:val="00034A19"/>
    <w:rPr>
      <w:rFonts w:ascii="Cambria" w:eastAsia="Times New Roman" w:hAnsi="Cambria" w:cs="Cambria"/>
      <w:i/>
      <w:iCs/>
      <w:color w:val="243F60"/>
      <w:sz w:val="24"/>
      <w:lang w:val="en-US"/>
    </w:rPr>
  </w:style>
  <w:style w:type="character" w:customStyle="1" w:styleId="80">
    <w:name w:val="Заголовок 8 Знак"/>
    <w:basedOn w:val="a3"/>
    <w:link w:val="8"/>
    <w:uiPriority w:val="9"/>
    <w:rsid w:val="00034A19"/>
    <w:rPr>
      <w:rFonts w:ascii="Cambria" w:eastAsia="Times New Roman" w:hAnsi="Cambria" w:cs="Cambria"/>
      <w:color w:val="4F81BD"/>
      <w:sz w:val="20"/>
      <w:szCs w:val="20"/>
      <w:lang w:val="en-US"/>
    </w:rPr>
  </w:style>
  <w:style w:type="character" w:customStyle="1" w:styleId="90">
    <w:name w:val="Заголовок 9 Знак"/>
    <w:basedOn w:val="a3"/>
    <w:link w:val="9"/>
    <w:rsid w:val="00034A19"/>
    <w:rPr>
      <w:rFonts w:ascii="Cambria" w:eastAsia="Times New Roman" w:hAnsi="Cambria" w:cs="Cambria"/>
      <w:i/>
      <w:iCs/>
      <w:color w:val="404040"/>
      <w:sz w:val="20"/>
      <w:szCs w:val="20"/>
      <w:lang w:val="en-US"/>
    </w:rPr>
  </w:style>
  <w:style w:type="numbering" w:customStyle="1" w:styleId="1c">
    <w:name w:val="Нет списка1"/>
    <w:next w:val="a5"/>
    <w:uiPriority w:val="99"/>
    <w:semiHidden/>
    <w:unhideWhenUsed/>
    <w:rsid w:val="00034A19"/>
  </w:style>
  <w:style w:type="paragraph" w:customStyle="1" w:styleId="affff3">
    <w:name w:val="Егор+"/>
    <w:basedOn w:val="a1"/>
    <w:qFormat/>
    <w:rsid w:val="00034A19"/>
    <w:pPr>
      <w:spacing w:before="120" w:after="120"/>
      <w:ind w:firstLine="709"/>
      <w:jc w:val="center"/>
    </w:pPr>
    <w:rPr>
      <w:rFonts w:eastAsia="Calibri"/>
      <w:b/>
      <w:sz w:val="32"/>
      <w:szCs w:val="28"/>
      <w:lang w:eastAsia="en-US"/>
    </w:rPr>
  </w:style>
  <w:style w:type="paragraph" w:customStyle="1" w:styleId="1d">
    <w:name w:val="Егор1+"/>
    <w:basedOn w:val="affff3"/>
    <w:qFormat/>
    <w:rsid w:val="00034A19"/>
  </w:style>
  <w:style w:type="paragraph" w:customStyle="1" w:styleId="1e">
    <w:name w:val="Егор1"/>
    <w:basedOn w:val="a1"/>
    <w:link w:val="1f"/>
    <w:qFormat/>
    <w:rsid w:val="00034A19"/>
    <w:pPr>
      <w:spacing w:before="120" w:after="120"/>
      <w:ind w:firstLine="709"/>
      <w:jc w:val="center"/>
    </w:pPr>
    <w:rPr>
      <w:b/>
      <w:i/>
      <w:sz w:val="28"/>
      <w:szCs w:val="26"/>
    </w:rPr>
  </w:style>
  <w:style w:type="character" w:customStyle="1" w:styleId="1f">
    <w:name w:val="Егор1 Знак"/>
    <w:basedOn w:val="a3"/>
    <w:link w:val="1e"/>
    <w:rsid w:val="00034A19"/>
    <w:rPr>
      <w:rFonts w:ascii="Times New Roman" w:eastAsia="Times New Roman" w:hAnsi="Times New Roman" w:cs="Times New Roman"/>
      <w:b/>
      <w:i/>
      <w:sz w:val="28"/>
      <w:szCs w:val="26"/>
      <w:lang w:eastAsia="ru-RU"/>
    </w:rPr>
  </w:style>
  <w:style w:type="table" w:customStyle="1" w:styleId="TableGridReport3">
    <w:name w:val="Table Grid Report3"/>
    <w:basedOn w:val="a4"/>
    <w:next w:val="af"/>
    <w:rsid w:val="00034A19"/>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4">
    <w:name w:val="Style14"/>
    <w:basedOn w:val="a1"/>
    <w:rsid w:val="00034A19"/>
    <w:pPr>
      <w:widowControl w:val="0"/>
      <w:autoSpaceDE w:val="0"/>
      <w:autoSpaceDN w:val="0"/>
      <w:adjustRightInd w:val="0"/>
      <w:spacing w:line="331" w:lineRule="exact"/>
      <w:ind w:firstLine="709"/>
    </w:pPr>
  </w:style>
  <w:style w:type="character" w:customStyle="1" w:styleId="FontStyle33">
    <w:name w:val="Font Style33"/>
    <w:basedOn w:val="a3"/>
    <w:rsid w:val="00034A19"/>
    <w:rPr>
      <w:rFonts w:ascii="Times New Roman" w:hAnsi="Times New Roman" w:cs="Times New Roman"/>
      <w:sz w:val="26"/>
      <w:szCs w:val="26"/>
    </w:rPr>
  </w:style>
  <w:style w:type="paragraph" w:customStyle="1" w:styleId="Normal0">
    <w:name w:val="Normal Знак Знак"/>
    <w:rsid w:val="00034A19"/>
    <w:pPr>
      <w:suppressAutoHyphens/>
      <w:spacing w:before="100" w:after="100"/>
      <w:ind w:left="0"/>
    </w:pPr>
    <w:rPr>
      <w:rFonts w:ascii="Times New Roman" w:eastAsia="Times New Roman" w:hAnsi="Times New Roman" w:cs="Times New Roman"/>
      <w:sz w:val="24"/>
      <w:szCs w:val="20"/>
      <w:lang w:eastAsia="ar-SA"/>
    </w:rPr>
  </w:style>
  <w:style w:type="paragraph" w:customStyle="1" w:styleId="affff4">
    <w:name w:val="Знак"/>
    <w:basedOn w:val="a1"/>
    <w:uiPriority w:val="99"/>
    <w:rsid w:val="00034A19"/>
    <w:pPr>
      <w:ind w:firstLine="709"/>
    </w:pPr>
    <w:rPr>
      <w:rFonts w:ascii="Verdana" w:hAnsi="Verdana" w:cs="Verdana"/>
      <w:sz w:val="20"/>
      <w:szCs w:val="20"/>
      <w:lang w:val="en-US" w:eastAsia="en-US"/>
    </w:rPr>
  </w:style>
  <w:style w:type="character" w:styleId="affff5">
    <w:name w:val="Book Title"/>
    <w:uiPriority w:val="99"/>
    <w:qFormat/>
    <w:rsid w:val="00034A19"/>
    <w:rPr>
      <w:rFonts w:ascii="Cambria" w:eastAsia="Times New Roman" w:hAnsi="Cambria" w:cs="Times New Roman"/>
      <w:b/>
      <w:bCs/>
      <w:i/>
      <w:iCs/>
      <w:smallCaps/>
      <w:color w:val="943634"/>
      <w:u w:val="single"/>
    </w:rPr>
  </w:style>
  <w:style w:type="character" w:customStyle="1" w:styleId="FontStyle22">
    <w:name w:val="Font Style22"/>
    <w:basedOn w:val="a3"/>
    <w:rsid w:val="00034A19"/>
    <w:rPr>
      <w:rFonts w:ascii="Trebuchet MS" w:hAnsi="Trebuchet MS" w:cs="Trebuchet MS"/>
      <w:b/>
      <w:bCs/>
      <w:sz w:val="22"/>
      <w:szCs w:val="22"/>
    </w:rPr>
  </w:style>
  <w:style w:type="paragraph" w:customStyle="1" w:styleId="s16">
    <w:name w:val="s_16"/>
    <w:basedOn w:val="a1"/>
    <w:rsid w:val="00034A19"/>
    <w:pPr>
      <w:spacing w:before="100" w:beforeAutospacing="1" w:after="100" w:afterAutospacing="1"/>
      <w:ind w:firstLine="709"/>
    </w:pPr>
  </w:style>
  <w:style w:type="character" w:customStyle="1" w:styleId="S8">
    <w:name w:val="S_Обычный Знак"/>
    <w:basedOn w:val="a3"/>
    <w:link w:val="S7"/>
    <w:rsid w:val="00034A19"/>
    <w:rPr>
      <w:rFonts w:ascii="Times New Roman" w:eastAsia="Times New Roman" w:hAnsi="Times New Roman" w:cs="Times New Roman"/>
      <w:sz w:val="24"/>
      <w:szCs w:val="24"/>
      <w:lang w:eastAsia="ar-SA"/>
    </w:rPr>
  </w:style>
  <w:style w:type="paragraph" w:customStyle="1" w:styleId="211">
    <w:name w:val="Цитата 21"/>
    <w:basedOn w:val="a1"/>
    <w:next w:val="a1"/>
    <w:link w:val="QuoteChar"/>
    <w:uiPriority w:val="99"/>
    <w:qFormat/>
    <w:rsid w:val="00034A19"/>
    <w:pPr>
      <w:ind w:firstLine="709"/>
    </w:pPr>
    <w:rPr>
      <w:rFonts w:ascii="Calibri" w:hAnsi="Calibri"/>
      <w:i/>
      <w:iCs/>
      <w:color w:val="000000"/>
      <w:szCs w:val="22"/>
      <w:lang w:eastAsia="en-US"/>
    </w:rPr>
  </w:style>
  <w:style w:type="character" w:customStyle="1" w:styleId="QuoteChar">
    <w:name w:val="Quote Char"/>
    <w:basedOn w:val="a3"/>
    <w:link w:val="211"/>
    <w:uiPriority w:val="99"/>
    <w:locked/>
    <w:rsid w:val="00034A19"/>
    <w:rPr>
      <w:rFonts w:ascii="Calibri" w:eastAsia="Times New Roman" w:hAnsi="Calibri" w:cs="Times New Roman"/>
      <w:i/>
      <w:iCs/>
      <w:color w:val="000000"/>
      <w:sz w:val="24"/>
    </w:rPr>
  </w:style>
  <w:style w:type="paragraph" w:customStyle="1" w:styleId="Standard">
    <w:name w:val="Standard"/>
    <w:uiPriority w:val="99"/>
    <w:qFormat/>
    <w:rsid w:val="00034A19"/>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0">
    <w:name w:val="диссер-текст"/>
    <w:basedOn w:val="a1"/>
    <w:link w:val="-1"/>
    <w:semiHidden/>
    <w:rsid w:val="00034A19"/>
    <w:pPr>
      <w:spacing w:line="238" w:lineRule="auto"/>
      <w:ind w:firstLine="567"/>
    </w:pPr>
    <w:rPr>
      <w:sz w:val="28"/>
      <w:szCs w:val="22"/>
      <w:lang w:val="en-US"/>
    </w:rPr>
  </w:style>
  <w:style w:type="character" w:customStyle="1" w:styleId="-1">
    <w:name w:val="диссер-текст Знак"/>
    <w:basedOn w:val="a3"/>
    <w:link w:val="-0"/>
    <w:semiHidden/>
    <w:locked/>
    <w:rsid w:val="00034A19"/>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3"/>
    <w:uiPriority w:val="99"/>
    <w:semiHidden/>
    <w:rsid w:val="00034A19"/>
    <w:rPr>
      <w:sz w:val="16"/>
      <w:szCs w:val="16"/>
    </w:rPr>
  </w:style>
  <w:style w:type="paragraph" w:styleId="z-">
    <w:name w:val="HTML Bottom of Form"/>
    <w:basedOn w:val="a1"/>
    <w:next w:val="a1"/>
    <w:link w:val="z-0"/>
    <w:hidden/>
    <w:rsid w:val="00034A1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3"/>
    <w:link w:val="z-"/>
    <w:rsid w:val="00034A19"/>
    <w:rPr>
      <w:rFonts w:ascii="Arial" w:eastAsia="Times New Roman" w:hAnsi="Arial" w:cs="Arial"/>
      <w:vanish/>
      <w:color w:val="FFFFFF"/>
      <w:sz w:val="16"/>
      <w:szCs w:val="16"/>
      <w:lang w:eastAsia="ru-RU"/>
    </w:rPr>
  </w:style>
  <w:style w:type="character" w:customStyle="1" w:styleId="HTML1">
    <w:name w:val="Стандартный HTML Знак1"/>
    <w:basedOn w:val="a3"/>
    <w:uiPriority w:val="99"/>
    <w:semiHidden/>
    <w:rsid w:val="00034A19"/>
    <w:rPr>
      <w:rFonts w:ascii="Consolas" w:hAnsi="Consolas" w:cs="Consolas"/>
      <w:sz w:val="20"/>
      <w:szCs w:val="20"/>
    </w:rPr>
  </w:style>
  <w:style w:type="character" w:customStyle="1" w:styleId="212">
    <w:name w:val="Основной текст 2 Знак1"/>
    <w:basedOn w:val="a3"/>
    <w:rsid w:val="00034A19"/>
  </w:style>
  <w:style w:type="character" w:customStyle="1" w:styleId="1f0">
    <w:name w:val="Основной текст с отступом Знак1"/>
    <w:basedOn w:val="a3"/>
    <w:uiPriority w:val="99"/>
    <w:semiHidden/>
    <w:rsid w:val="00034A19"/>
  </w:style>
  <w:style w:type="character" w:customStyle="1" w:styleId="1f1">
    <w:name w:val="Основной текст Знак1"/>
    <w:basedOn w:val="a3"/>
    <w:uiPriority w:val="99"/>
    <w:rsid w:val="00034A19"/>
  </w:style>
  <w:style w:type="paragraph" w:customStyle="1" w:styleId="1f2">
    <w:name w:val="Выделенная цитата1"/>
    <w:basedOn w:val="a1"/>
    <w:next w:val="a1"/>
    <w:link w:val="IntenseQuoteChar"/>
    <w:semiHidden/>
    <w:rsid w:val="00034A1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3"/>
    <w:link w:val="1f2"/>
    <w:semiHidden/>
    <w:locked/>
    <w:rsid w:val="00034A19"/>
    <w:rPr>
      <w:rFonts w:ascii="Calibri" w:eastAsia="Times New Roman" w:hAnsi="Calibri" w:cs="Calibri"/>
      <w:b/>
      <w:bCs/>
      <w:i/>
      <w:iCs/>
      <w:color w:val="4F81BD"/>
      <w:sz w:val="24"/>
      <w:lang w:val="en-US"/>
    </w:rPr>
  </w:style>
  <w:style w:type="paragraph" w:styleId="2">
    <w:name w:val="List Bullet 2"/>
    <w:basedOn w:val="a1"/>
    <w:semiHidden/>
    <w:rsid w:val="00034A19"/>
    <w:pPr>
      <w:widowControl w:val="0"/>
      <w:numPr>
        <w:numId w:val="4"/>
      </w:numPr>
      <w:tabs>
        <w:tab w:val="num" w:pos="360"/>
      </w:tabs>
      <w:autoSpaceDE w:val="0"/>
      <w:autoSpaceDN w:val="0"/>
      <w:adjustRightInd w:val="0"/>
      <w:ind w:left="0" w:firstLine="0"/>
    </w:pPr>
    <w:rPr>
      <w:sz w:val="20"/>
      <w:szCs w:val="20"/>
    </w:rPr>
  </w:style>
  <w:style w:type="table" w:customStyle="1" w:styleId="affff6">
    <w:name w:val="Ч_таблица"/>
    <w:basedOn w:val="a4"/>
    <w:rsid w:val="00034A19"/>
    <w:pPr>
      <w:spacing w:before="0" w:after="0"/>
      <w:ind w:left="0"/>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7">
    <w:name w:val="Ч_текст"/>
    <w:basedOn w:val="a1"/>
    <w:link w:val="affff8"/>
    <w:autoRedefine/>
    <w:rsid w:val="00034A19"/>
    <w:pPr>
      <w:widowControl w:val="0"/>
      <w:autoSpaceDE w:val="0"/>
      <w:autoSpaceDN w:val="0"/>
      <w:adjustRightInd w:val="0"/>
      <w:spacing w:line="360" w:lineRule="auto"/>
      <w:ind w:firstLine="709"/>
      <w:jc w:val="center"/>
    </w:pPr>
    <w:rPr>
      <w:b/>
      <w:sz w:val="28"/>
      <w:szCs w:val="28"/>
    </w:rPr>
  </w:style>
  <w:style w:type="character" w:customStyle="1" w:styleId="affff8">
    <w:name w:val="Ч_текст Знак"/>
    <w:basedOn w:val="a3"/>
    <w:link w:val="affff7"/>
    <w:rsid w:val="00034A19"/>
    <w:rPr>
      <w:rFonts w:ascii="Times New Roman" w:eastAsia="Times New Roman" w:hAnsi="Times New Roman" w:cs="Times New Roman"/>
      <w:b/>
      <w:sz w:val="28"/>
      <w:szCs w:val="28"/>
      <w:lang w:eastAsia="ru-RU"/>
    </w:rPr>
  </w:style>
  <w:style w:type="paragraph" w:customStyle="1" w:styleId="affff9">
    <w:name w:val="Обычный (ПЗ)"/>
    <w:basedOn w:val="a1"/>
    <w:link w:val="affffa"/>
    <w:rsid w:val="00034A19"/>
    <w:pPr>
      <w:ind w:firstLine="720"/>
    </w:pPr>
  </w:style>
  <w:style w:type="character" w:customStyle="1" w:styleId="affffa">
    <w:name w:val="Обычный (ПЗ) Знак"/>
    <w:basedOn w:val="a3"/>
    <w:link w:val="affff9"/>
    <w:rsid w:val="00034A19"/>
    <w:rPr>
      <w:rFonts w:ascii="Times New Roman" w:eastAsia="Times New Roman" w:hAnsi="Times New Roman" w:cs="Times New Roman"/>
      <w:sz w:val="24"/>
      <w:szCs w:val="24"/>
      <w:lang w:eastAsia="ru-RU"/>
    </w:rPr>
  </w:style>
  <w:style w:type="paragraph" w:customStyle="1" w:styleId="affffb">
    <w:name w:val="Знак Знак Знак Знак Знак Знак Знак Знак Знак Знак"/>
    <w:basedOn w:val="a1"/>
    <w:rsid w:val="00034A19"/>
    <w:pPr>
      <w:ind w:firstLine="709"/>
    </w:pPr>
    <w:rPr>
      <w:rFonts w:ascii="Verdana" w:hAnsi="Verdana" w:cs="Verdana"/>
      <w:sz w:val="20"/>
      <w:szCs w:val="20"/>
      <w:lang w:val="en-US" w:eastAsia="en-US"/>
    </w:rPr>
  </w:style>
  <w:style w:type="character" w:customStyle="1" w:styleId="Normal">
    <w:name w:val="Normal Знак"/>
    <w:basedOn w:val="a3"/>
    <w:link w:val="13"/>
    <w:rsid w:val="00034A19"/>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3"/>
    <w:link w:val="Normal10-02"/>
    <w:rsid w:val="00034A19"/>
    <w:rPr>
      <w:rFonts w:ascii="Times New Roman" w:eastAsia="Times New Roman" w:hAnsi="Times New Roman" w:cs="Times New Roman"/>
      <w:b/>
      <w:sz w:val="20"/>
      <w:szCs w:val="20"/>
      <w:lang w:eastAsia="ru-RU"/>
    </w:rPr>
  </w:style>
  <w:style w:type="paragraph" w:customStyle="1" w:styleId="CharChar">
    <w:name w:val="Char Char"/>
    <w:basedOn w:val="a1"/>
    <w:rsid w:val="00034A19"/>
    <w:pPr>
      <w:spacing w:after="160" w:line="240" w:lineRule="exact"/>
      <w:ind w:firstLine="709"/>
    </w:pPr>
    <w:rPr>
      <w:rFonts w:ascii="Verdana" w:hAnsi="Verdana"/>
      <w:sz w:val="20"/>
      <w:szCs w:val="20"/>
      <w:lang w:val="en-US" w:eastAsia="en-US"/>
    </w:rPr>
  </w:style>
  <w:style w:type="character" w:customStyle="1" w:styleId="3a">
    <w:name w:val="Основной текст (3)_"/>
    <w:basedOn w:val="a3"/>
    <w:link w:val="3b"/>
    <w:uiPriority w:val="99"/>
    <w:rsid w:val="00034A19"/>
    <w:rPr>
      <w:rFonts w:ascii="Times New Roman" w:hAnsi="Times New Roman" w:cs="Times New Roman"/>
      <w:sz w:val="21"/>
      <w:szCs w:val="21"/>
      <w:shd w:val="clear" w:color="auto" w:fill="FFFFFF"/>
    </w:rPr>
  </w:style>
  <w:style w:type="paragraph" w:customStyle="1" w:styleId="3b">
    <w:name w:val="Основной текст (3)"/>
    <w:basedOn w:val="a1"/>
    <w:link w:val="3a"/>
    <w:uiPriority w:val="99"/>
    <w:rsid w:val="00034A19"/>
    <w:pPr>
      <w:shd w:val="clear" w:color="auto" w:fill="FFFFFF"/>
      <w:spacing w:line="240" w:lineRule="atLeast"/>
      <w:jc w:val="left"/>
    </w:pPr>
    <w:rPr>
      <w:rFonts w:eastAsiaTheme="minorHAnsi"/>
      <w:sz w:val="21"/>
      <w:szCs w:val="21"/>
      <w:lang w:eastAsia="en-US"/>
    </w:rPr>
  </w:style>
  <w:style w:type="paragraph" w:customStyle="1" w:styleId="Iauiue">
    <w:name w:val="Iau?iue"/>
    <w:uiPriority w:val="99"/>
    <w:rsid w:val="00034A19"/>
    <w:pPr>
      <w:widowControl w:val="0"/>
      <w:suppressAutoHyphens/>
      <w:spacing w:before="0" w:after="0"/>
      <w:ind w:left="0"/>
      <w:jc w:val="left"/>
    </w:pPr>
    <w:rPr>
      <w:rFonts w:ascii="Times New Roman" w:eastAsia="Arial" w:hAnsi="Times New Roman" w:cs="Times New Roman"/>
      <w:sz w:val="20"/>
      <w:szCs w:val="20"/>
      <w:lang w:eastAsia="ar-SA"/>
    </w:rPr>
  </w:style>
  <w:style w:type="character" w:customStyle="1" w:styleId="head2">
    <w:name w:val="head2"/>
    <w:basedOn w:val="a3"/>
    <w:uiPriority w:val="99"/>
    <w:rsid w:val="00034A19"/>
  </w:style>
  <w:style w:type="character" w:customStyle="1" w:styleId="ConsPlusNormal0">
    <w:name w:val="ConsPlusNormal Знак"/>
    <w:link w:val="ConsPlusNormal"/>
    <w:uiPriority w:val="99"/>
    <w:rsid w:val="00034A19"/>
    <w:rPr>
      <w:rFonts w:ascii="Arial" w:eastAsiaTheme="minorEastAsia" w:hAnsi="Arial" w:cs="Arial"/>
      <w:sz w:val="20"/>
      <w:szCs w:val="20"/>
      <w:lang w:eastAsia="ru-RU"/>
    </w:rPr>
  </w:style>
  <w:style w:type="paragraph" w:customStyle="1" w:styleId="ConsTitle">
    <w:name w:val="ConsTitle"/>
    <w:uiPriority w:val="99"/>
    <w:rsid w:val="00034A19"/>
    <w:pPr>
      <w:widowControl w:val="0"/>
      <w:autoSpaceDE w:val="0"/>
      <w:autoSpaceDN w:val="0"/>
      <w:adjustRightInd w:val="0"/>
      <w:spacing w:before="0" w:after="0"/>
      <w:ind w:left="0" w:right="19772"/>
      <w:jc w:val="left"/>
    </w:pPr>
    <w:rPr>
      <w:rFonts w:ascii="Arial" w:eastAsia="Times New Roman" w:hAnsi="Arial" w:cs="Arial"/>
      <w:b/>
      <w:bCs/>
      <w:sz w:val="16"/>
      <w:szCs w:val="16"/>
      <w:lang w:eastAsia="ru-RU"/>
    </w:rPr>
  </w:style>
  <w:style w:type="paragraph" w:customStyle="1" w:styleId="affffc">
    <w:name w:val="Подчеркнутый"/>
    <w:basedOn w:val="a1"/>
    <w:link w:val="affffd"/>
    <w:semiHidden/>
    <w:rsid w:val="00034A19"/>
    <w:pPr>
      <w:spacing w:line="360" w:lineRule="auto"/>
      <w:ind w:firstLine="709"/>
    </w:pPr>
    <w:rPr>
      <w:u w:val="single"/>
    </w:rPr>
  </w:style>
  <w:style w:type="character" w:customStyle="1" w:styleId="affffd">
    <w:name w:val="Подчеркнутый Знак"/>
    <w:basedOn w:val="a3"/>
    <w:link w:val="affffc"/>
    <w:semiHidden/>
    <w:rsid w:val="00034A19"/>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4A19"/>
    <w:rPr>
      <w:szCs w:val="28"/>
    </w:rPr>
  </w:style>
  <w:style w:type="character" w:customStyle="1" w:styleId="14-10">
    <w:name w:val="14 -1 Знак"/>
    <w:basedOn w:val="Sa"/>
    <w:link w:val="14-1"/>
    <w:rsid w:val="00034A19"/>
    <w:rPr>
      <w:rFonts w:ascii="Times New Roman" w:eastAsia="Times New Roman" w:hAnsi="Times New Roman" w:cs="Times New Roman"/>
      <w:sz w:val="28"/>
      <w:szCs w:val="28"/>
    </w:rPr>
  </w:style>
  <w:style w:type="character" w:customStyle="1" w:styleId="S10">
    <w:name w:val="S_Маркированный Знак Знак1"/>
    <w:rsid w:val="00034A19"/>
    <w:rPr>
      <w:sz w:val="24"/>
      <w:szCs w:val="24"/>
      <w:lang w:val="ru-RU" w:eastAsia="ru-RU" w:bidi="ar-SA"/>
    </w:rPr>
  </w:style>
  <w:style w:type="paragraph" w:customStyle="1" w:styleId="affffe">
    <w:name w:val="Стандарт"/>
    <w:basedOn w:val="afff6"/>
    <w:link w:val="2f2"/>
    <w:rsid w:val="00034A19"/>
    <w:pPr>
      <w:widowControl w:val="0"/>
      <w:spacing w:line="264" w:lineRule="auto"/>
      <w:ind w:firstLine="720"/>
    </w:pPr>
    <w:rPr>
      <w:snapToGrid w:val="0"/>
      <w:sz w:val="28"/>
      <w:szCs w:val="20"/>
    </w:rPr>
  </w:style>
  <w:style w:type="character" w:customStyle="1" w:styleId="2f2">
    <w:name w:val="Стандарт Знак2"/>
    <w:link w:val="affffe"/>
    <w:rsid w:val="00034A19"/>
    <w:rPr>
      <w:rFonts w:ascii="Times New Roman" w:eastAsia="Times New Roman" w:hAnsi="Times New Roman" w:cs="Times New Roman"/>
      <w:snapToGrid w:val="0"/>
      <w:sz w:val="28"/>
      <w:szCs w:val="20"/>
      <w:lang w:eastAsia="ru-RU"/>
    </w:rPr>
  </w:style>
  <w:style w:type="character" w:customStyle="1" w:styleId="213">
    <w:name w:val="Заголовок 2 Знак Знак1"/>
    <w:aliases w:val="Заголовок 2 Знак Знак Знак Знак Знак Знак1,Заголовок 2 Знак Знак Знак Знак Знак Знак Знак Знак1 Знак1"/>
    <w:rsid w:val="00034A19"/>
    <w:rPr>
      <w:rFonts w:ascii="Arial" w:hAnsi="Arial" w:cs="Arial"/>
      <w:b/>
      <w:bCs/>
      <w:iCs/>
      <w:sz w:val="28"/>
      <w:szCs w:val="28"/>
      <w:lang w:val="ru-RU" w:eastAsia="ru-RU" w:bidi="ar-SA"/>
    </w:rPr>
  </w:style>
  <w:style w:type="character" w:styleId="afffff">
    <w:name w:val="FollowedHyperlink"/>
    <w:uiPriority w:val="99"/>
    <w:rsid w:val="00034A19"/>
    <w:rPr>
      <w:color w:val="800080"/>
      <w:u w:val="single"/>
    </w:rPr>
  </w:style>
  <w:style w:type="character" w:customStyle="1" w:styleId="3c">
    <w:name w:val="Знак Знак3"/>
    <w:semiHidden/>
    <w:rsid w:val="00034A19"/>
    <w:rPr>
      <w:rFonts w:ascii="Calibri" w:eastAsia="Calibri" w:hAnsi="Calibri"/>
      <w:sz w:val="16"/>
      <w:szCs w:val="16"/>
      <w:lang w:val="ru-RU" w:eastAsia="en-US" w:bidi="ar-SA"/>
    </w:rPr>
  </w:style>
  <w:style w:type="character" w:customStyle="1" w:styleId="apple-style-span">
    <w:name w:val="apple-style-span"/>
    <w:basedOn w:val="a3"/>
    <w:uiPriority w:val="99"/>
    <w:rsid w:val="00034A19"/>
  </w:style>
  <w:style w:type="character" w:customStyle="1" w:styleId="123">
    <w:name w:val="Знак Знак12"/>
    <w:rsid w:val="00034A19"/>
    <w:rPr>
      <w:color w:val="000000"/>
      <w:sz w:val="24"/>
      <w:lang w:val="ru-RU" w:eastAsia="ru-RU" w:bidi="ar-SA"/>
    </w:rPr>
  </w:style>
  <w:style w:type="character" w:customStyle="1" w:styleId="1f3">
    <w:name w:val="Стандарт Знак1"/>
    <w:rsid w:val="00034A19"/>
    <w:rPr>
      <w:snapToGrid w:val="0"/>
      <w:sz w:val="28"/>
      <w:lang w:val="ru-RU" w:eastAsia="ru-RU" w:bidi="ar-SA"/>
    </w:rPr>
  </w:style>
  <w:style w:type="character" w:customStyle="1" w:styleId="1f4">
    <w:name w:val="Знак Знак1"/>
    <w:aliases w:val="Название объекта Знак2"/>
    <w:rsid w:val="00034A19"/>
    <w:rPr>
      <w:rFonts w:ascii="Courier New" w:hAnsi="Courier New" w:cs="Courier New"/>
      <w:lang w:val="ru-RU" w:eastAsia="ru-RU" w:bidi="ar-SA"/>
    </w:rPr>
  </w:style>
  <w:style w:type="character" w:customStyle="1" w:styleId="FontStyle308">
    <w:name w:val="Font Style308"/>
    <w:rsid w:val="00034A19"/>
    <w:rPr>
      <w:rFonts w:ascii="Times New Roman" w:hAnsi="Times New Roman" w:cs="Times New Roman"/>
      <w:sz w:val="24"/>
      <w:szCs w:val="24"/>
    </w:rPr>
  </w:style>
  <w:style w:type="character" w:customStyle="1" w:styleId="WW8Num8z0">
    <w:name w:val="WW8Num8z0"/>
    <w:rsid w:val="00034A19"/>
    <w:rPr>
      <w:rFonts w:ascii="Symbol" w:hAnsi="Symbol" w:cs="OpenSymbol"/>
    </w:rPr>
  </w:style>
  <w:style w:type="paragraph" w:customStyle="1" w:styleId="1f5">
    <w:name w:val="Обычный (веб)1"/>
    <w:basedOn w:val="a1"/>
    <w:link w:val="1f6"/>
    <w:rsid w:val="00034A19"/>
    <w:pPr>
      <w:spacing w:after="90"/>
      <w:jc w:val="left"/>
    </w:pPr>
    <w:rPr>
      <w:color w:val="333333"/>
      <w:sz w:val="20"/>
      <w:szCs w:val="20"/>
    </w:rPr>
  </w:style>
  <w:style w:type="paragraph" w:customStyle="1" w:styleId="113">
    <w:name w:val="Заголовок 1 + Первая строка:  1"/>
    <w:aliases w:val="25 см,Перед:  0 пт,После:  0 пт,Междустр.и..."/>
    <w:basedOn w:val="afff4"/>
    <w:rsid w:val="00034A19"/>
    <w:pPr>
      <w:spacing w:after="200" w:line="276" w:lineRule="auto"/>
      <w:ind w:left="0"/>
      <w:jc w:val="left"/>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30"/>
    <w:rsid w:val="00034A19"/>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f3">
    <w:name w:val="Абзац списка2"/>
    <w:basedOn w:val="a1"/>
    <w:rsid w:val="00034A19"/>
    <w:pPr>
      <w:spacing w:after="200" w:line="276" w:lineRule="auto"/>
      <w:ind w:left="720"/>
      <w:jc w:val="left"/>
    </w:pPr>
    <w:rPr>
      <w:rFonts w:ascii="Calibri" w:hAnsi="Calibri"/>
      <w:sz w:val="22"/>
      <w:szCs w:val="22"/>
      <w:lang w:eastAsia="en-US"/>
    </w:rPr>
  </w:style>
  <w:style w:type="numbering" w:customStyle="1" w:styleId="a0">
    <w:name w:val="Стиль нумерованный"/>
    <w:basedOn w:val="a5"/>
    <w:rsid w:val="00034A19"/>
    <w:pPr>
      <w:numPr>
        <w:numId w:val="5"/>
      </w:numPr>
    </w:pPr>
  </w:style>
  <w:style w:type="paragraph" w:customStyle="1" w:styleId="Label">
    <w:name w:val="Label"/>
    <w:basedOn w:val="a1"/>
    <w:uiPriority w:val="99"/>
    <w:qFormat/>
    <w:rsid w:val="00034A19"/>
    <w:pPr>
      <w:spacing w:before="120"/>
      <w:jc w:val="left"/>
    </w:pPr>
    <w:rPr>
      <w:rFonts w:ascii="Antiqua" w:hAnsi="Antiqua"/>
      <w:sz w:val="17"/>
      <w:szCs w:val="20"/>
      <w:lang w:val="en-US"/>
    </w:rPr>
  </w:style>
  <w:style w:type="paragraph" w:customStyle="1" w:styleId="1f7">
    <w:name w:val="Стиль1"/>
    <w:basedOn w:val="a1"/>
    <w:link w:val="1f8"/>
    <w:qFormat/>
    <w:rsid w:val="00034A19"/>
    <w:pPr>
      <w:spacing w:line="360" w:lineRule="auto"/>
      <w:jc w:val="left"/>
    </w:pPr>
    <w:rPr>
      <w:sz w:val="28"/>
      <w:lang w:val="en-US" w:eastAsia="en-US" w:bidi="en-US"/>
    </w:rPr>
  </w:style>
  <w:style w:type="character" w:customStyle="1" w:styleId="Sb">
    <w:name w:val="S_Маркированный Знак Знак"/>
    <w:rsid w:val="00034A19"/>
    <w:rPr>
      <w:sz w:val="24"/>
      <w:szCs w:val="24"/>
    </w:rPr>
  </w:style>
  <w:style w:type="paragraph" w:customStyle="1" w:styleId="Style43">
    <w:name w:val="Style43"/>
    <w:basedOn w:val="a1"/>
    <w:rsid w:val="00034A19"/>
    <w:pPr>
      <w:widowControl w:val="0"/>
      <w:autoSpaceDE w:val="0"/>
      <w:autoSpaceDN w:val="0"/>
      <w:adjustRightInd w:val="0"/>
      <w:spacing w:line="268" w:lineRule="exact"/>
    </w:pPr>
  </w:style>
  <w:style w:type="paragraph" w:customStyle="1" w:styleId="1f9">
    <w:name w:val="Знак Знак Знак Знак Знак1 Знак"/>
    <w:basedOn w:val="a1"/>
    <w:rsid w:val="00034A19"/>
    <w:pPr>
      <w:spacing w:after="160" w:line="240" w:lineRule="exact"/>
      <w:jc w:val="left"/>
    </w:pPr>
    <w:rPr>
      <w:rFonts w:ascii="Verdana" w:hAnsi="Verdana"/>
      <w:lang w:val="en-US" w:eastAsia="en-US"/>
    </w:rPr>
  </w:style>
  <w:style w:type="character" w:customStyle="1" w:styleId="01">
    <w:name w:val="А. Основной текст 0 Знак Знак1"/>
    <w:link w:val="101"/>
    <w:locked/>
    <w:rsid w:val="00034A19"/>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А. Основной текст 0 Знак Знак Знак Знак1,А. Основной текст 0 Знак Знак Знак Знак Знак Знак1,Основной тек...1,Основной тек... Знак1"/>
    <w:basedOn w:val="a1"/>
    <w:link w:val="01"/>
    <w:uiPriority w:val="99"/>
    <w:qFormat/>
    <w:rsid w:val="00034A19"/>
    <w:pPr>
      <w:ind w:firstLine="539"/>
    </w:pPr>
    <w:rPr>
      <w:rFonts w:asciiTheme="minorHAnsi" w:eastAsiaTheme="minorHAnsi" w:hAnsiTheme="minorHAnsi" w:cstheme="minorBidi"/>
      <w:color w:val="000000"/>
      <w:kern w:val="24"/>
      <w:lang w:eastAsia="en-US"/>
    </w:rPr>
  </w:style>
  <w:style w:type="character" w:customStyle="1" w:styleId="53">
    <w:name w:val="Знак Знак5"/>
    <w:rsid w:val="00034A19"/>
    <w:rPr>
      <w:sz w:val="24"/>
      <w:szCs w:val="24"/>
    </w:rPr>
  </w:style>
  <w:style w:type="paragraph" w:customStyle="1" w:styleId="1fa">
    <w:name w:val="Знак1 Знак Знак Знак"/>
    <w:basedOn w:val="a1"/>
    <w:rsid w:val="00034A19"/>
    <w:pPr>
      <w:spacing w:after="60"/>
      <w:ind w:firstLine="709"/>
    </w:pPr>
    <w:rPr>
      <w:rFonts w:ascii="Arial" w:hAnsi="Arial" w:cs="Arial"/>
      <w:bCs/>
    </w:rPr>
  </w:style>
  <w:style w:type="character" w:customStyle="1" w:styleId="Sc">
    <w:name w:val="S_Обычный с подчеркиванием Знак"/>
    <w:rsid w:val="00034A19"/>
    <w:rPr>
      <w:sz w:val="24"/>
      <w:szCs w:val="24"/>
      <w:u w:val="single"/>
      <w:lang w:val="ru-RU" w:eastAsia="ru-RU" w:bidi="ar-SA"/>
    </w:rPr>
  </w:style>
  <w:style w:type="paragraph" w:styleId="afffff0">
    <w:name w:val="List Continue"/>
    <w:basedOn w:val="a1"/>
    <w:rsid w:val="00034A19"/>
    <w:pPr>
      <w:spacing w:after="120"/>
      <w:ind w:left="283"/>
      <w:jc w:val="left"/>
    </w:pPr>
  </w:style>
  <w:style w:type="paragraph" w:customStyle="1" w:styleId="S1">
    <w:name w:val="S_Заголовок 1"/>
    <w:basedOn w:val="a1"/>
    <w:rsid w:val="00034A19"/>
    <w:pPr>
      <w:numPr>
        <w:numId w:val="6"/>
      </w:numPr>
      <w:jc w:val="center"/>
    </w:pPr>
    <w:rPr>
      <w:caps/>
    </w:rPr>
  </w:style>
  <w:style w:type="paragraph" w:customStyle="1" w:styleId="S2">
    <w:name w:val="S_Заголовок 2"/>
    <w:basedOn w:val="20"/>
    <w:rsid w:val="00034A19"/>
    <w:pPr>
      <w:keepNext w:val="0"/>
      <w:numPr>
        <w:ilvl w:val="1"/>
        <w:numId w:val="6"/>
      </w:numPr>
      <w:suppressAutoHyphens w:val="0"/>
      <w:spacing w:before="0" w:after="0"/>
      <w:jc w:val="both"/>
    </w:pPr>
    <w:rPr>
      <w:rFonts w:cs="Times New Roman"/>
      <w:bCs w:val="0"/>
      <w:i w:val="0"/>
      <w:iCs w:val="0"/>
      <w:szCs w:val="24"/>
    </w:rPr>
  </w:style>
  <w:style w:type="paragraph" w:customStyle="1" w:styleId="S3">
    <w:name w:val="S_Заголовок 3"/>
    <w:basedOn w:val="30"/>
    <w:rsid w:val="00034A19"/>
    <w:pPr>
      <w:keepNext w:val="0"/>
      <w:numPr>
        <w:ilvl w:val="2"/>
        <w:numId w:val="6"/>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4"/>
    <w:rsid w:val="00034A19"/>
    <w:pPr>
      <w:keepNext w:val="0"/>
      <w:numPr>
        <w:ilvl w:val="3"/>
        <w:numId w:val="6"/>
      </w:numPr>
      <w:spacing w:before="0" w:after="0"/>
      <w:jc w:val="left"/>
    </w:pPr>
    <w:rPr>
      <w:bCs w:val="0"/>
      <w:i/>
      <w:sz w:val="24"/>
      <w:szCs w:val="24"/>
      <w:u w:val="none"/>
    </w:rPr>
  </w:style>
  <w:style w:type="paragraph" w:customStyle="1" w:styleId="S5">
    <w:name w:val="S_Заголовок 5"/>
    <w:basedOn w:val="5"/>
    <w:rsid w:val="00034A19"/>
    <w:pPr>
      <w:numPr>
        <w:ilvl w:val="4"/>
        <w:numId w:val="6"/>
      </w:numPr>
      <w:spacing w:before="0" w:after="0"/>
      <w:jc w:val="left"/>
    </w:pPr>
    <w:rPr>
      <w:rFonts w:ascii="Times New Roman" w:hAnsi="Times New Roman"/>
      <w:b w:val="0"/>
      <w:bCs w:val="0"/>
      <w:i w:val="0"/>
      <w:iCs w:val="0"/>
      <w:sz w:val="24"/>
      <w:szCs w:val="24"/>
      <w:lang w:eastAsia="ru-RU"/>
    </w:rPr>
  </w:style>
  <w:style w:type="character" w:customStyle="1" w:styleId="afffff1">
    <w:name w:val="Стандарт Знак"/>
    <w:rsid w:val="00034A19"/>
    <w:rPr>
      <w:snapToGrid w:val="0"/>
      <w:sz w:val="28"/>
      <w:szCs w:val="24"/>
      <w:lang w:val="ru-RU" w:eastAsia="ru-RU" w:bidi="ar-SA"/>
    </w:rPr>
  </w:style>
  <w:style w:type="paragraph" w:customStyle="1" w:styleId="afffff2">
    <w:name w:val="Знак Знак Знак Знак"/>
    <w:basedOn w:val="a1"/>
    <w:rsid w:val="00034A19"/>
    <w:pPr>
      <w:jc w:val="left"/>
    </w:pPr>
    <w:rPr>
      <w:rFonts w:ascii="Verdana" w:hAnsi="Verdana" w:cs="Verdana"/>
      <w:sz w:val="20"/>
      <w:szCs w:val="20"/>
      <w:lang w:val="en-US" w:eastAsia="en-US"/>
    </w:rPr>
  </w:style>
  <w:style w:type="character" w:customStyle="1" w:styleId="1fb">
    <w:name w:val="Заголовок 1!"/>
    <w:rsid w:val="00034A19"/>
    <w:rPr>
      <w:rFonts w:ascii="Arial" w:eastAsia="Times New Roman" w:hAnsi="Arial" w:cs="Arial"/>
      <w:b/>
      <w:bCs/>
      <w:kern w:val="32"/>
      <w:sz w:val="32"/>
      <w:szCs w:val="32"/>
      <w:lang w:eastAsia="ru-RU"/>
    </w:rPr>
  </w:style>
  <w:style w:type="character" w:customStyle="1" w:styleId="1f6">
    <w:name w:val="Обычный (веб)1 Знак"/>
    <w:link w:val="1f5"/>
    <w:rsid w:val="00034A19"/>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5"/>
    <w:rsid w:val="00034A19"/>
    <w:pPr>
      <w:numPr>
        <w:numId w:val="7"/>
      </w:numPr>
    </w:pPr>
  </w:style>
  <w:style w:type="paragraph" w:customStyle="1" w:styleId="1fc">
    <w:name w:val="заголовок 1"/>
    <w:basedOn w:val="a1"/>
    <w:next w:val="a1"/>
    <w:uiPriority w:val="99"/>
    <w:qFormat/>
    <w:rsid w:val="00034A19"/>
    <w:pPr>
      <w:keepNext/>
      <w:suppressAutoHyphens/>
      <w:jc w:val="center"/>
    </w:pPr>
    <w:rPr>
      <w:rFonts w:ascii="Arial" w:hAnsi="Arial"/>
      <w:b/>
      <w:sz w:val="32"/>
      <w:szCs w:val="20"/>
      <w:lang w:eastAsia="ar-SA"/>
    </w:rPr>
  </w:style>
  <w:style w:type="character" w:customStyle="1" w:styleId="FontStyle70">
    <w:name w:val="Font Style70"/>
    <w:rsid w:val="00034A19"/>
    <w:rPr>
      <w:rFonts w:ascii="Times New Roman" w:hAnsi="Times New Roman" w:cs="Times New Roman"/>
      <w:sz w:val="26"/>
      <w:szCs w:val="26"/>
    </w:rPr>
  </w:style>
  <w:style w:type="character" w:customStyle="1" w:styleId="161">
    <w:name w:val="Знак Знак16"/>
    <w:semiHidden/>
    <w:rsid w:val="00034A19"/>
    <w:rPr>
      <w:sz w:val="28"/>
      <w:szCs w:val="24"/>
      <w:lang w:val="ru-RU" w:eastAsia="ru-RU" w:bidi="ar-SA"/>
    </w:rPr>
  </w:style>
  <w:style w:type="paragraph" w:customStyle="1" w:styleId="oaenoniinee">
    <w:name w:val="oaeno niinee"/>
    <w:basedOn w:val="a1"/>
    <w:rsid w:val="00034A19"/>
    <w:rPr>
      <w:szCs w:val="20"/>
    </w:rPr>
  </w:style>
  <w:style w:type="character" w:customStyle="1" w:styleId="181">
    <w:name w:val="Знак Знак18"/>
    <w:rsid w:val="00034A19"/>
    <w:rPr>
      <w:sz w:val="24"/>
      <w:szCs w:val="24"/>
      <w:lang w:val="ru-RU" w:eastAsia="ru-RU" w:bidi="ar-SA"/>
    </w:rPr>
  </w:style>
  <w:style w:type="character" w:customStyle="1" w:styleId="3d">
    <w:name w:val="Стандарт Знак3"/>
    <w:rsid w:val="00034A19"/>
    <w:rPr>
      <w:snapToGrid w:val="0"/>
      <w:sz w:val="28"/>
      <w:lang w:val="ru-RU" w:eastAsia="ru-RU" w:bidi="ar-SA"/>
    </w:rPr>
  </w:style>
  <w:style w:type="table" w:customStyle="1" w:styleId="TableGridReport11">
    <w:name w:val="Table Grid Report11"/>
    <w:basedOn w:val="a4"/>
    <w:next w:val="af"/>
    <w:uiPriority w:val="59"/>
    <w:rsid w:val="00034A1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тиль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4">
    <w:name w:val="Стиль21"/>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Contemporary"/>
    <w:basedOn w:val="a4"/>
    <w:uiPriority w:val="99"/>
    <w:semiHidden/>
    <w:unhideWhenUsed/>
    <w:rsid w:val="00034A19"/>
    <w:pPr>
      <w:spacing w:before="0" w:after="0"/>
      <w:ind w:left="0" w:firstLine="709"/>
    </w:pPr>
    <w:rPr>
      <w:rFonts w:eastAsiaTheme="minorEastAsia"/>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3"/>
    <w:rsid w:val="003213F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4"/>
    <w:next w:val="af"/>
    <w:rsid w:val="006E3690"/>
    <w:pPr>
      <w:spacing w:after="0"/>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4"/>
    <w:next w:val="af"/>
    <w:rsid w:val="00C513D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f4">
    <w:name w:val="А_Основной текст Знак"/>
    <w:link w:val="afffff5"/>
    <w:rsid w:val="00401727"/>
    <w:rPr>
      <w:sz w:val="26"/>
    </w:rPr>
  </w:style>
  <w:style w:type="paragraph" w:customStyle="1" w:styleId="afffff5">
    <w:name w:val="А_Основной текст"/>
    <w:basedOn w:val="a1"/>
    <w:link w:val="afffff4"/>
    <w:rsid w:val="00401727"/>
    <w:pPr>
      <w:widowControl w:val="0"/>
      <w:ind w:firstLine="680"/>
    </w:pPr>
    <w:rPr>
      <w:rFonts w:asciiTheme="minorHAnsi" w:eastAsiaTheme="minorHAnsi" w:hAnsiTheme="minorHAnsi" w:cstheme="minorBidi"/>
      <w:sz w:val="26"/>
      <w:szCs w:val="22"/>
      <w:lang w:eastAsia="en-US"/>
    </w:rPr>
  </w:style>
  <w:style w:type="table" w:customStyle="1" w:styleId="TableGridReport6">
    <w:name w:val="Table Grid Report6"/>
    <w:basedOn w:val="a4"/>
    <w:next w:val="af"/>
    <w:rsid w:val="00055700"/>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5">
    <w:name w:val="Нет списка2"/>
    <w:next w:val="a5"/>
    <w:uiPriority w:val="99"/>
    <w:semiHidden/>
    <w:unhideWhenUsed/>
    <w:rsid w:val="0043783B"/>
  </w:style>
  <w:style w:type="table" w:customStyle="1" w:styleId="TableGridReport12">
    <w:name w:val="Table Grid Report12"/>
    <w:basedOn w:val="a4"/>
    <w:uiPriority w:val="59"/>
    <w:rsid w:val="000811B3"/>
    <w:pPr>
      <w:spacing w:before="0" w:after="0"/>
      <w:ind w:left="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4"/>
    <w:next w:val="af"/>
    <w:uiPriority w:val="59"/>
    <w:rsid w:val="00372BA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Основной текст2"/>
    <w:basedOn w:val="a1"/>
    <w:rsid w:val="001D0821"/>
    <w:pPr>
      <w:jc w:val="center"/>
    </w:pPr>
    <w:rPr>
      <w:szCs w:val="20"/>
    </w:rPr>
  </w:style>
  <w:style w:type="character" w:styleId="afffff6">
    <w:name w:val="endnote reference"/>
    <w:semiHidden/>
    <w:rsid w:val="001D0821"/>
    <w:rPr>
      <w:vertAlign w:val="superscript"/>
    </w:rPr>
  </w:style>
  <w:style w:type="paragraph" w:customStyle="1" w:styleId="2f7">
    <w:name w:val="Обычный2"/>
    <w:uiPriority w:val="99"/>
    <w:qFormat/>
    <w:rsid w:val="001D0821"/>
    <w:pPr>
      <w:widowControl w:val="0"/>
      <w:spacing w:before="0" w:after="0"/>
      <w:ind w:left="0"/>
      <w:jc w:val="left"/>
    </w:pPr>
    <w:rPr>
      <w:rFonts w:ascii="Times New Roman" w:eastAsia="Times New Roman" w:hAnsi="Times New Roman" w:cs="Times New Roman"/>
      <w:snapToGrid w:val="0"/>
      <w:sz w:val="24"/>
      <w:szCs w:val="20"/>
      <w:lang w:eastAsia="ru-RU"/>
    </w:rPr>
  </w:style>
  <w:style w:type="paragraph" w:customStyle="1" w:styleId="afffff7">
    <w:basedOn w:val="a1"/>
    <w:next w:val="ad"/>
    <w:rsid w:val="00453E8C"/>
    <w:pPr>
      <w:spacing w:before="100" w:beforeAutospacing="1" w:after="100" w:afterAutospacing="1"/>
      <w:jc w:val="left"/>
    </w:pPr>
  </w:style>
  <w:style w:type="character" w:customStyle="1" w:styleId="2f8">
    <w:name w:val="Основной текст (2)_"/>
    <w:link w:val="2f9"/>
    <w:rsid w:val="00453E8C"/>
    <w:rPr>
      <w:shd w:val="clear" w:color="auto" w:fill="FFFFFF"/>
    </w:rPr>
  </w:style>
  <w:style w:type="paragraph" w:customStyle="1" w:styleId="2f9">
    <w:name w:val="Основной текст (2)"/>
    <w:basedOn w:val="a1"/>
    <w:link w:val="2f8"/>
    <w:rsid w:val="00453E8C"/>
    <w:pPr>
      <w:widowControl w:val="0"/>
      <w:shd w:val="clear" w:color="auto" w:fill="FFFFFF"/>
      <w:spacing w:after="2400" w:line="0" w:lineRule="atLeast"/>
      <w:ind w:hanging="1040"/>
      <w:jc w:val="center"/>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C8240E"/>
    <w:pPr>
      <w:widowControl w:val="0"/>
      <w:autoSpaceDE w:val="0"/>
      <w:autoSpaceDN w:val="0"/>
      <w:spacing w:before="0" w:after="0"/>
      <w:ind w:left="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8240E"/>
    <w:pPr>
      <w:widowControl w:val="0"/>
      <w:autoSpaceDE w:val="0"/>
      <w:autoSpaceDN w:val="0"/>
      <w:jc w:val="left"/>
    </w:pPr>
    <w:rPr>
      <w:sz w:val="22"/>
      <w:szCs w:val="22"/>
      <w:lang w:bidi="ru-RU"/>
    </w:rPr>
  </w:style>
  <w:style w:type="character" w:customStyle="1" w:styleId="nobr">
    <w:name w:val="nobr"/>
    <w:basedOn w:val="a3"/>
    <w:rsid w:val="00C8240E"/>
  </w:style>
  <w:style w:type="paragraph" w:styleId="afffff8">
    <w:name w:val="Revision"/>
    <w:hidden/>
    <w:uiPriority w:val="99"/>
    <w:semiHidden/>
    <w:rsid w:val="00C8240E"/>
    <w:pPr>
      <w:spacing w:before="0" w:after="0"/>
      <w:ind w:left="0"/>
      <w:jc w:val="left"/>
    </w:pPr>
    <w:rPr>
      <w:rFonts w:ascii="Times New Roman" w:eastAsia="Times New Roman" w:hAnsi="Times New Roman" w:cs="Times New Roman"/>
      <w:sz w:val="24"/>
      <w:szCs w:val="24"/>
      <w:lang w:eastAsia="ru-RU"/>
    </w:rPr>
  </w:style>
  <w:style w:type="paragraph" w:customStyle="1" w:styleId="pcenter">
    <w:name w:val="pcenter"/>
    <w:basedOn w:val="a1"/>
    <w:rsid w:val="00C8240E"/>
    <w:pPr>
      <w:spacing w:before="100" w:beforeAutospacing="1" w:after="100" w:afterAutospacing="1"/>
      <w:jc w:val="left"/>
    </w:pPr>
  </w:style>
  <w:style w:type="paragraph" w:customStyle="1" w:styleId="afffff9">
    <w:name w:val="Основной тект"/>
    <w:basedOn w:val="a1"/>
    <w:link w:val="afffffa"/>
    <w:rsid w:val="00C8240E"/>
    <w:pPr>
      <w:autoSpaceDE w:val="0"/>
      <w:autoSpaceDN w:val="0"/>
      <w:ind w:firstLine="851"/>
    </w:pPr>
    <w:rPr>
      <w:sz w:val="28"/>
      <w:szCs w:val="28"/>
      <w:lang w:val="x-none" w:eastAsia="x-none"/>
    </w:rPr>
  </w:style>
  <w:style w:type="character" w:customStyle="1" w:styleId="afffffa">
    <w:name w:val="Основной тект Знак"/>
    <w:link w:val="afffff9"/>
    <w:rsid w:val="00C8240E"/>
    <w:rPr>
      <w:rFonts w:ascii="Times New Roman" w:eastAsia="Times New Roman" w:hAnsi="Times New Roman" w:cs="Times New Roman"/>
      <w:sz w:val="28"/>
      <w:szCs w:val="28"/>
      <w:lang w:val="x-none" w:eastAsia="x-none"/>
    </w:rPr>
  </w:style>
  <w:style w:type="paragraph" w:customStyle="1" w:styleId="141">
    <w:name w:val="14 Обычный"/>
    <w:basedOn w:val="a1"/>
    <w:link w:val="142"/>
    <w:qFormat/>
    <w:rsid w:val="00C8240E"/>
    <w:pPr>
      <w:jc w:val="center"/>
    </w:pPr>
    <w:rPr>
      <w:sz w:val="28"/>
      <w:szCs w:val="28"/>
      <w:lang w:val="x-none" w:eastAsia="x-none"/>
    </w:rPr>
  </w:style>
  <w:style w:type="character" w:customStyle="1" w:styleId="142">
    <w:name w:val="14 Обычный Знак"/>
    <w:link w:val="141"/>
    <w:rsid w:val="00C8240E"/>
    <w:rPr>
      <w:rFonts w:ascii="Times New Roman" w:eastAsia="Times New Roman" w:hAnsi="Times New Roman" w:cs="Times New Roman"/>
      <w:sz w:val="28"/>
      <w:szCs w:val="28"/>
      <w:lang w:val="x-none" w:eastAsia="x-none"/>
    </w:rPr>
  </w:style>
  <w:style w:type="character" w:customStyle="1" w:styleId="description2">
    <w:name w:val="description2"/>
    <w:rsid w:val="00C8240E"/>
    <w:rPr>
      <w:vanish/>
      <w:webHidden w:val="0"/>
      <w:sz w:val="21"/>
      <w:szCs w:val="21"/>
      <w:specVanish/>
    </w:rPr>
  </w:style>
  <w:style w:type="character" w:customStyle="1" w:styleId="44">
    <w:name w:val="Основной текст (4)_"/>
    <w:basedOn w:val="a3"/>
    <w:link w:val="45"/>
    <w:rsid w:val="000064A4"/>
    <w:rPr>
      <w:rFonts w:ascii="Arial Narrow" w:eastAsia="Arial Narrow" w:hAnsi="Arial Narrow" w:cs="Arial Narrow"/>
      <w:color w:val="1E4B63"/>
      <w:w w:val="80"/>
      <w:sz w:val="64"/>
      <w:szCs w:val="64"/>
    </w:rPr>
  </w:style>
  <w:style w:type="character" w:customStyle="1" w:styleId="afffffb">
    <w:name w:val="Основной текст_"/>
    <w:basedOn w:val="a3"/>
    <w:rsid w:val="000064A4"/>
    <w:rPr>
      <w:rFonts w:ascii="Times New Roman" w:eastAsia="Times New Roman" w:hAnsi="Times New Roman" w:cs="Times New Roman"/>
      <w:b w:val="0"/>
      <w:bCs w:val="0"/>
      <w:i w:val="0"/>
      <w:iCs w:val="0"/>
      <w:smallCaps w:val="0"/>
      <w:strike w:val="0"/>
      <w:u w:val="none"/>
    </w:rPr>
  </w:style>
  <w:style w:type="character" w:customStyle="1" w:styleId="afffffc">
    <w:name w:val="Подпись к таблице_"/>
    <w:basedOn w:val="a3"/>
    <w:link w:val="afffffd"/>
    <w:rsid w:val="000064A4"/>
    <w:rPr>
      <w:rFonts w:ascii="Times New Roman" w:eastAsia="Times New Roman" w:hAnsi="Times New Roman" w:cs="Times New Roman"/>
    </w:rPr>
  </w:style>
  <w:style w:type="character" w:customStyle="1" w:styleId="afffffe">
    <w:name w:val="Другое_"/>
    <w:basedOn w:val="a3"/>
    <w:link w:val="affffff"/>
    <w:rsid w:val="000064A4"/>
    <w:rPr>
      <w:rFonts w:ascii="Times New Roman" w:eastAsia="Times New Roman" w:hAnsi="Times New Roman" w:cs="Times New Roman"/>
    </w:rPr>
  </w:style>
  <w:style w:type="paragraph" w:customStyle="1" w:styleId="45">
    <w:name w:val="Основной текст (4)"/>
    <w:basedOn w:val="a1"/>
    <w:link w:val="44"/>
    <w:rsid w:val="000064A4"/>
    <w:pPr>
      <w:widowControl w:val="0"/>
      <w:jc w:val="left"/>
    </w:pPr>
    <w:rPr>
      <w:rFonts w:ascii="Arial Narrow" w:eastAsia="Arial Narrow" w:hAnsi="Arial Narrow" w:cs="Arial Narrow"/>
      <w:color w:val="1E4B63"/>
      <w:w w:val="80"/>
      <w:sz w:val="64"/>
      <w:szCs w:val="64"/>
      <w:lang w:eastAsia="en-US"/>
    </w:rPr>
  </w:style>
  <w:style w:type="paragraph" w:customStyle="1" w:styleId="afffffd">
    <w:name w:val="Подпись к таблице"/>
    <w:basedOn w:val="a1"/>
    <w:link w:val="afffffc"/>
    <w:rsid w:val="000064A4"/>
    <w:pPr>
      <w:widowControl w:val="0"/>
      <w:jc w:val="left"/>
    </w:pPr>
    <w:rPr>
      <w:sz w:val="22"/>
      <w:szCs w:val="22"/>
      <w:lang w:eastAsia="en-US"/>
    </w:rPr>
  </w:style>
  <w:style w:type="paragraph" w:customStyle="1" w:styleId="affffff">
    <w:name w:val="Другое"/>
    <w:basedOn w:val="a1"/>
    <w:link w:val="afffffe"/>
    <w:rsid w:val="000064A4"/>
    <w:pPr>
      <w:widowControl w:val="0"/>
      <w:ind w:firstLine="400"/>
      <w:jc w:val="left"/>
    </w:pPr>
    <w:rPr>
      <w:sz w:val="22"/>
      <w:szCs w:val="22"/>
      <w:lang w:eastAsia="en-US"/>
    </w:rPr>
  </w:style>
  <w:style w:type="paragraph" w:customStyle="1" w:styleId="conscell">
    <w:name w:val="conscell"/>
    <w:basedOn w:val="a1"/>
    <w:uiPriority w:val="99"/>
    <w:rsid w:val="00415D0F"/>
    <w:pPr>
      <w:spacing w:before="100" w:beforeAutospacing="1" w:after="100" w:afterAutospacing="1"/>
      <w:jc w:val="left"/>
    </w:pPr>
  </w:style>
  <w:style w:type="paragraph" w:customStyle="1" w:styleId="02">
    <w:name w:val="0.Текст"/>
    <w:basedOn w:val="a1"/>
    <w:link w:val="03"/>
    <w:uiPriority w:val="99"/>
    <w:rsid w:val="00415D0F"/>
    <w:pPr>
      <w:widowControl w:val="0"/>
      <w:spacing w:after="240" w:line="360" w:lineRule="auto"/>
      <w:ind w:left="1418"/>
    </w:pPr>
    <w:rPr>
      <w:rFonts w:ascii="Arial" w:hAnsi="Arial"/>
      <w:szCs w:val="28"/>
    </w:rPr>
  </w:style>
  <w:style w:type="character" w:customStyle="1" w:styleId="03">
    <w:name w:val="0.Текст Знак"/>
    <w:link w:val="02"/>
    <w:uiPriority w:val="99"/>
    <w:locked/>
    <w:rsid w:val="00415D0F"/>
    <w:rPr>
      <w:rFonts w:ascii="Arial" w:eastAsia="Times New Roman" w:hAnsi="Arial" w:cs="Times New Roman"/>
      <w:sz w:val="24"/>
      <w:szCs w:val="28"/>
      <w:lang w:eastAsia="ru-RU"/>
    </w:rPr>
  </w:style>
  <w:style w:type="paragraph" w:customStyle="1" w:styleId="a">
    <w:name w:val="Перечис"/>
    <w:basedOn w:val="02"/>
    <w:uiPriority w:val="99"/>
    <w:rsid w:val="00415D0F"/>
    <w:pPr>
      <w:numPr>
        <w:numId w:val="18"/>
      </w:numPr>
      <w:ind w:left="1418" w:firstLine="0"/>
    </w:pPr>
  </w:style>
  <w:style w:type="paragraph" w:customStyle="1" w:styleId="-">
    <w:name w:val="- Перечислеие"/>
    <w:basedOn w:val="a"/>
    <w:link w:val="-2"/>
    <w:uiPriority w:val="99"/>
    <w:rsid w:val="00415D0F"/>
    <w:pPr>
      <w:numPr>
        <w:numId w:val="7"/>
      </w:numPr>
      <w:spacing w:after="120"/>
      <w:ind w:left="1418" w:hanging="709"/>
    </w:pPr>
  </w:style>
  <w:style w:type="character" w:customStyle="1" w:styleId="-2">
    <w:name w:val="- Перечислеие Знак"/>
    <w:link w:val="-"/>
    <w:uiPriority w:val="99"/>
    <w:locked/>
    <w:rsid w:val="00415D0F"/>
    <w:rPr>
      <w:rFonts w:ascii="Arial" w:eastAsia="Times New Roman" w:hAnsi="Arial" w:cs="Times New Roman"/>
      <w:sz w:val="24"/>
      <w:szCs w:val="28"/>
      <w:lang w:eastAsia="ru-RU"/>
    </w:rPr>
  </w:style>
  <w:style w:type="paragraph" w:styleId="affffff0">
    <w:name w:val="Intense Quote"/>
    <w:basedOn w:val="a1"/>
    <w:next w:val="a1"/>
    <w:link w:val="affffff1"/>
    <w:uiPriority w:val="99"/>
    <w:qFormat/>
    <w:rsid w:val="00415D0F"/>
    <w:pPr>
      <w:ind w:left="720" w:right="720"/>
    </w:pPr>
    <w:rPr>
      <w:rFonts w:eastAsia="Calibri"/>
      <w:b/>
      <w:i/>
      <w:szCs w:val="20"/>
      <w:lang w:eastAsia="en-US"/>
    </w:rPr>
  </w:style>
  <w:style w:type="character" w:customStyle="1" w:styleId="affffff1">
    <w:name w:val="Выделенная цитата Знак"/>
    <w:basedOn w:val="a3"/>
    <w:link w:val="affffff0"/>
    <w:uiPriority w:val="99"/>
    <w:rsid w:val="00415D0F"/>
    <w:rPr>
      <w:rFonts w:ascii="Times New Roman" w:eastAsia="Calibri" w:hAnsi="Times New Roman" w:cs="Times New Roman"/>
      <w:b/>
      <w:i/>
      <w:sz w:val="24"/>
      <w:szCs w:val="20"/>
    </w:rPr>
  </w:style>
  <w:style w:type="character" w:styleId="affffff2">
    <w:name w:val="Intense Emphasis"/>
    <w:uiPriority w:val="99"/>
    <w:qFormat/>
    <w:rsid w:val="00415D0F"/>
    <w:rPr>
      <w:b/>
      <w:i/>
      <w:sz w:val="24"/>
      <w:u w:val="single"/>
    </w:rPr>
  </w:style>
  <w:style w:type="character" w:styleId="affffff3">
    <w:name w:val="Subtle Reference"/>
    <w:uiPriority w:val="99"/>
    <w:qFormat/>
    <w:rsid w:val="00415D0F"/>
    <w:rPr>
      <w:sz w:val="24"/>
      <w:u w:val="single"/>
    </w:rPr>
  </w:style>
  <w:style w:type="character" w:styleId="affffff4">
    <w:name w:val="Intense Reference"/>
    <w:uiPriority w:val="99"/>
    <w:qFormat/>
    <w:rsid w:val="00415D0F"/>
    <w:rPr>
      <w:b/>
      <w:sz w:val="24"/>
      <w:u w:val="single"/>
    </w:rPr>
  </w:style>
  <w:style w:type="table" w:styleId="-30">
    <w:name w:val="Table Web 3"/>
    <w:basedOn w:val="a4"/>
    <w:uiPriority w:val="99"/>
    <w:rsid w:val="00415D0F"/>
    <w:pPr>
      <w:spacing w:before="0" w:after="0"/>
      <w:ind w:left="0"/>
      <w:jc w:val="left"/>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TML2">
    <w:name w:val="HTML Acronym"/>
    <w:uiPriority w:val="99"/>
    <w:rsid w:val="00415D0F"/>
    <w:rPr>
      <w:rFonts w:cs="Times New Roman"/>
    </w:rPr>
  </w:style>
  <w:style w:type="paragraph" w:customStyle="1" w:styleId="Style2">
    <w:name w:val="Style2"/>
    <w:basedOn w:val="a1"/>
    <w:uiPriority w:val="99"/>
    <w:rsid w:val="00415D0F"/>
    <w:pPr>
      <w:widowControl w:val="0"/>
      <w:autoSpaceDE w:val="0"/>
      <w:autoSpaceDN w:val="0"/>
      <w:adjustRightInd w:val="0"/>
      <w:jc w:val="left"/>
    </w:pPr>
    <w:rPr>
      <w:rFonts w:ascii="Consolas" w:hAnsi="Consolas"/>
    </w:rPr>
  </w:style>
  <w:style w:type="paragraph" w:customStyle="1" w:styleId="Style3">
    <w:name w:val="Style3"/>
    <w:basedOn w:val="a1"/>
    <w:uiPriority w:val="99"/>
    <w:rsid w:val="00415D0F"/>
    <w:pPr>
      <w:widowControl w:val="0"/>
      <w:autoSpaceDE w:val="0"/>
      <w:autoSpaceDN w:val="0"/>
      <w:adjustRightInd w:val="0"/>
      <w:spacing w:line="309" w:lineRule="exact"/>
      <w:jc w:val="center"/>
    </w:pPr>
    <w:rPr>
      <w:rFonts w:ascii="Consolas" w:hAnsi="Consolas"/>
    </w:rPr>
  </w:style>
  <w:style w:type="paragraph" w:customStyle="1" w:styleId="Style5">
    <w:name w:val="Style5"/>
    <w:basedOn w:val="a1"/>
    <w:uiPriority w:val="99"/>
    <w:rsid w:val="00415D0F"/>
    <w:pPr>
      <w:widowControl w:val="0"/>
      <w:autoSpaceDE w:val="0"/>
      <w:autoSpaceDN w:val="0"/>
      <w:adjustRightInd w:val="0"/>
      <w:spacing w:line="235" w:lineRule="exact"/>
      <w:jc w:val="left"/>
    </w:pPr>
    <w:rPr>
      <w:rFonts w:ascii="Consolas" w:hAnsi="Consolas"/>
    </w:rPr>
  </w:style>
  <w:style w:type="paragraph" w:customStyle="1" w:styleId="Style6">
    <w:name w:val="Style6"/>
    <w:basedOn w:val="a1"/>
    <w:uiPriority w:val="99"/>
    <w:rsid w:val="00415D0F"/>
    <w:pPr>
      <w:widowControl w:val="0"/>
      <w:autoSpaceDE w:val="0"/>
      <w:autoSpaceDN w:val="0"/>
      <w:adjustRightInd w:val="0"/>
      <w:spacing w:line="251" w:lineRule="exact"/>
      <w:jc w:val="left"/>
    </w:pPr>
    <w:rPr>
      <w:rFonts w:ascii="Consolas" w:hAnsi="Consolas"/>
    </w:rPr>
  </w:style>
  <w:style w:type="character" w:customStyle="1" w:styleId="FontStyle18">
    <w:name w:val="Font Style18"/>
    <w:uiPriority w:val="99"/>
    <w:rsid w:val="00415D0F"/>
    <w:rPr>
      <w:rFonts w:ascii="Tahoma" w:hAnsi="Tahoma"/>
      <w:b/>
      <w:sz w:val="16"/>
    </w:rPr>
  </w:style>
  <w:style w:type="character" w:customStyle="1" w:styleId="FontStyle19">
    <w:name w:val="Font Style19"/>
    <w:uiPriority w:val="99"/>
    <w:rsid w:val="00415D0F"/>
    <w:rPr>
      <w:rFonts w:ascii="Consolas" w:hAnsi="Consolas"/>
      <w:sz w:val="18"/>
    </w:rPr>
  </w:style>
  <w:style w:type="character" w:customStyle="1" w:styleId="FontStyle21">
    <w:name w:val="Font Style21"/>
    <w:uiPriority w:val="99"/>
    <w:rsid w:val="00415D0F"/>
    <w:rPr>
      <w:rFonts w:ascii="Arial Black" w:hAnsi="Arial Black"/>
      <w:spacing w:val="10"/>
      <w:sz w:val="14"/>
    </w:rPr>
  </w:style>
  <w:style w:type="character" w:customStyle="1" w:styleId="FontStyle24">
    <w:name w:val="Font Style24"/>
    <w:uiPriority w:val="99"/>
    <w:rsid w:val="00415D0F"/>
    <w:rPr>
      <w:rFonts w:ascii="Tahoma" w:hAnsi="Tahoma"/>
      <w:sz w:val="22"/>
    </w:rPr>
  </w:style>
  <w:style w:type="table" w:styleId="3-2">
    <w:name w:val="Medium Grid 3 Accent 2"/>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1-1">
    <w:name w:val="Medium Grid 1 Accent 1"/>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10">
    <w:name w:val="Medium Shading 1 Accent 1"/>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5">
    <w:name w:val="Colorful Grid Accent 5"/>
    <w:basedOn w:val="a4"/>
    <w:uiPriority w:val="99"/>
    <w:rsid w:val="00415D0F"/>
    <w:pPr>
      <w:spacing w:before="0" w:after="0"/>
      <w:ind w:left="0"/>
      <w:jc w:val="left"/>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50">
    <w:name w:val="Light Grid Accent 5"/>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1-3">
    <w:name w:val="Medium Shading 1 Accent 3"/>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31">
    <w:name w:val="Light Shading Accent 3"/>
    <w:basedOn w:val="a4"/>
    <w:uiPriority w:val="99"/>
    <w:rsid w:val="00415D0F"/>
    <w:pPr>
      <w:spacing w:before="0" w:after="0"/>
      <w:ind w:left="0"/>
      <w:jc w:val="left"/>
    </w:pPr>
    <w:rPr>
      <w:rFonts w:ascii="Times New Roman" w:eastAsia="Calibri"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2">
    <w:name w:val="Light Grid Accent 3"/>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d">
    <w:name w:val="Цитата1"/>
    <w:basedOn w:val="a1"/>
    <w:rsid w:val="00826648"/>
    <w:pPr>
      <w:shd w:val="clear" w:color="auto" w:fill="FFFFFF"/>
      <w:suppressAutoHyphens/>
      <w:spacing w:before="5" w:line="480" w:lineRule="auto"/>
      <w:ind w:left="426" w:right="14"/>
      <w:jc w:val="left"/>
    </w:pPr>
    <w:rPr>
      <w:rFonts w:ascii="CG Times" w:hAnsi="CG Times"/>
      <w:color w:val="000000"/>
      <w:szCs w:val="18"/>
      <w:lang w:eastAsia="ar-SA"/>
    </w:rPr>
  </w:style>
  <w:style w:type="character" w:customStyle="1" w:styleId="string">
    <w:name w:val="string"/>
    <w:rsid w:val="00472EB7"/>
  </w:style>
  <w:style w:type="paragraph" w:customStyle="1" w:styleId="311">
    <w:name w:val="Основной текст 31"/>
    <w:basedOn w:val="a1"/>
    <w:qFormat/>
    <w:rsid w:val="00C527A0"/>
    <w:pPr>
      <w:widowControl w:val="0"/>
      <w:suppressAutoHyphens/>
      <w:spacing w:after="120"/>
      <w:jc w:val="left"/>
    </w:pPr>
    <w:rPr>
      <w:rFonts w:eastAsia="Lucida Sans Unicode"/>
      <w:kern w:val="1"/>
      <w:sz w:val="16"/>
      <w:szCs w:val="16"/>
      <w:lang w:eastAsia="ar-SA"/>
    </w:rPr>
  </w:style>
  <w:style w:type="character" w:customStyle="1" w:styleId="searchresult">
    <w:name w:val="search_result"/>
    <w:basedOn w:val="a3"/>
    <w:rsid w:val="00655B5E"/>
  </w:style>
  <w:style w:type="paragraph" w:customStyle="1" w:styleId="affffff5">
    <w:name w:val="МОЙ"/>
    <w:basedOn w:val="1"/>
    <w:link w:val="affffff6"/>
    <w:qFormat/>
    <w:rsid w:val="00F00790"/>
    <w:pPr>
      <w:suppressAutoHyphens w:val="0"/>
      <w:spacing w:before="0" w:after="0" w:line="360" w:lineRule="auto"/>
      <w:jc w:val="both"/>
    </w:pPr>
    <w:rPr>
      <w:b w:val="0"/>
      <w:bCs w:val="0"/>
      <w:caps w:val="0"/>
      <w:color w:val="365F91" w:themeColor="accent1" w:themeShade="BF"/>
      <w:sz w:val="28"/>
      <w:szCs w:val="32"/>
      <w:lang w:eastAsia="en-US"/>
    </w:rPr>
  </w:style>
  <w:style w:type="character" w:customStyle="1" w:styleId="affffff6">
    <w:name w:val="МОЙ Знак"/>
    <w:basedOn w:val="a3"/>
    <w:link w:val="affffff5"/>
    <w:rsid w:val="00F00790"/>
    <w:rPr>
      <w:rFonts w:ascii="Times New Roman" w:eastAsiaTheme="majorEastAsia" w:hAnsi="Times New Roman" w:cstheme="majorBidi"/>
      <w:color w:val="365F91" w:themeColor="accent1" w:themeShade="BF"/>
      <w:sz w:val="28"/>
      <w:szCs w:val="32"/>
    </w:rPr>
  </w:style>
  <w:style w:type="paragraph" w:customStyle="1" w:styleId="3f3f3f3f3f2">
    <w:name w:val="Т3fе3fк3fс3fт3f2"/>
    <w:basedOn w:val="a1"/>
    <w:uiPriority w:val="99"/>
    <w:qFormat/>
    <w:rsid w:val="00F00790"/>
    <w:pPr>
      <w:widowControl w:val="0"/>
      <w:autoSpaceDN w:val="0"/>
      <w:adjustRightInd w:val="0"/>
      <w:spacing w:line="100" w:lineRule="atLeast"/>
      <w:jc w:val="left"/>
    </w:pPr>
    <w:rPr>
      <w:rFonts w:ascii="Courier New" w:hAnsi="Courier New" w:cs="Courier New"/>
      <w:sz w:val="20"/>
      <w:szCs w:val="20"/>
    </w:rPr>
  </w:style>
  <w:style w:type="paragraph" w:customStyle="1" w:styleId="3f3f3f3f3f1">
    <w:name w:val="Т3fе3fк3fс3fт3f1"/>
    <w:basedOn w:val="a1"/>
    <w:uiPriority w:val="99"/>
    <w:qFormat/>
    <w:rsid w:val="00F00790"/>
    <w:pPr>
      <w:widowControl w:val="0"/>
      <w:autoSpaceDN w:val="0"/>
      <w:adjustRightInd w:val="0"/>
      <w:spacing w:line="100" w:lineRule="atLeast"/>
      <w:jc w:val="left"/>
    </w:pPr>
    <w:rPr>
      <w:rFonts w:ascii="Courier New" w:hAnsi="Courier New" w:cs="Courier New"/>
      <w:sz w:val="20"/>
      <w:szCs w:val="20"/>
    </w:rPr>
  </w:style>
  <w:style w:type="paragraph" w:customStyle="1" w:styleId="6">
    <w:name w:val="Стиль6"/>
    <w:basedOn w:val="30"/>
    <w:uiPriority w:val="99"/>
    <w:qFormat/>
    <w:rsid w:val="00F00790"/>
    <w:pPr>
      <w:keepNext w:val="0"/>
      <w:numPr>
        <w:numId w:val="24"/>
      </w:numPr>
      <w:tabs>
        <w:tab w:val="left" w:pos="1701"/>
      </w:tabs>
      <w:suppressAutoHyphens w:val="0"/>
      <w:spacing w:before="120" w:after="120"/>
      <w:ind w:left="1287"/>
      <w:jc w:val="both"/>
    </w:pPr>
    <w:rPr>
      <w:rFonts w:cs="Times New Roman"/>
      <w:b/>
      <w:i w:val="0"/>
      <w:szCs w:val="22"/>
    </w:rPr>
  </w:style>
  <w:style w:type="character" w:customStyle="1" w:styleId="affffff7">
    <w:name w:val="Гипертекстовая ссылка"/>
    <w:basedOn w:val="a3"/>
    <w:uiPriority w:val="99"/>
    <w:rsid w:val="00F00790"/>
    <w:rPr>
      <w:color w:val="106BBE"/>
    </w:rPr>
  </w:style>
  <w:style w:type="character" w:customStyle="1" w:styleId="1f8">
    <w:name w:val="Стиль1 Знак"/>
    <w:link w:val="1f7"/>
    <w:rsid w:val="00F00790"/>
    <w:rPr>
      <w:rFonts w:ascii="Times New Roman" w:eastAsia="Times New Roman" w:hAnsi="Times New Roman" w:cs="Times New Roman"/>
      <w:sz w:val="28"/>
      <w:szCs w:val="24"/>
      <w:lang w:val="en-US" w:bidi="en-US"/>
    </w:rPr>
  </w:style>
  <w:style w:type="paragraph" w:customStyle="1" w:styleId="1111">
    <w:name w:val="1111"/>
    <w:basedOn w:val="1"/>
    <w:link w:val="11110"/>
    <w:qFormat/>
    <w:rsid w:val="00F00790"/>
    <w:pPr>
      <w:keepLines w:val="0"/>
      <w:tabs>
        <w:tab w:val="num" w:pos="432"/>
      </w:tabs>
      <w:suppressAutoHyphens w:val="0"/>
      <w:spacing w:before="0" w:after="0"/>
    </w:pPr>
    <w:rPr>
      <w:rFonts w:eastAsia="Times New Roman" w:cs="Tahoma"/>
      <w:caps w:val="0"/>
      <w:kern w:val="1"/>
      <w:szCs w:val="24"/>
      <w:lang w:eastAsia="en-US"/>
    </w:rPr>
  </w:style>
  <w:style w:type="character" w:customStyle="1" w:styleId="11110">
    <w:name w:val="1111 Знак"/>
    <w:link w:val="1111"/>
    <w:rsid w:val="00F00790"/>
    <w:rPr>
      <w:rFonts w:ascii="Times New Roman" w:eastAsia="Times New Roman" w:hAnsi="Times New Roman" w:cs="Tahoma"/>
      <w:b/>
      <w:bCs/>
      <w:kern w:val="1"/>
      <w:sz w:val="24"/>
      <w:szCs w:val="24"/>
    </w:rPr>
  </w:style>
  <w:style w:type="character" w:customStyle="1" w:styleId="afc">
    <w:name w:val="Название объекта Знак"/>
    <w:aliases w:val="табл Знак,111 Знак,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3"/>
    <w:link w:val="afb"/>
    <w:rsid w:val="00F00790"/>
    <w:rPr>
      <w:rFonts w:ascii="Calibri" w:eastAsia="Calibri" w:hAnsi="Calibri" w:cs="Times New Roman"/>
      <w:b/>
      <w:bCs/>
      <w:sz w:val="20"/>
      <w:szCs w:val="20"/>
    </w:rPr>
  </w:style>
  <w:style w:type="paragraph" w:customStyle="1" w:styleId="ncsc1460">
    <w:name w:val="ncsc1460"/>
    <w:basedOn w:val="a1"/>
    <w:uiPriority w:val="99"/>
    <w:qFormat/>
    <w:rsid w:val="00F00790"/>
    <w:pPr>
      <w:spacing w:before="100" w:beforeAutospacing="1" w:after="100" w:afterAutospacing="1"/>
      <w:jc w:val="left"/>
    </w:pPr>
  </w:style>
  <w:style w:type="paragraph" w:customStyle="1" w:styleId="s11">
    <w:name w:val="s_1"/>
    <w:basedOn w:val="a1"/>
    <w:uiPriority w:val="99"/>
    <w:qFormat/>
    <w:rsid w:val="00F00790"/>
    <w:pPr>
      <w:spacing w:before="100" w:beforeAutospacing="1" w:after="100" w:afterAutospacing="1"/>
      <w:jc w:val="left"/>
    </w:pPr>
  </w:style>
  <w:style w:type="character" w:customStyle="1" w:styleId="wmi-callto">
    <w:name w:val="wmi-callto"/>
    <w:rsid w:val="00F00790"/>
  </w:style>
  <w:style w:type="character" w:customStyle="1" w:styleId="WW8Num29z0">
    <w:name w:val="WW8Num29z0"/>
    <w:rsid w:val="00F00790"/>
    <w:rPr>
      <w:rFonts w:ascii="Symbol" w:hAnsi="Symbol"/>
    </w:rPr>
  </w:style>
  <w:style w:type="character" w:customStyle="1" w:styleId="portlettitle">
    <w:name w:val="portlettitle"/>
    <w:basedOn w:val="a3"/>
    <w:rsid w:val="00F00790"/>
  </w:style>
  <w:style w:type="paragraph" w:customStyle="1" w:styleId="102">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F00790"/>
    <w:pPr>
      <w:suppressAutoHyphens/>
      <w:ind w:firstLine="539"/>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102"/>
    <w:rsid w:val="00F00790"/>
    <w:rPr>
      <w:rFonts w:ascii="Times New Roman" w:eastAsia="Calibri" w:hAnsi="Times New Roman" w:cs="Times New Roman"/>
      <w:color w:val="000000"/>
      <w:kern w:val="24"/>
      <w:sz w:val="24"/>
      <w:szCs w:val="24"/>
    </w:rPr>
  </w:style>
  <w:style w:type="paragraph" w:customStyle="1" w:styleId="TableContents">
    <w:name w:val="Table Contents"/>
    <w:basedOn w:val="a1"/>
    <w:uiPriority w:val="99"/>
    <w:qFormat/>
    <w:rsid w:val="00F00790"/>
    <w:pPr>
      <w:widowControl w:val="0"/>
      <w:autoSpaceDN w:val="0"/>
      <w:adjustRightInd w:val="0"/>
      <w:spacing w:line="100" w:lineRule="atLeast"/>
      <w:jc w:val="left"/>
    </w:pPr>
  </w:style>
  <w:style w:type="paragraph" w:customStyle="1" w:styleId="10">
    <w:name w:val="Стиль10"/>
    <w:basedOn w:val="a1"/>
    <w:uiPriority w:val="99"/>
    <w:qFormat/>
    <w:rsid w:val="00F00790"/>
    <w:pPr>
      <w:numPr>
        <w:numId w:val="27"/>
      </w:numPr>
      <w:tabs>
        <w:tab w:val="left" w:pos="1134"/>
        <w:tab w:val="left" w:pos="1559"/>
      </w:tabs>
      <w:spacing w:before="100" w:beforeAutospacing="1" w:after="119"/>
    </w:pPr>
    <w:rPr>
      <w:b/>
      <w:bCs/>
      <w:i/>
      <w:iCs/>
    </w:rPr>
  </w:style>
  <w:style w:type="paragraph" w:customStyle="1" w:styleId="Sd">
    <w:name w:val="S_Обычний подчёркнутый"/>
    <w:basedOn w:val="a1"/>
    <w:autoRedefine/>
    <w:uiPriority w:val="99"/>
    <w:qFormat/>
    <w:rsid w:val="00F00790"/>
    <w:pPr>
      <w:jc w:val="center"/>
    </w:pPr>
    <w:rPr>
      <w:b/>
      <w:bCs/>
      <w:iCs/>
    </w:rPr>
  </w:style>
  <w:style w:type="character" w:customStyle="1" w:styleId="04">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00790"/>
    <w:rPr>
      <w:rFonts w:eastAsia="Calibri"/>
      <w:color w:val="000000"/>
      <w:kern w:val="24"/>
      <w:sz w:val="24"/>
      <w:szCs w:val="22"/>
      <w:lang w:val="ru-RU" w:eastAsia="en-US" w:bidi="ar-SA"/>
    </w:rPr>
  </w:style>
  <w:style w:type="character" w:customStyle="1" w:styleId="1fe">
    <w:name w:val="Текст сноски Знак1"/>
    <w:basedOn w:val="a3"/>
    <w:uiPriority w:val="99"/>
    <w:semiHidden/>
    <w:rsid w:val="00F00790"/>
    <w:rPr>
      <w:sz w:val="20"/>
      <w:szCs w:val="20"/>
    </w:rPr>
  </w:style>
  <w:style w:type="character" w:customStyle="1" w:styleId="312">
    <w:name w:val="Основной текст 3 Знак1"/>
    <w:basedOn w:val="a3"/>
    <w:uiPriority w:val="99"/>
    <w:semiHidden/>
    <w:rsid w:val="00F00790"/>
    <w:rPr>
      <w:sz w:val="16"/>
      <w:szCs w:val="16"/>
    </w:rPr>
  </w:style>
  <w:style w:type="character" w:customStyle="1" w:styleId="215">
    <w:name w:val="Основной текст с отступом 2 Знак1"/>
    <w:basedOn w:val="a3"/>
    <w:uiPriority w:val="99"/>
    <w:semiHidden/>
    <w:rsid w:val="00F00790"/>
  </w:style>
  <w:style w:type="paragraph" w:customStyle="1" w:styleId="3f3f3f3f3f3f3f12">
    <w:name w:val="т3fа3fб3fл3fи3fц3fы3f 12"/>
    <w:basedOn w:val="a1"/>
    <w:uiPriority w:val="99"/>
    <w:qFormat/>
    <w:rsid w:val="00F00790"/>
    <w:pPr>
      <w:keepLines/>
      <w:widowControl w:val="0"/>
      <w:suppressAutoHyphens/>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1"/>
    <w:uiPriority w:val="99"/>
    <w:qFormat/>
    <w:rsid w:val="00F00790"/>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en-US"/>
    </w:rPr>
  </w:style>
  <w:style w:type="paragraph" w:customStyle="1" w:styleId="216">
    <w:name w:val="Основной текст 21"/>
    <w:basedOn w:val="a1"/>
    <w:uiPriority w:val="99"/>
    <w:qFormat/>
    <w:rsid w:val="00F00790"/>
    <w:pPr>
      <w:spacing w:after="120" w:line="480" w:lineRule="auto"/>
      <w:jc w:val="left"/>
    </w:pPr>
    <w:rPr>
      <w:lang w:eastAsia="ar-SA"/>
    </w:rPr>
  </w:style>
  <w:style w:type="paragraph" w:customStyle="1" w:styleId="162">
    <w:name w:val="Стиль16"/>
    <w:basedOn w:val="a1"/>
    <w:next w:val="a1"/>
    <w:uiPriority w:val="99"/>
    <w:qFormat/>
    <w:rsid w:val="00F00790"/>
    <w:pPr>
      <w:widowControl w:val="0"/>
      <w:autoSpaceDN w:val="0"/>
      <w:adjustRightInd w:val="0"/>
      <w:spacing w:line="100" w:lineRule="atLeast"/>
      <w:ind w:left="720" w:hanging="360"/>
      <w:jc w:val="center"/>
    </w:pPr>
    <w:rPr>
      <w:rFonts w:cs="Arial"/>
      <w:b/>
      <w:bCs/>
      <w:kern w:val="1"/>
    </w:rPr>
  </w:style>
  <w:style w:type="paragraph" w:customStyle="1" w:styleId="171">
    <w:name w:val="Стиль17"/>
    <w:basedOn w:val="162"/>
    <w:uiPriority w:val="99"/>
    <w:qFormat/>
    <w:rsid w:val="00F00790"/>
    <w:pPr>
      <w:ind w:left="924" w:hanging="357"/>
    </w:pPr>
  </w:style>
  <w:style w:type="paragraph" w:customStyle="1" w:styleId="Textbody">
    <w:name w:val="Text body"/>
    <w:basedOn w:val="a1"/>
    <w:uiPriority w:val="99"/>
    <w:qFormat/>
    <w:rsid w:val="00F00790"/>
    <w:pPr>
      <w:suppressAutoHyphens/>
      <w:autoSpaceDN w:val="0"/>
      <w:jc w:val="left"/>
    </w:pPr>
    <w:rPr>
      <w:kern w:val="3"/>
      <w:sz w:val="20"/>
      <w:szCs w:val="20"/>
      <w:lang w:eastAsia="ar-SA"/>
    </w:rPr>
  </w:style>
  <w:style w:type="character" w:customStyle="1" w:styleId="WW8Num26z0">
    <w:name w:val="WW8Num26z0"/>
    <w:rsid w:val="00F00790"/>
    <w:rPr>
      <w:b/>
    </w:rPr>
  </w:style>
  <w:style w:type="paragraph" w:customStyle="1" w:styleId="2fa">
    <w:name w:val="Уровеньь 2"/>
    <w:basedOn w:val="a1"/>
    <w:link w:val="2fb"/>
    <w:qFormat/>
    <w:rsid w:val="00F00790"/>
    <w:pPr>
      <w:jc w:val="center"/>
    </w:pPr>
    <w:rPr>
      <w:rFonts w:eastAsia="Calibri"/>
      <w:b/>
      <w:color w:val="0070C0"/>
      <w:lang w:eastAsia="en-US"/>
    </w:rPr>
  </w:style>
  <w:style w:type="character" w:customStyle="1" w:styleId="2fb">
    <w:name w:val="Уровеньь 2 Знак"/>
    <w:link w:val="2fa"/>
    <w:rsid w:val="00F00790"/>
    <w:rPr>
      <w:rFonts w:ascii="Times New Roman" w:eastAsia="Calibri" w:hAnsi="Times New Roman" w:cs="Times New Roman"/>
      <w:b/>
      <w:color w:val="0070C0"/>
      <w:sz w:val="24"/>
      <w:szCs w:val="24"/>
    </w:rPr>
  </w:style>
  <w:style w:type="paragraph" w:customStyle="1" w:styleId="330">
    <w:name w:val="Основной текст 33"/>
    <w:basedOn w:val="a1"/>
    <w:qFormat/>
    <w:rsid w:val="00F00790"/>
    <w:pPr>
      <w:widowControl w:val="0"/>
      <w:suppressAutoHyphens/>
      <w:spacing w:after="120"/>
      <w:jc w:val="left"/>
    </w:pPr>
    <w:rPr>
      <w:rFonts w:eastAsia="Arial Unicode MS"/>
      <w:kern w:val="1"/>
      <w:sz w:val="16"/>
      <w:szCs w:val="16"/>
      <w:lang w:eastAsia="en-US"/>
    </w:rPr>
  </w:style>
  <w:style w:type="character" w:customStyle="1" w:styleId="button-search">
    <w:name w:val="button-search"/>
    <w:basedOn w:val="a3"/>
    <w:rsid w:val="00F00790"/>
  </w:style>
  <w:style w:type="character" w:customStyle="1" w:styleId="FontStyle154">
    <w:name w:val="Font Style154"/>
    <w:basedOn w:val="a3"/>
    <w:rsid w:val="00F00790"/>
    <w:rPr>
      <w:rFonts w:ascii="Times New Roman" w:hAnsi="Times New Roman" w:cs="Times New Roman"/>
      <w:sz w:val="24"/>
      <w:szCs w:val="24"/>
    </w:rPr>
  </w:style>
  <w:style w:type="paragraph" w:customStyle="1" w:styleId="05">
    <w:name w:val="Основной 0"/>
    <w:aliases w:val="95ПК,95"/>
    <w:basedOn w:val="a1"/>
    <w:link w:val="06"/>
    <w:qFormat/>
    <w:rsid w:val="00F00790"/>
    <w:pPr>
      <w:ind w:firstLine="539"/>
    </w:pPr>
    <w:rPr>
      <w:szCs w:val="22"/>
      <w:lang w:val="en-US"/>
    </w:rPr>
  </w:style>
  <w:style w:type="character" w:customStyle="1" w:styleId="06">
    <w:name w:val="Основной 0 Знак"/>
    <w:aliases w:val="95ПК Знак,95 Знак"/>
    <w:basedOn w:val="a3"/>
    <w:link w:val="05"/>
    <w:rsid w:val="00F00790"/>
    <w:rPr>
      <w:rFonts w:ascii="Times New Roman" w:eastAsia="Times New Roman" w:hAnsi="Times New Roman" w:cs="Times New Roman"/>
      <w:sz w:val="24"/>
      <w:lang w:val="en-US" w:eastAsia="ru-RU"/>
    </w:rPr>
  </w:style>
  <w:style w:type="character" w:customStyle="1" w:styleId="company-infotext">
    <w:name w:val="company-info__text"/>
    <w:basedOn w:val="a3"/>
    <w:rsid w:val="00F00790"/>
  </w:style>
  <w:style w:type="character" w:customStyle="1" w:styleId="font-sc-le1wax-0">
    <w:name w:val="font-sc-le1wax-0"/>
    <w:basedOn w:val="a3"/>
    <w:rsid w:val="00F00790"/>
  </w:style>
  <w:style w:type="character" w:customStyle="1" w:styleId="er2xx9">
    <w:name w:val="_er2xx9"/>
    <w:basedOn w:val="a3"/>
    <w:rsid w:val="00F00790"/>
  </w:style>
  <w:style w:type="character" w:customStyle="1" w:styleId="object">
    <w:name w:val="object"/>
    <w:basedOn w:val="a3"/>
    <w:rsid w:val="00F00790"/>
  </w:style>
  <w:style w:type="character" w:customStyle="1" w:styleId="affffff8">
    <w:name w:val="Название Знак"/>
    <w:uiPriority w:val="10"/>
    <w:rsid w:val="00F00790"/>
    <w:rPr>
      <w:rFonts w:ascii="Cambria" w:eastAsia="Times New Roman" w:hAnsi="Cambria" w:cs="Times New Roman"/>
      <w:b/>
      <w:bCs/>
      <w:kern w:val="28"/>
      <w:sz w:val="32"/>
      <w:szCs w:val="32"/>
      <w:lang w:val="en-US"/>
    </w:rPr>
  </w:style>
  <w:style w:type="character" w:customStyle="1" w:styleId="114">
    <w:name w:val="Заголовок 1 Знак1"/>
    <w:aliases w:val="МОЙ Заголовок 1 Знак1,1. Глава Знак1"/>
    <w:basedOn w:val="a3"/>
    <w:uiPriority w:val="9"/>
    <w:rsid w:val="00F00790"/>
    <w:rPr>
      <w:rFonts w:asciiTheme="majorHAnsi" w:eastAsiaTheme="majorEastAsia" w:hAnsiTheme="majorHAnsi" w:cstheme="majorBidi"/>
      <w:color w:val="365F91" w:themeColor="accent1" w:themeShade="BF"/>
      <w:sz w:val="32"/>
      <w:szCs w:val="32"/>
    </w:rPr>
  </w:style>
  <w:style w:type="paragraph" w:customStyle="1" w:styleId="231">
    <w:name w:val="Основной текст 23"/>
    <w:basedOn w:val="a1"/>
    <w:uiPriority w:val="99"/>
    <w:qFormat/>
    <w:rsid w:val="00F00790"/>
    <w:pPr>
      <w:autoSpaceDN w:val="0"/>
      <w:spacing w:line="360" w:lineRule="auto"/>
      <w:ind w:left="426" w:hanging="426"/>
    </w:pPr>
    <w:rPr>
      <w:b/>
      <w:color w:val="000000"/>
      <w:sz w:val="28"/>
      <w:szCs w:val="20"/>
      <w:lang w:eastAsia="ar-SA"/>
    </w:rPr>
  </w:style>
  <w:style w:type="paragraph" w:customStyle="1" w:styleId="affffff9">
    <w:name w:val="основной стиль"/>
    <w:basedOn w:val="a1"/>
    <w:uiPriority w:val="99"/>
    <w:qFormat/>
    <w:rsid w:val="00F00790"/>
    <w:pPr>
      <w:widowControl w:val="0"/>
      <w:suppressAutoHyphens/>
      <w:autoSpaceDN w:val="0"/>
      <w:jc w:val="left"/>
    </w:pPr>
    <w:rPr>
      <w:rFonts w:eastAsia="Arial Unicode MS"/>
      <w:kern w:val="2"/>
    </w:rPr>
  </w:style>
  <w:style w:type="paragraph" w:customStyle="1" w:styleId="western1">
    <w:name w:val="western1"/>
    <w:basedOn w:val="a1"/>
    <w:uiPriority w:val="99"/>
    <w:qFormat/>
    <w:rsid w:val="00F00790"/>
    <w:pPr>
      <w:autoSpaceDN w:val="0"/>
      <w:spacing w:before="100" w:beforeAutospacing="1"/>
      <w:jc w:val="left"/>
    </w:pPr>
  </w:style>
  <w:style w:type="character" w:customStyle="1" w:styleId="1ff">
    <w:name w:val="Заголовок Знак1"/>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1"/>
    <w:basedOn w:val="a3"/>
    <w:uiPriority w:val="10"/>
    <w:rsid w:val="00F00790"/>
    <w:rPr>
      <w:rFonts w:asciiTheme="majorHAnsi" w:eastAsiaTheme="majorEastAsia" w:hAnsiTheme="majorHAnsi" w:cstheme="majorBidi"/>
      <w:spacing w:val="-10"/>
      <w:kern w:val="28"/>
      <w:sz w:val="56"/>
      <w:szCs w:val="56"/>
    </w:rPr>
  </w:style>
  <w:style w:type="character" w:customStyle="1" w:styleId="extendedtext-full">
    <w:name w:val="extendedtext-full"/>
    <w:basedOn w:val="a3"/>
    <w:rsid w:val="00F00790"/>
  </w:style>
  <w:style w:type="paragraph" w:customStyle="1" w:styleId="1020">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1"/>
    <w:rsid w:val="00F00790"/>
    <w:pPr>
      <w:suppressAutoHyphens/>
      <w:autoSpaceDN w:val="0"/>
      <w:ind w:firstLine="539"/>
    </w:pPr>
    <w:rPr>
      <w:rFonts w:eastAsia="Calibri"/>
      <w:color w:val="000000"/>
      <w:kern w:val="24"/>
      <w:lang w:eastAsia="en-US"/>
    </w:rPr>
  </w:style>
  <w:style w:type="paragraph" w:styleId="affffffa">
    <w:name w:val="Block Text"/>
    <w:basedOn w:val="a1"/>
    <w:semiHidden/>
    <w:rsid w:val="00F00790"/>
    <w:pPr>
      <w:spacing w:line="360" w:lineRule="auto"/>
      <w:ind w:left="284" w:right="459"/>
      <w:jc w:val="left"/>
    </w:pPr>
    <w:rPr>
      <w:sz w:val="28"/>
      <w:szCs w:val="20"/>
    </w:rPr>
  </w:style>
  <w:style w:type="paragraph" w:customStyle="1" w:styleId="221">
    <w:name w:val="Основной текст с отступом 22"/>
    <w:basedOn w:val="a1"/>
    <w:uiPriority w:val="99"/>
    <w:qFormat/>
    <w:rsid w:val="00F00790"/>
    <w:pPr>
      <w:widowControl w:val="0"/>
      <w:suppressAutoHyphens/>
      <w:ind w:firstLine="360"/>
      <w:jc w:val="left"/>
    </w:pPr>
    <w:rPr>
      <w:rFonts w:eastAsia="Arial Unicode MS"/>
      <w:kern w:val="1"/>
      <w:sz w:val="28"/>
      <w:szCs w:val="28"/>
      <w:lang w:eastAsia="ar-SA"/>
    </w:rPr>
  </w:style>
  <w:style w:type="character" w:styleId="affffffb">
    <w:name w:val="Placeholder Text"/>
    <w:basedOn w:val="a3"/>
    <w:uiPriority w:val="99"/>
    <w:semiHidden/>
    <w:rsid w:val="00F00790"/>
    <w:rPr>
      <w:color w:val="808080"/>
    </w:rPr>
  </w:style>
  <w:style w:type="character" w:customStyle="1" w:styleId="extendedtext-short">
    <w:name w:val="extendedtext-short"/>
    <w:rsid w:val="00F00790"/>
  </w:style>
  <w:style w:type="character" w:customStyle="1" w:styleId="font-sc-1w7xibr-0">
    <w:name w:val="font-sc-1w7xibr-0"/>
    <w:basedOn w:val="a3"/>
    <w:rsid w:val="00F00790"/>
  </w:style>
  <w:style w:type="character" w:customStyle="1" w:styleId="title-link">
    <w:name w:val="title-link"/>
    <w:basedOn w:val="a3"/>
    <w:rsid w:val="00F00790"/>
  </w:style>
  <w:style w:type="paragraph" w:customStyle="1" w:styleId="103">
    <w:name w:val="Стиль 10 Пт По центру"/>
    <w:basedOn w:val="a1"/>
    <w:uiPriority w:val="99"/>
    <w:qFormat/>
    <w:rsid w:val="00F00790"/>
    <w:pPr>
      <w:jc w:val="center"/>
    </w:pPr>
    <w:rPr>
      <w:sz w:val="20"/>
    </w:rPr>
  </w:style>
  <w:style w:type="character" w:customStyle="1" w:styleId="doccaption">
    <w:name w:val="doccaption"/>
    <w:basedOn w:val="a3"/>
    <w:rsid w:val="00F00790"/>
  </w:style>
  <w:style w:type="paragraph" w:customStyle="1" w:styleId="1ff0">
    <w:name w:val="Стиль Заголовок 1"/>
    <w:aliases w:val="Заголовок 1 Знак + полужирный После:  6 пт"/>
    <w:basedOn w:val="1"/>
    <w:uiPriority w:val="99"/>
    <w:qFormat/>
    <w:rsid w:val="00F00790"/>
    <w:pPr>
      <w:keepLines w:val="0"/>
      <w:tabs>
        <w:tab w:val="num" w:pos="360"/>
      </w:tabs>
      <w:suppressAutoHyphens w:val="0"/>
      <w:spacing w:before="240" w:after="120"/>
    </w:pPr>
    <w:rPr>
      <w:rFonts w:ascii="Arial" w:eastAsia="Times New Roman" w:hAnsi="Arial" w:cs="Times New Roman"/>
      <w:caps w:val="0"/>
      <w:kern w:val="32"/>
      <w:sz w:val="28"/>
      <w:szCs w:val="20"/>
    </w:rPr>
  </w:style>
  <w:style w:type="character" w:customStyle="1" w:styleId="hgkelc">
    <w:name w:val="hgkelc"/>
    <w:rsid w:val="00F00790"/>
  </w:style>
  <w:style w:type="paragraph" w:customStyle="1" w:styleId="2fc">
    <w:name w:val="УРОВЕНЬ 2"/>
    <w:next w:val="afff6"/>
    <w:link w:val="2fd"/>
    <w:autoRedefine/>
    <w:qFormat/>
    <w:rsid w:val="00F00790"/>
    <w:pPr>
      <w:tabs>
        <w:tab w:val="left" w:pos="1134"/>
      </w:tabs>
      <w:spacing w:before="0" w:after="0"/>
      <w:ind w:left="0" w:firstLine="567"/>
      <w:jc w:val="center"/>
      <w:outlineLvl w:val="2"/>
    </w:pPr>
    <w:rPr>
      <w:rFonts w:ascii="Times New Roman" w:hAnsi="Times New Roman" w:cs="Times New Roman"/>
      <w:b/>
      <w:i/>
      <w:color w:val="0070C0"/>
      <w:sz w:val="24"/>
      <w:szCs w:val="24"/>
    </w:rPr>
  </w:style>
  <w:style w:type="paragraph" w:styleId="HTML3">
    <w:name w:val="HTML Address"/>
    <w:basedOn w:val="a1"/>
    <w:link w:val="HTML4"/>
    <w:semiHidden/>
    <w:unhideWhenUsed/>
    <w:rsid w:val="00F00790"/>
    <w:pPr>
      <w:autoSpaceDN w:val="0"/>
      <w:jc w:val="left"/>
    </w:pPr>
    <w:rPr>
      <w:i/>
      <w:iCs/>
      <w:lang w:val="x-none" w:eastAsia="x-none"/>
    </w:rPr>
  </w:style>
  <w:style w:type="character" w:customStyle="1" w:styleId="HTML4">
    <w:name w:val="Адрес HTML Знак"/>
    <w:basedOn w:val="a3"/>
    <w:link w:val="HTML3"/>
    <w:semiHidden/>
    <w:rsid w:val="00F00790"/>
    <w:rPr>
      <w:rFonts w:ascii="Times New Roman" w:eastAsia="Times New Roman" w:hAnsi="Times New Roman" w:cs="Times New Roman"/>
      <w:i/>
      <w:iCs/>
      <w:sz w:val="24"/>
      <w:szCs w:val="24"/>
      <w:lang w:val="x-none" w:eastAsia="x-none"/>
    </w:rPr>
  </w:style>
  <w:style w:type="character" w:customStyle="1" w:styleId="1ff1">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3"/>
    <w:uiPriority w:val="99"/>
    <w:semiHidden/>
    <w:rsid w:val="00F00790"/>
    <w:rPr>
      <w:rFonts w:ascii="Times New Roman" w:eastAsia="Calibri" w:hAnsi="Times New Roman" w:cs="Times New Roman"/>
    </w:rPr>
  </w:style>
  <w:style w:type="character" w:customStyle="1" w:styleId="affffffc">
    <w:name w:val="Дата Знак"/>
    <w:basedOn w:val="a3"/>
    <w:link w:val="affffffd"/>
    <w:semiHidden/>
    <w:locked/>
    <w:rsid w:val="00F00790"/>
    <w:rPr>
      <w:rFonts w:ascii="Times New Roman" w:eastAsia="Times New Roman" w:hAnsi="Times New Roman" w:cs="Times New Roman"/>
      <w:sz w:val="24"/>
      <w:szCs w:val="24"/>
      <w:lang w:val="x-none" w:eastAsia="x-none"/>
    </w:rPr>
  </w:style>
  <w:style w:type="character" w:customStyle="1" w:styleId="1ff2">
    <w:name w:val="Текст примечания Знак1"/>
    <w:basedOn w:val="a3"/>
    <w:uiPriority w:val="99"/>
    <w:semiHidden/>
    <w:rsid w:val="00F00790"/>
    <w:rPr>
      <w:rFonts w:ascii="Times New Roman" w:eastAsia="Calibri" w:hAnsi="Times New Roman" w:cs="Times New Roman"/>
      <w:sz w:val="20"/>
      <w:szCs w:val="20"/>
    </w:rPr>
  </w:style>
  <w:style w:type="character" w:customStyle="1" w:styleId="2fd">
    <w:name w:val="УРОВЕНЬ 2 Знак"/>
    <w:basedOn w:val="a3"/>
    <w:link w:val="2fc"/>
    <w:locked/>
    <w:rsid w:val="00F00790"/>
    <w:rPr>
      <w:rFonts w:ascii="Times New Roman" w:hAnsi="Times New Roman" w:cs="Times New Roman"/>
      <w:b/>
      <w:i/>
      <w:color w:val="0070C0"/>
      <w:sz w:val="24"/>
      <w:szCs w:val="24"/>
    </w:rPr>
  </w:style>
  <w:style w:type="character" w:customStyle="1" w:styleId="1ff3">
    <w:name w:val="УРОВЕНЬ 1 Знак"/>
    <w:basedOn w:val="a3"/>
    <w:link w:val="1ff4"/>
    <w:locked/>
    <w:rsid w:val="00F00790"/>
    <w:rPr>
      <w:b/>
      <w:bCs/>
      <w:caps/>
      <w:sz w:val="28"/>
      <w:szCs w:val="28"/>
    </w:rPr>
  </w:style>
  <w:style w:type="paragraph" w:customStyle="1" w:styleId="1ff4">
    <w:name w:val="УРОВЕНЬ 1"/>
    <w:next w:val="afff6"/>
    <w:link w:val="1ff3"/>
    <w:autoRedefine/>
    <w:qFormat/>
    <w:rsid w:val="00F00790"/>
    <w:pPr>
      <w:autoSpaceDN w:val="0"/>
      <w:spacing w:before="240" w:after="0"/>
      <w:ind w:left="0"/>
      <w:jc w:val="center"/>
    </w:pPr>
    <w:rPr>
      <w:b/>
      <w:bCs/>
      <w:caps/>
      <w:sz w:val="28"/>
      <w:szCs w:val="28"/>
    </w:rPr>
  </w:style>
  <w:style w:type="paragraph" w:customStyle="1" w:styleId="FR2">
    <w:name w:val="FR2"/>
    <w:uiPriority w:val="99"/>
    <w:qFormat/>
    <w:rsid w:val="00F00790"/>
    <w:pPr>
      <w:widowControl w:val="0"/>
      <w:autoSpaceDN w:val="0"/>
      <w:snapToGrid w:val="0"/>
      <w:spacing w:before="0" w:after="0"/>
      <w:ind w:left="0"/>
      <w:jc w:val="left"/>
    </w:pPr>
    <w:rPr>
      <w:rFonts w:ascii="Arial" w:eastAsia="Times New Roman" w:hAnsi="Arial" w:cs="Times New Roman"/>
      <w:sz w:val="18"/>
      <w:szCs w:val="20"/>
      <w:lang w:eastAsia="ru-RU"/>
    </w:rPr>
  </w:style>
  <w:style w:type="paragraph" w:customStyle="1" w:styleId="txt">
    <w:name w:val="txt"/>
    <w:basedOn w:val="a1"/>
    <w:uiPriority w:val="99"/>
    <w:qFormat/>
    <w:rsid w:val="00F00790"/>
    <w:pPr>
      <w:autoSpaceDN w:val="0"/>
      <w:spacing w:before="100" w:beforeAutospacing="1" w:after="100" w:afterAutospacing="1"/>
      <w:jc w:val="left"/>
    </w:pPr>
  </w:style>
  <w:style w:type="paragraph" w:customStyle="1" w:styleId="affffffe">
    <w:name w:val="Знак Знак Знак Знак Знак Знак Знак"/>
    <w:basedOn w:val="a1"/>
    <w:uiPriority w:val="99"/>
    <w:qFormat/>
    <w:rsid w:val="00F00790"/>
    <w:pPr>
      <w:widowControl w:val="0"/>
      <w:autoSpaceDN w:val="0"/>
      <w:adjustRightInd w:val="0"/>
      <w:spacing w:after="160" w:line="240" w:lineRule="exact"/>
      <w:jc w:val="right"/>
    </w:pPr>
    <w:rPr>
      <w:sz w:val="20"/>
      <w:szCs w:val="20"/>
      <w:lang w:val="en-GB" w:eastAsia="en-US"/>
    </w:rPr>
  </w:style>
  <w:style w:type="paragraph" w:customStyle="1" w:styleId="FR3">
    <w:name w:val="FR3"/>
    <w:uiPriority w:val="99"/>
    <w:qFormat/>
    <w:rsid w:val="00F00790"/>
    <w:pPr>
      <w:widowControl w:val="0"/>
      <w:autoSpaceDE w:val="0"/>
      <w:autoSpaceDN w:val="0"/>
      <w:adjustRightInd w:val="0"/>
      <w:spacing w:before="320" w:after="0"/>
      <w:ind w:left="0"/>
      <w:jc w:val="left"/>
    </w:pPr>
    <w:rPr>
      <w:rFonts w:ascii="Arial" w:eastAsia="Times New Roman" w:hAnsi="Arial" w:cs="Arial"/>
      <w:noProof/>
      <w:sz w:val="24"/>
      <w:szCs w:val="24"/>
      <w:lang w:eastAsia="ru-RU"/>
    </w:rPr>
  </w:style>
  <w:style w:type="paragraph" w:customStyle="1" w:styleId="dktexjustify">
    <w:name w:val="dktexjustify"/>
    <w:basedOn w:val="a1"/>
    <w:uiPriority w:val="99"/>
    <w:qFormat/>
    <w:rsid w:val="00F00790"/>
    <w:pPr>
      <w:autoSpaceDN w:val="0"/>
      <w:spacing w:before="100" w:beforeAutospacing="1" w:after="100" w:afterAutospacing="1"/>
      <w:jc w:val="left"/>
    </w:pPr>
  </w:style>
  <w:style w:type="character" w:customStyle="1" w:styleId="2fe">
    <w:name w:val="Заголовок №2_"/>
    <w:link w:val="2ff"/>
    <w:locked/>
    <w:rsid w:val="00F00790"/>
    <w:rPr>
      <w:rFonts w:ascii="Arial Unicode MS" w:eastAsia="Arial Unicode MS" w:hAnsi="Arial Unicode MS" w:cs="Arial Unicode MS"/>
      <w:sz w:val="26"/>
      <w:szCs w:val="26"/>
      <w:shd w:val="clear" w:color="auto" w:fill="FFFFFF"/>
    </w:rPr>
  </w:style>
  <w:style w:type="paragraph" w:customStyle="1" w:styleId="2ff">
    <w:name w:val="Заголовок №2"/>
    <w:basedOn w:val="a1"/>
    <w:link w:val="2fe"/>
    <w:qFormat/>
    <w:rsid w:val="00F00790"/>
    <w:pPr>
      <w:widowControl w:val="0"/>
      <w:shd w:val="clear" w:color="auto" w:fill="FFFFFF"/>
      <w:autoSpaceDN w:val="0"/>
      <w:spacing w:after="660" w:line="0" w:lineRule="atLeast"/>
      <w:jc w:val="center"/>
      <w:outlineLvl w:val="1"/>
    </w:pPr>
    <w:rPr>
      <w:rFonts w:ascii="Arial Unicode MS" w:eastAsia="Arial Unicode MS" w:hAnsi="Arial Unicode MS" w:cs="Arial Unicode MS"/>
      <w:sz w:val="26"/>
      <w:szCs w:val="26"/>
      <w:lang w:eastAsia="en-US"/>
    </w:rPr>
  </w:style>
  <w:style w:type="paragraph" w:customStyle="1" w:styleId="b">
    <w:name w:val="Обычнbй"/>
    <w:uiPriority w:val="99"/>
    <w:qFormat/>
    <w:rsid w:val="00F00790"/>
    <w:pPr>
      <w:widowControl w:val="0"/>
      <w:autoSpaceDN w:val="0"/>
      <w:snapToGrid w:val="0"/>
      <w:spacing w:before="0" w:after="0"/>
      <w:ind w:left="0"/>
      <w:jc w:val="left"/>
    </w:pPr>
    <w:rPr>
      <w:rFonts w:ascii="Times New Roman" w:eastAsia="Times New Roman" w:hAnsi="Times New Roman" w:cs="Times New Roman"/>
      <w:sz w:val="28"/>
      <w:szCs w:val="20"/>
      <w:lang w:eastAsia="ru-RU"/>
    </w:rPr>
  </w:style>
  <w:style w:type="paragraph" w:customStyle="1" w:styleId="sdfootnote">
    <w:name w:val="sdfootnote"/>
    <w:basedOn w:val="a1"/>
    <w:uiPriority w:val="99"/>
    <w:qFormat/>
    <w:rsid w:val="00F00790"/>
    <w:pPr>
      <w:autoSpaceDN w:val="0"/>
      <w:spacing w:before="100" w:beforeAutospacing="1" w:after="100" w:afterAutospacing="1"/>
      <w:ind w:left="284" w:hanging="284"/>
      <w:jc w:val="left"/>
    </w:pPr>
    <w:rPr>
      <w:sz w:val="20"/>
      <w:szCs w:val="20"/>
    </w:rPr>
  </w:style>
  <w:style w:type="paragraph" w:customStyle="1" w:styleId="320">
    <w:name w:val="Основной текст 32"/>
    <w:basedOn w:val="a1"/>
    <w:uiPriority w:val="99"/>
    <w:qFormat/>
    <w:rsid w:val="00F00790"/>
    <w:pPr>
      <w:suppressAutoHyphens/>
      <w:autoSpaceDN w:val="0"/>
      <w:spacing w:after="120"/>
      <w:jc w:val="left"/>
    </w:pPr>
    <w:rPr>
      <w:sz w:val="16"/>
      <w:szCs w:val="16"/>
      <w:lang w:eastAsia="ar-SA"/>
    </w:rPr>
  </w:style>
  <w:style w:type="paragraph" w:customStyle="1" w:styleId="1ff5">
    <w:name w:val="Заголовок1"/>
    <w:basedOn w:val="a1"/>
    <w:next w:val="afff6"/>
    <w:uiPriority w:val="99"/>
    <w:qFormat/>
    <w:rsid w:val="00F00790"/>
    <w:pPr>
      <w:keepNext/>
      <w:widowControl w:val="0"/>
      <w:suppressAutoHyphens/>
      <w:autoSpaceDN w:val="0"/>
      <w:spacing w:before="240" w:after="120"/>
      <w:jc w:val="left"/>
    </w:pPr>
    <w:rPr>
      <w:rFonts w:ascii="Arial" w:eastAsia="Lucida Sans Unicode" w:hAnsi="Arial" w:cs="Tahoma"/>
      <w:kern w:val="2"/>
      <w:sz w:val="28"/>
      <w:szCs w:val="28"/>
      <w:lang w:eastAsia="en-US"/>
    </w:rPr>
  </w:style>
  <w:style w:type="paragraph" w:customStyle="1" w:styleId="321">
    <w:name w:val="Основной текст с отступом 32"/>
    <w:basedOn w:val="a1"/>
    <w:uiPriority w:val="99"/>
    <w:qFormat/>
    <w:rsid w:val="00F00790"/>
    <w:pPr>
      <w:autoSpaceDN w:val="0"/>
      <w:spacing w:after="120"/>
      <w:ind w:left="283"/>
      <w:jc w:val="left"/>
    </w:pPr>
    <w:rPr>
      <w:kern w:val="2"/>
      <w:sz w:val="16"/>
      <w:szCs w:val="16"/>
      <w:lang w:eastAsia="en-US"/>
    </w:rPr>
  </w:style>
  <w:style w:type="paragraph" w:customStyle="1" w:styleId="313">
    <w:name w:val="Основной текст с отступом 31"/>
    <w:basedOn w:val="a1"/>
    <w:uiPriority w:val="99"/>
    <w:qFormat/>
    <w:rsid w:val="00F00790"/>
    <w:pPr>
      <w:widowControl w:val="0"/>
      <w:suppressAutoHyphens/>
      <w:autoSpaceDN w:val="0"/>
      <w:spacing w:after="120"/>
      <w:ind w:left="283"/>
      <w:jc w:val="left"/>
    </w:pPr>
    <w:rPr>
      <w:rFonts w:eastAsia="Lucida Sans Unicode"/>
      <w:kern w:val="2"/>
      <w:sz w:val="16"/>
      <w:szCs w:val="16"/>
      <w:lang w:eastAsia="en-US"/>
    </w:rPr>
  </w:style>
  <w:style w:type="paragraph" w:customStyle="1" w:styleId="3f3f3f3f3f3f3f">
    <w:name w:val="О3fб3fы3fч3fн3fы3fй3f"/>
    <w:uiPriority w:val="99"/>
    <w:qFormat/>
    <w:rsid w:val="00F00790"/>
    <w:pPr>
      <w:widowControl w:val="0"/>
      <w:autoSpaceDN w:val="0"/>
      <w:adjustRightInd w:val="0"/>
      <w:spacing w:before="0" w:after="0"/>
      <w:ind w:left="0"/>
      <w:jc w:val="left"/>
    </w:pPr>
    <w:rPr>
      <w:rFonts w:ascii="Arial" w:eastAsia="Times New Roman" w:hAnsi="Arial" w:cs="Arial"/>
      <w:sz w:val="20"/>
      <w:szCs w:val="20"/>
    </w:rPr>
  </w:style>
  <w:style w:type="character" w:customStyle="1" w:styleId="afffffff">
    <w:name w:val="Стиль Название объекта + полужирный Знак"/>
    <w:link w:val="afffffff0"/>
    <w:locked/>
    <w:rsid w:val="00F00790"/>
    <w:rPr>
      <w:rFonts w:ascii="Times New Roman" w:eastAsia="Times New Roman" w:hAnsi="Times New Roman" w:cs="Times New Roman"/>
      <w:b/>
      <w:sz w:val="24"/>
      <w:szCs w:val="20"/>
      <w:lang w:val="x-none" w:eastAsia="x-none"/>
    </w:rPr>
  </w:style>
  <w:style w:type="paragraph" w:customStyle="1" w:styleId="afffffff0">
    <w:name w:val="Стиль Название объекта + полужирный"/>
    <w:basedOn w:val="afb"/>
    <w:link w:val="afffffff"/>
    <w:autoRedefine/>
    <w:qFormat/>
    <w:rsid w:val="00F00790"/>
    <w:pPr>
      <w:keepNext/>
      <w:autoSpaceDN w:val="0"/>
      <w:spacing w:after="80"/>
      <w:ind w:left="0" w:firstLine="518"/>
      <w:jc w:val="left"/>
    </w:pPr>
    <w:rPr>
      <w:rFonts w:ascii="Times New Roman" w:eastAsia="Times New Roman" w:hAnsi="Times New Roman"/>
      <w:bCs w:val="0"/>
      <w:sz w:val="24"/>
      <w:lang w:val="x-none" w:eastAsia="x-none"/>
    </w:rPr>
  </w:style>
  <w:style w:type="paragraph" w:customStyle="1" w:styleId="afffffff1">
    <w:name w:val="содержимое таблицы"/>
    <w:basedOn w:val="25"/>
    <w:uiPriority w:val="99"/>
    <w:qFormat/>
    <w:rsid w:val="00F00790"/>
    <w:pPr>
      <w:autoSpaceDN w:val="0"/>
      <w:spacing w:line="240" w:lineRule="auto"/>
      <w:ind w:left="0"/>
    </w:pPr>
    <w:rPr>
      <w:rFonts w:ascii="Calibri" w:hAnsi="Calibri"/>
      <w:sz w:val="22"/>
      <w:szCs w:val="20"/>
      <w:lang w:val="x-none" w:eastAsia="x-none"/>
    </w:rPr>
  </w:style>
  <w:style w:type="paragraph" w:customStyle="1" w:styleId="1ff6">
    <w:name w:val="Текст сноски1"/>
    <w:basedOn w:val="a1"/>
    <w:uiPriority w:val="99"/>
    <w:qFormat/>
    <w:rsid w:val="00F00790"/>
    <w:pPr>
      <w:widowControl w:val="0"/>
      <w:autoSpaceDN w:val="0"/>
      <w:snapToGrid w:val="0"/>
      <w:jc w:val="left"/>
    </w:pPr>
    <w:rPr>
      <w:sz w:val="20"/>
      <w:szCs w:val="20"/>
    </w:rPr>
  </w:style>
  <w:style w:type="paragraph" w:customStyle="1" w:styleId="2ff0">
    <w:name w:val="Стиль Основной текст с отступом 2 + полужирный курсив По центру ..."/>
    <w:basedOn w:val="25"/>
    <w:uiPriority w:val="99"/>
    <w:qFormat/>
    <w:rsid w:val="00F00790"/>
    <w:pPr>
      <w:keepNext/>
      <w:tabs>
        <w:tab w:val="left" w:pos="-2127"/>
      </w:tabs>
      <w:autoSpaceDE w:val="0"/>
      <w:autoSpaceDN w:val="0"/>
      <w:adjustRightInd w:val="0"/>
      <w:spacing w:before="120" w:line="360" w:lineRule="auto"/>
      <w:ind w:left="0" w:right="-28"/>
      <w:jc w:val="center"/>
    </w:pPr>
    <w:rPr>
      <w:rFonts w:ascii="Calibri" w:hAnsi="Calibri"/>
      <w:b/>
      <w:bCs/>
      <w:i/>
      <w:iCs/>
      <w:spacing w:val="10"/>
      <w:szCs w:val="20"/>
      <w:lang w:val="x-none" w:eastAsia="x-none"/>
    </w:rPr>
  </w:style>
  <w:style w:type="paragraph" w:customStyle="1" w:styleId="2ff1">
    <w:name w:val="Стиль Основной текст с отступом 2 + полужирный курсив Черный По ..."/>
    <w:basedOn w:val="25"/>
    <w:uiPriority w:val="99"/>
    <w:qFormat/>
    <w:rsid w:val="00F00790"/>
    <w:pPr>
      <w:keepNext/>
      <w:tabs>
        <w:tab w:val="left" w:pos="-2127"/>
      </w:tabs>
      <w:suppressAutoHyphens/>
      <w:autoSpaceDE w:val="0"/>
      <w:autoSpaceDN w:val="0"/>
      <w:adjustRightInd w:val="0"/>
      <w:spacing w:before="120" w:line="360" w:lineRule="auto"/>
      <w:ind w:left="0" w:right="-28"/>
      <w:jc w:val="center"/>
    </w:pPr>
    <w:rPr>
      <w:rFonts w:ascii="Calibri" w:hAnsi="Calibri"/>
      <w:b/>
      <w:bCs/>
      <w:i/>
      <w:iCs/>
      <w:color w:val="000000"/>
      <w:spacing w:val="10"/>
      <w:szCs w:val="20"/>
      <w:lang w:val="x-none" w:eastAsia="x-none"/>
    </w:rPr>
  </w:style>
  <w:style w:type="paragraph" w:customStyle="1" w:styleId="xl32">
    <w:name w:val="xl32"/>
    <w:basedOn w:val="a1"/>
    <w:uiPriority w:val="99"/>
    <w:qFormat/>
    <w:rsid w:val="00F00790"/>
    <w:pPr>
      <w:autoSpaceDN w:val="0"/>
      <w:spacing w:before="100" w:beforeAutospacing="1" w:after="100" w:afterAutospacing="1"/>
      <w:jc w:val="center"/>
    </w:pPr>
    <w:rPr>
      <w:rFonts w:ascii="Arial" w:hAnsi="Arial" w:cs="Arial"/>
      <w:color w:val="000000"/>
    </w:rPr>
  </w:style>
  <w:style w:type="paragraph" w:customStyle="1" w:styleId="217">
    <w:name w:val="Заголовок 21"/>
    <w:basedOn w:val="13"/>
    <w:next w:val="13"/>
    <w:uiPriority w:val="99"/>
    <w:qFormat/>
    <w:rsid w:val="00F00790"/>
    <w:pPr>
      <w:keepNext/>
      <w:autoSpaceDN w:val="0"/>
      <w:snapToGrid w:val="0"/>
      <w:spacing w:before="0"/>
      <w:ind w:left="0" w:firstLine="851"/>
      <w:jc w:val="center"/>
    </w:pPr>
    <w:rPr>
      <w:b/>
      <w:snapToGrid/>
      <w:sz w:val="24"/>
      <w:lang w:val="ru-RU"/>
    </w:rPr>
  </w:style>
  <w:style w:type="paragraph" w:customStyle="1" w:styleId="BodyText21">
    <w:name w:val="Body Text 21"/>
    <w:basedOn w:val="a1"/>
    <w:uiPriority w:val="99"/>
    <w:qFormat/>
    <w:rsid w:val="00F00790"/>
    <w:pPr>
      <w:autoSpaceDN w:val="0"/>
      <w:jc w:val="center"/>
    </w:pPr>
    <w:rPr>
      <w:sz w:val="28"/>
      <w:szCs w:val="20"/>
    </w:rPr>
  </w:style>
  <w:style w:type="paragraph" w:customStyle="1" w:styleId="1ff7">
    <w:name w:val="Название1"/>
    <w:basedOn w:val="a1"/>
    <w:uiPriority w:val="99"/>
    <w:qFormat/>
    <w:rsid w:val="00F00790"/>
    <w:pPr>
      <w:autoSpaceDN w:val="0"/>
      <w:jc w:val="center"/>
    </w:pPr>
    <w:rPr>
      <w:b/>
      <w:sz w:val="28"/>
      <w:szCs w:val="20"/>
    </w:rPr>
  </w:style>
  <w:style w:type="paragraph" w:customStyle="1" w:styleId="p">
    <w:name w:val="p"/>
    <w:basedOn w:val="a1"/>
    <w:uiPriority w:val="99"/>
    <w:qFormat/>
    <w:rsid w:val="00F00790"/>
    <w:pPr>
      <w:autoSpaceDN w:val="0"/>
      <w:spacing w:before="100" w:beforeAutospacing="1" w:after="100" w:afterAutospacing="1"/>
      <w:jc w:val="left"/>
    </w:pPr>
  </w:style>
  <w:style w:type="paragraph" w:customStyle="1" w:styleId="DefaultParagraphFontParaCharCharChar">
    <w:name w:val="Default Paragraph Font Para Char Char Char"/>
    <w:basedOn w:val="a1"/>
    <w:uiPriority w:val="99"/>
    <w:qFormat/>
    <w:rsid w:val="00F00790"/>
    <w:pPr>
      <w:autoSpaceDN w:val="0"/>
      <w:spacing w:after="160" w:line="240" w:lineRule="exact"/>
      <w:jc w:val="left"/>
    </w:pPr>
    <w:rPr>
      <w:rFonts w:ascii="Tahoma" w:hAnsi="Tahoma"/>
      <w:sz w:val="20"/>
      <w:szCs w:val="20"/>
      <w:lang w:val="en-US" w:eastAsia="en-US"/>
    </w:rPr>
  </w:style>
  <w:style w:type="paragraph" w:customStyle="1" w:styleId="2121">
    <w:name w:val="Основной текст с отступом 212"/>
    <w:basedOn w:val="a1"/>
    <w:uiPriority w:val="99"/>
    <w:qFormat/>
    <w:rsid w:val="00F00790"/>
    <w:pPr>
      <w:widowControl w:val="0"/>
      <w:suppressAutoHyphens/>
      <w:autoSpaceDN w:val="0"/>
      <w:ind w:firstLine="360"/>
      <w:jc w:val="left"/>
    </w:pPr>
    <w:rPr>
      <w:rFonts w:eastAsia="Arial Unicode MS"/>
      <w:kern w:val="2"/>
      <w:sz w:val="28"/>
      <w:szCs w:val="28"/>
    </w:rPr>
  </w:style>
  <w:style w:type="paragraph" w:customStyle="1" w:styleId="afffffff2">
    <w:name w:val="Стр. &lt;№&gt; из &lt;всего&gt;"/>
    <w:uiPriority w:val="99"/>
    <w:qFormat/>
    <w:rsid w:val="00F00790"/>
    <w:pPr>
      <w:autoSpaceDN w:val="0"/>
      <w:spacing w:before="0" w:after="0"/>
      <w:ind w:left="0"/>
      <w:jc w:val="left"/>
    </w:pPr>
    <w:rPr>
      <w:rFonts w:ascii="Times New Roman" w:eastAsia="Times New Roman" w:hAnsi="Times New Roman" w:cs="Times New Roman"/>
      <w:sz w:val="20"/>
      <w:szCs w:val="20"/>
      <w:lang w:eastAsia="ru-RU"/>
    </w:rPr>
  </w:style>
  <w:style w:type="paragraph" w:customStyle="1" w:styleId="2111">
    <w:name w:val="Основной текст с отступом 211"/>
    <w:basedOn w:val="a1"/>
    <w:uiPriority w:val="99"/>
    <w:qFormat/>
    <w:rsid w:val="00F00790"/>
    <w:pPr>
      <w:widowControl w:val="0"/>
      <w:suppressAutoHyphens/>
      <w:autoSpaceDN w:val="0"/>
      <w:ind w:firstLine="360"/>
      <w:jc w:val="left"/>
    </w:pPr>
    <w:rPr>
      <w:rFonts w:eastAsia="Arial Unicode MS"/>
      <w:kern w:val="2"/>
      <w:sz w:val="28"/>
      <w:szCs w:val="28"/>
    </w:rPr>
  </w:style>
  <w:style w:type="paragraph" w:customStyle="1" w:styleId="1ff8">
    <w:name w:val="Дата1"/>
    <w:basedOn w:val="a1"/>
    <w:next w:val="a1"/>
    <w:uiPriority w:val="99"/>
    <w:semiHidden/>
    <w:qFormat/>
    <w:rsid w:val="00F00790"/>
    <w:pPr>
      <w:autoSpaceDN w:val="0"/>
      <w:spacing w:line="360" w:lineRule="auto"/>
      <w:ind w:firstLine="709"/>
    </w:pPr>
  </w:style>
  <w:style w:type="paragraph" w:customStyle="1" w:styleId="1ff9">
    <w:name w:val="Название объекта1"/>
    <w:basedOn w:val="a1"/>
    <w:next w:val="a1"/>
    <w:uiPriority w:val="99"/>
    <w:qFormat/>
    <w:rsid w:val="00F00790"/>
    <w:pPr>
      <w:widowControl w:val="0"/>
      <w:suppressAutoHyphens/>
      <w:autoSpaceDN w:val="0"/>
      <w:jc w:val="center"/>
    </w:pPr>
    <w:rPr>
      <w:rFonts w:eastAsia="Lucida Sans Unicode"/>
      <w:b/>
      <w:kern w:val="2"/>
      <w:u w:val="single"/>
      <w:lang w:eastAsia="ar-SA"/>
    </w:rPr>
  </w:style>
  <w:style w:type="paragraph" w:customStyle="1" w:styleId="1ffa">
    <w:name w:val="Заголовок 1 мой"/>
    <w:basedOn w:val="a1"/>
    <w:uiPriority w:val="99"/>
    <w:qFormat/>
    <w:rsid w:val="00F00790"/>
    <w:pPr>
      <w:keepNext/>
      <w:suppressAutoHyphens/>
      <w:autoSpaceDN w:val="0"/>
      <w:spacing w:line="360" w:lineRule="auto"/>
      <w:ind w:left="567" w:right="567"/>
      <w:jc w:val="center"/>
    </w:pPr>
    <w:rPr>
      <w:b/>
    </w:rPr>
  </w:style>
  <w:style w:type="paragraph" w:customStyle="1" w:styleId="2ff2">
    <w:name w:val="Заголовок 2 мой"/>
    <w:basedOn w:val="a1"/>
    <w:uiPriority w:val="99"/>
    <w:qFormat/>
    <w:rsid w:val="00F00790"/>
    <w:pPr>
      <w:keepNext/>
      <w:pageBreakBefore/>
      <w:tabs>
        <w:tab w:val="left" w:pos="1134"/>
      </w:tabs>
      <w:suppressAutoHyphens/>
      <w:autoSpaceDN w:val="0"/>
      <w:spacing w:line="360" w:lineRule="auto"/>
      <w:ind w:firstLine="709"/>
    </w:pPr>
    <w:rPr>
      <w:b/>
    </w:rPr>
  </w:style>
  <w:style w:type="paragraph" w:customStyle="1" w:styleId="3e">
    <w:name w:val="Заголовок 3 мой"/>
    <w:basedOn w:val="a1"/>
    <w:uiPriority w:val="99"/>
    <w:qFormat/>
    <w:rsid w:val="00F00790"/>
    <w:pPr>
      <w:keepNext/>
      <w:tabs>
        <w:tab w:val="num" w:pos="2127"/>
      </w:tabs>
      <w:suppressAutoHyphens/>
      <w:autoSpaceDN w:val="0"/>
      <w:spacing w:line="360" w:lineRule="auto"/>
      <w:ind w:firstLine="709"/>
    </w:pPr>
    <w:rPr>
      <w:b/>
    </w:rPr>
  </w:style>
  <w:style w:type="paragraph" w:customStyle="1" w:styleId="46">
    <w:name w:val="Заголовок 4 мой"/>
    <w:basedOn w:val="30"/>
    <w:uiPriority w:val="99"/>
    <w:qFormat/>
    <w:rsid w:val="00F00790"/>
    <w:pPr>
      <w:tabs>
        <w:tab w:val="left" w:pos="1701"/>
        <w:tab w:val="num" w:pos="1986"/>
      </w:tabs>
      <w:autoSpaceDN w:val="0"/>
      <w:spacing w:before="0" w:after="0" w:line="360" w:lineRule="auto"/>
      <w:ind w:firstLine="709"/>
      <w:jc w:val="both"/>
    </w:pPr>
    <w:rPr>
      <w:rFonts w:cs="Times New Roman"/>
      <w:b/>
      <w:bCs w:val="0"/>
      <w:i w:val="0"/>
      <w:szCs w:val="24"/>
      <w:lang w:val="x-none" w:eastAsia="x-none"/>
    </w:rPr>
  </w:style>
  <w:style w:type="paragraph" w:customStyle="1" w:styleId="2ff3">
    <w:name w:val="Текст сноски2"/>
    <w:basedOn w:val="a1"/>
    <w:uiPriority w:val="99"/>
    <w:qFormat/>
    <w:rsid w:val="00F00790"/>
    <w:pPr>
      <w:widowControl w:val="0"/>
      <w:autoSpaceDN w:val="0"/>
      <w:snapToGrid w:val="0"/>
      <w:jc w:val="left"/>
    </w:pPr>
    <w:rPr>
      <w:sz w:val="20"/>
      <w:szCs w:val="20"/>
    </w:rPr>
  </w:style>
  <w:style w:type="paragraph" w:customStyle="1" w:styleId="222">
    <w:name w:val="Заголовок 22"/>
    <w:basedOn w:val="38"/>
    <w:next w:val="38"/>
    <w:uiPriority w:val="99"/>
    <w:qFormat/>
    <w:rsid w:val="00F00790"/>
    <w:pPr>
      <w:keepNext/>
      <w:widowControl w:val="0"/>
      <w:autoSpaceDN w:val="0"/>
      <w:spacing w:before="0"/>
      <w:ind w:left="0" w:firstLine="851"/>
      <w:jc w:val="center"/>
    </w:pPr>
    <w:rPr>
      <w:b/>
      <w:sz w:val="24"/>
    </w:rPr>
  </w:style>
  <w:style w:type="paragraph" w:customStyle="1" w:styleId="WW-">
    <w:name w:val="WW-????????"/>
    <w:basedOn w:val="af3"/>
    <w:uiPriority w:val="99"/>
    <w:qFormat/>
    <w:rsid w:val="00F00790"/>
    <w:pPr>
      <w:autoSpaceDN w:val="0"/>
      <w:ind w:left="0" w:firstLine="680"/>
    </w:pPr>
    <w:rPr>
      <w:rFonts w:eastAsia="Arial Unicode MS"/>
      <w:kern w:val="2"/>
      <w:sz w:val="28"/>
      <w:lang w:val="x-none"/>
    </w:rPr>
  </w:style>
  <w:style w:type="paragraph" w:customStyle="1" w:styleId="Ieinoie">
    <w:name w:val="Ieino?ie"/>
    <w:basedOn w:val="a1"/>
    <w:uiPriority w:val="99"/>
    <w:qFormat/>
    <w:rsid w:val="00F00790"/>
    <w:pPr>
      <w:autoSpaceDN w:val="0"/>
      <w:jc w:val="center"/>
    </w:pPr>
    <w:rPr>
      <w:rFonts w:ascii="AGGal" w:hAnsi="AGGal"/>
      <w:sz w:val="22"/>
      <w:szCs w:val="20"/>
    </w:rPr>
  </w:style>
  <w:style w:type="paragraph" w:customStyle="1" w:styleId="47">
    <w:name w:val="Обычный4"/>
    <w:qFormat/>
    <w:rsid w:val="00F00790"/>
    <w:pPr>
      <w:autoSpaceDN w:val="0"/>
      <w:snapToGrid w:val="0"/>
      <w:spacing w:before="0" w:after="0"/>
      <w:ind w:left="0"/>
      <w:jc w:val="left"/>
    </w:pPr>
    <w:rPr>
      <w:rFonts w:ascii="Times New Roman" w:eastAsia="Times New Roman" w:hAnsi="Times New Roman" w:cs="Times New Roman"/>
      <w:szCs w:val="20"/>
      <w:lang w:eastAsia="ru-RU"/>
    </w:rPr>
  </w:style>
  <w:style w:type="paragraph" w:customStyle="1" w:styleId="ConsNonformat">
    <w:name w:val="ConsNonformat"/>
    <w:uiPriority w:val="99"/>
    <w:qFormat/>
    <w:rsid w:val="00F00790"/>
    <w:pPr>
      <w:widowControl w:val="0"/>
      <w:autoSpaceDE w:val="0"/>
      <w:autoSpaceDN w:val="0"/>
      <w:adjustRightInd w:val="0"/>
      <w:spacing w:before="0" w:after="0"/>
      <w:ind w:left="0" w:right="19772"/>
      <w:jc w:val="left"/>
    </w:pPr>
    <w:rPr>
      <w:rFonts w:ascii="Courier New" w:eastAsia="Times New Roman" w:hAnsi="Courier New" w:cs="Courier New"/>
      <w:sz w:val="20"/>
      <w:szCs w:val="20"/>
      <w:lang w:eastAsia="ru-RU"/>
    </w:rPr>
  </w:style>
  <w:style w:type="paragraph" w:customStyle="1" w:styleId="FR5">
    <w:name w:val="FR5"/>
    <w:uiPriority w:val="99"/>
    <w:qFormat/>
    <w:rsid w:val="00F00790"/>
    <w:pPr>
      <w:widowControl w:val="0"/>
      <w:overflowPunct w:val="0"/>
      <w:autoSpaceDE w:val="0"/>
      <w:autoSpaceDN w:val="0"/>
      <w:adjustRightInd w:val="0"/>
      <w:spacing w:after="0"/>
      <w:ind w:left="0"/>
      <w:jc w:val="right"/>
    </w:pPr>
    <w:rPr>
      <w:rFonts w:ascii="Arial" w:eastAsia="Times New Roman" w:hAnsi="Arial" w:cs="Times New Roman"/>
      <w:sz w:val="16"/>
      <w:szCs w:val="20"/>
      <w:lang w:eastAsia="ru-RU"/>
    </w:rPr>
  </w:style>
  <w:style w:type="paragraph" w:customStyle="1" w:styleId="afffffff3">
    <w:name w:val="ТАБЛИЦЫ ЗАГОЛОВОК"/>
    <w:basedOn w:val="a1"/>
    <w:uiPriority w:val="99"/>
    <w:qFormat/>
    <w:rsid w:val="00F00790"/>
    <w:pPr>
      <w:widowControl w:val="0"/>
      <w:autoSpaceDE w:val="0"/>
      <w:autoSpaceDN w:val="0"/>
      <w:spacing w:before="120" w:after="120"/>
      <w:jc w:val="center"/>
    </w:pPr>
    <w:rPr>
      <w:rFonts w:ascii="Arial Narrow" w:hAnsi="Arial Narrow" w:cs="Arial Narrow"/>
      <w:b/>
      <w:bCs/>
      <w:color w:val="000000"/>
    </w:rPr>
  </w:style>
  <w:style w:type="paragraph" w:customStyle="1" w:styleId="afffffff4">
    <w:name w:val="ТАБЛИЦФ ТЕКСТ"/>
    <w:basedOn w:val="a1"/>
    <w:uiPriority w:val="99"/>
    <w:qFormat/>
    <w:rsid w:val="00F00790"/>
    <w:pPr>
      <w:widowControl w:val="0"/>
      <w:autoSpaceDE w:val="0"/>
      <w:autoSpaceDN w:val="0"/>
      <w:spacing w:before="80" w:after="40"/>
      <w:jc w:val="left"/>
    </w:pPr>
    <w:rPr>
      <w:rFonts w:ascii="Arial Narrow" w:hAnsi="Arial Narrow" w:cs="Arial Narrow"/>
      <w:color w:val="000000"/>
      <w:sz w:val="22"/>
      <w:szCs w:val="22"/>
    </w:rPr>
  </w:style>
  <w:style w:type="paragraph" w:customStyle="1" w:styleId="3f3f3f3f3f3f3f3f3f3f3f3f3f2">
    <w:name w:val="О3fс3fн3fо3fв3fн3fо3fй3f т3fе3fк3fс3fт3f 2"/>
    <w:basedOn w:val="a1"/>
    <w:uiPriority w:val="99"/>
    <w:qFormat/>
    <w:rsid w:val="00F00790"/>
    <w:pPr>
      <w:widowControl w:val="0"/>
      <w:suppressAutoHyphens/>
      <w:autoSpaceDN w:val="0"/>
      <w:spacing w:after="120" w:line="480" w:lineRule="auto"/>
      <w:jc w:val="left"/>
    </w:pPr>
    <w:rPr>
      <w:rFonts w:cs="Tahoma"/>
      <w:color w:val="000000"/>
      <w:lang w:val="en-US" w:eastAsia="ar-SA"/>
    </w:rPr>
  </w:style>
  <w:style w:type="paragraph" w:customStyle="1" w:styleId="xl65">
    <w:name w:val="xl65"/>
    <w:basedOn w:val="a1"/>
    <w:uiPriority w:val="99"/>
    <w:qFormat/>
    <w:rsid w:val="00F00790"/>
    <w:pPr>
      <w:autoSpaceDN w:val="0"/>
      <w:spacing w:before="100" w:beforeAutospacing="1" w:after="100" w:afterAutospacing="1"/>
      <w:jc w:val="center"/>
    </w:pPr>
    <w:rPr>
      <w:rFonts w:ascii="Arial CYR" w:hAnsi="Arial CYR" w:cs="Arial CYR"/>
      <w:sz w:val="22"/>
      <w:szCs w:val="22"/>
    </w:rPr>
  </w:style>
  <w:style w:type="paragraph" w:customStyle="1" w:styleId="xl66">
    <w:name w:val="xl66"/>
    <w:basedOn w:val="a1"/>
    <w:uiPriority w:val="99"/>
    <w:qFormat/>
    <w:rsid w:val="00F00790"/>
    <w:pPr>
      <w:autoSpaceDN w:val="0"/>
      <w:spacing w:before="100" w:beforeAutospacing="1" w:after="100" w:afterAutospacing="1"/>
      <w:jc w:val="left"/>
    </w:pPr>
    <w:rPr>
      <w:rFonts w:ascii="Arial CYR" w:hAnsi="Arial CYR" w:cs="Arial CYR"/>
      <w:sz w:val="22"/>
      <w:szCs w:val="22"/>
    </w:rPr>
  </w:style>
  <w:style w:type="paragraph" w:customStyle="1" w:styleId="xl67">
    <w:name w:val="xl67"/>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68">
    <w:name w:val="xl68"/>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69">
    <w:name w:val="xl69"/>
    <w:basedOn w:val="a1"/>
    <w:uiPriority w:val="99"/>
    <w:qFormat/>
    <w:rsid w:val="00F00790"/>
    <w:pPr>
      <w:autoSpaceDN w:val="0"/>
      <w:spacing w:before="100" w:beforeAutospacing="1" w:after="100" w:afterAutospacing="1"/>
      <w:jc w:val="center"/>
    </w:pPr>
    <w:rPr>
      <w:rFonts w:ascii="Arial CYR" w:hAnsi="Arial CYR" w:cs="Arial CYR"/>
      <w:sz w:val="22"/>
      <w:szCs w:val="22"/>
    </w:rPr>
  </w:style>
  <w:style w:type="paragraph" w:customStyle="1" w:styleId="xl70">
    <w:name w:val="xl70"/>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71">
    <w:name w:val="xl71"/>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72">
    <w:name w:val="xl72"/>
    <w:basedOn w:val="a1"/>
    <w:uiPriority w:val="99"/>
    <w:qFormat/>
    <w:rsid w:val="00F00790"/>
    <w:pPr>
      <w:autoSpaceDN w:val="0"/>
      <w:spacing w:before="100" w:beforeAutospacing="1" w:after="100" w:afterAutospacing="1"/>
      <w:jc w:val="center"/>
    </w:pPr>
    <w:rPr>
      <w:rFonts w:ascii="Arial CYR" w:hAnsi="Arial CYR" w:cs="Arial CYR"/>
      <w:b/>
      <w:bCs/>
      <w:sz w:val="22"/>
      <w:szCs w:val="22"/>
    </w:rPr>
  </w:style>
  <w:style w:type="paragraph" w:customStyle="1" w:styleId="xl73">
    <w:name w:val="xl73"/>
    <w:basedOn w:val="a1"/>
    <w:uiPriority w:val="99"/>
    <w:qFormat/>
    <w:rsid w:val="00F00790"/>
    <w:pPr>
      <w:shd w:val="clear" w:color="auto" w:fill="FF99CC"/>
      <w:autoSpaceDN w:val="0"/>
      <w:spacing w:before="100" w:beforeAutospacing="1" w:after="100" w:afterAutospacing="1"/>
      <w:jc w:val="center"/>
    </w:pPr>
    <w:rPr>
      <w:rFonts w:ascii="Arial CYR" w:hAnsi="Arial CYR" w:cs="Arial CYR"/>
      <w:sz w:val="22"/>
      <w:szCs w:val="22"/>
    </w:rPr>
  </w:style>
  <w:style w:type="paragraph" w:customStyle="1" w:styleId="xl74">
    <w:name w:val="xl74"/>
    <w:basedOn w:val="a1"/>
    <w:uiPriority w:val="99"/>
    <w:qFormat/>
    <w:rsid w:val="00F00790"/>
    <w:pPr>
      <w:shd w:val="clear" w:color="auto" w:fill="FF99CC"/>
      <w:autoSpaceDN w:val="0"/>
      <w:spacing w:before="100" w:beforeAutospacing="1" w:after="100" w:afterAutospacing="1"/>
      <w:jc w:val="center"/>
    </w:pPr>
    <w:rPr>
      <w:rFonts w:ascii="Arial CYR" w:hAnsi="Arial CYR" w:cs="Arial CYR"/>
      <w:color w:val="008000"/>
      <w:sz w:val="22"/>
      <w:szCs w:val="22"/>
    </w:rPr>
  </w:style>
  <w:style w:type="paragraph" w:customStyle="1" w:styleId="xl75">
    <w:name w:val="xl75"/>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color w:val="008000"/>
      <w:sz w:val="22"/>
      <w:szCs w:val="22"/>
    </w:rPr>
  </w:style>
  <w:style w:type="paragraph" w:customStyle="1" w:styleId="xl76">
    <w:name w:val="xl76"/>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b/>
      <w:bCs/>
      <w:color w:val="FF0000"/>
      <w:sz w:val="22"/>
      <w:szCs w:val="22"/>
    </w:rPr>
  </w:style>
  <w:style w:type="paragraph" w:customStyle="1" w:styleId="xl77">
    <w:name w:val="xl77"/>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sz w:val="22"/>
      <w:szCs w:val="22"/>
    </w:rPr>
  </w:style>
  <w:style w:type="paragraph" w:customStyle="1" w:styleId="xl78">
    <w:name w:val="xl78"/>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b/>
      <w:bCs/>
      <w:sz w:val="22"/>
      <w:szCs w:val="22"/>
    </w:rPr>
  </w:style>
  <w:style w:type="paragraph" w:customStyle="1" w:styleId="xl79">
    <w:name w:val="xl79"/>
    <w:basedOn w:val="a1"/>
    <w:uiPriority w:val="99"/>
    <w:qFormat/>
    <w:rsid w:val="00F00790"/>
    <w:pPr>
      <w:autoSpaceDN w:val="0"/>
      <w:spacing w:before="100" w:beforeAutospacing="1" w:after="100" w:afterAutospacing="1"/>
      <w:jc w:val="center"/>
    </w:pPr>
    <w:rPr>
      <w:rFonts w:ascii="Arial CYR" w:hAnsi="Arial CYR" w:cs="Arial CYR"/>
      <w:color w:val="008000"/>
      <w:sz w:val="22"/>
      <w:szCs w:val="22"/>
    </w:rPr>
  </w:style>
  <w:style w:type="paragraph" w:customStyle="1" w:styleId="xl80">
    <w:name w:val="xl80"/>
    <w:basedOn w:val="a1"/>
    <w:uiPriority w:val="99"/>
    <w:qFormat/>
    <w:rsid w:val="00F00790"/>
    <w:pPr>
      <w:pBdr>
        <w:top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81">
    <w:name w:val="xl81"/>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82">
    <w:name w:val="xl82"/>
    <w:basedOn w:val="a1"/>
    <w:uiPriority w:val="99"/>
    <w:qFormat/>
    <w:rsid w:val="00F00790"/>
    <w:pPr>
      <w:pBdr>
        <w:left w:val="single" w:sz="4" w:space="0" w:color="auto"/>
        <w:bottom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83">
    <w:name w:val="xl83"/>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84">
    <w:name w:val="xl84"/>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rFonts w:ascii="Arial CYR" w:hAnsi="Arial CYR" w:cs="Arial CYR"/>
      <w:color w:val="000000"/>
      <w:sz w:val="22"/>
      <w:szCs w:val="22"/>
    </w:rPr>
  </w:style>
  <w:style w:type="paragraph" w:customStyle="1" w:styleId="xl85">
    <w:name w:val="xl85"/>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rFonts w:ascii="Arial CYR" w:hAnsi="Arial CYR" w:cs="Arial CYR"/>
      <w:color w:val="008000"/>
      <w:sz w:val="22"/>
      <w:szCs w:val="22"/>
    </w:rPr>
  </w:style>
  <w:style w:type="paragraph" w:customStyle="1" w:styleId="xl86">
    <w:name w:val="xl86"/>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color w:val="000000"/>
      <w:sz w:val="22"/>
      <w:szCs w:val="22"/>
    </w:rPr>
  </w:style>
  <w:style w:type="paragraph" w:customStyle="1" w:styleId="xl87">
    <w:name w:val="xl87"/>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rPr>
  </w:style>
  <w:style w:type="paragraph" w:customStyle="1" w:styleId="xl88">
    <w:name w:val="xl88"/>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b/>
      <w:bCs/>
      <w:color w:val="000000"/>
      <w:sz w:val="22"/>
      <w:szCs w:val="22"/>
    </w:rPr>
  </w:style>
  <w:style w:type="paragraph" w:customStyle="1" w:styleId="xl89">
    <w:name w:val="xl89"/>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rFonts w:ascii="Arial CYR" w:hAnsi="Arial CYR" w:cs="Arial CYR"/>
      <w:b/>
      <w:bCs/>
      <w:color w:val="000000"/>
      <w:sz w:val="22"/>
      <w:szCs w:val="22"/>
    </w:rPr>
  </w:style>
  <w:style w:type="paragraph" w:customStyle="1" w:styleId="xl90">
    <w:name w:val="xl90"/>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color w:val="FF0000"/>
      <w:sz w:val="22"/>
      <w:szCs w:val="22"/>
    </w:rPr>
  </w:style>
  <w:style w:type="paragraph" w:customStyle="1" w:styleId="xl91">
    <w:name w:val="xl91"/>
    <w:basedOn w:val="a1"/>
    <w:uiPriority w:val="99"/>
    <w:qFormat/>
    <w:rsid w:val="00F00790"/>
    <w:pPr>
      <w:pBdr>
        <w:top w:val="single" w:sz="4" w:space="0" w:color="auto"/>
        <w:bottom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92">
    <w:name w:val="xl92"/>
    <w:basedOn w:val="a1"/>
    <w:uiPriority w:val="99"/>
    <w:qFormat/>
    <w:rsid w:val="00F00790"/>
    <w:pPr>
      <w:pBdr>
        <w:top w:val="single" w:sz="4" w:space="0" w:color="auto"/>
        <w:bottom w:val="single" w:sz="4" w:space="0" w:color="auto"/>
      </w:pBdr>
      <w:autoSpaceDN w:val="0"/>
      <w:spacing w:before="100" w:beforeAutospacing="1" w:after="100" w:afterAutospacing="1"/>
      <w:jc w:val="center"/>
    </w:pPr>
    <w:rPr>
      <w:rFonts w:ascii="Arial CYR" w:hAnsi="Arial CYR" w:cs="Arial CYR"/>
      <w:b/>
      <w:bCs/>
      <w:sz w:val="22"/>
      <w:szCs w:val="22"/>
    </w:rPr>
  </w:style>
  <w:style w:type="paragraph" w:customStyle="1" w:styleId="xl93">
    <w:name w:val="xl93"/>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rFonts w:ascii="Arial CYR" w:hAnsi="Arial CYR" w:cs="Arial CYR"/>
      <w:b/>
      <w:bCs/>
      <w:sz w:val="22"/>
      <w:szCs w:val="22"/>
    </w:rPr>
  </w:style>
  <w:style w:type="paragraph" w:customStyle="1" w:styleId="xl94">
    <w:name w:val="xl94"/>
    <w:basedOn w:val="a1"/>
    <w:uiPriority w:val="99"/>
    <w:qFormat/>
    <w:rsid w:val="00F00790"/>
    <w:pPr>
      <w:pBdr>
        <w:top w:val="single" w:sz="4" w:space="0" w:color="auto"/>
        <w:left w:val="single" w:sz="4" w:space="0" w:color="auto"/>
        <w:bottom w:val="single" w:sz="8" w:space="0" w:color="auto"/>
        <w:right w:val="single" w:sz="4" w:space="0" w:color="auto"/>
      </w:pBdr>
      <w:autoSpaceDN w:val="0"/>
      <w:spacing w:before="100" w:beforeAutospacing="1" w:after="100" w:afterAutospacing="1"/>
      <w:jc w:val="left"/>
    </w:pPr>
    <w:rPr>
      <w:rFonts w:ascii="Arial CYR" w:hAnsi="Arial CYR" w:cs="Arial CYR"/>
      <w:sz w:val="22"/>
      <w:szCs w:val="22"/>
    </w:rPr>
  </w:style>
  <w:style w:type="paragraph" w:customStyle="1" w:styleId="xl95">
    <w:name w:val="xl95"/>
    <w:basedOn w:val="a1"/>
    <w:uiPriority w:val="99"/>
    <w:qFormat/>
    <w:rsid w:val="00F00790"/>
    <w:pPr>
      <w:pBdr>
        <w:top w:val="single" w:sz="4" w:space="0" w:color="auto"/>
        <w:left w:val="single" w:sz="4" w:space="0" w:color="auto"/>
        <w:right w:val="single" w:sz="4" w:space="0" w:color="auto"/>
      </w:pBdr>
      <w:autoSpaceDN w:val="0"/>
      <w:spacing w:before="100" w:beforeAutospacing="1" w:after="100" w:afterAutospacing="1"/>
      <w:jc w:val="left"/>
    </w:pPr>
    <w:rPr>
      <w:rFonts w:ascii="Arial CYR" w:hAnsi="Arial CYR" w:cs="Arial CYR"/>
      <w:sz w:val="22"/>
      <w:szCs w:val="22"/>
    </w:rPr>
  </w:style>
  <w:style w:type="paragraph" w:customStyle="1" w:styleId="xl96">
    <w:name w:val="xl96"/>
    <w:basedOn w:val="a1"/>
    <w:uiPriority w:val="99"/>
    <w:qFormat/>
    <w:rsid w:val="00F00790"/>
    <w:pPr>
      <w:pBdr>
        <w:top w:val="single" w:sz="8" w:space="0" w:color="auto"/>
        <w:left w:val="single" w:sz="4" w:space="0" w:color="auto"/>
        <w:bottom w:val="single" w:sz="8"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97">
    <w:name w:val="xl97"/>
    <w:basedOn w:val="a1"/>
    <w:uiPriority w:val="99"/>
    <w:qFormat/>
    <w:rsid w:val="00F00790"/>
    <w:pPr>
      <w:pBdr>
        <w:top w:val="single" w:sz="8" w:space="0" w:color="auto"/>
        <w:left w:val="single" w:sz="4" w:space="0" w:color="auto"/>
        <w:bottom w:val="single" w:sz="8" w:space="0" w:color="auto"/>
        <w:right w:val="single" w:sz="4" w:space="0" w:color="auto"/>
      </w:pBdr>
      <w:autoSpaceDN w:val="0"/>
      <w:spacing w:before="100" w:beforeAutospacing="1" w:after="100" w:afterAutospacing="1"/>
      <w:jc w:val="center"/>
    </w:pPr>
    <w:rPr>
      <w:rFonts w:ascii="Arial CYR" w:hAnsi="Arial CYR" w:cs="Arial CYR"/>
      <w:b/>
      <w:bCs/>
      <w:sz w:val="22"/>
      <w:szCs w:val="22"/>
    </w:rPr>
  </w:style>
  <w:style w:type="paragraph" w:customStyle="1" w:styleId="xl98">
    <w:name w:val="xl98"/>
    <w:basedOn w:val="a1"/>
    <w:uiPriority w:val="99"/>
    <w:qFormat/>
    <w:rsid w:val="00F00790"/>
    <w:pPr>
      <w:pBdr>
        <w:left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99">
    <w:name w:val="xl99"/>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8"/>
      <w:szCs w:val="28"/>
    </w:rPr>
  </w:style>
  <w:style w:type="paragraph" w:customStyle="1" w:styleId="xl100">
    <w:name w:val="xl100"/>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rFonts w:ascii="Arial CYR" w:hAnsi="Arial CYR" w:cs="Arial CYR"/>
      <w:sz w:val="28"/>
      <w:szCs w:val="28"/>
    </w:rPr>
  </w:style>
  <w:style w:type="paragraph" w:customStyle="1" w:styleId="xl101">
    <w:name w:val="xl101"/>
    <w:basedOn w:val="a1"/>
    <w:uiPriority w:val="99"/>
    <w:qFormat/>
    <w:rsid w:val="00F00790"/>
    <w:pPr>
      <w:pBdr>
        <w:top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8"/>
      <w:szCs w:val="28"/>
    </w:rPr>
  </w:style>
  <w:style w:type="paragraph" w:customStyle="1" w:styleId="xl102">
    <w:name w:val="xl102"/>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22"/>
      <w:szCs w:val="22"/>
      <w:u w:val="single"/>
    </w:rPr>
  </w:style>
  <w:style w:type="paragraph" w:customStyle="1" w:styleId="xl103">
    <w:name w:val="xl103"/>
    <w:basedOn w:val="a1"/>
    <w:uiPriority w:val="99"/>
    <w:qFormat/>
    <w:rsid w:val="00F00790"/>
    <w:pPr>
      <w:autoSpaceDN w:val="0"/>
      <w:spacing w:before="100" w:beforeAutospacing="1" w:after="100" w:afterAutospacing="1"/>
      <w:jc w:val="center"/>
    </w:pPr>
    <w:rPr>
      <w:b/>
      <w:bCs/>
      <w:i/>
      <w:iCs/>
      <w:sz w:val="22"/>
      <w:szCs w:val="22"/>
      <w:u w:val="single"/>
    </w:rPr>
  </w:style>
  <w:style w:type="paragraph" w:customStyle="1" w:styleId="xl104">
    <w:name w:val="xl104"/>
    <w:basedOn w:val="a1"/>
    <w:uiPriority w:val="99"/>
    <w:qFormat/>
    <w:rsid w:val="00F0079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left"/>
    </w:pPr>
    <w:rPr>
      <w:rFonts w:ascii="Arial CYR" w:hAnsi="Arial CYR" w:cs="Arial CYR"/>
      <w:sz w:val="22"/>
      <w:szCs w:val="22"/>
    </w:rPr>
  </w:style>
  <w:style w:type="paragraph" w:customStyle="1" w:styleId="xl105">
    <w:name w:val="xl105"/>
    <w:basedOn w:val="a1"/>
    <w:uiPriority w:val="99"/>
    <w:qFormat/>
    <w:rsid w:val="00F00790"/>
    <w:pPr>
      <w:pBdr>
        <w:top w:val="single" w:sz="4" w:space="0" w:color="auto"/>
        <w:left w:val="single" w:sz="4" w:space="0" w:color="auto"/>
        <w:bottom w:val="single" w:sz="4" w:space="0" w:color="auto"/>
      </w:pBdr>
      <w:autoSpaceDN w:val="0"/>
      <w:spacing w:before="100" w:beforeAutospacing="1" w:after="100" w:afterAutospacing="1"/>
      <w:jc w:val="center"/>
    </w:pPr>
    <w:rPr>
      <w:color w:val="000000"/>
      <w:sz w:val="22"/>
      <w:szCs w:val="22"/>
    </w:rPr>
  </w:style>
  <w:style w:type="paragraph" w:customStyle="1" w:styleId="xl106">
    <w:name w:val="xl106"/>
    <w:basedOn w:val="a1"/>
    <w:uiPriority w:val="99"/>
    <w:qFormat/>
    <w:rsid w:val="00F00790"/>
    <w:pPr>
      <w:pBdr>
        <w:top w:val="single" w:sz="4" w:space="0" w:color="auto"/>
        <w:left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xl107">
    <w:name w:val="xl107"/>
    <w:basedOn w:val="a1"/>
    <w:uiPriority w:val="99"/>
    <w:qFormat/>
    <w:rsid w:val="00F00790"/>
    <w:pPr>
      <w:pBdr>
        <w:left w:val="single" w:sz="4" w:space="0" w:color="auto"/>
        <w:bottom w:val="single" w:sz="4" w:space="0" w:color="auto"/>
        <w:right w:val="single" w:sz="4" w:space="0" w:color="auto"/>
      </w:pBdr>
      <w:autoSpaceDN w:val="0"/>
      <w:spacing w:before="100" w:beforeAutospacing="1" w:after="100" w:afterAutospacing="1"/>
      <w:jc w:val="center"/>
    </w:pPr>
    <w:rPr>
      <w:rFonts w:ascii="Arial CYR" w:hAnsi="Arial CYR" w:cs="Arial CYR"/>
      <w:sz w:val="22"/>
      <w:szCs w:val="22"/>
    </w:rPr>
  </w:style>
  <w:style w:type="paragraph" w:customStyle="1" w:styleId="64">
    <w:name w:val="заголовок 6"/>
    <w:basedOn w:val="a1"/>
    <w:next w:val="a1"/>
    <w:uiPriority w:val="99"/>
    <w:qFormat/>
    <w:rsid w:val="00F00790"/>
    <w:pPr>
      <w:keepNext/>
      <w:autoSpaceDE w:val="0"/>
      <w:autoSpaceDN w:val="0"/>
      <w:jc w:val="left"/>
    </w:pPr>
    <w:rPr>
      <w:sz w:val="28"/>
      <w:szCs w:val="28"/>
      <w:lang w:val="en-US"/>
    </w:rPr>
  </w:style>
  <w:style w:type="paragraph" w:customStyle="1" w:styleId="83">
    <w:name w:val="заголовок 8"/>
    <w:basedOn w:val="a1"/>
    <w:next w:val="a1"/>
    <w:uiPriority w:val="99"/>
    <w:qFormat/>
    <w:rsid w:val="00F00790"/>
    <w:pPr>
      <w:keepNext/>
      <w:autoSpaceDE w:val="0"/>
      <w:autoSpaceDN w:val="0"/>
      <w:jc w:val="center"/>
    </w:pPr>
    <w:rPr>
      <w:sz w:val="28"/>
      <w:szCs w:val="28"/>
    </w:rPr>
  </w:style>
  <w:style w:type="paragraph" w:customStyle="1" w:styleId="afffffff5">
    <w:name w:val="Обычный.Название подразделения"/>
    <w:uiPriority w:val="99"/>
    <w:qFormat/>
    <w:rsid w:val="00F00790"/>
    <w:pPr>
      <w:autoSpaceDN w:val="0"/>
      <w:spacing w:before="0" w:after="0"/>
      <w:ind w:left="0"/>
      <w:jc w:val="left"/>
    </w:pPr>
    <w:rPr>
      <w:rFonts w:ascii="SchoolBook" w:eastAsia="Times New Roman" w:hAnsi="SchoolBook" w:cs="Times New Roman"/>
      <w:sz w:val="28"/>
      <w:szCs w:val="20"/>
      <w:lang w:eastAsia="ru-RU"/>
    </w:rPr>
  </w:style>
  <w:style w:type="paragraph" w:customStyle="1" w:styleId="93">
    <w:name w:val="заголовок 9"/>
    <w:basedOn w:val="a1"/>
    <w:next w:val="a1"/>
    <w:uiPriority w:val="99"/>
    <w:qFormat/>
    <w:rsid w:val="00F00790"/>
    <w:pPr>
      <w:keepNext/>
      <w:autoSpaceDE w:val="0"/>
      <w:autoSpaceDN w:val="0"/>
      <w:jc w:val="center"/>
    </w:pPr>
    <w:rPr>
      <w:b/>
      <w:bCs/>
      <w:sz w:val="28"/>
      <w:szCs w:val="28"/>
    </w:rPr>
  </w:style>
  <w:style w:type="paragraph" w:customStyle="1" w:styleId="2ff4">
    <w:name w:val="заголовок 2"/>
    <w:basedOn w:val="a1"/>
    <w:next w:val="a1"/>
    <w:uiPriority w:val="99"/>
    <w:qFormat/>
    <w:rsid w:val="00F00790"/>
    <w:pPr>
      <w:keepNext/>
      <w:autoSpaceDE w:val="0"/>
      <w:autoSpaceDN w:val="0"/>
      <w:jc w:val="left"/>
      <w:outlineLvl w:val="1"/>
    </w:pPr>
    <w:rPr>
      <w:b/>
      <w:bCs/>
      <w:sz w:val="28"/>
      <w:szCs w:val="28"/>
    </w:rPr>
  </w:style>
  <w:style w:type="character" w:customStyle="1" w:styleId="710">
    <w:name w:val="Заголовок 7 Знак1"/>
    <w:basedOn w:val="a3"/>
    <w:semiHidden/>
    <w:rsid w:val="00F00790"/>
    <w:rPr>
      <w:rFonts w:ascii="Calibri Light" w:eastAsia="Times New Roman" w:hAnsi="Calibri Light" w:cs="Times New Roman"/>
      <w:i/>
      <w:iCs/>
      <w:color w:val="1F4D78"/>
      <w:sz w:val="22"/>
      <w:szCs w:val="22"/>
    </w:rPr>
  </w:style>
  <w:style w:type="character" w:customStyle="1" w:styleId="810">
    <w:name w:val="Заголовок 8 Знак1"/>
    <w:basedOn w:val="a3"/>
    <w:uiPriority w:val="9"/>
    <w:semiHidden/>
    <w:rsid w:val="00F00790"/>
    <w:rPr>
      <w:rFonts w:ascii="Calibri Light" w:eastAsia="Times New Roman" w:hAnsi="Calibri Light" w:cs="Times New Roman"/>
      <w:color w:val="272727"/>
      <w:sz w:val="21"/>
      <w:szCs w:val="21"/>
    </w:rPr>
  </w:style>
  <w:style w:type="character" w:customStyle="1" w:styleId="910">
    <w:name w:val="Заголовок 9 Знак1"/>
    <w:basedOn w:val="a3"/>
    <w:semiHidden/>
    <w:rsid w:val="00F00790"/>
    <w:rPr>
      <w:rFonts w:ascii="Calibri Light" w:eastAsia="Times New Roman" w:hAnsi="Calibri Light" w:cs="Times New Roman"/>
      <w:i/>
      <w:iCs/>
      <w:color w:val="272727"/>
      <w:sz w:val="21"/>
      <w:szCs w:val="21"/>
    </w:rPr>
  </w:style>
  <w:style w:type="character" w:customStyle="1" w:styleId="1ffb">
    <w:name w:val="Нижний колонтитул Знак1"/>
    <w:basedOn w:val="a3"/>
    <w:uiPriority w:val="99"/>
    <w:semiHidden/>
    <w:rsid w:val="00F00790"/>
    <w:rPr>
      <w:rFonts w:ascii="Times New Roman" w:eastAsia="Calibri" w:hAnsi="Times New Roman" w:cs="Times New Roman"/>
    </w:rPr>
  </w:style>
  <w:style w:type="character" w:customStyle="1" w:styleId="1ffc">
    <w:name w:val="Текст выноски Знак1"/>
    <w:basedOn w:val="a3"/>
    <w:uiPriority w:val="99"/>
    <w:semiHidden/>
    <w:rsid w:val="00F00790"/>
    <w:rPr>
      <w:rFonts w:ascii="Segoe UI" w:eastAsia="Calibri" w:hAnsi="Segoe UI" w:cs="Segoe UI"/>
      <w:sz w:val="18"/>
      <w:szCs w:val="18"/>
    </w:rPr>
  </w:style>
  <w:style w:type="character" w:customStyle="1" w:styleId="1ffd">
    <w:name w:val="Тема примечания Знак1"/>
    <w:basedOn w:val="1ff2"/>
    <w:uiPriority w:val="99"/>
    <w:semiHidden/>
    <w:rsid w:val="00F00790"/>
    <w:rPr>
      <w:rFonts w:ascii="Times New Roman" w:eastAsia="Calibri" w:hAnsi="Times New Roman" w:cs="Times New Roman"/>
      <w:b/>
      <w:bCs/>
      <w:sz w:val="20"/>
      <w:szCs w:val="20"/>
    </w:rPr>
  </w:style>
  <w:style w:type="character" w:customStyle="1" w:styleId="1ffe">
    <w:name w:val="Текст Знак1"/>
    <w:basedOn w:val="a3"/>
    <w:semiHidden/>
    <w:rsid w:val="00F00790"/>
    <w:rPr>
      <w:rFonts w:ascii="Consolas" w:hAnsi="Consolas"/>
      <w:sz w:val="21"/>
      <w:szCs w:val="21"/>
    </w:rPr>
  </w:style>
  <w:style w:type="character" w:customStyle="1" w:styleId="text-dark-grey">
    <w:name w:val="text-dark-grey"/>
    <w:basedOn w:val="a3"/>
    <w:rsid w:val="00F00790"/>
  </w:style>
  <w:style w:type="character" w:customStyle="1" w:styleId="organictitlecontentspan">
    <w:name w:val="organictitlecontentspan"/>
    <w:basedOn w:val="a3"/>
    <w:rsid w:val="00F00790"/>
  </w:style>
  <w:style w:type="character" w:customStyle="1" w:styleId="blue">
    <w:name w:val="blue"/>
    <w:basedOn w:val="a3"/>
    <w:rsid w:val="00F00790"/>
  </w:style>
  <w:style w:type="character" w:customStyle="1" w:styleId="afffffff6">
    <w:name w:val="Цветовое выделение"/>
    <w:rsid w:val="00F00790"/>
    <w:rPr>
      <w:b/>
      <w:bCs/>
      <w:color w:val="000080"/>
    </w:rPr>
  </w:style>
  <w:style w:type="paragraph" w:styleId="affffffd">
    <w:name w:val="Date"/>
    <w:basedOn w:val="a1"/>
    <w:next w:val="a1"/>
    <w:link w:val="affffffc"/>
    <w:semiHidden/>
    <w:unhideWhenUsed/>
    <w:rsid w:val="00F00790"/>
    <w:pPr>
      <w:autoSpaceDN w:val="0"/>
      <w:jc w:val="left"/>
    </w:pPr>
    <w:rPr>
      <w:lang w:val="x-none" w:eastAsia="x-none"/>
    </w:rPr>
  </w:style>
  <w:style w:type="character" w:customStyle="1" w:styleId="1fff">
    <w:name w:val="Дата Знак1"/>
    <w:basedOn w:val="a3"/>
    <w:semiHidden/>
    <w:rsid w:val="00F00790"/>
    <w:rPr>
      <w:rFonts w:ascii="Times New Roman" w:eastAsia="Times New Roman" w:hAnsi="Times New Roman" w:cs="Times New Roman"/>
      <w:sz w:val="24"/>
      <w:szCs w:val="24"/>
      <w:lang w:eastAsia="ru-RU"/>
    </w:rPr>
  </w:style>
  <w:style w:type="character" w:customStyle="1" w:styleId="1fff0">
    <w:name w:val="Красная строка Знак1"/>
    <w:basedOn w:val="afff7"/>
    <w:semiHidden/>
    <w:rsid w:val="00F00790"/>
    <w:rPr>
      <w:rFonts w:ascii="Times New Roman" w:eastAsia="Times New Roman" w:hAnsi="Times New Roman" w:cs="Times New Roman"/>
      <w:sz w:val="20"/>
      <w:szCs w:val="20"/>
      <w:lang w:eastAsia="ru-RU"/>
    </w:rPr>
  </w:style>
  <w:style w:type="character" w:customStyle="1" w:styleId="afffffff7">
    <w:name w:val="Основной шрифт"/>
    <w:rsid w:val="00F00790"/>
  </w:style>
  <w:style w:type="character" w:customStyle="1" w:styleId="1fff1">
    <w:name w:val="Подзаголовок Знак1"/>
    <w:basedOn w:val="a3"/>
    <w:rsid w:val="00F00790"/>
    <w:rPr>
      <w:rFonts w:eastAsiaTheme="minorEastAsia"/>
      <w:color w:val="5A5A5A" w:themeColor="text1" w:themeTint="A5"/>
      <w:spacing w:val="15"/>
    </w:rPr>
  </w:style>
  <w:style w:type="character" w:customStyle="1" w:styleId="218">
    <w:name w:val="Заголовок 2 Знак1"/>
    <w:rsid w:val="00F00790"/>
    <w:rPr>
      <w:b/>
      <w:bCs/>
      <w:iCs/>
      <w:sz w:val="24"/>
      <w:szCs w:val="24"/>
      <w:lang w:val="ru-RU" w:eastAsia="ru-RU" w:bidi="ar-SA"/>
    </w:rPr>
  </w:style>
  <w:style w:type="character" w:customStyle="1" w:styleId="314">
    <w:name w:val="Заголовок 3 Знак1"/>
    <w:rsid w:val="00F00790"/>
    <w:rPr>
      <w:b/>
      <w:bCs w:val="0"/>
      <w:sz w:val="24"/>
      <w:szCs w:val="24"/>
    </w:rPr>
  </w:style>
  <w:style w:type="character" w:customStyle="1" w:styleId="410">
    <w:name w:val="Заголовок 4 Знак1"/>
    <w:rsid w:val="00F00790"/>
    <w:rPr>
      <w:b/>
      <w:bCs w:val="0"/>
      <w:sz w:val="24"/>
      <w:szCs w:val="24"/>
    </w:rPr>
  </w:style>
  <w:style w:type="character" w:customStyle="1" w:styleId="510">
    <w:name w:val="Заголовок 5 Знак1"/>
    <w:rsid w:val="00F00790"/>
    <w:rPr>
      <w:b/>
      <w:bCs w:val="0"/>
      <w:i/>
      <w:iCs w:val="0"/>
      <w:sz w:val="24"/>
      <w:szCs w:val="24"/>
      <w:lang w:val="ru-RU" w:eastAsia="ru-RU" w:bidi="ar-SA"/>
    </w:rPr>
  </w:style>
  <w:style w:type="character" w:customStyle="1" w:styleId="191">
    <w:name w:val="Знак Знак19"/>
    <w:semiHidden/>
    <w:rsid w:val="00F00790"/>
    <w:rPr>
      <w:bCs/>
      <w:spacing w:val="60"/>
      <w:kern w:val="32"/>
      <w:sz w:val="24"/>
      <w:szCs w:val="24"/>
      <w:lang w:val="ru-RU" w:eastAsia="ru-RU" w:bidi="ar-SA"/>
    </w:rPr>
  </w:style>
  <w:style w:type="character" w:customStyle="1" w:styleId="afffffff8">
    <w:name w:val="Знак Знак Знак"/>
    <w:locked/>
    <w:rsid w:val="00F00790"/>
    <w:rPr>
      <w:b/>
      <w:bCs/>
      <w:lang w:val="ru-RU" w:eastAsia="ru-RU"/>
    </w:rPr>
  </w:style>
  <w:style w:type="character" w:customStyle="1" w:styleId="WW8Num21z2">
    <w:name w:val="WW8Num21z2"/>
    <w:rsid w:val="00F00790"/>
    <w:rPr>
      <w:rFonts w:ascii="Wingdings" w:hAnsi="Wingdings" w:hint="default"/>
    </w:rPr>
  </w:style>
  <w:style w:type="character" w:customStyle="1" w:styleId="WW8Num9z0">
    <w:name w:val="WW8Num9z0"/>
    <w:rsid w:val="00F00790"/>
    <w:rPr>
      <w:b/>
      <w:bCs w:val="0"/>
    </w:rPr>
  </w:style>
  <w:style w:type="table" w:customStyle="1" w:styleId="219">
    <w:name w:val="Сетка таблицы21"/>
    <w:basedOn w:val="a4"/>
    <w:uiPriority w:val="39"/>
    <w:rsid w:val="00F00790"/>
    <w:pPr>
      <w:spacing w:before="0" w:after="0"/>
      <w:ind w:left="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00790"/>
    <w:pPr>
      <w:spacing w:before="0" w:after="0"/>
      <w:ind w:left="0"/>
      <w:jc w:val="left"/>
    </w:pPr>
    <w:rPr>
      <w:rFonts w:ascii="Calibri" w:eastAsia="Times New Roman" w:hAnsi="Calibri" w:cs="Times New Roman"/>
    </w:rPr>
    <w:tblPr>
      <w:tblCellMar>
        <w:top w:w="0" w:type="dxa"/>
        <w:left w:w="0" w:type="dxa"/>
        <w:bottom w:w="0" w:type="dxa"/>
        <w:right w:w="0" w:type="dxa"/>
      </w:tblCellMar>
    </w:tblPr>
  </w:style>
  <w:style w:type="paragraph" w:styleId="afffffff9">
    <w:name w:val="table of figures"/>
    <w:basedOn w:val="a1"/>
    <w:next w:val="a1"/>
    <w:semiHidden/>
    <w:unhideWhenUsed/>
    <w:rsid w:val="00F00790"/>
    <w:pPr>
      <w:autoSpaceDN w:val="0"/>
      <w:jc w:val="left"/>
    </w:pPr>
  </w:style>
  <w:style w:type="paragraph" w:styleId="2ff5">
    <w:name w:val="List 2"/>
    <w:basedOn w:val="a1"/>
    <w:semiHidden/>
    <w:unhideWhenUsed/>
    <w:rsid w:val="00F00790"/>
    <w:pPr>
      <w:autoSpaceDN w:val="0"/>
      <w:ind w:left="566" w:hanging="283"/>
      <w:jc w:val="left"/>
    </w:pPr>
    <w:rPr>
      <w:sz w:val="20"/>
      <w:szCs w:val="20"/>
    </w:rPr>
  </w:style>
  <w:style w:type="paragraph" w:customStyle="1" w:styleId="54">
    <w:name w:val="Заголовок 5 мой"/>
    <w:basedOn w:val="46"/>
    <w:qFormat/>
    <w:rsid w:val="00F00790"/>
    <w:pPr>
      <w:tabs>
        <w:tab w:val="clear" w:pos="1986"/>
      </w:tabs>
    </w:pPr>
  </w:style>
  <w:style w:type="numbering" w:styleId="111111">
    <w:name w:val="Outline List 2"/>
    <w:basedOn w:val="a5"/>
    <w:semiHidden/>
    <w:unhideWhenUsed/>
    <w:rsid w:val="00F00790"/>
    <w:pPr>
      <w:numPr>
        <w:numId w:val="30"/>
      </w:numPr>
    </w:pPr>
  </w:style>
  <w:style w:type="numbering" w:customStyle="1" w:styleId="3f">
    <w:name w:val="Нет списка3"/>
    <w:next w:val="a5"/>
    <w:uiPriority w:val="99"/>
    <w:semiHidden/>
    <w:unhideWhenUsed/>
    <w:rsid w:val="00F00790"/>
  </w:style>
  <w:style w:type="table" w:customStyle="1" w:styleId="223">
    <w:name w:val="Сетка таблицы22"/>
    <w:basedOn w:val="a4"/>
    <w:uiPriority w:val="39"/>
    <w:rsid w:val="00F00790"/>
    <w:pPr>
      <w:spacing w:before="0" w:after="0"/>
      <w:ind w:left="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unhideWhenUsed/>
    <w:rsid w:val="00F00790"/>
    <w:pPr>
      <w:numPr>
        <w:numId w:val="24"/>
      </w:numPr>
    </w:pPr>
  </w:style>
  <w:style w:type="numbering" w:customStyle="1" w:styleId="48">
    <w:name w:val="Нет списка4"/>
    <w:next w:val="a5"/>
    <w:uiPriority w:val="99"/>
    <w:semiHidden/>
    <w:unhideWhenUsed/>
    <w:rsid w:val="00F00790"/>
  </w:style>
  <w:style w:type="table" w:customStyle="1" w:styleId="232">
    <w:name w:val="Сетка таблицы23"/>
    <w:basedOn w:val="a4"/>
    <w:uiPriority w:val="39"/>
    <w:rsid w:val="00F00790"/>
    <w:pPr>
      <w:spacing w:before="0" w:after="0"/>
      <w:ind w:left="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00790"/>
    <w:pPr>
      <w:spacing w:before="0" w:after="0"/>
      <w:ind w:left="0"/>
      <w:jc w:val="left"/>
    </w:pPr>
    <w:rPr>
      <w:rFonts w:ascii="Calibri" w:eastAsia="Times New Roman" w:hAnsi="Calibri" w:cs="Times New Roman"/>
    </w:rPr>
    <w:tblPr>
      <w:tblCellMar>
        <w:top w:w="0" w:type="dxa"/>
        <w:left w:w="0" w:type="dxa"/>
        <w:bottom w:w="0" w:type="dxa"/>
        <w:right w:w="0" w:type="dxa"/>
      </w:tblCellMar>
    </w:tblPr>
  </w:style>
  <w:style w:type="numbering" w:customStyle="1" w:styleId="1111112">
    <w:name w:val="1 / 1.1 / 1.1.12"/>
    <w:basedOn w:val="a5"/>
    <w:next w:val="111111"/>
    <w:semiHidden/>
    <w:unhideWhenUsed/>
    <w:rsid w:val="00F00790"/>
    <w:pPr>
      <w:numPr>
        <w:numId w:val="25"/>
      </w:numPr>
    </w:pPr>
  </w:style>
  <w:style w:type="character" w:styleId="afffffffa">
    <w:name w:val="Unresolved Mention"/>
    <w:basedOn w:val="a3"/>
    <w:uiPriority w:val="99"/>
    <w:semiHidden/>
    <w:unhideWhenUsed/>
    <w:rsid w:val="00F00790"/>
    <w:rPr>
      <w:color w:val="605E5C"/>
      <w:shd w:val="clear" w:color="auto" w:fill="E1DFDD"/>
    </w:rPr>
  </w:style>
  <w:style w:type="character" w:customStyle="1" w:styleId="afffffffb">
    <w:name w:val="Абзац Знак"/>
    <w:link w:val="afffffffc"/>
    <w:locked/>
    <w:rsid w:val="00F00790"/>
    <w:rPr>
      <w:rFonts w:ascii="Times New Roman" w:eastAsia="Times New Roman" w:hAnsi="Times New Roman" w:cs="Times New Roman"/>
      <w:sz w:val="24"/>
      <w:szCs w:val="24"/>
      <w:lang w:eastAsia="ru-RU"/>
    </w:rPr>
  </w:style>
  <w:style w:type="paragraph" w:customStyle="1" w:styleId="afffffffc">
    <w:name w:val="Абзац"/>
    <w:basedOn w:val="a1"/>
    <w:link w:val="afffffffb"/>
    <w:qFormat/>
    <w:rsid w:val="00F00790"/>
    <w:pPr>
      <w:spacing w:before="120" w:after="60"/>
      <w:ind w:firstLine="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7492111">
      <w:bodyDiv w:val="1"/>
      <w:marLeft w:val="0"/>
      <w:marRight w:val="0"/>
      <w:marTop w:val="0"/>
      <w:marBottom w:val="0"/>
      <w:divBdr>
        <w:top w:val="none" w:sz="0" w:space="0" w:color="auto"/>
        <w:left w:val="none" w:sz="0" w:space="0" w:color="auto"/>
        <w:bottom w:val="none" w:sz="0" w:space="0" w:color="auto"/>
        <w:right w:val="none" w:sz="0" w:space="0" w:color="auto"/>
      </w:divBdr>
    </w:div>
    <w:div w:id="10879153">
      <w:bodyDiv w:val="1"/>
      <w:marLeft w:val="0"/>
      <w:marRight w:val="0"/>
      <w:marTop w:val="0"/>
      <w:marBottom w:val="0"/>
      <w:divBdr>
        <w:top w:val="none" w:sz="0" w:space="0" w:color="auto"/>
        <w:left w:val="none" w:sz="0" w:space="0" w:color="auto"/>
        <w:bottom w:val="none" w:sz="0" w:space="0" w:color="auto"/>
        <w:right w:val="none" w:sz="0" w:space="0" w:color="auto"/>
      </w:divBdr>
    </w:div>
    <w:div w:id="16127106">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0887052">
      <w:bodyDiv w:val="1"/>
      <w:marLeft w:val="0"/>
      <w:marRight w:val="0"/>
      <w:marTop w:val="0"/>
      <w:marBottom w:val="0"/>
      <w:divBdr>
        <w:top w:val="none" w:sz="0" w:space="0" w:color="auto"/>
        <w:left w:val="none" w:sz="0" w:space="0" w:color="auto"/>
        <w:bottom w:val="none" w:sz="0" w:space="0" w:color="auto"/>
        <w:right w:val="none" w:sz="0" w:space="0" w:color="auto"/>
      </w:divBdr>
    </w:div>
    <w:div w:id="39524904">
      <w:bodyDiv w:val="1"/>
      <w:marLeft w:val="0"/>
      <w:marRight w:val="0"/>
      <w:marTop w:val="0"/>
      <w:marBottom w:val="0"/>
      <w:divBdr>
        <w:top w:val="none" w:sz="0" w:space="0" w:color="auto"/>
        <w:left w:val="none" w:sz="0" w:space="0" w:color="auto"/>
        <w:bottom w:val="none" w:sz="0" w:space="0" w:color="auto"/>
        <w:right w:val="none" w:sz="0" w:space="0" w:color="auto"/>
      </w:divBdr>
    </w:div>
    <w:div w:id="52969278">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83918003">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94445911">
      <w:bodyDiv w:val="1"/>
      <w:marLeft w:val="0"/>
      <w:marRight w:val="0"/>
      <w:marTop w:val="0"/>
      <w:marBottom w:val="0"/>
      <w:divBdr>
        <w:top w:val="none" w:sz="0" w:space="0" w:color="auto"/>
        <w:left w:val="none" w:sz="0" w:space="0" w:color="auto"/>
        <w:bottom w:val="none" w:sz="0" w:space="0" w:color="auto"/>
        <w:right w:val="none" w:sz="0" w:space="0" w:color="auto"/>
      </w:divBdr>
    </w:div>
    <w:div w:id="94448245">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7744284">
      <w:bodyDiv w:val="1"/>
      <w:marLeft w:val="0"/>
      <w:marRight w:val="0"/>
      <w:marTop w:val="0"/>
      <w:marBottom w:val="0"/>
      <w:divBdr>
        <w:top w:val="none" w:sz="0" w:space="0" w:color="auto"/>
        <w:left w:val="none" w:sz="0" w:space="0" w:color="auto"/>
        <w:bottom w:val="none" w:sz="0" w:space="0" w:color="auto"/>
        <w:right w:val="none" w:sz="0" w:space="0" w:color="auto"/>
      </w:divBdr>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59200625">
      <w:bodyDiv w:val="1"/>
      <w:marLeft w:val="0"/>
      <w:marRight w:val="0"/>
      <w:marTop w:val="0"/>
      <w:marBottom w:val="0"/>
      <w:divBdr>
        <w:top w:val="none" w:sz="0" w:space="0" w:color="auto"/>
        <w:left w:val="none" w:sz="0" w:space="0" w:color="auto"/>
        <w:bottom w:val="none" w:sz="0" w:space="0" w:color="auto"/>
        <w:right w:val="none" w:sz="0" w:space="0" w:color="auto"/>
      </w:divBdr>
    </w:div>
    <w:div w:id="163056282">
      <w:bodyDiv w:val="1"/>
      <w:marLeft w:val="0"/>
      <w:marRight w:val="0"/>
      <w:marTop w:val="0"/>
      <w:marBottom w:val="0"/>
      <w:divBdr>
        <w:top w:val="none" w:sz="0" w:space="0" w:color="auto"/>
        <w:left w:val="none" w:sz="0" w:space="0" w:color="auto"/>
        <w:bottom w:val="none" w:sz="0" w:space="0" w:color="auto"/>
        <w:right w:val="none" w:sz="0" w:space="0" w:color="auto"/>
      </w:divBdr>
    </w:div>
    <w:div w:id="165172933">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1793995">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14439904">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58951013">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 w:id="1758743811">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275529990">
      <w:bodyDiv w:val="1"/>
      <w:marLeft w:val="0"/>
      <w:marRight w:val="0"/>
      <w:marTop w:val="0"/>
      <w:marBottom w:val="0"/>
      <w:divBdr>
        <w:top w:val="none" w:sz="0" w:space="0" w:color="auto"/>
        <w:left w:val="none" w:sz="0" w:space="0" w:color="auto"/>
        <w:bottom w:val="none" w:sz="0" w:space="0" w:color="auto"/>
        <w:right w:val="none" w:sz="0" w:space="0" w:color="auto"/>
      </w:divBdr>
    </w:div>
    <w:div w:id="308168215">
      <w:bodyDiv w:val="1"/>
      <w:marLeft w:val="0"/>
      <w:marRight w:val="0"/>
      <w:marTop w:val="0"/>
      <w:marBottom w:val="0"/>
      <w:divBdr>
        <w:top w:val="none" w:sz="0" w:space="0" w:color="auto"/>
        <w:left w:val="none" w:sz="0" w:space="0" w:color="auto"/>
        <w:bottom w:val="none" w:sz="0" w:space="0" w:color="auto"/>
        <w:right w:val="none" w:sz="0" w:space="0" w:color="auto"/>
      </w:divBdr>
    </w:div>
    <w:div w:id="308243568">
      <w:bodyDiv w:val="1"/>
      <w:marLeft w:val="0"/>
      <w:marRight w:val="0"/>
      <w:marTop w:val="0"/>
      <w:marBottom w:val="0"/>
      <w:divBdr>
        <w:top w:val="none" w:sz="0" w:space="0" w:color="auto"/>
        <w:left w:val="none" w:sz="0" w:space="0" w:color="auto"/>
        <w:bottom w:val="none" w:sz="0" w:space="0" w:color="auto"/>
        <w:right w:val="none" w:sz="0" w:space="0" w:color="auto"/>
      </w:divBdr>
    </w:div>
    <w:div w:id="330446630">
      <w:bodyDiv w:val="1"/>
      <w:marLeft w:val="0"/>
      <w:marRight w:val="0"/>
      <w:marTop w:val="0"/>
      <w:marBottom w:val="0"/>
      <w:divBdr>
        <w:top w:val="none" w:sz="0" w:space="0" w:color="auto"/>
        <w:left w:val="none" w:sz="0" w:space="0" w:color="auto"/>
        <w:bottom w:val="none" w:sz="0" w:space="0" w:color="auto"/>
        <w:right w:val="none" w:sz="0" w:space="0" w:color="auto"/>
      </w:divBdr>
    </w:div>
    <w:div w:id="33411375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06804701">
      <w:bodyDiv w:val="1"/>
      <w:marLeft w:val="0"/>
      <w:marRight w:val="0"/>
      <w:marTop w:val="0"/>
      <w:marBottom w:val="0"/>
      <w:divBdr>
        <w:top w:val="none" w:sz="0" w:space="0" w:color="auto"/>
        <w:left w:val="none" w:sz="0" w:space="0" w:color="auto"/>
        <w:bottom w:val="none" w:sz="0" w:space="0" w:color="auto"/>
        <w:right w:val="none" w:sz="0" w:space="0" w:color="auto"/>
      </w:divBdr>
    </w:div>
    <w:div w:id="42684871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68090737">
      <w:bodyDiv w:val="1"/>
      <w:marLeft w:val="0"/>
      <w:marRight w:val="0"/>
      <w:marTop w:val="0"/>
      <w:marBottom w:val="0"/>
      <w:divBdr>
        <w:top w:val="none" w:sz="0" w:space="0" w:color="auto"/>
        <w:left w:val="none" w:sz="0" w:space="0" w:color="auto"/>
        <w:bottom w:val="none" w:sz="0" w:space="0" w:color="auto"/>
        <w:right w:val="none" w:sz="0" w:space="0" w:color="auto"/>
      </w:divBdr>
    </w:div>
    <w:div w:id="476386594">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78886155">
      <w:bodyDiv w:val="1"/>
      <w:marLeft w:val="0"/>
      <w:marRight w:val="0"/>
      <w:marTop w:val="0"/>
      <w:marBottom w:val="0"/>
      <w:divBdr>
        <w:top w:val="none" w:sz="0" w:space="0" w:color="auto"/>
        <w:left w:val="none" w:sz="0" w:space="0" w:color="auto"/>
        <w:bottom w:val="none" w:sz="0" w:space="0" w:color="auto"/>
        <w:right w:val="none" w:sz="0" w:space="0" w:color="auto"/>
      </w:divBdr>
    </w:div>
    <w:div w:id="480344517">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495196153">
      <w:bodyDiv w:val="1"/>
      <w:marLeft w:val="0"/>
      <w:marRight w:val="0"/>
      <w:marTop w:val="0"/>
      <w:marBottom w:val="0"/>
      <w:divBdr>
        <w:top w:val="none" w:sz="0" w:space="0" w:color="auto"/>
        <w:left w:val="none" w:sz="0" w:space="0" w:color="auto"/>
        <w:bottom w:val="none" w:sz="0" w:space="0" w:color="auto"/>
        <w:right w:val="none" w:sz="0" w:space="0" w:color="auto"/>
      </w:divBdr>
    </w:div>
    <w:div w:id="499391312">
      <w:bodyDiv w:val="1"/>
      <w:marLeft w:val="0"/>
      <w:marRight w:val="0"/>
      <w:marTop w:val="0"/>
      <w:marBottom w:val="0"/>
      <w:divBdr>
        <w:top w:val="none" w:sz="0" w:space="0" w:color="auto"/>
        <w:left w:val="none" w:sz="0" w:space="0" w:color="auto"/>
        <w:bottom w:val="none" w:sz="0" w:space="0" w:color="auto"/>
        <w:right w:val="none" w:sz="0" w:space="0" w:color="auto"/>
      </w:divBdr>
    </w:div>
    <w:div w:id="509636190">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30152005">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61906763">
      <w:bodyDiv w:val="1"/>
      <w:marLeft w:val="0"/>
      <w:marRight w:val="0"/>
      <w:marTop w:val="0"/>
      <w:marBottom w:val="0"/>
      <w:divBdr>
        <w:top w:val="none" w:sz="0" w:space="0" w:color="auto"/>
        <w:left w:val="none" w:sz="0" w:space="0" w:color="auto"/>
        <w:bottom w:val="none" w:sz="0" w:space="0" w:color="auto"/>
        <w:right w:val="none" w:sz="0" w:space="0" w:color="auto"/>
      </w:divBdr>
    </w:div>
    <w:div w:id="568345674">
      <w:bodyDiv w:val="1"/>
      <w:marLeft w:val="0"/>
      <w:marRight w:val="0"/>
      <w:marTop w:val="0"/>
      <w:marBottom w:val="0"/>
      <w:divBdr>
        <w:top w:val="none" w:sz="0" w:space="0" w:color="auto"/>
        <w:left w:val="none" w:sz="0" w:space="0" w:color="auto"/>
        <w:bottom w:val="none" w:sz="0" w:space="0" w:color="auto"/>
        <w:right w:val="none" w:sz="0" w:space="0" w:color="auto"/>
      </w:divBdr>
    </w:div>
    <w:div w:id="578902837">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3608626">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31059104">
      <w:bodyDiv w:val="1"/>
      <w:marLeft w:val="0"/>
      <w:marRight w:val="0"/>
      <w:marTop w:val="0"/>
      <w:marBottom w:val="0"/>
      <w:divBdr>
        <w:top w:val="none" w:sz="0" w:space="0" w:color="auto"/>
        <w:left w:val="none" w:sz="0" w:space="0" w:color="auto"/>
        <w:bottom w:val="none" w:sz="0" w:space="0" w:color="auto"/>
        <w:right w:val="none" w:sz="0" w:space="0" w:color="auto"/>
      </w:divBdr>
    </w:div>
    <w:div w:id="641231688">
      <w:bodyDiv w:val="1"/>
      <w:marLeft w:val="0"/>
      <w:marRight w:val="0"/>
      <w:marTop w:val="0"/>
      <w:marBottom w:val="0"/>
      <w:divBdr>
        <w:top w:val="none" w:sz="0" w:space="0" w:color="auto"/>
        <w:left w:val="none" w:sz="0" w:space="0" w:color="auto"/>
        <w:bottom w:val="none" w:sz="0" w:space="0" w:color="auto"/>
        <w:right w:val="none" w:sz="0" w:space="0" w:color="auto"/>
      </w:divBdr>
    </w:div>
    <w:div w:id="650911422">
      <w:bodyDiv w:val="1"/>
      <w:marLeft w:val="0"/>
      <w:marRight w:val="0"/>
      <w:marTop w:val="0"/>
      <w:marBottom w:val="0"/>
      <w:divBdr>
        <w:top w:val="none" w:sz="0" w:space="0" w:color="auto"/>
        <w:left w:val="none" w:sz="0" w:space="0" w:color="auto"/>
        <w:bottom w:val="none" w:sz="0" w:space="0" w:color="auto"/>
        <w:right w:val="none" w:sz="0" w:space="0" w:color="auto"/>
      </w:divBdr>
    </w:div>
    <w:div w:id="655573615">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69795509">
      <w:bodyDiv w:val="1"/>
      <w:marLeft w:val="0"/>
      <w:marRight w:val="0"/>
      <w:marTop w:val="0"/>
      <w:marBottom w:val="0"/>
      <w:divBdr>
        <w:top w:val="none" w:sz="0" w:space="0" w:color="auto"/>
        <w:left w:val="none" w:sz="0" w:space="0" w:color="auto"/>
        <w:bottom w:val="none" w:sz="0" w:space="0" w:color="auto"/>
        <w:right w:val="none" w:sz="0" w:space="0" w:color="auto"/>
      </w:divBdr>
    </w:div>
    <w:div w:id="684942488">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38096678">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47532949">
      <w:bodyDiv w:val="1"/>
      <w:marLeft w:val="0"/>
      <w:marRight w:val="0"/>
      <w:marTop w:val="0"/>
      <w:marBottom w:val="0"/>
      <w:divBdr>
        <w:top w:val="none" w:sz="0" w:space="0" w:color="auto"/>
        <w:left w:val="none" w:sz="0" w:space="0" w:color="auto"/>
        <w:bottom w:val="none" w:sz="0" w:space="0" w:color="auto"/>
        <w:right w:val="none" w:sz="0" w:space="0" w:color="auto"/>
      </w:divBdr>
    </w:div>
    <w:div w:id="750469737">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28860425">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46867860">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3345741">
      <w:bodyDiv w:val="1"/>
      <w:marLeft w:val="0"/>
      <w:marRight w:val="0"/>
      <w:marTop w:val="0"/>
      <w:marBottom w:val="0"/>
      <w:divBdr>
        <w:top w:val="none" w:sz="0" w:space="0" w:color="auto"/>
        <w:left w:val="none" w:sz="0" w:space="0" w:color="auto"/>
        <w:bottom w:val="none" w:sz="0" w:space="0" w:color="auto"/>
        <w:right w:val="none" w:sz="0" w:space="0" w:color="auto"/>
      </w:divBdr>
    </w:div>
    <w:div w:id="853350329">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66796811">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89459119">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15937391">
      <w:bodyDiv w:val="1"/>
      <w:marLeft w:val="0"/>
      <w:marRight w:val="0"/>
      <w:marTop w:val="0"/>
      <w:marBottom w:val="0"/>
      <w:divBdr>
        <w:top w:val="none" w:sz="0" w:space="0" w:color="auto"/>
        <w:left w:val="none" w:sz="0" w:space="0" w:color="auto"/>
        <w:bottom w:val="none" w:sz="0" w:space="0" w:color="auto"/>
        <w:right w:val="none" w:sz="0" w:space="0" w:color="auto"/>
      </w:divBdr>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3772743">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827746">
      <w:bodyDiv w:val="1"/>
      <w:marLeft w:val="0"/>
      <w:marRight w:val="0"/>
      <w:marTop w:val="0"/>
      <w:marBottom w:val="0"/>
      <w:divBdr>
        <w:top w:val="none" w:sz="0" w:space="0" w:color="auto"/>
        <w:left w:val="none" w:sz="0" w:space="0" w:color="auto"/>
        <w:bottom w:val="none" w:sz="0" w:space="0" w:color="auto"/>
        <w:right w:val="none" w:sz="0" w:space="0" w:color="auto"/>
      </w:divBdr>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0185508">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0032249">
      <w:bodyDiv w:val="1"/>
      <w:marLeft w:val="0"/>
      <w:marRight w:val="0"/>
      <w:marTop w:val="0"/>
      <w:marBottom w:val="0"/>
      <w:divBdr>
        <w:top w:val="none" w:sz="0" w:space="0" w:color="auto"/>
        <w:left w:val="none" w:sz="0" w:space="0" w:color="auto"/>
        <w:bottom w:val="none" w:sz="0" w:space="0" w:color="auto"/>
        <w:right w:val="none" w:sz="0" w:space="0" w:color="auto"/>
      </w:divBdr>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4475853">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054">
      <w:bodyDiv w:val="1"/>
      <w:marLeft w:val="0"/>
      <w:marRight w:val="0"/>
      <w:marTop w:val="0"/>
      <w:marBottom w:val="0"/>
      <w:divBdr>
        <w:top w:val="none" w:sz="0" w:space="0" w:color="auto"/>
        <w:left w:val="none" w:sz="0" w:space="0" w:color="auto"/>
        <w:bottom w:val="none" w:sz="0" w:space="0" w:color="auto"/>
        <w:right w:val="none" w:sz="0" w:space="0" w:color="auto"/>
      </w:divBdr>
    </w:div>
    <w:div w:id="1101880055">
      <w:bodyDiv w:val="1"/>
      <w:marLeft w:val="0"/>
      <w:marRight w:val="0"/>
      <w:marTop w:val="0"/>
      <w:marBottom w:val="0"/>
      <w:divBdr>
        <w:top w:val="none" w:sz="0" w:space="0" w:color="auto"/>
        <w:left w:val="none" w:sz="0" w:space="0" w:color="auto"/>
        <w:bottom w:val="none" w:sz="0" w:space="0" w:color="auto"/>
        <w:right w:val="none" w:sz="0" w:space="0" w:color="auto"/>
      </w:divBdr>
    </w:div>
    <w:div w:id="1113790576">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0028360">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50293348">
      <w:bodyDiv w:val="1"/>
      <w:marLeft w:val="0"/>
      <w:marRight w:val="0"/>
      <w:marTop w:val="0"/>
      <w:marBottom w:val="0"/>
      <w:divBdr>
        <w:top w:val="none" w:sz="0" w:space="0" w:color="auto"/>
        <w:left w:val="none" w:sz="0" w:space="0" w:color="auto"/>
        <w:bottom w:val="none" w:sz="0" w:space="0" w:color="auto"/>
        <w:right w:val="none" w:sz="0" w:space="0" w:color="auto"/>
      </w:divBdr>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173881916">
      <w:bodyDiv w:val="1"/>
      <w:marLeft w:val="0"/>
      <w:marRight w:val="0"/>
      <w:marTop w:val="0"/>
      <w:marBottom w:val="0"/>
      <w:divBdr>
        <w:top w:val="none" w:sz="0" w:space="0" w:color="auto"/>
        <w:left w:val="none" w:sz="0" w:space="0" w:color="auto"/>
        <w:bottom w:val="none" w:sz="0" w:space="0" w:color="auto"/>
        <w:right w:val="none" w:sz="0" w:space="0" w:color="auto"/>
      </w:divBdr>
    </w:div>
    <w:div w:id="1180241178">
      <w:bodyDiv w:val="1"/>
      <w:marLeft w:val="0"/>
      <w:marRight w:val="0"/>
      <w:marTop w:val="0"/>
      <w:marBottom w:val="0"/>
      <w:divBdr>
        <w:top w:val="none" w:sz="0" w:space="0" w:color="auto"/>
        <w:left w:val="none" w:sz="0" w:space="0" w:color="auto"/>
        <w:bottom w:val="none" w:sz="0" w:space="0" w:color="auto"/>
        <w:right w:val="none" w:sz="0" w:space="0" w:color="auto"/>
      </w:divBdr>
    </w:div>
    <w:div w:id="1196045612">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0463707">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702903114">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sChild>
    </w:div>
    <w:div w:id="1246183113">
      <w:bodyDiv w:val="1"/>
      <w:marLeft w:val="0"/>
      <w:marRight w:val="0"/>
      <w:marTop w:val="0"/>
      <w:marBottom w:val="0"/>
      <w:divBdr>
        <w:top w:val="none" w:sz="0" w:space="0" w:color="auto"/>
        <w:left w:val="none" w:sz="0" w:space="0" w:color="auto"/>
        <w:bottom w:val="none" w:sz="0" w:space="0" w:color="auto"/>
        <w:right w:val="none" w:sz="0" w:space="0" w:color="auto"/>
      </w:divBdr>
    </w:div>
    <w:div w:id="1263564857">
      <w:bodyDiv w:val="1"/>
      <w:marLeft w:val="0"/>
      <w:marRight w:val="0"/>
      <w:marTop w:val="0"/>
      <w:marBottom w:val="0"/>
      <w:divBdr>
        <w:top w:val="none" w:sz="0" w:space="0" w:color="auto"/>
        <w:left w:val="none" w:sz="0" w:space="0" w:color="auto"/>
        <w:bottom w:val="none" w:sz="0" w:space="0" w:color="auto"/>
        <w:right w:val="none" w:sz="0" w:space="0" w:color="auto"/>
      </w:divBdr>
    </w:div>
    <w:div w:id="1266381389">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92976216">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09237890">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3264495">
      <w:bodyDiv w:val="1"/>
      <w:marLeft w:val="0"/>
      <w:marRight w:val="0"/>
      <w:marTop w:val="0"/>
      <w:marBottom w:val="0"/>
      <w:divBdr>
        <w:top w:val="none" w:sz="0" w:space="0" w:color="auto"/>
        <w:left w:val="none" w:sz="0" w:space="0" w:color="auto"/>
        <w:bottom w:val="none" w:sz="0" w:space="0" w:color="auto"/>
        <w:right w:val="none" w:sz="0" w:space="0" w:color="auto"/>
      </w:divBdr>
    </w:div>
    <w:div w:id="1351755847">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02022509">
      <w:bodyDiv w:val="1"/>
      <w:marLeft w:val="0"/>
      <w:marRight w:val="0"/>
      <w:marTop w:val="0"/>
      <w:marBottom w:val="0"/>
      <w:divBdr>
        <w:top w:val="none" w:sz="0" w:space="0" w:color="auto"/>
        <w:left w:val="none" w:sz="0" w:space="0" w:color="auto"/>
        <w:bottom w:val="none" w:sz="0" w:space="0" w:color="auto"/>
        <w:right w:val="none" w:sz="0" w:space="0" w:color="auto"/>
      </w:divBdr>
    </w:div>
    <w:div w:id="1407608579">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14232053">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36249500">
      <w:bodyDiv w:val="1"/>
      <w:marLeft w:val="0"/>
      <w:marRight w:val="0"/>
      <w:marTop w:val="0"/>
      <w:marBottom w:val="0"/>
      <w:divBdr>
        <w:top w:val="none" w:sz="0" w:space="0" w:color="auto"/>
        <w:left w:val="none" w:sz="0" w:space="0" w:color="auto"/>
        <w:bottom w:val="none" w:sz="0" w:space="0" w:color="auto"/>
        <w:right w:val="none" w:sz="0" w:space="0" w:color="auto"/>
      </w:divBdr>
    </w:div>
    <w:div w:id="1458841719">
      <w:bodyDiv w:val="1"/>
      <w:marLeft w:val="0"/>
      <w:marRight w:val="0"/>
      <w:marTop w:val="0"/>
      <w:marBottom w:val="0"/>
      <w:divBdr>
        <w:top w:val="none" w:sz="0" w:space="0" w:color="auto"/>
        <w:left w:val="none" w:sz="0" w:space="0" w:color="auto"/>
        <w:bottom w:val="none" w:sz="0" w:space="0" w:color="auto"/>
        <w:right w:val="none" w:sz="0" w:space="0" w:color="auto"/>
      </w:divBdr>
    </w:div>
    <w:div w:id="1458912839">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79225527">
      <w:bodyDiv w:val="1"/>
      <w:marLeft w:val="0"/>
      <w:marRight w:val="0"/>
      <w:marTop w:val="0"/>
      <w:marBottom w:val="0"/>
      <w:divBdr>
        <w:top w:val="none" w:sz="0" w:space="0" w:color="auto"/>
        <w:left w:val="none" w:sz="0" w:space="0" w:color="auto"/>
        <w:bottom w:val="none" w:sz="0" w:space="0" w:color="auto"/>
        <w:right w:val="none" w:sz="0" w:space="0" w:color="auto"/>
      </w:divBdr>
    </w:div>
    <w:div w:id="1484154193">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0440099">
      <w:bodyDiv w:val="1"/>
      <w:marLeft w:val="0"/>
      <w:marRight w:val="0"/>
      <w:marTop w:val="0"/>
      <w:marBottom w:val="0"/>
      <w:divBdr>
        <w:top w:val="none" w:sz="0" w:space="0" w:color="auto"/>
        <w:left w:val="none" w:sz="0" w:space="0" w:color="auto"/>
        <w:bottom w:val="none" w:sz="0" w:space="0" w:color="auto"/>
        <w:right w:val="none" w:sz="0" w:space="0" w:color="auto"/>
      </w:divBdr>
    </w:div>
    <w:div w:id="1506242258">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15612592">
      <w:bodyDiv w:val="1"/>
      <w:marLeft w:val="0"/>
      <w:marRight w:val="0"/>
      <w:marTop w:val="0"/>
      <w:marBottom w:val="0"/>
      <w:divBdr>
        <w:top w:val="none" w:sz="0" w:space="0" w:color="auto"/>
        <w:left w:val="none" w:sz="0" w:space="0" w:color="auto"/>
        <w:bottom w:val="none" w:sz="0" w:space="0" w:color="auto"/>
        <w:right w:val="none" w:sz="0" w:space="0" w:color="auto"/>
      </w:divBdr>
    </w:div>
    <w:div w:id="1523744381">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1671827970">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sChild>
    </w:div>
    <w:div w:id="1574048980">
      <w:bodyDiv w:val="1"/>
      <w:marLeft w:val="0"/>
      <w:marRight w:val="0"/>
      <w:marTop w:val="0"/>
      <w:marBottom w:val="0"/>
      <w:divBdr>
        <w:top w:val="none" w:sz="0" w:space="0" w:color="auto"/>
        <w:left w:val="none" w:sz="0" w:space="0" w:color="auto"/>
        <w:bottom w:val="none" w:sz="0" w:space="0" w:color="auto"/>
        <w:right w:val="none" w:sz="0" w:space="0" w:color="auto"/>
      </w:divBdr>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24923262">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87828721">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0005379">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21857626">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50343534">
      <w:bodyDiv w:val="1"/>
      <w:marLeft w:val="0"/>
      <w:marRight w:val="0"/>
      <w:marTop w:val="0"/>
      <w:marBottom w:val="0"/>
      <w:divBdr>
        <w:top w:val="none" w:sz="0" w:space="0" w:color="auto"/>
        <w:left w:val="none" w:sz="0" w:space="0" w:color="auto"/>
        <w:bottom w:val="none" w:sz="0" w:space="0" w:color="auto"/>
        <w:right w:val="none" w:sz="0" w:space="0" w:color="auto"/>
      </w:divBdr>
    </w:div>
    <w:div w:id="1754279343">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7359507">
      <w:bodyDiv w:val="1"/>
      <w:marLeft w:val="0"/>
      <w:marRight w:val="0"/>
      <w:marTop w:val="0"/>
      <w:marBottom w:val="0"/>
      <w:divBdr>
        <w:top w:val="none" w:sz="0" w:space="0" w:color="auto"/>
        <w:left w:val="none" w:sz="0" w:space="0" w:color="auto"/>
        <w:bottom w:val="none" w:sz="0" w:space="0" w:color="auto"/>
        <w:right w:val="none" w:sz="0" w:space="0" w:color="auto"/>
      </w:divBdr>
    </w:div>
    <w:div w:id="1780175296">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789540077">
      <w:bodyDiv w:val="1"/>
      <w:marLeft w:val="0"/>
      <w:marRight w:val="0"/>
      <w:marTop w:val="0"/>
      <w:marBottom w:val="0"/>
      <w:divBdr>
        <w:top w:val="none" w:sz="0" w:space="0" w:color="auto"/>
        <w:left w:val="none" w:sz="0" w:space="0" w:color="auto"/>
        <w:bottom w:val="none" w:sz="0" w:space="0" w:color="auto"/>
        <w:right w:val="none" w:sz="0" w:space="0" w:color="auto"/>
      </w:divBdr>
    </w:div>
    <w:div w:id="1792283243">
      <w:bodyDiv w:val="1"/>
      <w:marLeft w:val="0"/>
      <w:marRight w:val="0"/>
      <w:marTop w:val="0"/>
      <w:marBottom w:val="0"/>
      <w:divBdr>
        <w:top w:val="none" w:sz="0" w:space="0" w:color="auto"/>
        <w:left w:val="none" w:sz="0" w:space="0" w:color="auto"/>
        <w:bottom w:val="none" w:sz="0" w:space="0" w:color="auto"/>
        <w:right w:val="none" w:sz="0" w:space="0" w:color="auto"/>
      </w:divBdr>
    </w:div>
    <w:div w:id="1806583294">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1676027">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2909935">
      <w:bodyDiv w:val="1"/>
      <w:marLeft w:val="0"/>
      <w:marRight w:val="0"/>
      <w:marTop w:val="0"/>
      <w:marBottom w:val="0"/>
      <w:divBdr>
        <w:top w:val="none" w:sz="0" w:space="0" w:color="auto"/>
        <w:left w:val="none" w:sz="0" w:space="0" w:color="auto"/>
        <w:bottom w:val="none" w:sz="0" w:space="0" w:color="auto"/>
        <w:right w:val="none" w:sz="0" w:space="0" w:color="auto"/>
      </w:divBdr>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78353078">
      <w:bodyDiv w:val="1"/>
      <w:marLeft w:val="0"/>
      <w:marRight w:val="0"/>
      <w:marTop w:val="0"/>
      <w:marBottom w:val="0"/>
      <w:divBdr>
        <w:top w:val="none" w:sz="0" w:space="0" w:color="auto"/>
        <w:left w:val="none" w:sz="0" w:space="0" w:color="auto"/>
        <w:bottom w:val="none" w:sz="0" w:space="0" w:color="auto"/>
        <w:right w:val="none" w:sz="0" w:space="0" w:color="auto"/>
      </w:divBdr>
    </w:div>
    <w:div w:id="1883596805">
      <w:bodyDiv w:val="1"/>
      <w:marLeft w:val="0"/>
      <w:marRight w:val="0"/>
      <w:marTop w:val="0"/>
      <w:marBottom w:val="0"/>
      <w:divBdr>
        <w:top w:val="none" w:sz="0" w:space="0" w:color="auto"/>
        <w:left w:val="none" w:sz="0" w:space="0" w:color="auto"/>
        <w:bottom w:val="none" w:sz="0" w:space="0" w:color="auto"/>
        <w:right w:val="none" w:sz="0" w:space="0" w:color="auto"/>
      </w:divBdr>
    </w:div>
    <w:div w:id="1891262545">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0267553">
      <w:bodyDiv w:val="1"/>
      <w:marLeft w:val="0"/>
      <w:marRight w:val="0"/>
      <w:marTop w:val="0"/>
      <w:marBottom w:val="0"/>
      <w:divBdr>
        <w:top w:val="none" w:sz="0" w:space="0" w:color="auto"/>
        <w:left w:val="none" w:sz="0" w:space="0" w:color="auto"/>
        <w:bottom w:val="none" w:sz="0" w:space="0" w:color="auto"/>
        <w:right w:val="none" w:sz="0" w:space="0" w:color="auto"/>
      </w:divBdr>
    </w:div>
    <w:div w:id="1912546321">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3501851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1694829">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1493079">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1968586573">
      <w:bodyDiv w:val="1"/>
      <w:marLeft w:val="0"/>
      <w:marRight w:val="0"/>
      <w:marTop w:val="0"/>
      <w:marBottom w:val="0"/>
      <w:divBdr>
        <w:top w:val="none" w:sz="0" w:space="0" w:color="auto"/>
        <w:left w:val="none" w:sz="0" w:space="0" w:color="auto"/>
        <w:bottom w:val="none" w:sz="0" w:space="0" w:color="auto"/>
        <w:right w:val="none" w:sz="0" w:space="0" w:color="auto"/>
      </w:divBdr>
    </w:div>
    <w:div w:id="1970667942">
      <w:bodyDiv w:val="1"/>
      <w:marLeft w:val="0"/>
      <w:marRight w:val="0"/>
      <w:marTop w:val="0"/>
      <w:marBottom w:val="0"/>
      <w:divBdr>
        <w:top w:val="none" w:sz="0" w:space="0" w:color="auto"/>
        <w:left w:val="none" w:sz="0" w:space="0" w:color="auto"/>
        <w:bottom w:val="none" w:sz="0" w:space="0" w:color="auto"/>
        <w:right w:val="none" w:sz="0" w:space="0" w:color="auto"/>
      </w:divBdr>
    </w:div>
    <w:div w:id="1973710241">
      <w:bodyDiv w:val="1"/>
      <w:marLeft w:val="0"/>
      <w:marRight w:val="0"/>
      <w:marTop w:val="0"/>
      <w:marBottom w:val="0"/>
      <w:divBdr>
        <w:top w:val="none" w:sz="0" w:space="0" w:color="auto"/>
        <w:left w:val="none" w:sz="0" w:space="0" w:color="auto"/>
        <w:bottom w:val="none" w:sz="0" w:space="0" w:color="auto"/>
        <w:right w:val="none" w:sz="0" w:space="0" w:color="auto"/>
      </w:divBdr>
    </w:div>
    <w:div w:id="1975871798">
      <w:bodyDiv w:val="1"/>
      <w:marLeft w:val="0"/>
      <w:marRight w:val="0"/>
      <w:marTop w:val="0"/>
      <w:marBottom w:val="0"/>
      <w:divBdr>
        <w:top w:val="none" w:sz="0" w:space="0" w:color="auto"/>
        <w:left w:val="none" w:sz="0" w:space="0" w:color="auto"/>
        <w:bottom w:val="none" w:sz="0" w:space="0" w:color="auto"/>
        <w:right w:val="none" w:sz="0" w:space="0" w:color="auto"/>
      </w:divBdr>
    </w:div>
    <w:div w:id="1977055183">
      <w:bodyDiv w:val="1"/>
      <w:marLeft w:val="0"/>
      <w:marRight w:val="0"/>
      <w:marTop w:val="0"/>
      <w:marBottom w:val="0"/>
      <w:divBdr>
        <w:top w:val="none" w:sz="0" w:space="0" w:color="auto"/>
        <w:left w:val="none" w:sz="0" w:space="0" w:color="auto"/>
        <w:bottom w:val="none" w:sz="0" w:space="0" w:color="auto"/>
        <w:right w:val="none" w:sz="0" w:space="0" w:color="auto"/>
      </w:divBdr>
    </w:div>
    <w:div w:id="1978412136">
      <w:bodyDiv w:val="1"/>
      <w:marLeft w:val="0"/>
      <w:marRight w:val="0"/>
      <w:marTop w:val="0"/>
      <w:marBottom w:val="0"/>
      <w:divBdr>
        <w:top w:val="none" w:sz="0" w:space="0" w:color="auto"/>
        <w:left w:val="none" w:sz="0" w:space="0" w:color="auto"/>
        <w:bottom w:val="none" w:sz="0" w:space="0" w:color="auto"/>
        <w:right w:val="none" w:sz="0" w:space="0" w:color="auto"/>
      </w:divBdr>
    </w:div>
    <w:div w:id="1981954153">
      <w:bodyDiv w:val="1"/>
      <w:marLeft w:val="0"/>
      <w:marRight w:val="0"/>
      <w:marTop w:val="0"/>
      <w:marBottom w:val="0"/>
      <w:divBdr>
        <w:top w:val="none" w:sz="0" w:space="0" w:color="auto"/>
        <w:left w:val="none" w:sz="0" w:space="0" w:color="auto"/>
        <w:bottom w:val="none" w:sz="0" w:space="0" w:color="auto"/>
        <w:right w:val="none" w:sz="0" w:space="0" w:color="auto"/>
      </w:divBdr>
    </w:div>
    <w:div w:id="1983194806">
      <w:bodyDiv w:val="1"/>
      <w:marLeft w:val="0"/>
      <w:marRight w:val="0"/>
      <w:marTop w:val="0"/>
      <w:marBottom w:val="0"/>
      <w:divBdr>
        <w:top w:val="none" w:sz="0" w:space="0" w:color="auto"/>
        <w:left w:val="none" w:sz="0" w:space="0" w:color="auto"/>
        <w:bottom w:val="none" w:sz="0" w:space="0" w:color="auto"/>
        <w:right w:val="none" w:sz="0" w:space="0" w:color="auto"/>
      </w:divBdr>
    </w:div>
    <w:div w:id="1993756704">
      <w:bodyDiv w:val="1"/>
      <w:marLeft w:val="0"/>
      <w:marRight w:val="0"/>
      <w:marTop w:val="0"/>
      <w:marBottom w:val="0"/>
      <w:divBdr>
        <w:top w:val="none" w:sz="0" w:space="0" w:color="auto"/>
        <w:left w:val="none" w:sz="0" w:space="0" w:color="auto"/>
        <w:bottom w:val="none" w:sz="0" w:space="0" w:color="auto"/>
        <w:right w:val="none" w:sz="0" w:space="0" w:color="auto"/>
      </w:divBdr>
    </w:div>
    <w:div w:id="2014141023">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27946394">
      <w:bodyDiv w:val="1"/>
      <w:marLeft w:val="0"/>
      <w:marRight w:val="0"/>
      <w:marTop w:val="0"/>
      <w:marBottom w:val="0"/>
      <w:divBdr>
        <w:top w:val="none" w:sz="0" w:space="0" w:color="auto"/>
        <w:left w:val="none" w:sz="0" w:space="0" w:color="auto"/>
        <w:bottom w:val="none" w:sz="0" w:space="0" w:color="auto"/>
        <w:right w:val="none" w:sz="0" w:space="0" w:color="auto"/>
      </w:divBdr>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32486416">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63401407">
      <w:bodyDiv w:val="1"/>
      <w:marLeft w:val="0"/>
      <w:marRight w:val="0"/>
      <w:marTop w:val="0"/>
      <w:marBottom w:val="0"/>
      <w:divBdr>
        <w:top w:val="none" w:sz="0" w:space="0" w:color="auto"/>
        <w:left w:val="none" w:sz="0" w:space="0" w:color="auto"/>
        <w:bottom w:val="none" w:sz="0" w:space="0" w:color="auto"/>
        <w:right w:val="none" w:sz="0" w:space="0" w:color="auto"/>
      </w:divBdr>
    </w:div>
    <w:div w:id="2066903143">
      <w:bodyDiv w:val="1"/>
      <w:marLeft w:val="0"/>
      <w:marRight w:val="0"/>
      <w:marTop w:val="0"/>
      <w:marBottom w:val="0"/>
      <w:divBdr>
        <w:top w:val="none" w:sz="0" w:space="0" w:color="auto"/>
        <w:left w:val="none" w:sz="0" w:space="0" w:color="auto"/>
        <w:bottom w:val="none" w:sz="0" w:space="0" w:color="auto"/>
        <w:right w:val="none" w:sz="0" w:space="0" w:color="auto"/>
      </w:divBdr>
    </w:div>
    <w:div w:id="2069524147">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10923487">
      <w:bodyDiv w:val="1"/>
      <w:marLeft w:val="0"/>
      <w:marRight w:val="0"/>
      <w:marTop w:val="0"/>
      <w:marBottom w:val="0"/>
      <w:divBdr>
        <w:top w:val="none" w:sz="0" w:space="0" w:color="auto"/>
        <w:left w:val="none" w:sz="0" w:space="0" w:color="auto"/>
        <w:bottom w:val="none" w:sz="0" w:space="0" w:color="auto"/>
        <w:right w:val="none" w:sz="0" w:space="0" w:color="auto"/>
      </w:divBdr>
    </w:div>
    <w:div w:id="2115980150">
      <w:bodyDiv w:val="1"/>
      <w:marLeft w:val="0"/>
      <w:marRight w:val="0"/>
      <w:marTop w:val="0"/>
      <w:marBottom w:val="0"/>
      <w:divBdr>
        <w:top w:val="none" w:sz="0" w:space="0" w:color="auto"/>
        <w:left w:val="none" w:sz="0" w:space="0" w:color="auto"/>
        <w:bottom w:val="none" w:sz="0" w:space="0" w:color="auto"/>
        <w:right w:val="none" w:sz="0" w:space="0" w:color="auto"/>
      </w:divBdr>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3648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7836054308C5220DDE5E1DAE3A2FBDAD6A47E7214804789E1BF16AF0616395482E0CCF92A6CE7A73AB117353C53EFD6BA1A28B28EjCVEQ" TargetMode="External"/><Relationship Id="rId18" Type="http://schemas.openxmlformats.org/officeDocument/2006/relationships/hyperlink" Target="consultantplus://offline/ref=D86E357968D8F6879F3441BFE03C3EBD0283DC704FDEA0F82A0E86EB5CB236BFF896F386BCF63C2B6344F8EEB72DFA9C08FBAA29BEaDiCQ" TargetMode="External"/><Relationship Id="rId26" Type="http://schemas.openxmlformats.org/officeDocument/2006/relationships/hyperlink" Target="consultantplus://offline/ref=A790722C4F2C627746FA515293FC45A343DD9898BDEF58884D6CAF04D06E17B712984E6940A00286Q1WDH" TargetMode="External"/><Relationship Id="rId39" Type="http://schemas.openxmlformats.org/officeDocument/2006/relationships/hyperlink" Target="http://www.consultant.ru/document/cons_doc_LAW_162041/92d969e26a4326c5d02fa79b8f9cf4994ee5633b/" TargetMode="External"/><Relationship Id="rId21" Type="http://schemas.openxmlformats.org/officeDocument/2006/relationships/hyperlink" Target="consultantplus://offline/ref=A06D40BDDB6EEC555DD4DA01F908A08348526BF5AD1B378C947A781DC06FF9C5F4898AA3537FFAAC8BA74B6F6AD05ACD3F15B6FFW1Z1Q" TargetMode="External"/><Relationship Id="rId34" Type="http://schemas.openxmlformats.org/officeDocument/2006/relationships/hyperlink" Target="consultantplus://offline/ref=6AF6A45CFDE4E301516417C36BC6E820D346FFCC24FAC2AFFF871DDEE3054B9ECC80B07C4170DF4C9B992C5CB80EE8C0F4FF52629EA4CFT"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EB9AB77481F6B57EF25C21B43301FB29CAEBAD35F7A0F2D4B9E16F22FB4EBC76835F1976BDE42473618822245B3E1458E60389FFBC594EF9I9X2Q" TargetMode="External"/><Relationship Id="rId29" Type="http://schemas.openxmlformats.org/officeDocument/2006/relationships/hyperlink" Target="file:///D:\&#1064;&#1080;&#1088;&#1086;&#1073;&#1086;&#1082;&#1086;&#1074;&#1072;\&#1043;&#1045;&#1053;&#1045;&#1056;&#1040;&#1051;&#1068;&#1053;&#1067;&#1045;%20&#1055;&#1051;&#1040;&#1053;&#1067;\&#1053;&#1086;&#1074;&#1086;&#1093;&#1086;&#1087;&#1105;&#1088;&#1089;&#1082;&#1080;&#1081;%20&#1052;&#1056;\&#1043;&#1055;&#1043;%20&#1053;&#1086;&#1074;&#1086;&#1093;&#1086;&#1087;&#1105;&#1088;&#1089;&#1082;\&#1080;&#1089;&#1093;&#1086;&#1076;&#1085;&#1080;&#1082;\&#1052;&#1072;&#1090;&#1077;&#1088;&#1080;&#1072;&#1083;&#1099;%20&#1087;&#1086;%20&#1086;&#1073;&#1086;&#1089;&#1085;&#1086;&#1074;&#1072;&#1085;&#1080;&#1102;%20&#1074;%20&#1090;&#1077;&#1082;&#1089;&#1090;&#1086;&#1074;&#1086;&#1081;%20&#1092;&#1086;&#1088;&#1084;&#1077;_&#1075;%20&#1053;&#1086;&#1074;&#1086;&#1093;&#1086;&#1087;&#1105;&#1088;&#1089;&#1082;.docx" TargetMode="External"/><Relationship Id="rId11" Type="http://schemas.openxmlformats.org/officeDocument/2006/relationships/image" Target="media/image3.jpeg"/><Relationship Id="rId24" Type="http://schemas.openxmlformats.org/officeDocument/2006/relationships/hyperlink" Target="consultantplus://offline/ref=CCC41041E21A74085CC9BDE712C6581D2F78248DD4E9A6803744BA137D563A01EE04CD4B21C3335FFDRCM" TargetMode="External"/><Relationship Id="rId32" Type="http://schemas.openxmlformats.org/officeDocument/2006/relationships/hyperlink" Target="consultantplus://offline/ref=3BB8F1FAFACA8511788446F6A18DE8A8ED55B7E328645448CDCE4A5CC349966D9B78B21654FBE1A1ACA8A62E73860F95D1DA3EE74AD8FEB1E4B7S" TargetMode="External"/><Relationship Id="rId37" Type="http://schemas.openxmlformats.org/officeDocument/2006/relationships/footer" Target="footer2.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consultantplus://offline/ref=D86E357968D8F6879F3441BFE03C3EBD0285DD734BDBA0F82A0E86EB5CB236BFF896F385BBF0317B360BF9B2F27BE99D0DFBA82FA2DE6964a8i0Q"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consultantplus://offline/ref=A5819BA49C6A386E72CC133ED6A4096295F4FAA0578BB123B6FABEA504FD8F6D706499AB293CE82736B88346C552B97B734F1AD50C43B38DCDWDQ" TargetMode="External"/><Relationship Id="rId22" Type="http://schemas.openxmlformats.org/officeDocument/2006/relationships/hyperlink" Target="consultantplus://offline/ref=6AF6A45CFDE4E301516417C36BC6E820D340FECF24FBC2AFFF871DDEE3054B9ECC80B0764374DF4C9B992C5CB80EE8C0F4FF52629EA4CFT" TargetMode="External"/><Relationship Id="rId27" Type="http://schemas.openxmlformats.org/officeDocument/2006/relationships/hyperlink" Target="consultantplus://offline/ref=6AF6A45CFDE4E301516417C36BC6E820D346FFCD2EF9C2AFFF871DDEE3054B9ECC80B077477D80498E887450B910F6C5EFE35060A9CCT" TargetMode="External"/><Relationship Id="rId30" Type="http://schemas.openxmlformats.org/officeDocument/2006/relationships/hyperlink" Target="consultantplus://offline/ref=6AF6A45CFDE4E301516417C36BC6E820D64DF7C92DAB95ADAED213DBEB55038E82C5BD7E4677D1139E8C3D04B40FF6DEF1E44E609C4DA0C1T" TargetMode="External"/><Relationship Id="rId35" Type="http://schemas.openxmlformats.org/officeDocument/2006/relationships/hyperlink" Target="consultantplus://offline/ref=6AF6A45CFDE4E301516417C36BC6E820D340FECF20FFC2AFFF871DDEE3054B9ECC80B07F4676D21CCED62D00FD5BFBC1F1FF5067824D016DA0CET"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footer" Target="footer4.xml"/><Relationship Id="rId8" Type="http://schemas.openxmlformats.org/officeDocument/2006/relationships/chart" Target="charts/chart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consultantplus://offline/ref=5A060124081A2E8BEC572946120A47AEB4069CF1C7ACF10EEF208A0B021EE9C27FAE7AC3F6ED21C78207396D04C352DF50FA0A578DDD5BA3Q9XDQ" TargetMode="External"/><Relationship Id="rId25" Type="http://schemas.openxmlformats.org/officeDocument/2006/relationships/hyperlink" Target="consultantplus://offline/ref=6AF6A45CFDE4E301516417C36BC6E820D341F9CA20FEC2AFFF871DDEE3054B9ECC80B07F4676D610CFD62D00FD5BFBC1F1FF5067824D016DA0CET" TargetMode="External"/><Relationship Id="rId33" Type="http://schemas.openxmlformats.org/officeDocument/2006/relationships/hyperlink" Target="consultantplus://offline/ref=3BB8F1FAFACA8511788446F6A18DE8A8ED52B9E526625448CDCE4A5CC349966D9B78B21654FBE1A1A3A8A62E73860F95D1DA3EE74AD8FEB1E4B7S" TargetMode="External"/><Relationship Id="rId38" Type="http://schemas.openxmlformats.org/officeDocument/2006/relationships/footer" Target="footer3.xml"/><Relationship Id="rId46" Type="http://schemas.openxmlformats.org/officeDocument/2006/relationships/image" Target="media/image11.png"/><Relationship Id="rId20" Type="http://schemas.openxmlformats.org/officeDocument/2006/relationships/hyperlink" Target="consultantplus://offline/ref=986ED4AB8599F488D790C27C28A78017B8F71FF7398D043C1ADC3EC44495FB158C9785305CC22D6A024B1D7DB6DB01EB97760C1A10L2Y3Q" TargetMode="External"/><Relationship Id="rId41" Type="http://schemas.openxmlformats.org/officeDocument/2006/relationships/image" Target="media/image6.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8B6383FA47ABB5B4AED1817862B26D9D4D02C8DDFE8E515C132F52CB2F54AA9B0FA4FC6AAFD9798A94FBA162C17340E85574A014048T9WEQ" TargetMode="External"/><Relationship Id="rId23" Type="http://schemas.openxmlformats.org/officeDocument/2006/relationships/hyperlink" Target="consultantplus://offline/ref=E7310EAFCFC3275FFAE84792281204A445A17067DDE7329352C9083911C4776D32E6462C6C57B3M" TargetMode="External"/><Relationship Id="rId28" Type="http://schemas.openxmlformats.org/officeDocument/2006/relationships/hyperlink" Target="file:///D:\&#1064;&#1080;&#1088;&#1086;&#1073;&#1086;&#1082;&#1086;&#1074;&#1072;\&#1043;&#1045;&#1053;&#1045;&#1056;&#1040;&#1051;&#1068;&#1053;&#1067;&#1045;%20&#1055;&#1051;&#1040;&#1053;&#1067;\&#1053;&#1086;&#1074;&#1086;&#1093;&#1086;&#1087;&#1105;&#1088;&#1089;&#1082;&#1080;&#1081;%20&#1052;&#1056;\&#1043;&#1055;&#1043;%20&#1053;&#1086;&#1074;&#1086;&#1093;&#1086;&#1087;&#1105;&#1088;&#1089;&#1082;\&#1080;&#1089;&#1093;&#1086;&#1076;&#1085;&#1080;&#1082;\&#1052;&#1072;&#1090;&#1077;&#1088;&#1080;&#1072;&#1083;&#1099;%20&#1087;&#1086;%20&#1086;&#1073;&#1086;&#1089;&#1085;&#1086;&#1074;&#1072;&#1085;&#1080;&#1102;%20&#1074;%20&#1090;&#1077;&#1082;&#1089;&#1090;&#1086;&#1074;&#1086;&#1081;%20&#1092;&#1086;&#1088;&#1084;&#1077;_&#1075;%20&#1053;&#1086;&#1074;&#1086;&#1093;&#1086;&#1087;&#1105;&#1088;&#1089;&#1082;.docx" TargetMode="External"/><Relationship Id="rId36" Type="http://schemas.openxmlformats.org/officeDocument/2006/relationships/footer" Target="footer1.xml"/><Relationship Id="rId49" Type="http://schemas.openxmlformats.org/officeDocument/2006/relationships/image" Target="media/image14.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consultantplus://offline/ref=3BB8F1FAFACA8511788446F6A18DE8A8ED52B6E126605448CDCE4A5CC349966D9B78B21451F0B5F0EFF6FF7E35CD0291CDC63EE0E5B4S" TargetMode="External"/><Relationship Id="rId44" Type="http://schemas.openxmlformats.org/officeDocument/2006/relationships/image" Target="media/image9.png"/><Relationship Id="rId52"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2.4783147459727387E-2"/>
                  <c:y val="-7.0175438596491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08-4ED2-9C65-310F169BE322}"/>
                </c:ext>
              </c:extLst>
            </c:dLbl>
            <c:dLbl>
              <c:idx val="1"/>
              <c:layout>
                <c:manualLayout>
                  <c:x val="1.23915737298636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08-4ED2-9C65-310F169BE322}"/>
                </c:ext>
              </c:extLst>
            </c:dLbl>
            <c:dLbl>
              <c:idx val="2"/>
              <c:layout>
                <c:manualLayout>
                  <c:x val="7.4349442379182153E-3"/>
                  <c:y val="-4.0100250626566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51-49BF-8472-86EBAAE5E6AF}"/>
                </c:ext>
              </c:extLst>
            </c:dLbl>
            <c:dLbl>
              <c:idx val="3"/>
              <c:layout>
                <c:manualLayout>
                  <c:x val="2.4783147459727386E-3"/>
                  <c:y val="-7.5187969924812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08-4ED2-9C65-310F169BE322}"/>
                </c:ext>
              </c:extLst>
            </c:dLbl>
            <c:dLbl>
              <c:idx val="4"/>
              <c:layout>
                <c:manualLayout>
                  <c:x val="0"/>
                  <c:y val="-6.015037593984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08-4ED2-9C65-310F169BE3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15169</c:v>
                </c:pt>
                <c:pt idx="1">
                  <c:v>15020</c:v>
                </c:pt>
                <c:pt idx="2">
                  <c:v>14866</c:v>
                </c:pt>
                <c:pt idx="3">
                  <c:v>14775</c:v>
                </c:pt>
                <c:pt idx="4">
                  <c:v>14619</c:v>
                </c:pt>
              </c:numCache>
            </c:numRef>
          </c:val>
          <c:smooth val="0"/>
          <c:extLst>
            <c:ext xmlns:c16="http://schemas.microsoft.com/office/drawing/2014/chart" uri="{C3380CC4-5D6E-409C-BE32-E72D297353CC}">
              <c16:uniqueId val="{00000000-07E7-4D6C-855A-44A7264CA202}"/>
            </c:ext>
          </c:extLst>
        </c:ser>
        <c:dLbls>
          <c:showLegendKey val="0"/>
          <c:showVal val="0"/>
          <c:showCatName val="0"/>
          <c:showSerName val="0"/>
          <c:showPercent val="0"/>
          <c:showBubbleSize val="0"/>
        </c:dLbls>
        <c:smooth val="0"/>
        <c:axId val="296020224"/>
        <c:axId val="296800256"/>
      </c:lineChart>
      <c:catAx>
        <c:axId val="29602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800256"/>
        <c:crosses val="autoZero"/>
        <c:auto val="1"/>
        <c:lblAlgn val="ctr"/>
        <c:lblOffset val="100"/>
        <c:noMultiLvlLbl val="0"/>
      </c:catAx>
      <c:valAx>
        <c:axId val="29680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02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ADF07-E975-4B28-BD09-2D8416FB4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3078</TotalTime>
  <Pages>119</Pages>
  <Words>42263</Words>
  <Characters>240905</Characters>
  <Application>Microsoft Office Word</Application>
  <DocSecurity>0</DocSecurity>
  <Lines>2007</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Широбокова Мария Владимировна</cp:lastModifiedBy>
  <cp:revision>111</cp:revision>
  <cp:lastPrinted>2021-10-27T06:45:00Z</cp:lastPrinted>
  <dcterms:created xsi:type="dcterms:W3CDTF">2021-10-27T04:01:00Z</dcterms:created>
  <dcterms:modified xsi:type="dcterms:W3CDTF">2025-03-12T09:27:00Z</dcterms:modified>
</cp:coreProperties>
</file>