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B6" w:rsidRDefault="00FA1AB6" w:rsidP="00FA1A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32790" cy="914400"/>
            <wp:effectExtent l="19050" t="0" r="0" b="0"/>
            <wp:wrapNone/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AB6" w:rsidRDefault="00FA1AB6" w:rsidP="00FA1AB6">
      <w:pPr>
        <w:pStyle w:val="11"/>
        <w:jc w:val="left"/>
        <w:rPr>
          <w:rFonts w:ascii="Times New Roman" w:hAnsi="Times New Roman"/>
        </w:rPr>
      </w:pPr>
    </w:p>
    <w:p w:rsidR="00FA1AB6" w:rsidRDefault="00FA1AB6" w:rsidP="00FA1AB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FA1AB6" w:rsidRDefault="00FA1AB6" w:rsidP="00FA1AB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ГРИБАНОВСКОГО ГОРОДСКОГО ПОСЕЛЕНИЯ</w:t>
      </w:r>
    </w:p>
    <w:p w:rsidR="00FA1AB6" w:rsidRDefault="00FA1AB6" w:rsidP="00FA1AB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ГРИБАНОВСКОГО МУНИЦИПАЛЬНОГО РАЙОНА </w:t>
      </w:r>
    </w:p>
    <w:p w:rsidR="00FA1AB6" w:rsidRDefault="00FA1AB6" w:rsidP="00FA1AB6">
      <w:pPr>
        <w:pStyle w:val="1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ВОРОНЕЖСКОЙ ОБЛАСТИ</w:t>
      </w:r>
    </w:p>
    <w:p w:rsidR="00FA1AB6" w:rsidRDefault="00FA1AB6" w:rsidP="00FA1AB6">
      <w:pPr>
        <w:pStyle w:val="11"/>
        <w:rPr>
          <w:rFonts w:ascii="Times New Roman" w:hAnsi="Times New Roman"/>
          <w:szCs w:val="32"/>
        </w:rPr>
      </w:pPr>
    </w:p>
    <w:p w:rsidR="00FA1AB6" w:rsidRPr="006D313A" w:rsidRDefault="00FA1AB6" w:rsidP="00FA1AB6">
      <w:pPr>
        <w:pStyle w:val="11"/>
        <w:rPr>
          <w:rFonts w:ascii="Times New Roman" w:hAnsi="Times New Roman" w:cs="Times New Roman"/>
          <w:szCs w:val="32"/>
        </w:rPr>
      </w:pPr>
      <w:proofErr w:type="gramStart"/>
      <w:r w:rsidRPr="006D313A">
        <w:rPr>
          <w:rFonts w:ascii="Times New Roman" w:hAnsi="Times New Roman" w:cs="Times New Roman"/>
        </w:rPr>
        <w:t>Р</w:t>
      </w:r>
      <w:proofErr w:type="gramEnd"/>
      <w:r w:rsidRPr="006D313A">
        <w:rPr>
          <w:rFonts w:ascii="Times New Roman" w:hAnsi="Times New Roman" w:cs="Times New Roman"/>
        </w:rPr>
        <w:t xml:space="preserve"> А С П О Р Я Ж Е Н И Е</w:t>
      </w:r>
    </w:p>
    <w:p w:rsidR="00FA1AB6" w:rsidRDefault="00FA1AB6" w:rsidP="00FA1AB6">
      <w:pPr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FA1AB6" w:rsidRDefault="00FA1AB6" w:rsidP="00FA1AB6">
      <w:pPr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от </w:t>
      </w:r>
      <w:r w:rsidR="001314C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29.12.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2022 г. № </w:t>
      </w:r>
      <w:r w:rsidR="001314C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230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-р</w:t>
      </w:r>
    </w:p>
    <w:p w:rsidR="00FA1AB6" w:rsidRDefault="00FA1AB6" w:rsidP="00FA1AB6">
      <w:pPr>
        <w:jc w:val="both"/>
        <w:rPr>
          <w:rFonts w:ascii="Times New Roman" w:hAnsi="Times New Roman"/>
          <w:i w:val="0"/>
          <w:iCs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пгт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Грибановский</w:t>
      </w:r>
    </w:p>
    <w:p w:rsidR="00FA1AB6" w:rsidRDefault="00FA1AB6" w:rsidP="00FA1AB6">
      <w:pPr>
        <w:pStyle w:val="2"/>
        <w:ind w:left="0"/>
      </w:pPr>
    </w:p>
    <w:p w:rsidR="00FA1AB6" w:rsidRPr="00836556" w:rsidRDefault="00FA1AB6" w:rsidP="00FA1AB6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FA1AB6" w:rsidRPr="00836556" w:rsidRDefault="00FA1AB6" w:rsidP="00FA1AB6">
      <w:pPr>
        <w:ind w:right="4315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  утверждении плана  мероприятий по </w:t>
      </w:r>
      <w:proofErr w:type="spellStart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антикоррупционному</w:t>
      </w:r>
      <w:proofErr w:type="spellEnd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просвещению в Грибановском городском поселении на 202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г.</w:t>
      </w:r>
    </w:p>
    <w:p w:rsidR="00FA1AB6" w:rsidRPr="00836556" w:rsidRDefault="00FA1AB6" w:rsidP="00FA1AB6">
      <w:pPr>
        <w:pStyle w:val="21"/>
        <w:rPr>
          <w:szCs w:val="28"/>
        </w:rPr>
      </w:pPr>
    </w:p>
    <w:p w:rsidR="00FA1AB6" w:rsidRPr="00836556" w:rsidRDefault="00FA1AB6" w:rsidP="00FA1AB6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В целях формирования </w:t>
      </w:r>
      <w:proofErr w:type="spellStart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>антикоррупционного</w:t>
      </w:r>
      <w:proofErr w:type="spellEnd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 мировоззрения, повышения уровня правосознания и правовой культуры населения  Грибановского городского поселения путем реализации мероприятий по </w:t>
      </w:r>
      <w:proofErr w:type="spellStart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>антикоррупционному</w:t>
      </w:r>
      <w:proofErr w:type="spellEnd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 образованию и </w:t>
      </w:r>
      <w:proofErr w:type="spellStart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>антикоррупционной</w:t>
      </w:r>
      <w:proofErr w:type="spellEnd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 пропаганде</w:t>
      </w: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836556"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администрация Грибановского городского поселения</w:t>
      </w:r>
    </w:p>
    <w:p w:rsidR="00FA1AB6" w:rsidRDefault="00FA1AB6" w:rsidP="00FA1AB6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A1AB6" w:rsidRPr="00836556" w:rsidRDefault="00FA1AB6" w:rsidP="00FA1AB6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 Утвердить прилагаемый  план мероприятий по </w:t>
      </w:r>
      <w:proofErr w:type="spellStart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антикоррупционному</w:t>
      </w:r>
      <w:proofErr w:type="spellEnd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просвещению  в Грибановском городском поселении на 202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(далее - План).</w:t>
      </w:r>
    </w:p>
    <w:p w:rsidR="00FA1AB6" w:rsidRPr="00836556" w:rsidRDefault="00FA1AB6" w:rsidP="00FA1AB6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2.  </w:t>
      </w:r>
      <w:proofErr w:type="gramStart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Ответственному по противодействию коррупции в Грибановском городском поселении  (Носовой И.В.)  обеспечить проведение  мониторинга  выполнения Плана.</w:t>
      </w:r>
      <w:proofErr w:type="gramEnd"/>
    </w:p>
    <w:p w:rsidR="00FA1AB6" w:rsidRPr="004C5D5A" w:rsidRDefault="00FA1AB6" w:rsidP="00FA1AB6">
      <w:pPr>
        <w:pStyle w:val="msonormalcxsplast"/>
        <w:shd w:val="clear" w:color="auto" w:fill="FFFFFF"/>
        <w:tabs>
          <w:tab w:val="left" w:pos="1382"/>
        </w:tabs>
        <w:spacing w:before="5" w:beforeAutospacing="0" w:line="360" w:lineRule="auto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4C5D5A">
        <w:rPr>
          <w:spacing w:val="-1"/>
          <w:sz w:val="28"/>
          <w:szCs w:val="28"/>
        </w:rPr>
        <w:t xml:space="preserve">. </w:t>
      </w:r>
      <w:proofErr w:type="gramStart"/>
      <w:r w:rsidRPr="004C5D5A">
        <w:rPr>
          <w:spacing w:val="-1"/>
          <w:sz w:val="28"/>
          <w:szCs w:val="28"/>
        </w:rPr>
        <w:t>Контроль за</w:t>
      </w:r>
      <w:proofErr w:type="gramEnd"/>
      <w:r w:rsidRPr="004C5D5A">
        <w:rPr>
          <w:spacing w:val="-1"/>
          <w:sz w:val="28"/>
          <w:szCs w:val="28"/>
        </w:rPr>
        <w:t xml:space="preserve"> исполнением настоящего </w:t>
      </w:r>
      <w:r>
        <w:rPr>
          <w:spacing w:val="-1"/>
          <w:sz w:val="28"/>
          <w:szCs w:val="28"/>
        </w:rPr>
        <w:t>распоряжения</w:t>
      </w:r>
      <w:r w:rsidRPr="004C5D5A">
        <w:rPr>
          <w:spacing w:val="-1"/>
          <w:sz w:val="28"/>
          <w:szCs w:val="28"/>
        </w:rPr>
        <w:t xml:space="preserve"> оставляю за собой </w:t>
      </w:r>
    </w:p>
    <w:p w:rsidR="00FA1AB6" w:rsidRPr="0062282D" w:rsidRDefault="00FA1AB6" w:rsidP="00FA1AB6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FA1AB6" w:rsidRPr="0062282D" w:rsidRDefault="00FA1AB6" w:rsidP="00FA1AB6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FA1AB6" w:rsidRPr="0062282D" w:rsidRDefault="00FA1AB6" w:rsidP="00FA1AB6">
      <w:pP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FA1AB6" w:rsidRPr="0062282D" w:rsidRDefault="00FA1AB6" w:rsidP="00FA1AB6">
      <w:pPr>
        <w:pStyle w:val="3"/>
        <w:rPr>
          <w:rFonts w:ascii="Times New Roman" w:hAnsi="Times New Roman"/>
          <w:szCs w:val="28"/>
        </w:rPr>
      </w:pPr>
      <w:r w:rsidRPr="0062282D">
        <w:rPr>
          <w:rFonts w:ascii="Times New Roman" w:hAnsi="Times New Roman" w:cs="Times New Roman"/>
          <w:szCs w:val="28"/>
        </w:rPr>
        <w:t>Глава городского поселения</w:t>
      </w:r>
      <w:r w:rsidRPr="0062282D">
        <w:rPr>
          <w:rFonts w:ascii="Times New Roman" w:hAnsi="Times New Roman"/>
          <w:szCs w:val="28"/>
        </w:rPr>
        <w:t xml:space="preserve">                                                     И.В. Титов</w:t>
      </w:r>
    </w:p>
    <w:p w:rsidR="00FA1AB6" w:rsidRDefault="00FA1AB6" w:rsidP="00FA1AB6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A1AB6" w:rsidRDefault="00FA1AB6" w:rsidP="00FA1AB6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A1AB6" w:rsidRDefault="00FA1AB6" w:rsidP="00FA1AB6">
      <w:pPr>
        <w:pStyle w:val="21"/>
        <w:ind w:firstLine="709"/>
        <w:jc w:val="right"/>
        <w:rPr>
          <w:sz w:val="24"/>
          <w:szCs w:val="24"/>
        </w:rPr>
      </w:pPr>
    </w:p>
    <w:p w:rsidR="00FA1AB6" w:rsidRPr="00FA1AB6" w:rsidRDefault="00FA1AB6" w:rsidP="00FA1AB6">
      <w:pPr>
        <w:pStyle w:val="21"/>
        <w:ind w:firstLine="709"/>
        <w:jc w:val="right"/>
        <w:rPr>
          <w:szCs w:val="28"/>
        </w:rPr>
      </w:pPr>
      <w:r w:rsidRPr="00FA1AB6">
        <w:rPr>
          <w:szCs w:val="28"/>
        </w:rPr>
        <w:lastRenderedPageBreak/>
        <w:t>Приложение</w:t>
      </w:r>
    </w:p>
    <w:p w:rsidR="00FA1AB6" w:rsidRPr="00FA1AB6" w:rsidRDefault="00FA1AB6" w:rsidP="00FA1AB6">
      <w:pPr>
        <w:pStyle w:val="21"/>
        <w:ind w:firstLine="709"/>
        <w:jc w:val="right"/>
        <w:rPr>
          <w:szCs w:val="28"/>
        </w:rPr>
      </w:pPr>
      <w:r w:rsidRPr="00FA1AB6">
        <w:rPr>
          <w:szCs w:val="28"/>
        </w:rPr>
        <w:t xml:space="preserve">к распоряжению администрации </w:t>
      </w:r>
    </w:p>
    <w:p w:rsidR="00FA1AB6" w:rsidRPr="00FA1AB6" w:rsidRDefault="00FA1AB6" w:rsidP="00FA1AB6">
      <w:pPr>
        <w:pStyle w:val="21"/>
        <w:ind w:firstLine="709"/>
        <w:jc w:val="right"/>
        <w:rPr>
          <w:szCs w:val="28"/>
        </w:rPr>
      </w:pPr>
      <w:r w:rsidRPr="00FA1AB6">
        <w:rPr>
          <w:szCs w:val="28"/>
        </w:rPr>
        <w:t>Грибановского городского поселения</w:t>
      </w:r>
    </w:p>
    <w:p w:rsidR="00FA1AB6" w:rsidRPr="00FA1AB6" w:rsidRDefault="00FA1AB6" w:rsidP="00FA1AB6">
      <w:pPr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от </w:t>
      </w:r>
      <w:r w:rsidR="001314CD">
        <w:rPr>
          <w:rFonts w:ascii="Times New Roman" w:hAnsi="Times New Roman" w:cs="Times New Roman"/>
          <w:b w:val="0"/>
          <w:i w:val="0"/>
          <w:sz w:val="28"/>
          <w:szCs w:val="28"/>
        </w:rPr>
        <w:t>29.12.</w:t>
      </w:r>
      <w:r w:rsidRPr="00FA1AB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2022г. №  </w:t>
      </w:r>
      <w:r w:rsidR="001314CD">
        <w:rPr>
          <w:rFonts w:ascii="Times New Roman" w:hAnsi="Times New Roman" w:cs="Times New Roman"/>
          <w:b w:val="0"/>
          <w:i w:val="0"/>
          <w:sz w:val="28"/>
          <w:szCs w:val="28"/>
        </w:rPr>
        <w:t>230</w:t>
      </w:r>
      <w:r w:rsidRPr="00FA1AB6">
        <w:rPr>
          <w:rFonts w:ascii="Times New Roman" w:hAnsi="Times New Roman" w:cs="Times New Roman"/>
          <w:b w:val="0"/>
          <w:i w:val="0"/>
          <w:sz w:val="28"/>
          <w:szCs w:val="28"/>
        </w:rPr>
        <w:t>-р</w:t>
      </w:r>
    </w:p>
    <w:p w:rsidR="00FA1AB6" w:rsidRPr="00836556" w:rsidRDefault="00FA1AB6" w:rsidP="00FA1AB6">
      <w:pPr>
        <w:pStyle w:val="21"/>
        <w:rPr>
          <w:sz w:val="24"/>
          <w:szCs w:val="24"/>
        </w:rPr>
      </w:pPr>
    </w:p>
    <w:p w:rsidR="00FA1AB6" w:rsidRPr="00FA1AB6" w:rsidRDefault="00FA1AB6" w:rsidP="00FA1AB6">
      <w:pPr>
        <w:jc w:val="center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План мероприятий </w:t>
      </w:r>
    </w:p>
    <w:p w:rsidR="00FA1AB6" w:rsidRPr="00FA1AB6" w:rsidRDefault="00FA1AB6" w:rsidP="00FA1AB6">
      <w:pPr>
        <w:jc w:val="center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по </w:t>
      </w:r>
      <w:proofErr w:type="spellStart"/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антикоррупционному</w:t>
      </w:r>
      <w:proofErr w:type="spellEnd"/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просвещению в Грибановском городском поселении </w:t>
      </w:r>
    </w:p>
    <w:p w:rsidR="00FA1AB6" w:rsidRDefault="00FA1AB6" w:rsidP="00FA1AB6">
      <w:pPr>
        <w:jc w:val="center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на 2023 год</w:t>
      </w:r>
    </w:p>
    <w:p w:rsidR="00FA1AB6" w:rsidRPr="00FA1AB6" w:rsidRDefault="00FA1AB6" w:rsidP="00FA1AB6">
      <w:pPr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W w:w="106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451"/>
        <w:gridCol w:w="3120"/>
        <w:gridCol w:w="73"/>
        <w:gridCol w:w="107"/>
        <w:gridCol w:w="2203"/>
      </w:tblGrid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</w:p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1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3120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383" w:type="dxa"/>
            <w:gridSpan w:val="3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Срок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исполнения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3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Антикоррупционное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образование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Оформление информационных стендов, информационных буклетов, размещение информации на сайте администрации Грибановского городского поселения, муниципальных учреждений и предприятий, посвященных формированию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антикоррупционного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мировоззрения у граждан.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Руководители муниципальных учреждений и предприятий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870"/>
        </w:trPr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совещаний, круглых столов с должностными лицами, ответственными за работу по профилактике коррупционных и иных правонарушений в ОМСУ Грибановского  городского поселения, по вопросам противодействия коррупции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Ведущий специалист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юр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вопросам администрации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Старший инспектор администрация по работе с документооборотом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II полугодие</w:t>
            </w:r>
          </w:p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</w:tr>
      <w:tr w:rsidR="00FA1AB6" w:rsidRPr="00836556" w:rsidTr="00312E2A">
        <w:trPr>
          <w:trHeight w:val="870"/>
        </w:trPr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мероприятия по профессиональному развитию муниципальных служащих, лиц, замещающих муниципальные должности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Грибановского городского поселения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870"/>
        </w:trPr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Участие в добровольном анкетировании муниципальных служащих по вопросам противодействия коррупции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Грибановского городского поселения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Оказание содействия  по профессиональному развитию 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Грибановского городского поселения 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 проведении Правительством Воронежской области  курсов повышения квалификации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II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Антикоррупционная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пропаганда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2.1.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Размещение информации о результатах расследования конкретных правонарушений коррупционной направленности и вынесенных по ним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судебных решений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Ведущий специалист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юр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вопросам администрации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просвещению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органах местного самоуправления  Грибановского городского поселения 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МКУ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ОМС Грибановского городского поселения  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2.3.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Обеспечение работы телефона доверия, организованного  в администрации Грибановского городского поселения, рассмотрение на заседаниях Совета по противодействию коррупции каждого  поступившего сигнала  о фактах  коррупции 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МКУ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ОМС  Грибановского городского поселения  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2.4.</w:t>
            </w:r>
          </w:p>
        </w:tc>
        <w:tc>
          <w:tcPr>
            <w:tcW w:w="4451" w:type="dxa"/>
          </w:tcPr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Размещение информаци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поантикоррупционному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просвещению,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поступающую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из органов прокуратуры и органов государственной власти на официальном сайте администрации, подведомственных учреждениях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Директора муниципальных учреждений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Раздел III. Иные мероприятия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3.1.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Оказание консультативной помощи работникам подведомственных учреждений и предприятий,  ответственным за работу по профилактике коррупционных и иных правонарушений. 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Ведущий специалист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юр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вопросам администрации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1663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3.2.</w:t>
            </w:r>
          </w:p>
        </w:tc>
        <w:tc>
          <w:tcPr>
            <w:tcW w:w="4451" w:type="dxa"/>
          </w:tcPr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антикоррупционному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просвещению в муниципальных  учреждениях и муниципальн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ом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унитарн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ом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предприяти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Руководители муниципальных учреждений и предприятий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3.3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 МКУК "МИР"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МКУ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ОМС  Грибановского городского поселения  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Ноябрь-декабрь</w:t>
            </w:r>
          </w:p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IV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 за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4.1.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Представление в Совет по противодействию  коррупции в Грибановском муниципальном районе  аналитической информации о  результатах выполнения мероприятий Плана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противодействию коррупции в  Грибановском городском поселении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 15 июля 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года,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 15 января  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4.2.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Мониторинг реализации Плана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противодействию коррупции в  Грибановском городском поселении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</w:tbl>
    <w:p w:rsidR="00A1239D" w:rsidRPr="00FA1AB6" w:rsidRDefault="00A1239D" w:rsidP="00FA1AB6">
      <w:pPr>
        <w:rPr>
          <w:rFonts w:asciiTheme="minorHAnsi" w:hAnsiTheme="minorHAnsi"/>
        </w:rPr>
      </w:pPr>
    </w:p>
    <w:sectPr w:rsidR="00A1239D" w:rsidRPr="00FA1AB6" w:rsidSect="00FA1A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B6"/>
    <w:rsid w:val="001314CD"/>
    <w:rsid w:val="004C09BF"/>
    <w:rsid w:val="00A1239D"/>
    <w:rsid w:val="00BD259C"/>
    <w:rsid w:val="00C80190"/>
    <w:rsid w:val="00E62A7F"/>
    <w:rsid w:val="00FA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B6"/>
    <w:pPr>
      <w:autoSpaceDE w:val="0"/>
      <w:autoSpaceDN w:val="0"/>
      <w:spacing w:after="0" w:line="240" w:lineRule="auto"/>
    </w:pPr>
    <w:rPr>
      <w:rFonts w:ascii="Courier" w:eastAsia="Times New Roman" w:hAnsi="Courier" w:cs="Courier"/>
      <w:b/>
      <w:bCs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AB6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AB6"/>
    <w:pPr>
      <w:keepNext/>
      <w:ind w:left="-567" w:right="-518"/>
      <w:jc w:val="both"/>
      <w:outlineLvl w:val="1"/>
    </w:pPr>
    <w:rPr>
      <w:rFonts w:ascii="Times New Roman" w:hAnsi="Times New Roman"/>
      <w:b w:val="0"/>
      <w:bCs w:val="0"/>
      <w:i w:val="0"/>
      <w:iCs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A1AB6"/>
    <w:pPr>
      <w:keepNext/>
      <w:outlineLvl w:val="2"/>
    </w:pPr>
    <w:rPr>
      <w:b w:val="0"/>
      <w:bCs w:val="0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B6"/>
    <w:rPr>
      <w:rFonts w:ascii="Arial" w:eastAsia="Times New Roman" w:hAnsi="Arial" w:cs="Arial"/>
      <w:b/>
      <w:bCs/>
      <w:i/>
      <w:i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AB6"/>
    <w:rPr>
      <w:rFonts w:ascii="Times New Roman" w:eastAsia="Times New Roman" w:hAnsi="Times New Roman" w:cs="Courie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1AB6"/>
    <w:rPr>
      <w:rFonts w:ascii="Courier" w:eastAsia="Times New Roman" w:hAnsi="Courier" w:cs="Courier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FA1AB6"/>
    <w:pPr>
      <w:keepNext/>
      <w:jc w:val="center"/>
      <w:outlineLvl w:val="0"/>
    </w:pPr>
    <w:rPr>
      <w:i w:val="0"/>
      <w:iCs w:val="0"/>
      <w:sz w:val="28"/>
      <w:szCs w:val="28"/>
    </w:rPr>
  </w:style>
  <w:style w:type="paragraph" w:styleId="21">
    <w:name w:val="Body Text 2"/>
    <w:basedOn w:val="a"/>
    <w:link w:val="22"/>
    <w:rsid w:val="00FA1AB6"/>
    <w:pPr>
      <w:autoSpaceDE/>
      <w:autoSpaceDN/>
      <w:jc w:val="both"/>
    </w:pPr>
    <w:rPr>
      <w:rFonts w:ascii="Times New Roman" w:hAnsi="Times New Roman" w:cs="Times New Roman"/>
      <w:b w:val="0"/>
      <w:bCs w:val="0"/>
      <w:i w:val="0"/>
      <w:iCs w:val="0"/>
      <w:sz w:val="28"/>
    </w:rPr>
  </w:style>
  <w:style w:type="character" w:customStyle="1" w:styleId="22">
    <w:name w:val="Основной текст 2 Знак"/>
    <w:basedOn w:val="a0"/>
    <w:link w:val="21"/>
    <w:rsid w:val="00FA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last">
    <w:name w:val="msonormalcxsplast"/>
    <w:basedOn w:val="a"/>
    <w:rsid w:val="00FA1AB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3">
    <w:name w:val="List Paragraph"/>
    <w:basedOn w:val="a"/>
    <w:qFormat/>
    <w:rsid w:val="00FA1AB6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i w:val="0"/>
      <w:i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3</cp:revision>
  <cp:lastPrinted>2022-12-28T07:46:00Z</cp:lastPrinted>
  <dcterms:created xsi:type="dcterms:W3CDTF">2022-12-28T07:37:00Z</dcterms:created>
  <dcterms:modified xsi:type="dcterms:W3CDTF">2022-12-30T05:43:00Z</dcterms:modified>
</cp:coreProperties>
</file>